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30" w:rsidRDefault="00721A7B">
      <w:pPr>
        <w:pStyle w:val="Nadpis10"/>
        <w:keepNext/>
        <w:keepLines/>
        <w:framePr w:w="1721" w:h="295" w:wrap="none" w:vAnchor="text" w:hAnchor="page" w:x="8770" w:y="21"/>
        <w:shd w:val="clear" w:color="auto" w:fill="auto"/>
      </w:pPr>
      <w:bookmarkStart w:id="0" w:name="bookmark0"/>
      <w:r>
        <w:t>OBJEDNÁVKA</w:t>
      </w:r>
      <w:bookmarkEnd w:id="0"/>
    </w:p>
    <w:p w:rsidR="00875230" w:rsidRDefault="00875230">
      <w:pPr>
        <w:spacing w:after="281" w:line="14" w:lineRule="exact"/>
      </w:pPr>
    </w:p>
    <w:p w:rsidR="00875230" w:rsidRDefault="00875230">
      <w:pPr>
        <w:spacing w:line="14" w:lineRule="exact"/>
        <w:sectPr w:rsidR="00875230">
          <w:pgSz w:w="11900" w:h="16840"/>
          <w:pgMar w:top="1299" w:right="1280" w:bottom="1117" w:left="953" w:header="871" w:footer="689" w:gutter="0"/>
          <w:pgNumType w:start="1"/>
          <w:cols w:space="720"/>
          <w:noEndnote/>
          <w:docGrid w:linePitch="360"/>
        </w:sectPr>
      </w:pPr>
    </w:p>
    <w:p w:rsidR="00875230" w:rsidRDefault="002142E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12700</wp:posOffset>
                </wp:positionV>
                <wp:extent cx="864235" cy="1231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5230" w:rsidRDefault="002142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</w:t>
                            </w:r>
                            <w:r w:rsidR="00721A7B">
                              <w:t>klad OJE 2940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2.55pt;margin-top:1pt;width:68.05pt;height:9.7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" filled="f" stroked="f">
                <v:textbox style="mso-fit-shape-to-text:t" inset="0,0,0,0">
                  <w:txbxContent>
                    <w:p w:rsidR="00875230" w:rsidRDefault="002142EA">
                      <w:pPr>
                        <w:pStyle w:val="Zkladntext1"/>
                        <w:shd w:val="clear" w:color="auto" w:fill="auto"/>
                      </w:pPr>
                      <w:r>
                        <w:t>Do</w:t>
                      </w:r>
                      <w:r w:rsidR="00721A7B">
                        <w:t>klad OJE 2940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75230" w:rsidRDefault="00721A7B">
      <w:pPr>
        <w:pStyle w:val="Zkladntext1"/>
        <w:shd w:val="clear" w:color="auto" w:fill="auto"/>
        <w:rPr>
          <w:sz w:val="22"/>
          <w:szCs w:val="22"/>
        </w:rPr>
        <w:sectPr w:rsidR="00875230">
          <w:type w:val="continuous"/>
          <w:pgSz w:w="11900" w:h="16840"/>
          <w:pgMar w:top="1299" w:right="3239" w:bottom="1117" w:left="5695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2"/>
          <w:szCs w:val="22"/>
        </w:rPr>
        <w:t>2940/2017</w:t>
      </w:r>
    </w:p>
    <w:p w:rsidR="00875230" w:rsidRDefault="00875230">
      <w:pPr>
        <w:spacing w:line="92" w:lineRule="exact"/>
        <w:rPr>
          <w:sz w:val="7"/>
          <w:szCs w:val="7"/>
        </w:rPr>
      </w:pPr>
    </w:p>
    <w:p w:rsidR="00875230" w:rsidRDefault="00875230">
      <w:pPr>
        <w:spacing w:line="14" w:lineRule="exact"/>
        <w:sectPr w:rsidR="00875230">
          <w:type w:val="continuous"/>
          <w:pgSz w:w="11900" w:h="16840"/>
          <w:pgMar w:top="1299" w:right="0" w:bottom="1117" w:left="0" w:header="0" w:footer="3" w:gutter="0"/>
          <w:cols w:space="720"/>
          <w:noEndnote/>
          <w:docGrid w:linePitch="360"/>
        </w:sectPr>
      </w:pPr>
    </w:p>
    <w:p w:rsidR="00875230" w:rsidRDefault="00721A7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12700</wp:posOffset>
                </wp:positionV>
                <wp:extent cx="1014730" cy="8458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845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5230" w:rsidRDefault="00721A7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875230" w:rsidRDefault="00721A7B">
                            <w:pPr>
                              <w:pStyle w:val="Zkladntext20"/>
                              <w:shd w:val="clear" w:color="auto" w:fill="auto"/>
                              <w:spacing w:after="200" w:line="262" w:lineRule="auto"/>
                            </w:pPr>
                            <w:r>
                              <w:t xml:space="preserve">H. R. G. spol. </w:t>
                            </w:r>
                            <w:r w:rsidR="002142EA">
                              <w:t>s</w:t>
                            </w:r>
                            <w:r>
                              <w:t xml:space="preserve"> r.o.</w:t>
                            </w:r>
                          </w:p>
                          <w:p w:rsidR="002142EA" w:rsidRDefault="00721A7B" w:rsidP="002142E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S</w:t>
                            </w:r>
                            <w:r>
                              <w:rPr>
                                <w:color w:val="464646"/>
                              </w:rPr>
                              <w:t>vit</w:t>
                            </w:r>
                            <w:r>
                              <w:t xml:space="preserve">avská 1203 </w:t>
                            </w:r>
                          </w:p>
                          <w:p w:rsidR="002142EA" w:rsidRDefault="00721A7B" w:rsidP="002142E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570 01 Litomyšl </w:t>
                            </w:r>
                          </w:p>
                          <w:p w:rsidR="00875230" w:rsidRPr="002142EA" w:rsidRDefault="00721A7B">
                            <w:pPr>
                              <w:pStyle w:val="Zkladntext20"/>
                              <w:shd w:val="clear" w:color="auto" w:fill="auto"/>
                            </w:pPr>
                            <w:r w:rsidRPr="002142EA">
                              <w:t>Čes</w:t>
                            </w:r>
                            <w:r w:rsidR="002142EA">
                              <w:t>ká</w:t>
                            </w:r>
                            <w:r w:rsidRPr="002142EA">
                              <w:t xml:space="preserve"> repub</w:t>
                            </w:r>
                            <w:r w:rsidRPr="002142EA">
                              <w:rPr>
                                <w:color w:val="464646"/>
                              </w:rPr>
                              <w:t>l</w:t>
                            </w:r>
                            <w:r w:rsidRPr="002142EA">
                              <w:t>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84.35pt;margin-top:1pt;width:79.9pt;height:66.6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" filled="f" stroked="f">
                <v:textbox style="mso-fit-shape-to-text:t" inset="0,0,0,0">
                  <w:txbxContent>
                    <w:p w:rsidR="00875230" w:rsidRDefault="00721A7B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875230" w:rsidRDefault="00721A7B">
                      <w:pPr>
                        <w:pStyle w:val="Zkladntext20"/>
                        <w:shd w:val="clear" w:color="auto" w:fill="auto"/>
                        <w:spacing w:after="200" w:line="262" w:lineRule="auto"/>
                      </w:pPr>
                      <w:r>
                        <w:t xml:space="preserve">H. R. G. spol. </w:t>
                      </w:r>
                      <w:r w:rsidR="002142EA">
                        <w:t>s</w:t>
                      </w:r>
                      <w:r>
                        <w:t xml:space="preserve"> r.o.</w:t>
                      </w:r>
                    </w:p>
                    <w:p w:rsidR="002142EA" w:rsidRDefault="00721A7B" w:rsidP="002142E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S</w:t>
                      </w:r>
                      <w:r>
                        <w:rPr>
                          <w:color w:val="464646"/>
                        </w:rPr>
                        <w:t>vit</w:t>
                      </w:r>
                      <w:r>
                        <w:t xml:space="preserve">avská 1203 </w:t>
                      </w:r>
                    </w:p>
                    <w:p w:rsidR="002142EA" w:rsidRDefault="00721A7B" w:rsidP="002142E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570 01 Litomyšl </w:t>
                      </w:r>
                    </w:p>
                    <w:p w:rsidR="00875230" w:rsidRPr="002142EA" w:rsidRDefault="00721A7B">
                      <w:pPr>
                        <w:pStyle w:val="Zkladntext20"/>
                        <w:shd w:val="clear" w:color="auto" w:fill="auto"/>
                      </w:pPr>
                      <w:r w:rsidRPr="002142EA">
                        <w:t>Čes</w:t>
                      </w:r>
                      <w:r w:rsidR="002142EA">
                        <w:t>ká</w:t>
                      </w:r>
                      <w:r w:rsidRPr="002142EA">
                        <w:t xml:space="preserve"> repub</w:t>
                      </w:r>
                      <w:r w:rsidRPr="002142EA">
                        <w:rPr>
                          <w:color w:val="464646"/>
                        </w:rPr>
                        <w:t>l</w:t>
                      </w:r>
                      <w:r w:rsidRPr="002142EA">
                        <w:t>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75230" w:rsidRDefault="00721A7B">
      <w:pPr>
        <w:pStyle w:val="Nadpis20"/>
        <w:keepNext/>
        <w:keepLines/>
        <w:shd w:val="clear" w:color="auto" w:fill="auto"/>
      </w:pPr>
      <w:bookmarkStart w:id="1" w:name="bookmark1"/>
      <w:r>
        <w:rPr>
          <w:sz w:val="22"/>
          <w:szCs w:val="22"/>
        </w:rPr>
        <w:t xml:space="preserve">ODBĚRATEL - </w:t>
      </w:r>
      <w:r>
        <w:t>fakturační adresa</w:t>
      </w:r>
      <w:bookmarkEnd w:id="1"/>
    </w:p>
    <w:p w:rsidR="00875230" w:rsidRPr="00AB21AF" w:rsidRDefault="00721A7B">
      <w:pPr>
        <w:pStyle w:val="Zkladntext1"/>
        <w:shd w:val="clear" w:color="auto" w:fill="auto"/>
        <w:rPr>
          <w:sz w:val="15"/>
          <w:szCs w:val="15"/>
        </w:rPr>
      </w:pPr>
      <w:r w:rsidRPr="00AB21AF">
        <w:rPr>
          <w:sz w:val="15"/>
          <w:szCs w:val="15"/>
        </w:rPr>
        <w:t>N</w:t>
      </w:r>
      <w:r w:rsidRPr="00AB21AF">
        <w:rPr>
          <w:color w:val="5A5A5A"/>
          <w:sz w:val="15"/>
          <w:szCs w:val="15"/>
        </w:rPr>
        <w:t>ár</w:t>
      </w:r>
      <w:r w:rsidRPr="00AB21AF">
        <w:rPr>
          <w:sz w:val="15"/>
          <w:szCs w:val="15"/>
        </w:rPr>
        <w:t>odní galerie v Praze</w:t>
      </w:r>
    </w:p>
    <w:p w:rsidR="00875230" w:rsidRPr="00AB21AF" w:rsidRDefault="00721A7B">
      <w:pPr>
        <w:pStyle w:val="Zkladntext1"/>
        <w:shd w:val="clear" w:color="auto" w:fill="auto"/>
        <w:rPr>
          <w:sz w:val="15"/>
          <w:szCs w:val="15"/>
        </w:rPr>
      </w:pPr>
      <w:r w:rsidRPr="00AB21AF">
        <w:rPr>
          <w:sz w:val="15"/>
          <w:szCs w:val="15"/>
        </w:rPr>
        <w:t>S</w:t>
      </w:r>
      <w:r w:rsidRPr="00AB21AF">
        <w:rPr>
          <w:color w:val="5A5A5A"/>
          <w:sz w:val="15"/>
          <w:szCs w:val="15"/>
        </w:rPr>
        <w:t>t</w:t>
      </w:r>
      <w:r w:rsidRPr="00AB21AF">
        <w:rPr>
          <w:sz w:val="15"/>
          <w:szCs w:val="15"/>
        </w:rPr>
        <w:t>aroměstské náměstí 12</w:t>
      </w:r>
    </w:p>
    <w:p w:rsidR="00875230" w:rsidRPr="00AB21AF" w:rsidRDefault="00721A7B">
      <w:pPr>
        <w:pStyle w:val="Zkladntext1"/>
        <w:shd w:val="clear" w:color="auto" w:fill="auto"/>
        <w:spacing w:after="180"/>
        <w:rPr>
          <w:sz w:val="15"/>
          <w:szCs w:val="15"/>
        </w:rPr>
      </w:pPr>
      <w:r w:rsidRPr="00AB21AF">
        <w:rPr>
          <w:sz w:val="15"/>
          <w:szCs w:val="15"/>
        </w:rPr>
        <w:t>110 15 P</w:t>
      </w:r>
      <w:r w:rsidRPr="00AB21AF">
        <w:rPr>
          <w:color w:val="5A5A5A"/>
          <w:sz w:val="15"/>
          <w:szCs w:val="15"/>
        </w:rPr>
        <w:t>ra</w:t>
      </w:r>
      <w:r w:rsidRPr="00AB21AF">
        <w:rPr>
          <w:sz w:val="15"/>
          <w:szCs w:val="15"/>
        </w:rPr>
        <w:t>ha 1</w:t>
      </w:r>
    </w:p>
    <w:p w:rsidR="002142EA" w:rsidRDefault="00721A7B">
      <w:pPr>
        <w:pStyle w:val="Zkladntext1"/>
        <w:shd w:val="clear" w:color="auto" w:fill="auto"/>
        <w:ind w:right="1440"/>
        <w:rPr>
          <w:sz w:val="15"/>
          <w:szCs w:val="15"/>
        </w:rPr>
      </w:pPr>
      <w:r w:rsidRPr="00AB21AF">
        <w:rPr>
          <w:sz w:val="15"/>
          <w:szCs w:val="15"/>
        </w:rPr>
        <w:t>Z</w:t>
      </w:r>
      <w:r w:rsidR="002142EA">
        <w:rPr>
          <w:sz w:val="15"/>
          <w:szCs w:val="15"/>
        </w:rPr>
        <w:t>ří</w:t>
      </w:r>
      <w:r w:rsidRPr="00AB21AF">
        <w:rPr>
          <w:sz w:val="15"/>
          <w:szCs w:val="15"/>
        </w:rPr>
        <w:t>zena z</w:t>
      </w:r>
      <w:r w:rsidRPr="00AB21AF">
        <w:rPr>
          <w:color w:val="5A5A5A"/>
          <w:sz w:val="15"/>
          <w:szCs w:val="15"/>
        </w:rPr>
        <w:t>á</w:t>
      </w:r>
      <w:r w:rsidRPr="00AB21AF">
        <w:rPr>
          <w:sz w:val="15"/>
          <w:szCs w:val="15"/>
        </w:rPr>
        <w:t>konem č 1</w:t>
      </w:r>
      <w:r w:rsidRPr="00AB21AF">
        <w:rPr>
          <w:color w:val="5A5A5A"/>
          <w:sz w:val="15"/>
          <w:szCs w:val="15"/>
        </w:rPr>
        <w:t>48/</w:t>
      </w:r>
      <w:r w:rsidRPr="00AB21AF">
        <w:rPr>
          <w:sz w:val="15"/>
          <w:szCs w:val="15"/>
        </w:rPr>
        <w:t xml:space="preserve">1949 Sb., </w:t>
      </w:r>
    </w:p>
    <w:p w:rsidR="00875230" w:rsidRPr="00AB21AF" w:rsidRDefault="00721A7B">
      <w:pPr>
        <w:pStyle w:val="Zkladntext1"/>
        <w:shd w:val="clear" w:color="auto" w:fill="auto"/>
        <w:ind w:right="1440"/>
        <w:rPr>
          <w:sz w:val="15"/>
          <w:szCs w:val="15"/>
        </w:rPr>
        <w:sectPr w:rsidR="00875230" w:rsidRPr="00AB21AF">
          <w:type w:val="continuous"/>
          <w:pgSz w:w="11900" w:h="16840"/>
          <w:pgMar w:top="1299" w:right="6213" w:bottom="1117" w:left="1022" w:header="0" w:footer="3" w:gutter="0"/>
          <w:cols w:space="720"/>
          <w:noEndnote/>
          <w:docGrid w:linePitch="360"/>
        </w:sectPr>
      </w:pPr>
      <w:r w:rsidRPr="00AB21AF">
        <w:rPr>
          <w:sz w:val="15"/>
          <w:szCs w:val="15"/>
        </w:rPr>
        <w:t>o Náro</w:t>
      </w:r>
      <w:r w:rsidRPr="00AB21AF">
        <w:rPr>
          <w:color w:val="5A5A5A"/>
          <w:sz w:val="15"/>
          <w:szCs w:val="15"/>
        </w:rPr>
        <w:t>d</w:t>
      </w:r>
      <w:r w:rsidRPr="00AB21AF">
        <w:rPr>
          <w:sz w:val="15"/>
          <w:szCs w:val="15"/>
        </w:rPr>
        <w:t>ní galerii v Praze</w:t>
      </w:r>
    </w:p>
    <w:p w:rsidR="00875230" w:rsidRPr="00AB21AF" w:rsidRDefault="00875230">
      <w:pPr>
        <w:spacing w:before="83" w:after="83" w:line="240" w:lineRule="exact"/>
        <w:rPr>
          <w:sz w:val="15"/>
          <w:szCs w:val="15"/>
        </w:rPr>
      </w:pPr>
    </w:p>
    <w:p w:rsidR="00875230" w:rsidRPr="00AB21AF" w:rsidRDefault="00875230">
      <w:pPr>
        <w:spacing w:line="14" w:lineRule="exact"/>
        <w:rPr>
          <w:sz w:val="15"/>
          <w:szCs w:val="15"/>
        </w:rPr>
        <w:sectPr w:rsidR="00875230" w:rsidRPr="00AB21AF">
          <w:type w:val="continuous"/>
          <w:pgSz w:w="11900" w:h="16840"/>
          <w:pgMar w:top="1299" w:right="0" w:bottom="1117" w:left="0" w:header="0" w:footer="3" w:gutter="0"/>
          <w:cols w:space="720"/>
          <w:noEndnote/>
          <w:docGrid w:linePitch="360"/>
        </w:sectPr>
      </w:pPr>
    </w:p>
    <w:p w:rsidR="002142EA" w:rsidRDefault="00721A7B">
      <w:pPr>
        <w:pStyle w:val="Zkladntext1"/>
        <w:framePr w:w="2621" w:h="515" w:wrap="none" w:vAnchor="text" w:hAnchor="page" w:x="1037" w:y="21"/>
        <w:shd w:val="clear" w:color="auto" w:fill="auto"/>
        <w:spacing w:line="360" w:lineRule="auto"/>
        <w:jc w:val="both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 xml:space="preserve">IČ </w:t>
      </w:r>
      <w:r w:rsidRPr="00AB21AF">
        <w:rPr>
          <w:sz w:val="15"/>
          <w:szCs w:val="15"/>
        </w:rPr>
        <w:t xml:space="preserve">00023281 </w:t>
      </w:r>
      <w:r w:rsidRPr="00AB21AF">
        <w:rPr>
          <w:b/>
          <w:bCs/>
          <w:sz w:val="15"/>
          <w:szCs w:val="15"/>
        </w:rPr>
        <w:t xml:space="preserve">DIČ </w:t>
      </w:r>
      <w:r w:rsidRPr="00AB21AF">
        <w:rPr>
          <w:sz w:val="15"/>
          <w:szCs w:val="15"/>
        </w:rPr>
        <w:t xml:space="preserve">CZ00023281 </w:t>
      </w:r>
    </w:p>
    <w:p w:rsidR="00875230" w:rsidRPr="00AB21AF" w:rsidRDefault="00721A7B">
      <w:pPr>
        <w:pStyle w:val="Zkladntext1"/>
        <w:framePr w:w="2621" w:h="515" w:wrap="none" w:vAnchor="text" w:hAnchor="page" w:x="1037" w:y="21"/>
        <w:shd w:val="clear" w:color="auto" w:fill="auto"/>
        <w:spacing w:line="360" w:lineRule="auto"/>
        <w:jc w:val="both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 xml:space="preserve">Typ </w:t>
      </w:r>
      <w:r w:rsidRPr="00AB21AF">
        <w:rPr>
          <w:sz w:val="15"/>
          <w:szCs w:val="15"/>
        </w:rPr>
        <w:t>P</w:t>
      </w:r>
      <w:r w:rsidRPr="00AB21AF">
        <w:rPr>
          <w:color w:val="5A5A5A"/>
          <w:sz w:val="15"/>
          <w:szCs w:val="15"/>
        </w:rPr>
        <w:t>ř</w:t>
      </w:r>
      <w:r w:rsidRPr="00AB21AF">
        <w:rPr>
          <w:sz w:val="15"/>
          <w:szCs w:val="15"/>
        </w:rPr>
        <w:t>ís</w:t>
      </w:r>
      <w:r w:rsidRPr="00AB21AF">
        <w:rPr>
          <w:color w:val="5A5A5A"/>
          <w:sz w:val="15"/>
          <w:szCs w:val="15"/>
        </w:rPr>
        <w:t>pě</w:t>
      </w:r>
      <w:r w:rsidRPr="00AB21AF">
        <w:rPr>
          <w:sz w:val="15"/>
          <w:szCs w:val="15"/>
        </w:rPr>
        <w:t>vková organizace</w:t>
      </w:r>
    </w:p>
    <w:p w:rsidR="00875230" w:rsidRPr="00AB21AF" w:rsidRDefault="00721A7B">
      <w:pPr>
        <w:pStyle w:val="Zkladntext1"/>
        <w:framePr w:w="929" w:h="216" w:wrap="none" w:vAnchor="text" w:hAnchor="page" w:x="5688" w:y="21"/>
        <w:shd w:val="clear" w:color="auto" w:fill="auto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 xml:space="preserve">IČ </w:t>
      </w:r>
      <w:r w:rsidRPr="00AB21AF">
        <w:rPr>
          <w:sz w:val="15"/>
          <w:szCs w:val="15"/>
        </w:rPr>
        <w:t>47471611</w:t>
      </w:r>
    </w:p>
    <w:p w:rsidR="00875230" w:rsidRPr="00AB21AF" w:rsidRDefault="00721A7B">
      <w:pPr>
        <w:pStyle w:val="Zkladntext1"/>
        <w:framePr w:w="1224" w:h="216" w:wrap="none" w:vAnchor="text" w:hAnchor="page" w:x="7164" w:y="21"/>
        <w:shd w:val="clear" w:color="auto" w:fill="auto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 xml:space="preserve">DIČ </w:t>
      </w:r>
      <w:r w:rsidRPr="00AB21AF">
        <w:rPr>
          <w:sz w:val="15"/>
          <w:szCs w:val="15"/>
        </w:rPr>
        <w:t>C</w:t>
      </w:r>
      <w:r w:rsidRPr="00AB21AF">
        <w:rPr>
          <w:color w:val="464646"/>
          <w:sz w:val="15"/>
          <w:szCs w:val="15"/>
        </w:rPr>
        <w:t>Z4</w:t>
      </w:r>
      <w:r w:rsidRPr="00AB21AF">
        <w:rPr>
          <w:sz w:val="15"/>
          <w:szCs w:val="15"/>
        </w:rPr>
        <w:t>7</w:t>
      </w:r>
      <w:r w:rsidRPr="00AB21AF">
        <w:rPr>
          <w:color w:val="464646"/>
          <w:sz w:val="15"/>
          <w:szCs w:val="15"/>
        </w:rPr>
        <w:t>4</w:t>
      </w:r>
      <w:r w:rsidRPr="00AB21AF">
        <w:rPr>
          <w:sz w:val="15"/>
          <w:szCs w:val="15"/>
        </w:rPr>
        <w:t>71</w:t>
      </w:r>
      <w:r w:rsidRPr="00AB21AF">
        <w:rPr>
          <w:color w:val="464646"/>
          <w:sz w:val="15"/>
          <w:szCs w:val="15"/>
        </w:rPr>
        <w:t>6</w:t>
      </w:r>
      <w:r w:rsidRPr="00AB21AF">
        <w:rPr>
          <w:sz w:val="15"/>
          <w:szCs w:val="15"/>
        </w:rPr>
        <w:t>11</w:t>
      </w:r>
    </w:p>
    <w:p w:rsidR="00875230" w:rsidRPr="00AB21AF" w:rsidRDefault="00721A7B">
      <w:pPr>
        <w:pStyle w:val="Zkladntext1"/>
        <w:framePr w:w="3298" w:h="547" w:wrap="none" w:vAnchor="text" w:hAnchor="page" w:x="5688" w:y="253"/>
        <w:shd w:val="clear" w:color="auto" w:fill="auto"/>
        <w:tabs>
          <w:tab w:val="left" w:pos="2196"/>
        </w:tabs>
        <w:spacing w:line="410" w:lineRule="auto"/>
        <w:ind w:left="1320" w:hanging="1320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>Datum v</w:t>
      </w:r>
      <w:r w:rsidR="002142EA">
        <w:rPr>
          <w:b/>
          <w:bCs/>
          <w:sz w:val="15"/>
          <w:szCs w:val="15"/>
        </w:rPr>
        <w:t>y</w:t>
      </w:r>
      <w:r w:rsidRPr="00AB21AF">
        <w:rPr>
          <w:b/>
          <w:bCs/>
          <w:sz w:val="15"/>
          <w:szCs w:val="15"/>
        </w:rPr>
        <w:t>stave</w:t>
      </w:r>
      <w:r w:rsidR="002142EA">
        <w:rPr>
          <w:b/>
          <w:bCs/>
          <w:sz w:val="15"/>
          <w:szCs w:val="15"/>
        </w:rPr>
        <w:t xml:space="preserve">ní  </w:t>
      </w:r>
      <w:r w:rsidR="002142EA" w:rsidRPr="002142EA">
        <w:rPr>
          <w:bCs/>
          <w:sz w:val="15"/>
          <w:szCs w:val="15"/>
        </w:rPr>
        <w:t>04.12.2017</w:t>
      </w:r>
      <w:r w:rsidR="002142EA">
        <w:rPr>
          <w:b/>
          <w:bCs/>
          <w:sz w:val="15"/>
          <w:szCs w:val="15"/>
        </w:rPr>
        <w:t xml:space="preserve">   </w:t>
      </w:r>
      <w:r w:rsidRPr="00AB21AF">
        <w:rPr>
          <w:b/>
          <w:bCs/>
          <w:sz w:val="15"/>
          <w:szCs w:val="15"/>
        </w:rPr>
        <w:t xml:space="preserve"> Č</w:t>
      </w:r>
      <w:r w:rsidR="002142EA">
        <w:rPr>
          <w:b/>
          <w:bCs/>
          <w:sz w:val="15"/>
          <w:szCs w:val="15"/>
        </w:rPr>
        <w:t>íslo</w:t>
      </w:r>
      <w:r w:rsidRPr="00AB21AF">
        <w:rPr>
          <w:b/>
          <w:bCs/>
          <w:color w:val="464646"/>
          <w:sz w:val="15"/>
          <w:szCs w:val="15"/>
        </w:rPr>
        <w:t xml:space="preserve"> </w:t>
      </w:r>
      <w:r w:rsidR="002142EA">
        <w:rPr>
          <w:b/>
          <w:bCs/>
          <w:color w:val="464646"/>
          <w:sz w:val="15"/>
          <w:szCs w:val="15"/>
        </w:rPr>
        <w:t>j</w:t>
      </w:r>
      <w:r w:rsidRPr="00AB21AF">
        <w:rPr>
          <w:b/>
          <w:bCs/>
          <w:sz w:val="15"/>
          <w:szCs w:val="15"/>
        </w:rPr>
        <w:t>edn</w:t>
      </w:r>
      <w:r w:rsidR="002142EA">
        <w:rPr>
          <w:b/>
          <w:bCs/>
          <w:sz w:val="15"/>
          <w:szCs w:val="15"/>
        </w:rPr>
        <w:t>ací</w:t>
      </w:r>
      <w:r w:rsidRPr="00AB21AF">
        <w:rPr>
          <w:b/>
          <w:bCs/>
          <w:color w:val="464646"/>
          <w:sz w:val="15"/>
          <w:szCs w:val="15"/>
        </w:rPr>
        <w:t xml:space="preserve"> </w:t>
      </w:r>
      <w:r w:rsidRPr="00AB21AF">
        <w:rPr>
          <w:b/>
          <w:bCs/>
          <w:color w:val="7C7C7C"/>
          <w:sz w:val="15"/>
          <w:szCs w:val="15"/>
        </w:rPr>
        <w:tab/>
      </w:r>
      <w:r w:rsidRPr="00AB21AF">
        <w:rPr>
          <w:b/>
          <w:bCs/>
          <w:sz w:val="15"/>
          <w:szCs w:val="15"/>
        </w:rPr>
        <w:t xml:space="preserve"> Smlouva</w:t>
      </w:r>
    </w:p>
    <w:p w:rsidR="00875230" w:rsidRPr="00AB21AF" w:rsidRDefault="00721A7B">
      <w:pPr>
        <w:pStyle w:val="Zkladntext1"/>
        <w:framePr w:w="1735" w:h="194" w:wrap="none" w:vAnchor="text" w:hAnchor="page" w:x="7121" w:y="1056"/>
        <w:shd w:val="clear" w:color="auto" w:fill="auto"/>
        <w:rPr>
          <w:sz w:val="15"/>
          <w:szCs w:val="15"/>
        </w:rPr>
      </w:pPr>
      <w:r w:rsidRPr="00AB21AF">
        <w:rPr>
          <w:sz w:val="15"/>
          <w:szCs w:val="15"/>
        </w:rPr>
        <w:t>04 12.2017 - 18 12.2017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613"/>
        <w:gridCol w:w="799"/>
        <w:gridCol w:w="1638"/>
        <w:gridCol w:w="1433"/>
        <w:gridCol w:w="1289"/>
      </w:tblGrid>
      <w:tr w:rsidR="00875230" w:rsidRPr="00AB21AF">
        <w:trPr>
          <w:trHeight w:hRule="exact" w:val="349"/>
        </w:trPr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 w:rsidP="002142EA">
            <w:pPr>
              <w:pStyle w:val="Jin0"/>
              <w:framePr w:w="9666" w:h="1073" w:vSpace="270" w:wrap="none" w:vAnchor="text" w:hAnchor="page" w:x="954" w:y="2074"/>
              <w:shd w:val="clear" w:color="auto" w:fill="auto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Objednáváme u V</w:t>
            </w:r>
            <w:r w:rsidR="002142EA">
              <w:rPr>
                <w:sz w:val="15"/>
                <w:szCs w:val="15"/>
              </w:rPr>
              <w:t>á</w:t>
            </w:r>
            <w:r w:rsidRPr="00AB21AF">
              <w:rPr>
                <w:sz w:val="15"/>
                <w:szCs w:val="15"/>
              </w:rPr>
              <w:t>s tisk publikace Sb</w:t>
            </w:r>
            <w:r w:rsidRPr="00AB21AF">
              <w:rPr>
                <w:color w:val="464646"/>
                <w:sz w:val="15"/>
                <w:szCs w:val="15"/>
              </w:rPr>
              <w:t>ěrat</w:t>
            </w:r>
            <w:r w:rsidRPr="00AB21AF">
              <w:rPr>
                <w:sz w:val="15"/>
                <w:szCs w:val="15"/>
              </w:rPr>
              <w:t>elé japonského dřevořezu</w:t>
            </w:r>
          </w:p>
        </w:tc>
      </w:tr>
      <w:tr w:rsidR="00875230" w:rsidRPr="00AB21AF">
        <w:trPr>
          <w:trHeight w:hRule="exact" w:val="28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P</w:t>
            </w:r>
            <w:r w:rsidRPr="00AB21AF">
              <w:rPr>
                <w:color w:val="464646"/>
                <w:sz w:val="15"/>
                <w:szCs w:val="15"/>
              </w:rPr>
              <w:t>o</w:t>
            </w:r>
            <w:r w:rsidRPr="00AB21AF">
              <w:rPr>
                <w:sz w:val="15"/>
                <w:szCs w:val="15"/>
              </w:rPr>
              <w:t>ložka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ind w:left="560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Množství MJ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ind w:right="60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%DPH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ind w:left="160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Cena bez DPH/MJ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ind w:left="620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DPH/MJ</w:t>
            </w:r>
          </w:p>
        </w:tc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ind w:right="80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Celkem s DPH</w:t>
            </w:r>
          </w:p>
        </w:tc>
      </w:tr>
      <w:tr w:rsidR="00875230" w:rsidRPr="00AB21AF">
        <w:trPr>
          <w:trHeight w:hRule="exact" w:val="223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tisk publikace S</w:t>
            </w:r>
            <w:r w:rsidRPr="00AB21AF">
              <w:rPr>
                <w:color w:val="464646"/>
                <w:sz w:val="15"/>
                <w:szCs w:val="15"/>
              </w:rPr>
              <w:t>běr</w:t>
            </w:r>
            <w:r w:rsidRPr="00AB21AF">
              <w:rPr>
                <w:sz w:val="15"/>
                <w:szCs w:val="15"/>
              </w:rPr>
              <w:t>a</w:t>
            </w:r>
            <w:r w:rsidRPr="00AB21AF">
              <w:rPr>
                <w:color w:val="464646"/>
                <w:sz w:val="15"/>
                <w:szCs w:val="15"/>
              </w:rPr>
              <w:t>t</w:t>
            </w:r>
            <w:r w:rsidRPr="00AB21AF">
              <w:rPr>
                <w:sz w:val="15"/>
                <w:szCs w:val="15"/>
              </w:rPr>
              <w:t>elé japonského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ind w:right="200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1.00</w:t>
            </w:r>
          </w:p>
        </w:tc>
        <w:tc>
          <w:tcPr>
            <w:tcW w:w="799" w:type="dxa"/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10</w:t>
            </w:r>
          </w:p>
        </w:tc>
        <w:tc>
          <w:tcPr>
            <w:tcW w:w="1638" w:type="dxa"/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407 700.00</w:t>
            </w:r>
          </w:p>
        </w:tc>
        <w:tc>
          <w:tcPr>
            <w:tcW w:w="1433" w:type="dxa"/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40 770.00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ind w:right="80"/>
              <w:jc w:val="center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448 470.00</w:t>
            </w:r>
          </w:p>
        </w:tc>
      </w:tr>
      <w:tr w:rsidR="00875230" w:rsidRPr="00AB21AF">
        <w:trPr>
          <w:trHeight w:hRule="exact" w:val="216"/>
        </w:trPr>
        <w:tc>
          <w:tcPr>
            <w:tcW w:w="28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230" w:rsidRPr="00AB21AF" w:rsidRDefault="00721A7B">
            <w:pPr>
              <w:pStyle w:val="Jin0"/>
              <w:framePr w:w="9666" w:h="1073" w:vSpace="270" w:wrap="none" w:vAnchor="text" w:hAnchor="page" w:x="954" w:y="2074"/>
              <w:shd w:val="clear" w:color="auto" w:fill="auto"/>
              <w:rPr>
                <w:sz w:val="15"/>
                <w:szCs w:val="15"/>
              </w:rPr>
            </w:pPr>
            <w:r w:rsidRPr="00AB21AF">
              <w:rPr>
                <w:sz w:val="15"/>
                <w:szCs w:val="15"/>
              </w:rPr>
              <w:t>dřevořezu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FFFFFF"/>
          </w:tcPr>
          <w:p w:rsidR="00875230" w:rsidRPr="00AB21AF" w:rsidRDefault="00875230">
            <w:pPr>
              <w:framePr w:w="9666" w:h="1073" w:vSpace="270" w:wrap="none" w:vAnchor="text" w:hAnchor="page" w:x="954" w:y="2074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/>
          </w:tcPr>
          <w:p w:rsidR="00875230" w:rsidRPr="00AB21AF" w:rsidRDefault="00875230">
            <w:pPr>
              <w:framePr w:w="9666" w:h="1073" w:vSpace="270" w:wrap="none" w:vAnchor="text" w:hAnchor="page" w:x="954" w:y="2074"/>
              <w:rPr>
                <w:sz w:val="15"/>
                <w:szCs w:val="15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</w:tcPr>
          <w:p w:rsidR="00875230" w:rsidRPr="00AB21AF" w:rsidRDefault="00875230">
            <w:pPr>
              <w:framePr w:w="9666" w:h="1073" w:vSpace="270" w:wrap="none" w:vAnchor="text" w:hAnchor="page" w:x="954" w:y="2074"/>
              <w:rPr>
                <w:sz w:val="15"/>
                <w:szCs w:val="15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/>
          </w:tcPr>
          <w:p w:rsidR="00875230" w:rsidRPr="00AB21AF" w:rsidRDefault="00875230">
            <w:pPr>
              <w:framePr w:w="9666" w:h="1073" w:vSpace="270" w:wrap="none" w:vAnchor="text" w:hAnchor="page" w:x="954" w:y="2074"/>
              <w:rPr>
                <w:sz w:val="15"/>
                <w:szCs w:val="15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230" w:rsidRPr="00AB21AF" w:rsidRDefault="00875230">
            <w:pPr>
              <w:framePr w:w="9666" w:h="1073" w:vSpace="270" w:wrap="none" w:vAnchor="text" w:hAnchor="page" w:x="954" w:y="2074"/>
              <w:rPr>
                <w:sz w:val="15"/>
                <w:szCs w:val="15"/>
              </w:rPr>
            </w:pPr>
          </w:p>
        </w:tc>
      </w:tr>
    </w:tbl>
    <w:p w:rsidR="00875230" w:rsidRPr="00AB21AF" w:rsidRDefault="00721A7B" w:rsidP="002142EA">
      <w:pPr>
        <w:pStyle w:val="Titulektabulky0"/>
        <w:framePr w:w="1303" w:h="1274" w:wrap="none" w:vAnchor="text" w:hAnchor="page" w:x="5681" w:y="800"/>
        <w:shd w:val="clear" w:color="auto" w:fill="auto"/>
        <w:spacing w:line="360" w:lineRule="auto"/>
        <w:rPr>
          <w:sz w:val="15"/>
          <w:szCs w:val="15"/>
        </w:rPr>
      </w:pPr>
      <w:r w:rsidRPr="00AB21AF">
        <w:rPr>
          <w:sz w:val="15"/>
          <w:szCs w:val="15"/>
        </w:rPr>
        <w:t>P</w:t>
      </w:r>
      <w:r w:rsidRPr="00AB21AF">
        <w:rPr>
          <w:color w:val="464646"/>
          <w:sz w:val="15"/>
          <w:szCs w:val="15"/>
        </w:rPr>
        <w:t>oža</w:t>
      </w:r>
      <w:r w:rsidRPr="00AB21AF">
        <w:rPr>
          <w:sz w:val="15"/>
          <w:szCs w:val="15"/>
        </w:rPr>
        <w:t>d</w:t>
      </w:r>
      <w:r w:rsidRPr="00AB21AF">
        <w:rPr>
          <w:color w:val="464646"/>
          <w:sz w:val="15"/>
          <w:szCs w:val="15"/>
        </w:rPr>
        <w:t>u</w:t>
      </w:r>
      <w:r w:rsidRPr="00AB21AF">
        <w:rPr>
          <w:sz w:val="15"/>
          <w:szCs w:val="15"/>
        </w:rPr>
        <w:t>jeme : Termín dodání Způsob dopravy Způsob platby Spla</w:t>
      </w:r>
      <w:r w:rsidRPr="00AB21AF">
        <w:rPr>
          <w:color w:val="464646"/>
          <w:sz w:val="15"/>
          <w:szCs w:val="15"/>
        </w:rPr>
        <w:t>t</w:t>
      </w:r>
      <w:r w:rsidRPr="00AB21AF">
        <w:rPr>
          <w:sz w:val="15"/>
          <w:szCs w:val="15"/>
        </w:rPr>
        <w:t>nos</w:t>
      </w:r>
      <w:r w:rsidRPr="00AB21AF">
        <w:rPr>
          <w:color w:val="464646"/>
          <w:sz w:val="15"/>
          <w:szCs w:val="15"/>
        </w:rPr>
        <w:t xml:space="preserve">t </w:t>
      </w:r>
      <w:r w:rsidRPr="00AB21AF">
        <w:rPr>
          <w:sz w:val="15"/>
          <w:szCs w:val="15"/>
        </w:rPr>
        <w:t>faktury</w:t>
      </w:r>
    </w:p>
    <w:p w:rsidR="002142EA" w:rsidRDefault="00721A7B" w:rsidP="002142EA">
      <w:pPr>
        <w:pStyle w:val="Titulektabulky0"/>
        <w:framePr w:w="2956" w:h="778" w:wrap="none" w:vAnchor="text" w:hAnchor="page" w:x="7121" w:y="1582"/>
        <w:shd w:val="clear" w:color="auto" w:fill="auto"/>
        <w:spacing w:line="360" w:lineRule="auto"/>
        <w:jc w:val="both"/>
        <w:rPr>
          <w:b w:val="0"/>
          <w:bCs w:val="0"/>
          <w:sz w:val="15"/>
          <w:szCs w:val="15"/>
        </w:rPr>
      </w:pPr>
      <w:r w:rsidRPr="00AB21AF">
        <w:rPr>
          <w:b w:val="0"/>
          <w:bCs w:val="0"/>
          <w:sz w:val="15"/>
          <w:szCs w:val="15"/>
        </w:rPr>
        <w:t>P</w:t>
      </w:r>
      <w:r w:rsidRPr="00AB21AF">
        <w:rPr>
          <w:b w:val="0"/>
          <w:bCs w:val="0"/>
          <w:color w:val="464646"/>
          <w:sz w:val="15"/>
          <w:szCs w:val="15"/>
        </w:rPr>
        <w:t>l</w:t>
      </w:r>
      <w:r w:rsidRPr="00AB21AF">
        <w:rPr>
          <w:b w:val="0"/>
          <w:bCs w:val="0"/>
          <w:sz w:val="15"/>
          <w:szCs w:val="15"/>
        </w:rPr>
        <w:t>a</w:t>
      </w:r>
      <w:r w:rsidRPr="00AB21AF">
        <w:rPr>
          <w:b w:val="0"/>
          <w:bCs w:val="0"/>
          <w:color w:val="464646"/>
          <w:sz w:val="15"/>
          <w:szCs w:val="15"/>
        </w:rPr>
        <w:t>t</w:t>
      </w:r>
      <w:r w:rsidRPr="00AB21AF">
        <w:rPr>
          <w:b w:val="0"/>
          <w:bCs w:val="0"/>
          <w:sz w:val="15"/>
          <w:szCs w:val="15"/>
        </w:rPr>
        <w:t xml:space="preserve">ebním příkazem </w:t>
      </w:r>
    </w:p>
    <w:p w:rsidR="00875230" w:rsidRPr="00AB21AF" w:rsidRDefault="00721A7B" w:rsidP="002142EA">
      <w:pPr>
        <w:pStyle w:val="Titulektabulky0"/>
        <w:framePr w:w="2956" w:h="778" w:wrap="none" w:vAnchor="text" w:hAnchor="page" w:x="7121" w:y="1582"/>
        <w:shd w:val="clear" w:color="auto" w:fill="auto"/>
        <w:spacing w:line="446" w:lineRule="auto"/>
        <w:jc w:val="both"/>
        <w:rPr>
          <w:sz w:val="15"/>
          <w:szCs w:val="15"/>
        </w:rPr>
      </w:pPr>
      <w:r w:rsidRPr="00AB21AF">
        <w:rPr>
          <w:b w:val="0"/>
          <w:bCs w:val="0"/>
          <w:sz w:val="15"/>
          <w:szCs w:val="15"/>
        </w:rPr>
        <w:t>30 dnů</w:t>
      </w:r>
    </w:p>
    <w:p w:rsidR="00875230" w:rsidRPr="00AB21AF" w:rsidRDefault="00721A7B">
      <w:pPr>
        <w:pStyle w:val="Titulektabulky0"/>
        <w:framePr w:w="1663" w:h="194" w:wrap="none" w:vAnchor="text" w:hAnchor="page" w:x="5803" w:y="3222"/>
        <w:shd w:val="clear" w:color="auto" w:fill="auto"/>
        <w:spacing w:line="240" w:lineRule="auto"/>
        <w:rPr>
          <w:sz w:val="15"/>
          <w:szCs w:val="15"/>
        </w:rPr>
      </w:pPr>
      <w:r w:rsidRPr="00AB21AF">
        <w:rPr>
          <w:sz w:val="15"/>
          <w:szCs w:val="15"/>
        </w:rPr>
        <w:t>Přibližná celková cena</w:t>
      </w:r>
    </w:p>
    <w:p w:rsidR="00875230" w:rsidRPr="00AB21AF" w:rsidRDefault="00721A7B">
      <w:pPr>
        <w:pStyle w:val="Titulektabulky0"/>
        <w:framePr w:w="1238" w:h="194" w:wrap="none" w:vAnchor="text" w:hAnchor="page" w:x="9173" w:y="3219"/>
        <w:shd w:val="clear" w:color="auto" w:fill="auto"/>
        <w:spacing w:line="240" w:lineRule="auto"/>
        <w:rPr>
          <w:sz w:val="15"/>
          <w:szCs w:val="15"/>
        </w:rPr>
      </w:pPr>
      <w:r w:rsidRPr="00AB21AF">
        <w:rPr>
          <w:sz w:val="15"/>
          <w:szCs w:val="15"/>
        </w:rPr>
        <w:t>448 470.00 Kč</w:t>
      </w:r>
    </w:p>
    <w:p w:rsidR="00875230" w:rsidRPr="00AB21AF" w:rsidRDefault="00721A7B">
      <w:pPr>
        <w:pStyle w:val="Zkladntext1"/>
        <w:framePr w:w="1490" w:h="414" w:wrap="none" w:vAnchor="text" w:hAnchor="page" w:x="1037" w:y="3216"/>
        <w:shd w:val="clear" w:color="auto" w:fill="auto"/>
        <w:spacing w:after="60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>Vy</w:t>
      </w:r>
      <w:r w:rsidRPr="00AB21AF">
        <w:rPr>
          <w:b/>
          <w:bCs/>
          <w:color w:val="464646"/>
          <w:sz w:val="15"/>
          <w:szCs w:val="15"/>
        </w:rPr>
        <w:t>st</w:t>
      </w:r>
      <w:r w:rsidRPr="00AB21AF">
        <w:rPr>
          <w:b/>
          <w:bCs/>
          <w:sz w:val="15"/>
          <w:szCs w:val="15"/>
        </w:rPr>
        <w:t>av</w:t>
      </w:r>
      <w:r w:rsidRPr="00AB21AF">
        <w:rPr>
          <w:b/>
          <w:bCs/>
          <w:color w:val="464646"/>
          <w:sz w:val="15"/>
          <w:szCs w:val="15"/>
        </w:rPr>
        <w:t>i</w:t>
      </w:r>
      <w:r w:rsidRPr="00AB21AF">
        <w:rPr>
          <w:b/>
          <w:bCs/>
          <w:sz w:val="15"/>
          <w:szCs w:val="15"/>
        </w:rPr>
        <w:t>l(a)</w:t>
      </w:r>
    </w:p>
    <w:p w:rsidR="00875230" w:rsidRPr="00AB21AF" w:rsidRDefault="002142EA">
      <w:pPr>
        <w:pStyle w:val="Zkladntext1"/>
        <w:framePr w:w="1490" w:h="414" w:wrap="none" w:vAnchor="text" w:hAnchor="page" w:x="1037" w:y="3216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XXXXXXXXXXXXXX</w:t>
      </w: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after="375" w:line="14" w:lineRule="exact"/>
        <w:rPr>
          <w:sz w:val="15"/>
          <w:szCs w:val="15"/>
        </w:rPr>
      </w:pPr>
    </w:p>
    <w:p w:rsidR="00875230" w:rsidRPr="00AB21AF" w:rsidRDefault="00875230">
      <w:pPr>
        <w:spacing w:line="14" w:lineRule="exact"/>
        <w:rPr>
          <w:sz w:val="15"/>
          <w:szCs w:val="15"/>
        </w:rPr>
        <w:sectPr w:rsidR="00875230" w:rsidRPr="00AB21AF">
          <w:type w:val="continuous"/>
          <w:pgSz w:w="11900" w:h="16840"/>
          <w:pgMar w:top="1299" w:right="1280" w:bottom="1117" w:left="953" w:header="0" w:footer="3" w:gutter="0"/>
          <w:cols w:space="720"/>
          <w:noEndnote/>
          <w:docGrid w:linePitch="360"/>
        </w:sectPr>
      </w:pPr>
    </w:p>
    <w:p w:rsidR="00875230" w:rsidRPr="00AB21AF" w:rsidRDefault="00875230">
      <w:pPr>
        <w:spacing w:line="240" w:lineRule="exact"/>
        <w:rPr>
          <w:sz w:val="15"/>
          <w:szCs w:val="15"/>
        </w:rPr>
      </w:pPr>
    </w:p>
    <w:p w:rsidR="00875230" w:rsidRPr="00AB21AF" w:rsidRDefault="00875230">
      <w:pPr>
        <w:spacing w:line="240" w:lineRule="exact"/>
        <w:rPr>
          <w:sz w:val="15"/>
          <w:szCs w:val="15"/>
        </w:rPr>
      </w:pPr>
    </w:p>
    <w:p w:rsidR="00875230" w:rsidRPr="00AB21AF" w:rsidRDefault="00875230">
      <w:pPr>
        <w:spacing w:before="4" w:after="4" w:line="240" w:lineRule="exact"/>
        <w:rPr>
          <w:sz w:val="15"/>
          <w:szCs w:val="15"/>
        </w:rPr>
      </w:pPr>
    </w:p>
    <w:p w:rsidR="00875230" w:rsidRPr="00AB21AF" w:rsidRDefault="00875230">
      <w:pPr>
        <w:spacing w:line="14" w:lineRule="exact"/>
        <w:rPr>
          <w:sz w:val="15"/>
          <w:szCs w:val="15"/>
        </w:rPr>
        <w:sectPr w:rsidR="00875230" w:rsidRPr="00AB21AF">
          <w:type w:val="continuous"/>
          <w:pgSz w:w="11900" w:h="16840"/>
          <w:pgMar w:top="1299" w:right="0" w:bottom="1117" w:left="0" w:header="0" w:footer="3" w:gutter="0"/>
          <w:cols w:space="720"/>
          <w:noEndnote/>
          <w:docGrid w:linePitch="360"/>
        </w:sectPr>
      </w:pPr>
    </w:p>
    <w:p w:rsidR="00875230" w:rsidRPr="00AB21AF" w:rsidRDefault="00721A7B">
      <w:pPr>
        <w:pStyle w:val="Zkladntext1"/>
        <w:shd w:val="clear" w:color="auto" w:fill="auto"/>
        <w:spacing w:after="100"/>
        <w:jc w:val="both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>Ra</w:t>
      </w:r>
      <w:r w:rsidRPr="00AB21AF">
        <w:rPr>
          <w:b/>
          <w:bCs/>
          <w:color w:val="464646"/>
          <w:sz w:val="15"/>
          <w:szCs w:val="15"/>
        </w:rPr>
        <w:t>z</w:t>
      </w:r>
      <w:r w:rsidRPr="00AB21AF">
        <w:rPr>
          <w:b/>
          <w:bCs/>
          <w:sz w:val="15"/>
          <w:szCs w:val="15"/>
        </w:rPr>
        <w:t>ítko a podp</w:t>
      </w:r>
      <w:r w:rsidRPr="00AB21AF">
        <w:rPr>
          <w:b/>
          <w:bCs/>
          <w:color w:val="464646"/>
          <w:sz w:val="15"/>
          <w:szCs w:val="15"/>
        </w:rPr>
        <w:t>i</w:t>
      </w:r>
      <w:r w:rsidRPr="00AB21AF">
        <w:rPr>
          <w:b/>
          <w:bCs/>
          <w:sz w:val="15"/>
          <w:szCs w:val="15"/>
        </w:rPr>
        <w:t>s</w:t>
      </w:r>
    </w:p>
    <w:p w:rsidR="00875230" w:rsidRPr="00AB21AF" w:rsidRDefault="00721A7B">
      <w:pPr>
        <w:pStyle w:val="Zkladntext1"/>
        <w:shd w:val="clear" w:color="auto" w:fill="auto"/>
        <w:spacing w:after="320" w:line="271" w:lineRule="auto"/>
        <w:rPr>
          <w:sz w:val="15"/>
          <w:szCs w:val="15"/>
        </w:rPr>
      </w:pPr>
      <w:r w:rsidRPr="00AB21AF">
        <w:rPr>
          <w:sz w:val="15"/>
          <w:szCs w:val="15"/>
        </w:rPr>
        <w:t>Dle § 6 odst. 1 zákona c. 340</w:t>
      </w:r>
      <w:r w:rsidRPr="00AB21AF">
        <w:rPr>
          <w:color w:val="464646"/>
          <w:sz w:val="15"/>
          <w:szCs w:val="15"/>
        </w:rPr>
        <w:t>/</w:t>
      </w:r>
      <w:r w:rsidRPr="00AB21AF">
        <w:rPr>
          <w:sz w:val="15"/>
          <w:szCs w:val="15"/>
        </w:rPr>
        <w:t>2015 Sb</w:t>
      </w:r>
      <w:r w:rsidR="002142EA">
        <w:rPr>
          <w:sz w:val="15"/>
          <w:szCs w:val="15"/>
        </w:rPr>
        <w:t>.</w:t>
      </w:r>
      <w:r w:rsidRPr="00AB21AF">
        <w:rPr>
          <w:sz w:val="15"/>
          <w:szCs w:val="15"/>
        </w:rPr>
        <w:t xml:space="preserve"> o regis</w:t>
      </w:r>
      <w:r w:rsidRPr="00AB21AF">
        <w:rPr>
          <w:color w:val="464646"/>
          <w:sz w:val="15"/>
          <w:szCs w:val="15"/>
        </w:rPr>
        <w:t>t</w:t>
      </w:r>
      <w:r w:rsidRPr="00AB21AF">
        <w:rPr>
          <w:sz w:val="15"/>
          <w:szCs w:val="15"/>
        </w:rPr>
        <w:t>ru smluv nabývá objednávka s pře</w:t>
      </w:r>
      <w:r w:rsidRPr="00AB21AF">
        <w:rPr>
          <w:color w:val="464646"/>
          <w:sz w:val="15"/>
          <w:szCs w:val="15"/>
        </w:rPr>
        <w:t>d</w:t>
      </w:r>
      <w:r w:rsidRPr="00AB21AF">
        <w:rPr>
          <w:sz w:val="15"/>
          <w:szCs w:val="15"/>
        </w:rPr>
        <w:t>mětem plnění vyšší než hodnota 50.000,- Kč bez DPH ú</w:t>
      </w:r>
      <w:r w:rsidR="002142EA">
        <w:rPr>
          <w:sz w:val="15"/>
          <w:szCs w:val="15"/>
        </w:rPr>
        <w:t>činnosti</w:t>
      </w:r>
      <w:r w:rsidRPr="00AB21AF">
        <w:rPr>
          <w:sz w:val="15"/>
          <w:szCs w:val="15"/>
        </w:rPr>
        <w:t xml:space="preserve"> až uveřejněním (včetně jejího písemného potvrzení) v regis</w:t>
      </w:r>
      <w:r w:rsidRPr="00AB21AF">
        <w:rPr>
          <w:color w:val="464646"/>
          <w:sz w:val="15"/>
          <w:szCs w:val="15"/>
        </w:rPr>
        <w:t>tr</w:t>
      </w:r>
      <w:r w:rsidRPr="00AB21AF">
        <w:rPr>
          <w:sz w:val="15"/>
          <w:szCs w:val="15"/>
        </w:rPr>
        <w:t>u smluv. Uveřejnění prove</w:t>
      </w:r>
      <w:r w:rsidRPr="00AB21AF">
        <w:rPr>
          <w:color w:val="464646"/>
          <w:sz w:val="15"/>
          <w:szCs w:val="15"/>
        </w:rPr>
        <w:t>d</w:t>
      </w:r>
      <w:r w:rsidRPr="00AB21AF">
        <w:rPr>
          <w:sz w:val="15"/>
          <w:szCs w:val="15"/>
        </w:rPr>
        <w:t>e objednat</w:t>
      </w:r>
      <w:r w:rsidRPr="00AB21AF">
        <w:rPr>
          <w:color w:val="464646"/>
          <w:sz w:val="15"/>
          <w:szCs w:val="15"/>
        </w:rPr>
        <w:t>e</w:t>
      </w:r>
      <w:r w:rsidRPr="00AB21AF">
        <w:rPr>
          <w:sz w:val="15"/>
          <w:szCs w:val="15"/>
        </w:rPr>
        <w:t>l</w:t>
      </w:r>
      <w:r w:rsidRPr="00AB21AF">
        <w:rPr>
          <w:color w:val="464646"/>
          <w:sz w:val="15"/>
          <w:szCs w:val="15"/>
        </w:rPr>
        <w:t>.</w:t>
      </w:r>
    </w:p>
    <w:p w:rsidR="00875230" w:rsidRPr="00AB21AF" w:rsidRDefault="00721A7B">
      <w:pPr>
        <w:pStyle w:val="Zkladntext1"/>
        <w:shd w:val="clear" w:color="auto" w:fill="auto"/>
        <w:spacing w:after="100" w:line="271" w:lineRule="auto"/>
        <w:jc w:val="both"/>
        <w:rPr>
          <w:sz w:val="15"/>
          <w:szCs w:val="15"/>
        </w:rPr>
      </w:pPr>
      <w:r w:rsidRPr="00AB21AF">
        <w:rPr>
          <w:sz w:val="15"/>
          <w:szCs w:val="15"/>
        </w:rPr>
        <w:t>Žádáme obratem o zas</w:t>
      </w:r>
      <w:r w:rsidRPr="00AB21AF">
        <w:rPr>
          <w:color w:val="464646"/>
          <w:sz w:val="15"/>
          <w:szCs w:val="15"/>
        </w:rPr>
        <w:t>l</w:t>
      </w:r>
      <w:r w:rsidRPr="00AB21AF">
        <w:rPr>
          <w:sz w:val="15"/>
          <w:szCs w:val="15"/>
        </w:rPr>
        <w:t>ání akceptace (potrvrzení) objednávky.</w:t>
      </w:r>
    </w:p>
    <w:p w:rsidR="00875230" w:rsidRPr="002142EA" w:rsidRDefault="00721A7B">
      <w:pPr>
        <w:pStyle w:val="Zkladntext1"/>
        <w:shd w:val="clear" w:color="auto" w:fill="auto"/>
        <w:tabs>
          <w:tab w:val="left" w:pos="986"/>
        </w:tabs>
        <w:spacing w:after="100" w:line="271" w:lineRule="auto"/>
        <w:jc w:val="both"/>
        <w:rPr>
          <w:i/>
          <w:sz w:val="18"/>
          <w:szCs w:val="18"/>
        </w:rPr>
      </w:pPr>
      <w:r w:rsidRPr="00AB21AF">
        <w:rPr>
          <w:sz w:val="15"/>
          <w:szCs w:val="15"/>
        </w:rPr>
        <w:t>Da</w:t>
      </w:r>
      <w:r w:rsidRPr="00AB21AF">
        <w:rPr>
          <w:color w:val="464646"/>
          <w:sz w:val="15"/>
          <w:szCs w:val="15"/>
        </w:rPr>
        <w:t>t</w:t>
      </w:r>
      <w:r w:rsidR="002142EA">
        <w:rPr>
          <w:sz w:val="15"/>
          <w:szCs w:val="15"/>
        </w:rPr>
        <w:t>um</w:t>
      </w:r>
      <w:r w:rsidR="002142EA" w:rsidRPr="002142EA">
        <w:rPr>
          <w:sz w:val="18"/>
          <w:szCs w:val="18"/>
        </w:rPr>
        <w:t>:      12. 12. 2017</w:t>
      </w:r>
      <w:r w:rsidR="002142EA">
        <w:rPr>
          <w:sz w:val="15"/>
          <w:szCs w:val="15"/>
        </w:rPr>
        <w:t xml:space="preserve">                                      </w:t>
      </w:r>
      <w:r w:rsidRPr="002142EA">
        <w:rPr>
          <w:color w:val="auto"/>
          <w:sz w:val="15"/>
          <w:szCs w:val="15"/>
        </w:rPr>
        <w:t xml:space="preserve"> </w:t>
      </w:r>
      <w:r w:rsidR="002142EA" w:rsidRPr="002142EA">
        <w:rPr>
          <w:color w:val="auto"/>
          <w:sz w:val="15"/>
          <w:szCs w:val="15"/>
        </w:rPr>
        <w:t>Pod</w:t>
      </w:r>
      <w:r w:rsidRPr="002142EA">
        <w:rPr>
          <w:color w:val="auto"/>
          <w:sz w:val="15"/>
          <w:szCs w:val="15"/>
        </w:rPr>
        <w:t>pis:</w:t>
      </w:r>
      <w:r w:rsidR="002142EA">
        <w:rPr>
          <w:color w:val="auto"/>
          <w:sz w:val="15"/>
          <w:szCs w:val="15"/>
        </w:rPr>
        <w:t xml:space="preserve">     </w:t>
      </w:r>
      <w:r w:rsidR="002142EA">
        <w:rPr>
          <w:i/>
          <w:color w:val="auto"/>
          <w:sz w:val="18"/>
          <w:szCs w:val="18"/>
        </w:rPr>
        <w:t>nečitelný</w:t>
      </w:r>
    </w:p>
    <w:p w:rsidR="00875230" w:rsidRPr="00AB21AF" w:rsidRDefault="00721A7B">
      <w:pPr>
        <w:pStyle w:val="Zkladntext1"/>
        <w:shd w:val="clear" w:color="auto" w:fill="auto"/>
        <w:spacing w:after="40" w:line="266" w:lineRule="auto"/>
        <w:jc w:val="both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>P</w:t>
      </w:r>
      <w:r w:rsidRPr="00AB21AF">
        <w:rPr>
          <w:b/>
          <w:bCs/>
          <w:color w:val="464646"/>
          <w:sz w:val="15"/>
          <w:szCs w:val="15"/>
        </w:rPr>
        <w:t>l</w:t>
      </w:r>
      <w:r w:rsidRPr="00AB21AF">
        <w:rPr>
          <w:b/>
          <w:bCs/>
          <w:sz w:val="15"/>
          <w:szCs w:val="15"/>
        </w:rPr>
        <w:t>atné elektronické podpisy;</w:t>
      </w:r>
    </w:p>
    <w:p w:rsidR="002142EA" w:rsidRDefault="00721A7B">
      <w:pPr>
        <w:pStyle w:val="Zkladntext1"/>
        <w:shd w:val="clear" w:color="auto" w:fill="auto"/>
        <w:spacing w:line="266" w:lineRule="auto"/>
        <w:rPr>
          <w:sz w:val="15"/>
          <w:szCs w:val="15"/>
        </w:rPr>
      </w:pPr>
      <w:r w:rsidRPr="00AB21AF">
        <w:rPr>
          <w:sz w:val="15"/>
          <w:szCs w:val="15"/>
        </w:rPr>
        <w:t xml:space="preserve">08.12.2017 11:06:27 </w:t>
      </w:r>
      <w:r w:rsidR="00417AB7">
        <w:rPr>
          <w:sz w:val="15"/>
          <w:szCs w:val="15"/>
        </w:rPr>
        <w:t>-</w:t>
      </w:r>
      <w:r w:rsidR="002142EA">
        <w:rPr>
          <w:sz w:val="15"/>
          <w:szCs w:val="15"/>
        </w:rPr>
        <w:t xml:space="preserve"> XXXXXXXXXXXX - </w:t>
      </w:r>
      <w:r w:rsidRPr="00AB21AF">
        <w:rPr>
          <w:sz w:val="15"/>
          <w:szCs w:val="15"/>
        </w:rPr>
        <w:t xml:space="preserve">příkazce operace </w:t>
      </w:r>
      <w:r w:rsidR="00BC410F">
        <w:rPr>
          <w:sz w:val="15"/>
          <w:szCs w:val="15"/>
        </w:rPr>
        <w:tab/>
      </w:r>
      <w:r w:rsidR="00BC410F">
        <w:rPr>
          <w:sz w:val="15"/>
          <w:szCs w:val="15"/>
        </w:rPr>
        <w:tab/>
      </w:r>
      <w:r w:rsidR="00BC410F">
        <w:rPr>
          <w:sz w:val="15"/>
          <w:szCs w:val="15"/>
        </w:rPr>
        <w:tab/>
      </w:r>
    </w:p>
    <w:p w:rsidR="00875230" w:rsidRDefault="00721A7B">
      <w:pPr>
        <w:pStyle w:val="Zkladntext1"/>
        <w:shd w:val="clear" w:color="auto" w:fill="auto"/>
        <w:spacing w:line="266" w:lineRule="auto"/>
        <w:rPr>
          <w:sz w:val="15"/>
          <w:szCs w:val="15"/>
        </w:rPr>
      </w:pPr>
      <w:r w:rsidRPr="00AB21AF">
        <w:rPr>
          <w:sz w:val="15"/>
          <w:szCs w:val="15"/>
        </w:rPr>
        <w:t>08 12.2017 15</w:t>
      </w:r>
      <w:r w:rsidRPr="00AB21AF">
        <w:rPr>
          <w:color w:val="464646"/>
          <w:sz w:val="15"/>
          <w:szCs w:val="15"/>
        </w:rPr>
        <w:t>:</w:t>
      </w:r>
      <w:r w:rsidRPr="00AB21AF">
        <w:rPr>
          <w:sz w:val="15"/>
          <w:szCs w:val="15"/>
        </w:rPr>
        <w:t xml:space="preserve">52:35 </w:t>
      </w:r>
      <w:r w:rsidR="00417AB7">
        <w:rPr>
          <w:sz w:val="15"/>
          <w:szCs w:val="15"/>
        </w:rPr>
        <w:t>-</w:t>
      </w:r>
      <w:r w:rsidR="002142EA">
        <w:rPr>
          <w:sz w:val="15"/>
          <w:szCs w:val="15"/>
        </w:rPr>
        <w:t xml:space="preserve"> XXXXXXXXXXXX -</w:t>
      </w:r>
      <w:r w:rsidRPr="00AB21AF">
        <w:rPr>
          <w:sz w:val="15"/>
          <w:szCs w:val="15"/>
        </w:rPr>
        <w:t xml:space="preserve"> správce rozpočtu</w:t>
      </w:r>
      <w:r w:rsidR="00BC410F">
        <w:rPr>
          <w:sz w:val="15"/>
          <w:szCs w:val="15"/>
        </w:rPr>
        <w:t xml:space="preserve">        </w:t>
      </w:r>
    </w:p>
    <w:p w:rsidR="00BC410F" w:rsidRDefault="00BC410F" w:rsidP="00BC410F">
      <w:pPr>
        <w:pStyle w:val="Zkladntext1"/>
        <w:shd w:val="clear" w:color="auto" w:fill="auto"/>
        <w:jc w:val="center"/>
        <w:rPr>
          <w:color w:val="auto"/>
          <w:sz w:val="18"/>
          <w:szCs w:val="18"/>
        </w:rPr>
      </w:pP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b/>
          <w:sz w:val="24"/>
          <w:szCs w:val="24"/>
        </w:rPr>
        <w:t>HRG</w:t>
      </w:r>
      <w:r>
        <w:t xml:space="preserve"> </w:t>
      </w:r>
      <w:r>
        <w:rPr>
          <w:sz w:val="18"/>
          <w:szCs w:val="18"/>
        </w:rPr>
        <w:t>spol. s r. o.</w:t>
      </w:r>
    </w:p>
    <w:p w:rsidR="00BC410F" w:rsidRDefault="00BC410F" w:rsidP="00BC410F">
      <w:pPr>
        <w:pStyle w:val="Zkladntext1"/>
        <w:shd w:val="clear" w:color="auto" w:fill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>Svitavská 1203  570 01 Litomyšl</w:t>
      </w:r>
    </w:p>
    <w:p w:rsidR="00BC410F" w:rsidRDefault="00BC410F" w:rsidP="00BC410F">
      <w:pPr>
        <w:pStyle w:val="Zkladntext1"/>
        <w:shd w:val="clear" w:color="auto" w:fill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>Tel. XXX XXX XXX, XXX</w:t>
      </w:r>
    </w:p>
    <w:p w:rsidR="00BC410F" w:rsidRDefault="00BC410F" w:rsidP="00BC410F">
      <w:pPr>
        <w:pStyle w:val="Zkladntext1"/>
        <w:shd w:val="clear" w:color="auto" w:fill="auto"/>
        <w:ind w:firstLine="14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>Fax XXX XXX XXX</w:t>
      </w:r>
    </w:p>
    <w:p w:rsidR="00BC410F" w:rsidRPr="00AB21AF" w:rsidRDefault="00BC410F">
      <w:pPr>
        <w:pStyle w:val="Zkladntext1"/>
        <w:shd w:val="clear" w:color="auto" w:fill="auto"/>
        <w:spacing w:line="266" w:lineRule="auto"/>
        <w:rPr>
          <w:sz w:val="15"/>
          <w:szCs w:val="15"/>
        </w:rPr>
        <w:sectPr w:rsidR="00BC410F" w:rsidRPr="00AB21AF">
          <w:type w:val="continuous"/>
          <w:pgSz w:w="11900" w:h="16840"/>
          <w:pgMar w:top="1299" w:right="1590" w:bottom="1117" w:left="1022" w:header="0" w:footer="3" w:gutter="0"/>
          <w:cols w:space="720"/>
          <w:noEndnote/>
          <w:docGrid w:linePitch="360"/>
        </w:sectPr>
      </w:pPr>
    </w:p>
    <w:p w:rsidR="00875230" w:rsidRPr="00AB21AF" w:rsidRDefault="00875230">
      <w:pPr>
        <w:spacing w:line="240" w:lineRule="exact"/>
        <w:rPr>
          <w:sz w:val="15"/>
          <w:szCs w:val="15"/>
        </w:rPr>
      </w:pPr>
    </w:p>
    <w:p w:rsidR="00875230" w:rsidRPr="00AB21AF" w:rsidRDefault="00875230">
      <w:pPr>
        <w:spacing w:line="240" w:lineRule="exact"/>
        <w:rPr>
          <w:sz w:val="15"/>
          <w:szCs w:val="15"/>
        </w:rPr>
      </w:pPr>
    </w:p>
    <w:p w:rsidR="00875230" w:rsidRPr="00AB21AF" w:rsidRDefault="00875230">
      <w:pPr>
        <w:spacing w:line="240" w:lineRule="exact"/>
        <w:rPr>
          <w:sz w:val="15"/>
          <w:szCs w:val="15"/>
        </w:rPr>
      </w:pPr>
    </w:p>
    <w:p w:rsidR="00875230" w:rsidRPr="00AB21AF" w:rsidRDefault="00875230">
      <w:pPr>
        <w:spacing w:before="83" w:after="83" w:line="240" w:lineRule="exact"/>
        <w:rPr>
          <w:sz w:val="15"/>
          <w:szCs w:val="15"/>
        </w:rPr>
      </w:pPr>
    </w:p>
    <w:p w:rsidR="00875230" w:rsidRPr="00AB21AF" w:rsidRDefault="00875230">
      <w:pPr>
        <w:spacing w:line="14" w:lineRule="exact"/>
        <w:rPr>
          <w:sz w:val="15"/>
          <w:szCs w:val="15"/>
        </w:rPr>
        <w:sectPr w:rsidR="00875230" w:rsidRPr="00AB21AF">
          <w:type w:val="continuous"/>
          <w:pgSz w:w="11900" w:h="16840"/>
          <w:pgMar w:top="1299" w:right="0" w:bottom="1117" w:left="0" w:header="0" w:footer="3" w:gutter="0"/>
          <w:cols w:space="720"/>
          <w:noEndnote/>
          <w:docGrid w:linePitch="360"/>
        </w:sectPr>
      </w:pPr>
    </w:p>
    <w:p w:rsidR="00875230" w:rsidRPr="00AB21AF" w:rsidRDefault="00BC410F">
      <w:pPr>
        <w:pStyle w:val="Zkladntext1"/>
        <w:framePr w:w="2077" w:h="227" w:wrap="none" w:vAnchor="text" w:hAnchor="page" w:x="976" w:y="3277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Čí</w:t>
      </w:r>
      <w:r w:rsidR="00721A7B" w:rsidRPr="00AB21AF">
        <w:rPr>
          <w:b/>
          <w:bCs/>
          <w:sz w:val="15"/>
          <w:szCs w:val="15"/>
        </w:rPr>
        <w:t>s</w:t>
      </w:r>
      <w:r>
        <w:rPr>
          <w:b/>
          <w:bCs/>
          <w:sz w:val="15"/>
          <w:szCs w:val="15"/>
        </w:rPr>
        <w:t>l</w:t>
      </w:r>
      <w:r w:rsidR="00721A7B" w:rsidRPr="00AB21AF">
        <w:rPr>
          <w:b/>
          <w:bCs/>
          <w:sz w:val="15"/>
          <w:szCs w:val="15"/>
        </w:rPr>
        <w:t xml:space="preserve">o </w:t>
      </w:r>
      <w:r w:rsidR="00721A7B" w:rsidRPr="00AB21AF">
        <w:rPr>
          <w:b/>
          <w:bCs/>
          <w:sz w:val="15"/>
          <w:szCs w:val="15"/>
          <w:lang w:val="en-US" w:eastAsia="en-US" w:bidi="en-US"/>
        </w:rPr>
        <w:t>o</w:t>
      </w:r>
      <w:r>
        <w:rPr>
          <w:b/>
          <w:bCs/>
          <w:sz w:val="15"/>
          <w:szCs w:val="15"/>
          <w:lang w:val="en-US" w:eastAsia="en-US" w:bidi="en-US"/>
        </w:rPr>
        <w:t>bj</w:t>
      </w:r>
      <w:r w:rsidR="00721A7B" w:rsidRPr="00AB21AF">
        <w:rPr>
          <w:b/>
          <w:bCs/>
          <w:sz w:val="15"/>
          <w:szCs w:val="15"/>
          <w:lang w:val="en-US" w:eastAsia="en-US" w:bidi="en-US"/>
        </w:rPr>
        <w:t>edn</w:t>
      </w:r>
      <w:r>
        <w:rPr>
          <w:b/>
          <w:bCs/>
          <w:sz w:val="15"/>
          <w:szCs w:val="15"/>
          <w:lang w:val="en-US" w:eastAsia="en-US" w:bidi="en-US"/>
        </w:rPr>
        <w:t>á</w:t>
      </w:r>
      <w:r w:rsidR="00721A7B" w:rsidRPr="00AB21AF">
        <w:rPr>
          <w:b/>
          <w:bCs/>
          <w:sz w:val="15"/>
          <w:szCs w:val="15"/>
          <w:lang w:val="en-US" w:eastAsia="en-US" w:bidi="en-US"/>
        </w:rPr>
        <w:t>vk</w:t>
      </w:r>
      <w:r>
        <w:rPr>
          <w:b/>
          <w:bCs/>
          <w:sz w:val="15"/>
          <w:szCs w:val="15"/>
          <w:lang w:val="en-US" w:eastAsia="en-US" w:bidi="en-US"/>
        </w:rPr>
        <w:t>y</w:t>
      </w:r>
      <w:r w:rsidR="00721A7B" w:rsidRPr="00AB21AF">
        <w:rPr>
          <w:b/>
          <w:bCs/>
          <w:sz w:val="15"/>
          <w:szCs w:val="15"/>
          <w:lang w:val="en-US" w:eastAsia="en-US" w:bidi="en-US"/>
        </w:rPr>
        <w:t xml:space="preserve"> </w:t>
      </w:r>
      <w:r w:rsidR="00721A7B" w:rsidRPr="00AB21AF">
        <w:rPr>
          <w:sz w:val="15"/>
          <w:szCs w:val="15"/>
        </w:rPr>
        <w:t>2940/20</w:t>
      </w:r>
      <w:r>
        <w:rPr>
          <w:sz w:val="15"/>
          <w:szCs w:val="15"/>
        </w:rPr>
        <w:t>17</w:t>
      </w:r>
    </w:p>
    <w:p w:rsidR="00875230" w:rsidRPr="00AB21AF" w:rsidRDefault="00721A7B">
      <w:pPr>
        <w:pStyle w:val="Zkladntext1"/>
        <w:framePr w:w="2340" w:h="220" w:wrap="none" w:vAnchor="text" w:hAnchor="page" w:x="4760" w:y="3263"/>
        <w:shd w:val="clear" w:color="auto" w:fill="auto"/>
        <w:rPr>
          <w:sz w:val="15"/>
          <w:szCs w:val="15"/>
        </w:rPr>
      </w:pPr>
      <w:r w:rsidRPr="00AB21AF">
        <w:rPr>
          <w:sz w:val="15"/>
          <w:szCs w:val="15"/>
        </w:rPr>
        <w:t>© MÚZ</w:t>
      </w:r>
      <w:r w:rsidRPr="00AB21AF">
        <w:rPr>
          <w:sz w:val="15"/>
          <w:szCs w:val="15"/>
          <w:vertAlign w:val="superscript"/>
        </w:rPr>
        <w:t>0</w:t>
      </w:r>
      <w:r w:rsidRPr="00AB21AF">
        <w:rPr>
          <w:sz w:val="15"/>
          <w:szCs w:val="15"/>
        </w:rPr>
        <w:t xml:space="preserve"> P</w:t>
      </w:r>
      <w:r w:rsidRPr="00AB21AF">
        <w:rPr>
          <w:color w:val="5A5A5A"/>
          <w:sz w:val="15"/>
          <w:szCs w:val="15"/>
        </w:rPr>
        <w:t>r</w:t>
      </w:r>
      <w:r w:rsidRPr="00AB21AF">
        <w:rPr>
          <w:sz w:val="15"/>
          <w:szCs w:val="15"/>
        </w:rPr>
        <w:t xml:space="preserve">aha s.r.o </w:t>
      </w:r>
      <w:hyperlink r:id="rId6" w:history="1">
        <w:r w:rsidRPr="00AB21AF">
          <w:rPr>
            <w:sz w:val="15"/>
            <w:szCs w:val="15"/>
            <w:lang w:val="en-US" w:eastAsia="en-US" w:bidi="en-US"/>
          </w:rPr>
          <w:t>www</w:t>
        </w:r>
        <w:r w:rsidRPr="00AB21AF">
          <w:rPr>
            <w:color w:val="5A5A5A"/>
            <w:sz w:val="15"/>
            <w:szCs w:val="15"/>
            <w:lang w:val="en-US" w:eastAsia="en-US" w:bidi="en-US"/>
          </w:rPr>
          <w:t>r.m</w:t>
        </w:r>
        <w:r w:rsidRPr="00AB21AF">
          <w:rPr>
            <w:sz w:val="15"/>
            <w:szCs w:val="15"/>
            <w:lang w:val="en-US" w:eastAsia="en-US" w:bidi="en-US"/>
          </w:rPr>
          <w:t>uzo.cz</w:t>
        </w:r>
      </w:hyperlink>
    </w:p>
    <w:p w:rsidR="00875230" w:rsidRPr="00AB21AF" w:rsidRDefault="00721A7B">
      <w:pPr>
        <w:pStyle w:val="Zkladntext1"/>
        <w:framePr w:w="792" w:h="194" w:wrap="none" w:vAnchor="text" w:hAnchor="page" w:x="9767" w:y="3266"/>
        <w:shd w:val="clear" w:color="auto" w:fill="auto"/>
        <w:tabs>
          <w:tab w:val="left" w:pos="673"/>
        </w:tabs>
        <w:jc w:val="both"/>
        <w:rPr>
          <w:sz w:val="15"/>
          <w:szCs w:val="15"/>
        </w:rPr>
      </w:pPr>
      <w:r w:rsidRPr="00AB21AF">
        <w:rPr>
          <w:b/>
          <w:bCs/>
          <w:sz w:val="15"/>
          <w:szCs w:val="15"/>
        </w:rPr>
        <w:t>S</w:t>
      </w:r>
      <w:r w:rsidRPr="00AB21AF">
        <w:rPr>
          <w:b/>
          <w:bCs/>
          <w:color w:val="464646"/>
          <w:sz w:val="15"/>
          <w:szCs w:val="15"/>
        </w:rPr>
        <w:t>t</w:t>
      </w:r>
      <w:r w:rsidRPr="00AB21AF">
        <w:rPr>
          <w:b/>
          <w:bCs/>
          <w:sz w:val="15"/>
          <w:szCs w:val="15"/>
        </w:rPr>
        <w:t>rana</w:t>
      </w:r>
      <w:r w:rsidRPr="00AB21AF">
        <w:rPr>
          <w:b/>
          <w:bCs/>
          <w:sz w:val="15"/>
          <w:szCs w:val="15"/>
        </w:rPr>
        <w:tab/>
        <w:t>1</w:t>
      </w: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</w:p>
    <w:p w:rsidR="00875230" w:rsidRPr="00AB21AF" w:rsidRDefault="00875230">
      <w:pPr>
        <w:spacing w:line="360" w:lineRule="exact"/>
        <w:rPr>
          <w:sz w:val="15"/>
          <w:szCs w:val="15"/>
        </w:rPr>
      </w:pPr>
      <w:bookmarkStart w:id="2" w:name="_GoBack"/>
      <w:bookmarkEnd w:id="2"/>
    </w:p>
    <w:sectPr w:rsidR="00875230" w:rsidRPr="00AB21AF">
      <w:type w:val="continuous"/>
      <w:pgSz w:w="11900" w:h="16840"/>
      <w:pgMar w:top="1299" w:right="1280" w:bottom="1117" w:left="9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B9" w:rsidRDefault="005A07B9">
      <w:r>
        <w:separator/>
      </w:r>
    </w:p>
  </w:endnote>
  <w:endnote w:type="continuationSeparator" w:id="0">
    <w:p w:rsidR="005A07B9" w:rsidRDefault="005A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B9" w:rsidRDefault="005A07B9"/>
  </w:footnote>
  <w:footnote w:type="continuationSeparator" w:id="0">
    <w:p w:rsidR="005A07B9" w:rsidRDefault="005A07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30"/>
    <w:rsid w:val="002142EA"/>
    <w:rsid w:val="00345485"/>
    <w:rsid w:val="00417AB7"/>
    <w:rsid w:val="005A07B9"/>
    <w:rsid w:val="00721A7B"/>
    <w:rsid w:val="00875230"/>
    <w:rsid w:val="00AB21AF"/>
    <w:rsid w:val="00B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53F9"/>
  <w15:docId w15:val="{68DA4C0D-0EED-4962-B4A5-2AC62A41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32" w:lineRule="auto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kopirka1.PK-20171215162015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kopirka1.PK-20171215162015</dc:title>
  <dc:subject/>
  <dc:creator/>
  <cp:keywords/>
  <cp:lastModifiedBy>Zdenka Šímová</cp:lastModifiedBy>
  <cp:revision>7</cp:revision>
  <dcterms:created xsi:type="dcterms:W3CDTF">2017-12-15T13:55:00Z</dcterms:created>
  <dcterms:modified xsi:type="dcterms:W3CDTF">2017-12-15T15:36:00Z</dcterms:modified>
</cp:coreProperties>
</file>