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6" w:rsidRDefault="00753B16" w:rsidP="00753B16">
      <w:pPr>
        <w:ind w:left="4248" w:firstLine="708"/>
        <w:jc w:val="center"/>
        <w:rPr>
          <w:b/>
          <w:color w:val="5B9BD5" w:themeColor="accent1"/>
          <w:sz w:val="20"/>
          <w:szCs w:val="20"/>
        </w:rPr>
      </w:pPr>
      <w:r w:rsidRPr="00F073AA">
        <w:rPr>
          <w:b/>
          <w:color w:val="5B9BD5" w:themeColor="accent1"/>
          <w:sz w:val="20"/>
          <w:szCs w:val="20"/>
        </w:rPr>
        <w:t>DOMOV BARBORA KUTNÁ HORA</w:t>
      </w:r>
    </w:p>
    <w:p w:rsidR="00F073AA" w:rsidRPr="00F073AA" w:rsidRDefault="00F073AA" w:rsidP="00753B16">
      <w:pPr>
        <w:ind w:left="4248" w:firstLine="708"/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20"/>
          <w:szCs w:val="20"/>
        </w:rPr>
        <w:t>Poskytovatel sociálních služeb</w:t>
      </w:r>
      <w:bookmarkStart w:id="0" w:name="_GoBack"/>
      <w:bookmarkEnd w:id="0"/>
    </w:p>
    <w:p w:rsidR="00753B16" w:rsidRPr="00F073AA" w:rsidRDefault="00753B16">
      <w:pPr>
        <w:jc w:val="center"/>
        <w:rPr>
          <w:b/>
          <w:color w:val="5B9BD5" w:themeColor="accent1"/>
          <w:sz w:val="20"/>
          <w:szCs w:val="20"/>
        </w:rPr>
      </w:pP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r w:rsidRPr="00F073AA">
        <w:rPr>
          <w:b/>
          <w:color w:val="5B9BD5" w:themeColor="accent1"/>
          <w:sz w:val="40"/>
          <w:szCs w:val="40"/>
        </w:rPr>
        <w:tab/>
      </w:r>
      <w:proofErr w:type="gramStart"/>
      <w:r w:rsidRPr="00F073AA">
        <w:rPr>
          <w:b/>
          <w:color w:val="5B9BD5" w:themeColor="accent1"/>
          <w:sz w:val="20"/>
          <w:szCs w:val="20"/>
        </w:rPr>
        <w:t>Ev.č.</w:t>
      </w:r>
      <w:proofErr w:type="gramEnd"/>
      <w:r w:rsidRPr="00F073AA">
        <w:rPr>
          <w:b/>
          <w:color w:val="5B9BD5" w:themeColor="accent1"/>
          <w:sz w:val="20"/>
          <w:szCs w:val="20"/>
        </w:rPr>
        <w:t>46/1714/17</w:t>
      </w:r>
    </w:p>
    <w:p w:rsidR="00C04285" w:rsidRPr="00753B16" w:rsidRDefault="00A60B48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KUPNÍ SMLOUV</w:t>
      </w:r>
      <w:r w:rsidR="00EE2D8E">
        <w:rPr>
          <w:b/>
          <w:sz w:val="40"/>
          <w:szCs w:val="40"/>
        </w:rPr>
        <w:t>A</w:t>
      </w:r>
      <w:r w:rsidR="00753B16">
        <w:rPr>
          <w:b/>
          <w:sz w:val="40"/>
          <w:szCs w:val="40"/>
        </w:rPr>
        <w:tab/>
      </w:r>
      <w:r w:rsidR="00753B16">
        <w:rPr>
          <w:b/>
          <w:sz w:val="40"/>
          <w:szCs w:val="40"/>
        </w:rPr>
        <w:tab/>
      </w:r>
      <w:r w:rsidR="00753B16">
        <w:rPr>
          <w:b/>
          <w:sz w:val="40"/>
          <w:szCs w:val="40"/>
        </w:rPr>
        <w:tab/>
      </w:r>
    </w:p>
    <w:p w:rsidR="00C04285" w:rsidRPr="00753B16" w:rsidRDefault="00C04285">
      <w:pPr>
        <w:jc w:val="center"/>
        <w:rPr>
          <w:b/>
          <w:sz w:val="20"/>
          <w:szCs w:val="20"/>
        </w:rPr>
      </w:pPr>
    </w:p>
    <w:p w:rsidR="00C04285" w:rsidRDefault="00312664">
      <w:pPr>
        <w:jc w:val="center"/>
      </w:pPr>
      <w:r>
        <w:t>uzavřená podle § 2586 a násl. zákona č. 89/2012 občanský zákoník v platném a účinném znění (dále jen občanský zákoník)</w:t>
      </w:r>
    </w:p>
    <w:p w:rsidR="00387208" w:rsidRDefault="00387208">
      <w:pPr>
        <w:rPr>
          <w:b/>
          <w:sz w:val="16"/>
          <w:szCs w:val="16"/>
        </w:rPr>
      </w:pPr>
    </w:p>
    <w:p w:rsidR="00387208" w:rsidRDefault="00387208">
      <w:pPr>
        <w:rPr>
          <w:b/>
          <w:sz w:val="16"/>
          <w:szCs w:val="16"/>
        </w:rPr>
      </w:pPr>
    </w:p>
    <w:p w:rsidR="00387208" w:rsidRDefault="00387208">
      <w:pPr>
        <w:rPr>
          <w:b/>
          <w:sz w:val="16"/>
          <w:szCs w:val="16"/>
        </w:rPr>
      </w:pPr>
    </w:p>
    <w:p w:rsidR="00C04285" w:rsidRDefault="00312664">
      <w:pPr>
        <w:jc w:val="center"/>
        <w:rPr>
          <w:b/>
        </w:rPr>
      </w:pPr>
      <w:r>
        <w:rPr>
          <w:b/>
          <w:sz w:val="28"/>
          <w:szCs w:val="28"/>
        </w:rPr>
        <w:t>1. Smluvní strany</w:t>
      </w:r>
    </w:p>
    <w:p w:rsidR="00C04285" w:rsidRDefault="00C04285">
      <w:pPr>
        <w:jc w:val="center"/>
        <w:rPr>
          <w:b/>
        </w:rPr>
      </w:pPr>
    </w:p>
    <w:p w:rsidR="00C04285" w:rsidRPr="00A51B10" w:rsidRDefault="001105F8">
      <w:pPr>
        <w:rPr>
          <w:b/>
        </w:rPr>
      </w:pPr>
      <w:r>
        <w:rPr>
          <w:b/>
        </w:rPr>
        <w:t>Dodavatel</w:t>
      </w:r>
      <w:r w:rsidR="00312664">
        <w:rPr>
          <w:b/>
        </w:rPr>
        <w:t>:</w:t>
      </w:r>
      <w:r w:rsidR="00312664">
        <w:rPr>
          <w:b/>
        </w:rPr>
        <w:tab/>
      </w:r>
      <w:r w:rsidR="00EE2D8E">
        <w:rPr>
          <w:b/>
        </w:rPr>
        <w:t xml:space="preserve">SIVAK </w:t>
      </w:r>
      <w:proofErr w:type="spellStart"/>
      <w:r w:rsidR="00EE2D8E">
        <w:rPr>
          <w:b/>
        </w:rPr>
        <w:t>mediacal</w:t>
      </w:r>
      <w:proofErr w:type="spellEnd"/>
      <w:r w:rsidR="00EE2D8E">
        <w:rPr>
          <w:b/>
        </w:rPr>
        <w:t xml:space="preserve"> technology s.r.o.</w:t>
      </w:r>
    </w:p>
    <w:p w:rsidR="00C04285" w:rsidRPr="00EE2D8E" w:rsidRDefault="00312664">
      <w:r w:rsidRPr="00A51B10">
        <w:rPr>
          <w:b/>
        </w:rPr>
        <w:tab/>
      </w:r>
      <w:r w:rsidRPr="00A51B10">
        <w:rPr>
          <w:b/>
        </w:rPr>
        <w:tab/>
      </w:r>
      <w:r w:rsidR="00EE2D8E" w:rsidRPr="00EE2D8E">
        <w:t>Jana Masaryka 1713/2</w:t>
      </w:r>
    </w:p>
    <w:p w:rsidR="00C04285" w:rsidRPr="00A51B10" w:rsidRDefault="00312664">
      <w:pPr>
        <w:spacing w:after="120"/>
      </w:pPr>
      <w:r w:rsidRPr="00A51B10">
        <w:tab/>
      </w:r>
      <w:r w:rsidRPr="00A51B10">
        <w:tab/>
      </w:r>
      <w:proofErr w:type="gramStart"/>
      <w:r w:rsidR="00EE2D8E">
        <w:t>500 12  HRADEC</w:t>
      </w:r>
      <w:proofErr w:type="gramEnd"/>
      <w:r w:rsidR="00EE2D8E">
        <w:t xml:space="preserve"> KRÁLOVÉ</w:t>
      </w:r>
    </w:p>
    <w:p w:rsidR="00C04285" w:rsidRPr="00A51B10" w:rsidRDefault="00312664">
      <w:r w:rsidRPr="00A51B10">
        <w:rPr>
          <w:b/>
        </w:rPr>
        <w:t xml:space="preserve"> </w:t>
      </w:r>
      <w:r w:rsidRPr="00A51B10">
        <w:rPr>
          <w:b/>
        </w:rPr>
        <w:tab/>
      </w:r>
      <w:r w:rsidRPr="00A51B10">
        <w:rPr>
          <w:b/>
        </w:rPr>
        <w:tab/>
        <w:t xml:space="preserve">IČ: </w:t>
      </w:r>
      <w:r w:rsidR="00EE2D8E">
        <w:rPr>
          <w:b/>
        </w:rPr>
        <w:t>28807065</w:t>
      </w:r>
    </w:p>
    <w:p w:rsidR="00C04285" w:rsidRPr="00A51B10" w:rsidRDefault="00312664">
      <w:r w:rsidRPr="00A51B10">
        <w:rPr>
          <w:b/>
        </w:rPr>
        <w:tab/>
      </w:r>
      <w:r w:rsidRPr="00A51B10">
        <w:rPr>
          <w:b/>
        </w:rPr>
        <w:tab/>
        <w:t>DIČ: CZ</w:t>
      </w:r>
      <w:r w:rsidR="00EE2D8E">
        <w:rPr>
          <w:b/>
        </w:rPr>
        <w:t>28807065</w:t>
      </w:r>
    </w:p>
    <w:p w:rsidR="00C04285" w:rsidRDefault="00312664">
      <w:pPr>
        <w:spacing w:line="360" w:lineRule="auto"/>
        <w:ind w:left="708" w:firstLine="708"/>
      </w:pPr>
      <w:r w:rsidRPr="00A51B10">
        <w:rPr>
          <w:b/>
        </w:rPr>
        <w:t xml:space="preserve">bankovní spojení: </w:t>
      </w:r>
      <w:r w:rsidR="00EE2D8E">
        <w:rPr>
          <w:b/>
        </w:rPr>
        <w:t>43-4454470267/0100</w:t>
      </w:r>
    </w:p>
    <w:p w:rsidR="00C04285" w:rsidRDefault="00C04285">
      <w:pPr>
        <w:rPr>
          <w:b/>
          <w:sz w:val="16"/>
          <w:szCs w:val="16"/>
        </w:rPr>
      </w:pPr>
    </w:p>
    <w:p w:rsidR="00C04285" w:rsidRDefault="001105F8">
      <w:pPr>
        <w:rPr>
          <w:b/>
        </w:rPr>
      </w:pPr>
      <w:r>
        <w:rPr>
          <w:b/>
        </w:rPr>
        <w:t>Odběratel</w:t>
      </w:r>
      <w:r w:rsidR="00312664">
        <w:rPr>
          <w:b/>
        </w:rPr>
        <w:t>:</w:t>
      </w:r>
      <w:r w:rsidR="00312664">
        <w:rPr>
          <w:b/>
        </w:rPr>
        <w:tab/>
        <w:t>Domov Barbora Kutná Hora, poskytovatel sociálních služeb</w:t>
      </w:r>
    </w:p>
    <w:p w:rsidR="00C04285" w:rsidRDefault="00312664">
      <w:r>
        <w:tab/>
      </w:r>
      <w:r>
        <w:tab/>
      </w:r>
      <w:proofErr w:type="spellStart"/>
      <w:r>
        <w:t>Pirknerovo</w:t>
      </w:r>
      <w:proofErr w:type="spellEnd"/>
      <w:r>
        <w:t xml:space="preserve"> náměstí 228</w:t>
      </w:r>
    </w:p>
    <w:p w:rsidR="00C04285" w:rsidRDefault="00312664">
      <w:r>
        <w:tab/>
      </w:r>
      <w:r>
        <w:tab/>
        <w:t>284 01 Kutná Hora</w:t>
      </w:r>
    </w:p>
    <w:p w:rsidR="00C04285" w:rsidRDefault="00C04285">
      <w:pPr>
        <w:rPr>
          <w:b/>
        </w:rPr>
      </w:pPr>
    </w:p>
    <w:p w:rsidR="00C04285" w:rsidRDefault="00312664">
      <w:pPr>
        <w:rPr>
          <w:b/>
        </w:rPr>
      </w:pPr>
      <w:r>
        <w:rPr>
          <w:b/>
        </w:rPr>
        <w:tab/>
      </w:r>
      <w:r>
        <w:rPr>
          <w:b/>
        </w:rPr>
        <w:tab/>
        <w:t>IČ: 48677752</w:t>
      </w:r>
    </w:p>
    <w:p w:rsidR="00C04285" w:rsidRDefault="00312664">
      <w:r>
        <w:rPr>
          <w:b/>
        </w:rPr>
        <w:tab/>
      </w:r>
      <w:r>
        <w:rPr>
          <w:b/>
        </w:rPr>
        <w:tab/>
      </w:r>
      <w:r>
        <w:t>zastoupena: Mgr. Bc. Jitka Řepová, MBA-ředitelka</w:t>
      </w:r>
    </w:p>
    <w:p w:rsidR="00C04285" w:rsidRDefault="00C04285">
      <w:pPr>
        <w:rPr>
          <w:b/>
        </w:rPr>
      </w:pPr>
    </w:p>
    <w:p w:rsidR="00387208" w:rsidRDefault="00387208">
      <w:pPr>
        <w:rPr>
          <w:b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Předmět plnění a místo plnění</w:t>
      </w:r>
    </w:p>
    <w:p w:rsidR="00C04285" w:rsidRDefault="00C04285">
      <w:pPr>
        <w:ind w:firstLine="709"/>
        <w:jc w:val="both"/>
        <w:rPr>
          <w:sz w:val="16"/>
          <w:szCs w:val="16"/>
        </w:rPr>
      </w:pPr>
    </w:p>
    <w:p w:rsidR="00387208" w:rsidRDefault="00387208">
      <w:pPr>
        <w:ind w:firstLine="709"/>
        <w:jc w:val="both"/>
        <w:rPr>
          <w:sz w:val="16"/>
          <w:szCs w:val="16"/>
        </w:rPr>
      </w:pPr>
    </w:p>
    <w:p w:rsidR="00C04285" w:rsidRDefault="00312664">
      <w:pPr>
        <w:jc w:val="both"/>
      </w:pPr>
      <w:r>
        <w:t xml:space="preserve">Předmětem této smlouvy </w:t>
      </w:r>
      <w:r w:rsidR="00EE2D8E">
        <w:t>je</w:t>
      </w:r>
      <w:r>
        <w:t xml:space="preserve"> </w:t>
      </w:r>
      <w:r w:rsidR="00EE2D8E">
        <w:rPr>
          <w:b/>
        </w:rPr>
        <w:t xml:space="preserve">dodávka </w:t>
      </w:r>
      <w:r w:rsidR="000C7884">
        <w:rPr>
          <w:b/>
        </w:rPr>
        <w:t xml:space="preserve">3ks polohovacích křesel ELYSEE včetně stolku a mechanického invalidního vozíku </w:t>
      </w:r>
      <w:proofErr w:type="spellStart"/>
      <w:r w:rsidR="000C7884">
        <w:rPr>
          <w:b/>
        </w:rPr>
        <w:t>Action</w:t>
      </w:r>
      <w:proofErr w:type="spellEnd"/>
      <w:r w:rsidR="000C7884">
        <w:rPr>
          <w:b/>
        </w:rPr>
        <w:t xml:space="preserve"> Lite </w:t>
      </w:r>
      <w:r w:rsidR="000C7884" w:rsidRPr="000C7884">
        <w:t>do</w:t>
      </w:r>
      <w:r w:rsidRPr="000C7884">
        <w:t xml:space="preserve"> Domova Barbora Kutná Hora, poskytovatele sociálních služeb</w:t>
      </w:r>
      <w:r w:rsidR="000C7884">
        <w:rPr>
          <w:b/>
        </w:rPr>
        <w:t>.</w:t>
      </w:r>
    </w:p>
    <w:p w:rsidR="00C04285" w:rsidRDefault="00C04285">
      <w:pPr>
        <w:jc w:val="center"/>
        <w:rPr>
          <w:b/>
          <w:sz w:val="16"/>
          <w:szCs w:val="16"/>
        </w:rPr>
      </w:pPr>
    </w:p>
    <w:p w:rsidR="00387208" w:rsidRDefault="00387208">
      <w:pPr>
        <w:jc w:val="center"/>
        <w:rPr>
          <w:b/>
          <w:sz w:val="16"/>
          <w:szCs w:val="16"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Termín plnění a záruka</w:t>
      </w:r>
    </w:p>
    <w:p w:rsidR="00C04285" w:rsidRDefault="00C04285">
      <w:pPr>
        <w:jc w:val="center"/>
        <w:rPr>
          <w:b/>
          <w:sz w:val="16"/>
          <w:szCs w:val="16"/>
        </w:rPr>
      </w:pPr>
    </w:p>
    <w:p w:rsidR="00387208" w:rsidRDefault="00387208">
      <w:pPr>
        <w:jc w:val="center"/>
        <w:rPr>
          <w:b/>
          <w:sz w:val="16"/>
          <w:szCs w:val="16"/>
        </w:rPr>
      </w:pPr>
    </w:p>
    <w:p w:rsidR="00C04285" w:rsidRDefault="00357BEA">
      <w:pPr>
        <w:spacing w:after="60"/>
        <w:jc w:val="both"/>
      </w:pPr>
      <w:r>
        <w:t xml:space="preserve">Dodací lhůta je cca do 3 týdnů. </w:t>
      </w:r>
      <w:r w:rsidRPr="00357BEA">
        <w:t xml:space="preserve">Na </w:t>
      </w:r>
      <w:r>
        <w:t>zboží</w:t>
      </w:r>
      <w:r w:rsidRPr="00357BEA">
        <w:t xml:space="preserve"> se vztahuje záruka </w:t>
      </w:r>
      <w:r w:rsidRPr="00357BEA">
        <w:rPr>
          <w:b/>
        </w:rPr>
        <w:t>24 měsíců</w:t>
      </w:r>
      <w:r w:rsidRPr="00357BEA">
        <w:t xml:space="preserve"> od data předání/převzetí </w:t>
      </w:r>
      <w:r>
        <w:t xml:space="preserve">zboží. Dodavatel </w:t>
      </w:r>
      <w:r w:rsidR="00312664">
        <w:t>je povinen odstranit všechny objednatelem zjištěné vady do 30 dnů od jejich oznámení zhotoviteli objednatelem.</w:t>
      </w:r>
    </w:p>
    <w:p w:rsidR="00C04285" w:rsidRDefault="00C04285">
      <w:pPr>
        <w:ind w:firstLine="709"/>
        <w:rPr>
          <w:sz w:val="16"/>
          <w:szCs w:val="16"/>
        </w:rPr>
      </w:pPr>
    </w:p>
    <w:p w:rsidR="00387208" w:rsidRDefault="00387208">
      <w:pPr>
        <w:ind w:firstLine="709"/>
        <w:rPr>
          <w:sz w:val="16"/>
          <w:szCs w:val="16"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Cena a platební podmínky</w:t>
      </w:r>
    </w:p>
    <w:p w:rsidR="00387208" w:rsidRDefault="00387208">
      <w:pPr>
        <w:spacing w:after="60"/>
        <w:jc w:val="both"/>
        <w:rPr>
          <w:b/>
          <w:sz w:val="16"/>
          <w:szCs w:val="16"/>
        </w:rPr>
      </w:pPr>
    </w:p>
    <w:p w:rsidR="00387208" w:rsidRDefault="00387208">
      <w:pPr>
        <w:spacing w:after="60"/>
        <w:jc w:val="both"/>
        <w:rPr>
          <w:b/>
          <w:sz w:val="16"/>
          <w:szCs w:val="16"/>
        </w:rPr>
      </w:pPr>
    </w:p>
    <w:p w:rsidR="002F3E10" w:rsidRDefault="00312664">
      <w:pPr>
        <w:spacing w:after="60"/>
        <w:jc w:val="both"/>
      </w:pPr>
      <w:r>
        <w:t>Cena předmětu smlouvy</w:t>
      </w:r>
      <w:r w:rsidR="00357BEA">
        <w:t xml:space="preserve"> dle</w:t>
      </w:r>
      <w:r>
        <w:t xml:space="preserve"> předložené cenové nabídky ze dne </w:t>
      </w:r>
      <w:r w:rsidR="00357BEA">
        <w:t xml:space="preserve">15. 11. 2017 </w:t>
      </w:r>
      <w:r>
        <w:t>činí</w:t>
      </w:r>
      <w:r w:rsidR="002F3E10">
        <w:t>:</w:t>
      </w:r>
    </w:p>
    <w:p w:rsidR="001105F8" w:rsidRDefault="00357BEA">
      <w:pPr>
        <w:spacing w:after="60"/>
        <w:jc w:val="both"/>
      </w:pPr>
      <w:r>
        <w:t>polohovací kře</w:t>
      </w:r>
      <w:r w:rsidR="001105F8">
        <w:t xml:space="preserve">slo </w:t>
      </w:r>
      <w:proofErr w:type="spellStart"/>
      <w:r w:rsidR="001105F8">
        <w:t>Elysee</w:t>
      </w:r>
      <w:proofErr w:type="spellEnd"/>
      <w:r w:rsidR="001105F8">
        <w:t xml:space="preserve"> včetně stolku</w:t>
      </w:r>
      <w:r w:rsidR="001105F8">
        <w:tab/>
      </w:r>
      <w:r w:rsidR="001105F8">
        <w:tab/>
        <w:t>20.891,40 Kč/ks bez DPH</w:t>
      </w:r>
      <w:r w:rsidR="001105F8">
        <w:tab/>
      </w:r>
      <w:r w:rsidR="001105F8">
        <w:tab/>
        <w:t>3ks</w:t>
      </w:r>
    </w:p>
    <w:p w:rsidR="00357BEA" w:rsidRDefault="001105F8">
      <w:pPr>
        <w:spacing w:after="60"/>
        <w:jc w:val="both"/>
      </w:pPr>
      <w:r>
        <w:t xml:space="preserve">mechanický invalidní vozík </w:t>
      </w:r>
      <w:proofErr w:type="spellStart"/>
      <w:r>
        <w:t>Action</w:t>
      </w:r>
      <w:proofErr w:type="spellEnd"/>
      <w:r>
        <w:t xml:space="preserve"> Lite</w:t>
      </w:r>
      <w:r>
        <w:tab/>
      </w:r>
      <w:r>
        <w:tab/>
        <w:t xml:space="preserve">  5.991,50 Kč/ks bez DPH</w:t>
      </w:r>
      <w:r>
        <w:tab/>
      </w:r>
      <w:r>
        <w:tab/>
        <w:t>1ks</w:t>
      </w:r>
    </w:p>
    <w:p w:rsidR="00357BEA" w:rsidRDefault="00357BEA">
      <w:pPr>
        <w:spacing w:after="60"/>
        <w:jc w:val="both"/>
      </w:pPr>
    </w:p>
    <w:p w:rsidR="002F3E10" w:rsidRPr="003655B1" w:rsidRDefault="002F3E10">
      <w:pPr>
        <w:spacing w:after="60"/>
        <w:jc w:val="both"/>
      </w:pPr>
      <w:r>
        <w:t xml:space="preserve">Celková cena včetně DPH činí </w:t>
      </w:r>
      <w:r w:rsidR="001105F8">
        <w:rPr>
          <w:b/>
        </w:rPr>
        <w:t>82.730,-</w:t>
      </w:r>
      <w:r w:rsidRPr="002F3E10">
        <w:rPr>
          <w:b/>
        </w:rPr>
        <w:t xml:space="preserve"> Kč</w:t>
      </w:r>
      <w:r>
        <w:rPr>
          <w:b/>
        </w:rPr>
        <w:t xml:space="preserve"> </w:t>
      </w:r>
      <w:r w:rsidR="003655B1" w:rsidRPr="003655B1">
        <w:t>(</w:t>
      </w:r>
      <w:r w:rsidR="003655B1">
        <w:t xml:space="preserve">cena celkem </w:t>
      </w:r>
      <w:r w:rsidR="003655B1" w:rsidRPr="003655B1">
        <w:t xml:space="preserve">bez DPH </w:t>
      </w:r>
      <w:r w:rsidR="001105F8">
        <w:t>68.665,70</w:t>
      </w:r>
      <w:r w:rsidR="003655B1" w:rsidRPr="003655B1">
        <w:t>,-Kč)</w:t>
      </w:r>
    </w:p>
    <w:p w:rsidR="00C04285" w:rsidRDefault="00312664">
      <w:pPr>
        <w:spacing w:after="60"/>
        <w:jc w:val="both"/>
      </w:pPr>
      <w:r>
        <w:t xml:space="preserve">Cenu </w:t>
      </w:r>
      <w:r w:rsidR="001105F8">
        <w:t>dodávky</w:t>
      </w:r>
      <w:r>
        <w:t xml:space="preserve"> uhradí </w:t>
      </w:r>
      <w:r w:rsidR="001105F8">
        <w:t>odběratel dodavateli</w:t>
      </w:r>
      <w:r>
        <w:t xml:space="preserve"> po </w:t>
      </w:r>
      <w:r w:rsidR="001105F8">
        <w:t>převzetí zboží</w:t>
      </w:r>
      <w:r>
        <w:t xml:space="preserve"> a vystaveného daňového dokladu </w:t>
      </w:r>
      <w:r w:rsidR="001105F8">
        <w:t xml:space="preserve">do </w:t>
      </w:r>
      <w:r>
        <w:t xml:space="preserve">14 dnů po doručení </w:t>
      </w:r>
      <w:r w:rsidR="001105F8">
        <w:t>odběrateli</w:t>
      </w:r>
      <w:r>
        <w:t xml:space="preserve">. </w:t>
      </w:r>
    </w:p>
    <w:p w:rsidR="00C04285" w:rsidRDefault="00312664">
      <w:pPr>
        <w:spacing w:after="60"/>
        <w:jc w:val="both"/>
      </w:pPr>
      <w:r>
        <w:lastRenderedPageBreak/>
        <w:t>Fakturovaná částka bude považována za uhrazenou včas, bude-li posledního dne stanovené lhůty splatnosti odepsána z účtu objednatele.</w:t>
      </w:r>
    </w:p>
    <w:p w:rsidR="00C04285" w:rsidRDefault="00C04285">
      <w:pPr>
        <w:jc w:val="center"/>
        <w:rPr>
          <w:sz w:val="28"/>
          <w:szCs w:val="28"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Odstoupení od smlouvy</w:t>
      </w:r>
    </w:p>
    <w:p w:rsidR="00C04285" w:rsidRDefault="00C04285">
      <w:pPr>
        <w:jc w:val="center"/>
        <w:rPr>
          <w:b/>
          <w:sz w:val="16"/>
          <w:szCs w:val="16"/>
        </w:rPr>
      </w:pPr>
    </w:p>
    <w:p w:rsidR="00387208" w:rsidRDefault="00387208">
      <w:pPr>
        <w:jc w:val="center"/>
        <w:rPr>
          <w:b/>
          <w:sz w:val="16"/>
          <w:szCs w:val="16"/>
        </w:rPr>
      </w:pPr>
    </w:p>
    <w:p w:rsidR="00C04285" w:rsidRDefault="00E90DAA">
      <w:pPr>
        <w:jc w:val="both"/>
      </w:pPr>
      <w:r>
        <w:t>Dodavatel a odběratel</w:t>
      </w:r>
      <w:r w:rsidR="00312664">
        <w:t xml:space="preserve"> jsou oprávněni odstoupit od této smlouvy, jestliže </w:t>
      </w:r>
      <w:r>
        <w:t>jedna ze stran</w:t>
      </w:r>
      <w:r w:rsidR="00312664">
        <w:t xml:space="preserve"> neplní závazky plynoucí z této smlouvy ve lhůtách zde sjednaných, a to způsobem dle Občanského zákoníku č. 89/2012 Sb. v platném znění.</w:t>
      </w:r>
    </w:p>
    <w:p w:rsidR="00C04285" w:rsidRDefault="00C04285">
      <w:pPr>
        <w:jc w:val="both"/>
        <w:rPr>
          <w:sz w:val="16"/>
          <w:szCs w:val="16"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Smluvní pokuty</w:t>
      </w:r>
    </w:p>
    <w:p w:rsidR="00C04285" w:rsidRDefault="00C04285">
      <w:pPr>
        <w:jc w:val="center"/>
        <w:rPr>
          <w:b/>
          <w:sz w:val="16"/>
          <w:szCs w:val="16"/>
        </w:rPr>
      </w:pPr>
    </w:p>
    <w:p w:rsidR="00387208" w:rsidRDefault="00387208">
      <w:pPr>
        <w:jc w:val="center"/>
        <w:rPr>
          <w:b/>
          <w:sz w:val="16"/>
          <w:szCs w:val="16"/>
        </w:rPr>
      </w:pPr>
    </w:p>
    <w:p w:rsidR="00C04285" w:rsidRDefault="00312664">
      <w:pPr>
        <w:jc w:val="both"/>
      </w:pPr>
      <w:r>
        <w:t xml:space="preserve">V případě prodlení </w:t>
      </w:r>
      <w:r w:rsidR="00E90DAA">
        <w:t>odběratele</w:t>
      </w:r>
      <w:r>
        <w:t xml:space="preserve"> s placením faktury uhradí o</w:t>
      </w:r>
      <w:r w:rsidR="00E90DAA">
        <w:t xml:space="preserve">dběratel dodavateli </w:t>
      </w:r>
      <w:r>
        <w:t>úrok z prodlení ve výši stanovené právními předpisy.</w:t>
      </w:r>
    </w:p>
    <w:p w:rsidR="00C04285" w:rsidRDefault="00C04285">
      <w:pPr>
        <w:jc w:val="both"/>
        <w:rPr>
          <w:sz w:val="16"/>
          <w:szCs w:val="16"/>
        </w:rPr>
      </w:pPr>
    </w:p>
    <w:p w:rsidR="00C04285" w:rsidRDefault="00C04285">
      <w:pPr>
        <w:jc w:val="both"/>
        <w:rPr>
          <w:sz w:val="16"/>
          <w:szCs w:val="16"/>
        </w:rPr>
      </w:pPr>
    </w:p>
    <w:p w:rsidR="00C04285" w:rsidRDefault="003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Ostatní ujednání</w:t>
      </w:r>
    </w:p>
    <w:p w:rsidR="00C04285" w:rsidRDefault="00C04285">
      <w:pPr>
        <w:jc w:val="center"/>
        <w:rPr>
          <w:sz w:val="16"/>
          <w:szCs w:val="16"/>
        </w:rPr>
      </w:pPr>
    </w:p>
    <w:p w:rsidR="00387208" w:rsidRDefault="00387208">
      <w:pPr>
        <w:jc w:val="center"/>
        <w:rPr>
          <w:sz w:val="16"/>
          <w:szCs w:val="16"/>
        </w:rPr>
      </w:pPr>
    </w:p>
    <w:p w:rsidR="00C04285" w:rsidRDefault="00312664" w:rsidP="00E90DAA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</w:pPr>
      <w:r>
        <w:t>Smluvní vztahy vyplývající z této smlouvy se řídí českými obecně závaznými právními předpisy, skutečnosti výslovně neupravené touto smlouvou se řídí především Občanským zákoníkem č. 89/2012 Sb. v platném znění a předpisy souvisejícími.</w:t>
      </w:r>
    </w:p>
    <w:p w:rsidR="00C04285" w:rsidRDefault="00312664" w:rsidP="00E90DAA">
      <w:pPr>
        <w:pStyle w:val="Odstavecseseznamem"/>
        <w:numPr>
          <w:ilvl w:val="0"/>
          <w:numId w:val="3"/>
        </w:numPr>
        <w:spacing w:after="120"/>
        <w:ind w:left="360" w:hanging="357"/>
        <w:contextualSpacing w:val="0"/>
        <w:jc w:val="both"/>
      </w:pPr>
      <w:r>
        <w:t>Tato smlouva může být měněna či doplňována pouze písemnými a očíslovanými dodatky, podepsanými oprávněnými zástupci smluvních stran.</w:t>
      </w:r>
      <w:r w:rsidR="00E90DAA">
        <w:t xml:space="preserve"> </w:t>
      </w:r>
      <w:r>
        <w:t>Objednatel i zhotovitel jsou oprávněni odstoupit od této smlouvy, jestliže zhotovitel nebo objednatel</w:t>
      </w:r>
      <w:r w:rsidR="00E90DAA">
        <w:t xml:space="preserve"> </w:t>
      </w:r>
      <w:r>
        <w:t xml:space="preserve">neplní závazky plynoucí z této smlouvy ve lhůtách zde sjednaných, a to způsobem dle Občanského </w:t>
      </w:r>
      <w:r w:rsidR="00E90DAA">
        <w:t>z</w:t>
      </w:r>
      <w:r>
        <w:t>ákoníku č. 89/2012 Sb. v platném znění.</w:t>
      </w:r>
    </w:p>
    <w:p w:rsidR="00C04285" w:rsidRDefault="00312664" w:rsidP="00032FC7">
      <w:pPr>
        <w:pStyle w:val="Odstavecseseznamem"/>
        <w:numPr>
          <w:ilvl w:val="0"/>
          <w:numId w:val="3"/>
        </w:numPr>
        <w:spacing w:after="120"/>
        <w:ind w:left="425" w:right="-143" w:hanging="357"/>
        <w:contextualSpacing w:val="0"/>
        <w:jc w:val="both"/>
      </w:pPr>
      <w:r>
        <w:t>Zhotovitel bezvýhradně souhlasí se zveřejněním plného znění smlouvy, včetně ceny</w:t>
      </w:r>
      <w:r w:rsidR="00032FC7">
        <w:t xml:space="preserve"> v registru smluv</w:t>
      </w:r>
      <w:r>
        <w:t>.</w:t>
      </w:r>
    </w:p>
    <w:p w:rsidR="00E90DAA" w:rsidRDefault="00E90DAA" w:rsidP="00E90DAA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E90DAA">
        <w:t>Tato smlouva je vyhotovena ve dvou stejnopisech s platností originálu, z nichž objednatel obdrží jeden a zhotovitel jeden řádně podepsaný exemplář</w:t>
      </w:r>
    </w:p>
    <w:p w:rsidR="00C04285" w:rsidRDefault="00312664" w:rsidP="00E90DAA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</w:pPr>
      <w:r>
        <w:t>Tato smlouva nabývá platnosti dnem jejího podpisu a účinnosti dnem uveřejnění v registru smluv.</w:t>
      </w:r>
    </w:p>
    <w:p w:rsidR="00C04285" w:rsidRDefault="00C04285" w:rsidP="00E90DAA">
      <w:pPr>
        <w:spacing w:after="120"/>
      </w:pPr>
    </w:p>
    <w:p w:rsidR="00EC121C" w:rsidRDefault="00EC121C" w:rsidP="00EC121C">
      <w:r>
        <w:t xml:space="preserve">V Kutné Hoře dne: </w:t>
      </w:r>
      <w:r w:rsidR="00016B81">
        <w:t>28. 11. 2017</w:t>
      </w:r>
    </w:p>
    <w:p w:rsidR="00EC121C" w:rsidRDefault="00EC121C" w:rsidP="00EC121C"/>
    <w:p w:rsidR="00EC121C" w:rsidRDefault="00EC121C" w:rsidP="00EC121C">
      <w:pPr>
        <w:rPr>
          <w:i/>
        </w:rPr>
      </w:pPr>
      <w:r>
        <w:rPr>
          <w:i/>
        </w:rPr>
        <w:tab/>
      </w:r>
    </w:p>
    <w:p w:rsidR="00EC121C" w:rsidRDefault="00EC121C" w:rsidP="00EC121C">
      <w:pPr>
        <w:rPr>
          <w:i/>
        </w:rPr>
      </w:pPr>
    </w:p>
    <w:p w:rsidR="00EC121C" w:rsidRDefault="00016B81" w:rsidP="00EC121C">
      <w:pPr>
        <w:rPr>
          <w:i/>
        </w:rPr>
      </w:pPr>
      <w:r>
        <w:rPr>
          <w:i/>
        </w:rPr>
        <w:t>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…………………………………..</w:t>
      </w:r>
    </w:p>
    <w:p w:rsidR="00016B81" w:rsidRDefault="00EC121C" w:rsidP="00016B81">
      <w:pPr>
        <w:rPr>
          <w:i/>
        </w:rPr>
      </w:pPr>
      <w:r w:rsidRPr="002E18B8">
        <w:rPr>
          <w:i/>
        </w:rPr>
        <w:tab/>
      </w:r>
      <w:r w:rsidRPr="002E18B8">
        <w:rPr>
          <w:i/>
        </w:rPr>
        <w:tab/>
      </w:r>
      <w:r w:rsidRPr="002E18B8">
        <w:rPr>
          <w:i/>
        </w:rPr>
        <w:tab/>
      </w:r>
      <w:r w:rsidRPr="002E18B8">
        <w:rPr>
          <w:i/>
        </w:rPr>
        <w:tab/>
      </w:r>
      <w:r w:rsidRPr="002E18B8">
        <w:rPr>
          <w:i/>
        </w:rPr>
        <w:tab/>
      </w:r>
      <w:r w:rsidRPr="002E18B8">
        <w:rPr>
          <w:i/>
        </w:rPr>
        <w:tab/>
      </w:r>
    </w:p>
    <w:p w:rsidR="00EC121C" w:rsidRDefault="00EC121C" w:rsidP="00016B81">
      <w:pPr>
        <w:rPr>
          <w:i/>
        </w:rPr>
      </w:pPr>
      <w:r>
        <w:rPr>
          <w:i/>
        </w:rPr>
        <w:t xml:space="preserve"> Hana </w:t>
      </w:r>
      <w:proofErr w:type="spellStart"/>
      <w:r>
        <w:rPr>
          <w:i/>
        </w:rPr>
        <w:t>Gümplová</w:t>
      </w:r>
      <w:proofErr w:type="spellEnd"/>
      <w:r w:rsidR="00016B81">
        <w:rPr>
          <w:i/>
        </w:rPr>
        <w:t>-jednatelka</w:t>
      </w:r>
      <w:r w:rsidR="00016B81">
        <w:rPr>
          <w:i/>
        </w:rPr>
        <w:tab/>
      </w:r>
      <w:r w:rsidR="00016B81">
        <w:rPr>
          <w:i/>
        </w:rPr>
        <w:tab/>
      </w:r>
      <w:r>
        <w:rPr>
          <w:i/>
        </w:rPr>
        <w:t xml:space="preserve">   </w:t>
      </w:r>
      <w:r w:rsidR="00016B81">
        <w:rPr>
          <w:i/>
        </w:rPr>
        <w:tab/>
      </w:r>
      <w:r w:rsidR="00016B81">
        <w:rPr>
          <w:i/>
        </w:rPr>
        <w:tab/>
      </w:r>
      <w:r>
        <w:rPr>
          <w:i/>
        </w:rPr>
        <w:t xml:space="preserve">     </w:t>
      </w:r>
      <w:r w:rsidRPr="002E18B8">
        <w:rPr>
          <w:i/>
        </w:rPr>
        <w:t>Mgr. Bc. Jitka Řepová, MBA</w:t>
      </w:r>
      <w:r w:rsidR="00016B81">
        <w:rPr>
          <w:i/>
        </w:rPr>
        <w:t xml:space="preserve"> - ředitelka</w:t>
      </w:r>
    </w:p>
    <w:p w:rsidR="00EC121C" w:rsidRDefault="00EC121C" w:rsidP="00EC121C">
      <w:pPr>
        <w:ind w:right="-426"/>
      </w:pPr>
      <w:r>
        <w:tab/>
        <w:t xml:space="preserve"> </w:t>
      </w:r>
      <w:r>
        <w:tab/>
      </w:r>
      <w:r>
        <w:tab/>
      </w:r>
      <w:r>
        <w:tab/>
      </w:r>
    </w:p>
    <w:p w:rsidR="00C04285" w:rsidRDefault="00C04285" w:rsidP="00EC121C"/>
    <w:sectPr w:rsidR="00C04285" w:rsidSect="00387208">
      <w:footerReference w:type="default" r:id="rId8"/>
      <w:footerReference w:type="first" r:id="rId9"/>
      <w:pgSz w:w="11906" w:h="16838"/>
      <w:pgMar w:top="993" w:right="991" w:bottom="993" w:left="993" w:header="0" w:footer="12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12" w:rsidRDefault="00F95E12">
      <w:r>
        <w:separator/>
      </w:r>
    </w:p>
  </w:endnote>
  <w:endnote w:type="continuationSeparator" w:id="0">
    <w:p w:rsidR="00F95E12" w:rsidRDefault="00F9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59310"/>
      <w:docPartObj>
        <w:docPartGallery w:val="Page Numbers (Bottom of Page)"/>
        <w:docPartUnique/>
      </w:docPartObj>
    </w:sdtPr>
    <w:sdtEndPr/>
    <w:sdtContent>
      <w:p w:rsidR="00C04285" w:rsidRDefault="00312664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73AA">
          <w:rPr>
            <w:noProof/>
          </w:rPr>
          <w:t>2</w:t>
        </w:r>
        <w:r>
          <w:fldChar w:fldCharType="end"/>
        </w:r>
      </w:p>
    </w:sdtContent>
  </w:sdt>
  <w:p w:rsidR="00C04285" w:rsidRDefault="00C042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6868"/>
      <w:docPartObj>
        <w:docPartGallery w:val="Page Numbers (Bottom of Page)"/>
        <w:docPartUnique/>
      </w:docPartObj>
    </w:sdtPr>
    <w:sdtEndPr/>
    <w:sdtContent>
      <w:p w:rsidR="00C04285" w:rsidRDefault="00312664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73AA">
          <w:rPr>
            <w:noProof/>
          </w:rPr>
          <w:t>1</w:t>
        </w:r>
        <w:r>
          <w:fldChar w:fldCharType="end"/>
        </w:r>
      </w:p>
    </w:sdtContent>
  </w:sdt>
  <w:p w:rsidR="00C04285" w:rsidRDefault="00C04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12" w:rsidRDefault="00F95E12">
      <w:r>
        <w:separator/>
      </w:r>
    </w:p>
  </w:footnote>
  <w:footnote w:type="continuationSeparator" w:id="0">
    <w:p w:rsidR="00F95E12" w:rsidRDefault="00F9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5D3"/>
    <w:multiLevelType w:val="multilevel"/>
    <w:tmpl w:val="8BB4E6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4D114F"/>
    <w:multiLevelType w:val="multilevel"/>
    <w:tmpl w:val="88CC98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19BC"/>
    <w:multiLevelType w:val="multilevel"/>
    <w:tmpl w:val="09B0E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61F59"/>
    <w:multiLevelType w:val="multilevel"/>
    <w:tmpl w:val="8EFE2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5"/>
    <w:rsid w:val="00016B81"/>
    <w:rsid w:val="00032FC7"/>
    <w:rsid w:val="000A77C2"/>
    <w:rsid w:val="000C7884"/>
    <w:rsid w:val="001105F8"/>
    <w:rsid w:val="00167DC2"/>
    <w:rsid w:val="002E18B8"/>
    <w:rsid w:val="002F3E10"/>
    <w:rsid w:val="00312664"/>
    <w:rsid w:val="00357BEA"/>
    <w:rsid w:val="003655B1"/>
    <w:rsid w:val="00387208"/>
    <w:rsid w:val="004051C4"/>
    <w:rsid w:val="00613382"/>
    <w:rsid w:val="006F2695"/>
    <w:rsid w:val="00753B16"/>
    <w:rsid w:val="00A47796"/>
    <w:rsid w:val="00A51B10"/>
    <w:rsid w:val="00A60B48"/>
    <w:rsid w:val="00AD4F92"/>
    <w:rsid w:val="00B00DB7"/>
    <w:rsid w:val="00BA08A6"/>
    <w:rsid w:val="00C04285"/>
    <w:rsid w:val="00E90DAA"/>
    <w:rsid w:val="00EC121C"/>
    <w:rsid w:val="00EE2D8E"/>
    <w:rsid w:val="00F073AA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0B1E-64B8-4F22-892F-3DC674CC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0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B140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140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08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rsid w:val="00B1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140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08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964F-E6E3-46F6-AEBA-BA6EE64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Juklova</dc:creator>
  <dc:description/>
  <cp:lastModifiedBy>Jana Juklova</cp:lastModifiedBy>
  <cp:revision>8</cp:revision>
  <cp:lastPrinted>2017-12-08T08:42:00Z</cp:lastPrinted>
  <dcterms:created xsi:type="dcterms:W3CDTF">2017-12-08T08:31:00Z</dcterms:created>
  <dcterms:modified xsi:type="dcterms:W3CDTF">2017-12-15T13:35:00Z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