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C5" w:rsidRPr="00A20BC5" w:rsidRDefault="00A20BC5" w:rsidP="00A20BC5">
      <w:pPr>
        <w:pStyle w:val="Nadpis1"/>
        <w:jc w:val="right"/>
        <w:rPr>
          <w:b w:val="0"/>
          <w:sz w:val="22"/>
          <w:szCs w:val="22"/>
        </w:rPr>
      </w:pPr>
    </w:p>
    <w:p w:rsidR="001D306C" w:rsidRPr="00CB2745" w:rsidRDefault="001D306C" w:rsidP="00B632CD">
      <w:pPr>
        <w:pStyle w:val="Nadpis1"/>
        <w:jc w:val="center"/>
        <w:rPr>
          <w:sz w:val="22"/>
          <w:szCs w:val="22"/>
        </w:rPr>
      </w:pPr>
      <w:r w:rsidRPr="00CB2745">
        <w:t>S M L O U V A</w:t>
      </w:r>
    </w:p>
    <w:p w:rsidR="001D306C" w:rsidRPr="00CB2745" w:rsidRDefault="001D306C" w:rsidP="003F666E">
      <w:pPr>
        <w:jc w:val="center"/>
        <w:rPr>
          <w:b/>
          <w:sz w:val="22"/>
          <w:szCs w:val="22"/>
        </w:rPr>
      </w:pPr>
      <w:r w:rsidRPr="00CB2745">
        <w:rPr>
          <w:b/>
          <w:sz w:val="22"/>
          <w:szCs w:val="22"/>
        </w:rPr>
        <w:t xml:space="preserve">O POSKYTNUTÍ </w:t>
      </w:r>
      <w:r w:rsidR="00532C5F">
        <w:rPr>
          <w:b/>
          <w:sz w:val="22"/>
          <w:szCs w:val="22"/>
        </w:rPr>
        <w:t xml:space="preserve">ÚČELOVÉ </w:t>
      </w:r>
      <w:proofErr w:type="gramStart"/>
      <w:r w:rsidR="00532C5F">
        <w:rPr>
          <w:b/>
          <w:sz w:val="22"/>
          <w:szCs w:val="22"/>
        </w:rPr>
        <w:t>INVESTIČNÍ</w:t>
      </w:r>
      <w:r w:rsidRPr="00CB2745">
        <w:rPr>
          <w:b/>
          <w:sz w:val="22"/>
          <w:szCs w:val="22"/>
        </w:rPr>
        <w:t xml:space="preserve">   DOTACE</w:t>
      </w:r>
      <w:proofErr w:type="gramEnd"/>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r w:rsidR="00532C5F">
        <w:rPr>
          <w:b/>
          <w:sz w:val="20"/>
          <w:szCs w:val="20"/>
        </w:rPr>
        <w:t>, v platném znění, podle zákona č. 250/2000</w:t>
      </w:r>
      <w:r w:rsidR="000A0F18">
        <w:rPr>
          <w:b/>
          <w:sz w:val="20"/>
          <w:szCs w:val="20"/>
        </w:rPr>
        <w:t xml:space="preserve"> Sb., o rozpočtových pravidlech</w:t>
      </w:r>
      <w:r w:rsidR="00532C5F">
        <w:rPr>
          <w:b/>
          <w:sz w:val="20"/>
          <w:szCs w:val="20"/>
        </w:rPr>
        <w:t xml:space="preserve"> územních rozpočtů, ve znění pozdějších </w:t>
      </w:r>
      <w:proofErr w:type="gramStart"/>
      <w:r w:rsidR="00532C5F">
        <w:rPr>
          <w:b/>
          <w:sz w:val="20"/>
          <w:szCs w:val="20"/>
        </w:rPr>
        <w:t>předpisů, a  zákona</w:t>
      </w:r>
      <w:proofErr w:type="gramEnd"/>
      <w:r w:rsidR="00532C5F">
        <w:rPr>
          <w:b/>
          <w:sz w:val="20"/>
          <w:szCs w:val="20"/>
        </w:rPr>
        <w:t xml:space="preserve"> č. 500/2004 Sb., správní řád, ve znění pozdějších předpisů</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1D306C" w:rsidP="001D306C">
      <w:pPr>
        <w:rPr>
          <w:sz w:val="20"/>
          <w:szCs w:val="20"/>
        </w:rPr>
      </w:pPr>
      <w:r w:rsidRPr="00CB2745">
        <w:rPr>
          <w:sz w:val="20"/>
          <w:szCs w:val="20"/>
        </w:rPr>
        <w:t xml:space="preserve">Tato </w:t>
      </w:r>
      <w:proofErr w:type="gramStart"/>
      <w:r w:rsidRPr="00CB2745">
        <w:rPr>
          <w:sz w:val="20"/>
          <w:szCs w:val="20"/>
        </w:rPr>
        <w:t>smlouva  je</w:t>
      </w:r>
      <w:proofErr w:type="gramEnd"/>
      <w:r w:rsidRPr="00CB2745">
        <w:rPr>
          <w:sz w:val="20"/>
          <w:szCs w:val="20"/>
        </w:rPr>
        <w:t xml:space="preserve"> uzavřená  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r>
        <w:rPr>
          <w:sz w:val="20"/>
          <w:szCs w:val="20"/>
        </w:rPr>
        <w:t>Resselovo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Default="00C31473" w:rsidP="001D306C">
      <w:pPr>
        <w:rPr>
          <w:sz w:val="20"/>
          <w:szCs w:val="20"/>
        </w:rPr>
      </w:pPr>
      <w:r>
        <w:rPr>
          <w:sz w:val="20"/>
          <w:szCs w:val="20"/>
        </w:rPr>
        <w:t>DIČ: CZ00270211</w:t>
      </w:r>
    </w:p>
    <w:p w:rsidR="00532C5F" w:rsidRPr="00CB2745" w:rsidRDefault="00532C5F" w:rsidP="001D306C">
      <w:pPr>
        <w:rPr>
          <w:sz w:val="20"/>
          <w:szCs w:val="20"/>
        </w:rPr>
      </w:pPr>
      <w:proofErr w:type="spellStart"/>
      <w:proofErr w:type="gramStart"/>
      <w:r>
        <w:rPr>
          <w:sz w:val="20"/>
          <w:szCs w:val="20"/>
        </w:rPr>
        <w:t>Č.ú</w:t>
      </w:r>
      <w:proofErr w:type="spellEnd"/>
      <w:r>
        <w:rPr>
          <w:sz w:val="20"/>
          <w:szCs w:val="20"/>
        </w:rPr>
        <w:t>.</w:t>
      </w:r>
      <w:r w:rsidR="00DE5F4B">
        <w:rPr>
          <w:sz w:val="20"/>
          <w:szCs w:val="20"/>
        </w:rPr>
        <w:t xml:space="preserve"> : 104109190/0300</w:t>
      </w:r>
      <w:proofErr w:type="gramEnd"/>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Pr="00CB2745" w:rsidRDefault="001D306C" w:rsidP="001D306C">
      <w:pPr>
        <w:rPr>
          <w:sz w:val="20"/>
          <w:szCs w:val="20"/>
        </w:rPr>
      </w:pPr>
      <w:r w:rsidRPr="00CB2745">
        <w:rPr>
          <w:sz w:val="20"/>
          <w:szCs w:val="20"/>
        </w:rPr>
        <w:t>a</w:t>
      </w:r>
    </w:p>
    <w:p w:rsidR="00A12B83" w:rsidRDefault="00A12B83" w:rsidP="001D306C">
      <w:pPr>
        <w:rPr>
          <w:sz w:val="20"/>
          <w:szCs w:val="20"/>
        </w:rPr>
      </w:pPr>
    </w:p>
    <w:p w:rsidR="0051032D" w:rsidRPr="00532C5F" w:rsidRDefault="00532C5F" w:rsidP="001D306C">
      <w:pPr>
        <w:rPr>
          <w:b/>
          <w:sz w:val="20"/>
          <w:szCs w:val="20"/>
        </w:rPr>
      </w:pPr>
      <w:r w:rsidRPr="00532C5F">
        <w:rPr>
          <w:b/>
          <w:sz w:val="20"/>
          <w:szCs w:val="20"/>
        </w:rPr>
        <w:t>Nemocnice Pardubického kraje, a.s.</w:t>
      </w:r>
    </w:p>
    <w:p w:rsidR="00532C5F" w:rsidRDefault="00532C5F" w:rsidP="001D306C">
      <w:pPr>
        <w:rPr>
          <w:sz w:val="20"/>
          <w:szCs w:val="20"/>
        </w:rPr>
      </w:pPr>
      <w:r>
        <w:rPr>
          <w:sz w:val="20"/>
          <w:szCs w:val="20"/>
        </w:rPr>
        <w:t>Kyjevská 44, 532 03 Pardubice</w:t>
      </w:r>
    </w:p>
    <w:p w:rsidR="00475132" w:rsidRDefault="0051032D" w:rsidP="001D306C">
      <w:pPr>
        <w:rPr>
          <w:sz w:val="20"/>
          <w:szCs w:val="20"/>
        </w:rPr>
      </w:pPr>
      <w:proofErr w:type="gramStart"/>
      <w:r>
        <w:rPr>
          <w:sz w:val="20"/>
          <w:szCs w:val="20"/>
        </w:rPr>
        <w:t xml:space="preserve">zastoupené </w:t>
      </w:r>
      <w:r w:rsidR="005D6634">
        <w:rPr>
          <w:sz w:val="20"/>
          <w:szCs w:val="20"/>
        </w:rPr>
        <w:t xml:space="preserve"> MUDr.</w:t>
      </w:r>
      <w:proofErr w:type="gramEnd"/>
      <w:r w:rsidR="005D6634">
        <w:rPr>
          <w:sz w:val="20"/>
          <w:szCs w:val="20"/>
        </w:rPr>
        <w:t xml:space="preserve"> Tomášem </w:t>
      </w:r>
      <w:proofErr w:type="spellStart"/>
      <w:r w:rsidR="005D6634">
        <w:rPr>
          <w:sz w:val="20"/>
          <w:szCs w:val="20"/>
        </w:rPr>
        <w:t>Gottvaldem</w:t>
      </w:r>
      <w:proofErr w:type="spellEnd"/>
      <w:r w:rsidR="005D6634">
        <w:rPr>
          <w:sz w:val="20"/>
          <w:szCs w:val="20"/>
        </w:rPr>
        <w:t>, předsedou představenstva</w:t>
      </w:r>
    </w:p>
    <w:p w:rsidR="005D6634" w:rsidRDefault="005D6634" w:rsidP="001D306C">
      <w:pPr>
        <w:rPr>
          <w:sz w:val="20"/>
          <w:szCs w:val="20"/>
        </w:rPr>
      </w:pPr>
      <w:r>
        <w:rPr>
          <w:sz w:val="20"/>
          <w:szCs w:val="20"/>
        </w:rPr>
        <w:tab/>
        <w:t xml:space="preserve">      MUDr. Vladimírem </w:t>
      </w:r>
      <w:proofErr w:type="spellStart"/>
      <w:r>
        <w:rPr>
          <w:sz w:val="20"/>
          <w:szCs w:val="20"/>
        </w:rPr>
        <w:t>Ningerem</w:t>
      </w:r>
      <w:proofErr w:type="spellEnd"/>
      <w:r>
        <w:rPr>
          <w:sz w:val="20"/>
          <w:szCs w:val="20"/>
        </w:rPr>
        <w:t xml:space="preserve">, </w:t>
      </w:r>
      <w:proofErr w:type="spellStart"/>
      <w:r>
        <w:rPr>
          <w:sz w:val="20"/>
          <w:szCs w:val="20"/>
        </w:rPr>
        <w:t>Ph.D</w:t>
      </w:r>
      <w:proofErr w:type="spellEnd"/>
      <w:r>
        <w:rPr>
          <w:sz w:val="20"/>
          <w:szCs w:val="20"/>
        </w:rPr>
        <w:t>., členem představenstva</w:t>
      </w:r>
    </w:p>
    <w:p w:rsidR="00532C5F" w:rsidRDefault="008E5A35" w:rsidP="001D306C">
      <w:pPr>
        <w:rPr>
          <w:sz w:val="20"/>
          <w:szCs w:val="20"/>
        </w:rPr>
      </w:pPr>
      <w:r>
        <w:rPr>
          <w:sz w:val="20"/>
          <w:szCs w:val="20"/>
        </w:rPr>
        <w:t>IČ:</w:t>
      </w:r>
      <w:r w:rsidR="00532C5F">
        <w:rPr>
          <w:sz w:val="20"/>
          <w:szCs w:val="20"/>
        </w:rPr>
        <w:t xml:space="preserve"> 27520536</w:t>
      </w:r>
    </w:p>
    <w:p w:rsidR="00532C5F" w:rsidRDefault="00532C5F" w:rsidP="001D306C">
      <w:pPr>
        <w:rPr>
          <w:sz w:val="20"/>
          <w:szCs w:val="20"/>
        </w:rPr>
      </w:pPr>
      <w:proofErr w:type="spellStart"/>
      <w:proofErr w:type="gramStart"/>
      <w:r>
        <w:rPr>
          <w:sz w:val="20"/>
          <w:szCs w:val="20"/>
        </w:rPr>
        <w:t>Č.ú</w:t>
      </w:r>
      <w:proofErr w:type="spellEnd"/>
      <w:r>
        <w:rPr>
          <w:sz w:val="20"/>
          <w:szCs w:val="20"/>
        </w:rPr>
        <w:t>. 280123725/0300</w:t>
      </w:r>
      <w:proofErr w:type="gramEnd"/>
    </w:p>
    <w:p w:rsidR="00532C5F" w:rsidRDefault="00151B85" w:rsidP="001D306C">
      <w:pPr>
        <w:rPr>
          <w:sz w:val="20"/>
          <w:szCs w:val="20"/>
        </w:rPr>
      </w:pPr>
      <w:r>
        <w:rPr>
          <w:sz w:val="20"/>
          <w:szCs w:val="20"/>
        </w:rPr>
        <w:t>společnost zapsaná v obchodním</w:t>
      </w:r>
      <w:r w:rsidR="00532C5F">
        <w:rPr>
          <w:sz w:val="20"/>
          <w:szCs w:val="20"/>
        </w:rPr>
        <w:t xml:space="preserve"> rejstříku </w:t>
      </w:r>
      <w:r w:rsidR="000A0F18">
        <w:rPr>
          <w:sz w:val="20"/>
          <w:szCs w:val="20"/>
        </w:rPr>
        <w:t>vedeném Krajským soudem v Hradci Králové, oddíl B, vložka 2629</w:t>
      </w:r>
    </w:p>
    <w:p w:rsidR="001D306C" w:rsidRPr="00CB2745" w:rsidRDefault="001D306C" w:rsidP="001D306C">
      <w:pPr>
        <w:rPr>
          <w:sz w:val="20"/>
          <w:szCs w:val="20"/>
        </w:rPr>
      </w:pPr>
      <w:r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1D306C">
      <w:pPr>
        <w:jc w:val="center"/>
        <w:rPr>
          <w:b/>
          <w:sz w:val="20"/>
          <w:szCs w:val="20"/>
        </w:rPr>
      </w:pPr>
    </w:p>
    <w:p w:rsidR="0051032D" w:rsidRDefault="001D306C" w:rsidP="00A45B8C">
      <w:pPr>
        <w:pStyle w:val="Zkladntext"/>
        <w:numPr>
          <w:ilvl w:val="0"/>
          <w:numId w:val="9"/>
        </w:numPr>
        <w:spacing w:after="0"/>
        <w:jc w:val="both"/>
        <w:rPr>
          <w:b/>
          <w:sz w:val="20"/>
          <w:szCs w:val="20"/>
        </w:rPr>
      </w:pPr>
      <w:r w:rsidRPr="00E34D23">
        <w:rPr>
          <w:sz w:val="20"/>
          <w:szCs w:val="20"/>
        </w:rPr>
        <w:t xml:space="preserve">Město Chrudim poskytuje touto smlouvou příjemci </w:t>
      </w:r>
      <w:r w:rsidR="00532C5F">
        <w:rPr>
          <w:b/>
          <w:sz w:val="20"/>
          <w:szCs w:val="20"/>
        </w:rPr>
        <w:t>účelovou investiční</w:t>
      </w:r>
      <w:r w:rsidRPr="00E34D23">
        <w:rPr>
          <w:b/>
          <w:sz w:val="20"/>
          <w:szCs w:val="20"/>
        </w:rPr>
        <w:t xml:space="preserve"> dotaci ve výši </w:t>
      </w:r>
      <w:r w:rsidR="00532C5F">
        <w:rPr>
          <w:b/>
          <w:sz w:val="20"/>
          <w:szCs w:val="20"/>
        </w:rPr>
        <w:t>100.000,--</w:t>
      </w:r>
      <w:r w:rsidR="00627036" w:rsidRPr="00E34D23">
        <w:rPr>
          <w:b/>
          <w:sz w:val="20"/>
          <w:szCs w:val="20"/>
        </w:rPr>
        <w:t xml:space="preserve"> </w:t>
      </w:r>
      <w:r w:rsidRPr="00E34D23">
        <w:rPr>
          <w:b/>
          <w:sz w:val="20"/>
          <w:szCs w:val="20"/>
        </w:rPr>
        <w:t>Kč</w:t>
      </w:r>
      <w:r w:rsidR="00627036" w:rsidRPr="00E34D23">
        <w:rPr>
          <w:b/>
          <w:sz w:val="20"/>
          <w:szCs w:val="20"/>
        </w:rPr>
        <w:br/>
      </w:r>
      <w:r w:rsidRPr="00E34D23">
        <w:rPr>
          <w:sz w:val="20"/>
          <w:szCs w:val="20"/>
        </w:rPr>
        <w:t>(slovy:</w:t>
      </w:r>
      <w:r w:rsidR="00532C5F">
        <w:rPr>
          <w:sz w:val="20"/>
          <w:szCs w:val="20"/>
        </w:rPr>
        <w:t xml:space="preserve"> </w:t>
      </w:r>
      <w:proofErr w:type="spellStart"/>
      <w:r w:rsidR="00532C5F">
        <w:rPr>
          <w:sz w:val="20"/>
          <w:szCs w:val="20"/>
        </w:rPr>
        <w:t>stotisíc</w:t>
      </w:r>
      <w:r w:rsidR="00506C09" w:rsidRPr="00E34D23">
        <w:rPr>
          <w:sz w:val="20"/>
          <w:szCs w:val="20"/>
        </w:rPr>
        <w:t>korunčeských</w:t>
      </w:r>
      <w:proofErr w:type="spellEnd"/>
      <w:r w:rsidR="00506C09" w:rsidRPr="00E34D23">
        <w:rPr>
          <w:sz w:val="20"/>
          <w:szCs w:val="20"/>
        </w:rPr>
        <w:t xml:space="preserve">) </w:t>
      </w:r>
      <w:r w:rsidR="00506C09" w:rsidRPr="00A45B8C">
        <w:rPr>
          <w:b/>
          <w:sz w:val="20"/>
          <w:szCs w:val="20"/>
        </w:rPr>
        <w:t xml:space="preserve">na </w:t>
      </w:r>
      <w:r w:rsidR="00532C5F" w:rsidRPr="00A45B8C">
        <w:rPr>
          <w:b/>
          <w:sz w:val="20"/>
          <w:szCs w:val="20"/>
        </w:rPr>
        <w:t>pořízení sprchovacího lůžka pro imobilní pacienty oddělení ARO nemocnice</w:t>
      </w:r>
      <w:r w:rsidR="00A45B8C" w:rsidRPr="00A45B8C">
        <w:rPr>
          <w:b/>
          <w:sz w:val="20"/>
          <w:szCs w:val="20"/>
        </w:rPr>
        <w:t xml:space="preserve"> v Chrudimi.</w:t>
      </w:r>
    </w:p>
    <w:p w:rsidR="00A45B8C" w:rsidRPr="00A45B8C" w:rsidRDefault="00A45B8C" w:rsidP="00A45B8C">
      <w:pPr>
        <w:pStyle w:val="Zkladntext"/>
        <w:spacing w:after="0"/>
        <w:ind w:left="717"/>
        <w:jc w:val="both"/>
        <w:rPr>
          <w:b/>
          <w:sz w:val="20"/>
          <w:szCs w:val="20"/>
        </w:rPr>
      </w:pPr>
    </w:p>
    <w:p w:rsidR="00A45B8C" w:rsidRDefault="00B43853" w:rsidP="00A45B8C">
      <w:pPr>
        <w:pStyle w:val="Zkladntext"/>
        <w:numPr>
          <w:ilvl w:val="0"/>
          <w:numId w:val="9"/>
        </w:numPr>
        <w:spacing w:after="0"/>
        <w:jc w:val="both"/>
        <w:rPr>
          <w:b/>
          <w:sz w:val="20"/>
          <w:szCs w:val="20"/>
        </w:rPr>
      </w:pPr>
      <w:r w:rsidRPr="00E34D23">
        <w:rPr>
          <w:sz w:val="20"/>
          <w:szCs w:val="20"/>
        </w:rPr>
        <w:t>Finanční prostředky specif</w:t>
      </w:r>
      <w:smartTag w:uri="urn:schemas-microsoft-com:office:smarttags" w:element="PersonName">
        <w:r w:rsidRPr="00E34D23">
          <w:rPr>
            <w:sz w:val="20"/>
            <w:szCs w:val="20"/>
          </w:rPr>
          <w:t>ik</w:t>
        </w:r>
      </w:smartTag>
      <w:r w:rsidRPr="00E34D23">
        <w:rPr>
          <w:sz w:val="20"/>
          <w:szCs w:val="20"/>
        </w:rPr>
        <w:t>ované v</w:t>
      </w:r>
      <w:r w:rsidR="00E0365F">
        <w:rPr>
          <w:sz w:val="20"/>
          <w:szCs w:val="20"/>
        </w:rPr>
        <w:t> </w:t>
      </w:r>
      <w:r w:rsidR="00E0365F" w:rsidRPr="004F0E70">
        <w:rPr>
          <w:sz w:val="20"/>
          <w:szCs w:val="20"/>
        </w:rPr>
        <w:t>čl.</w:t>
      </w:r>
      <w:r w:rsidRPr="00E34D23">
        <w:rPr>
          <w:sz w:val="20"/>
          <w:szCs w:val="20"/>
        </w:rPr>
        <w:t xml:space="preserve"> II.</w:t>
      </w:r>
      <w:r w:rsidR="00BE1FFE" w:rsidRPr="00E34D23">
        <w:rPr>
          <w:sz w:val="20"/>
          <w:szCs w:val="20"/>
        </w:rPr>
        <w:t xml:space="preserve"> </w:t>
      </w:r>
      <w:proofErr w:type="gramStart"/>
      <w:r w:rsidR="00BE1FFE" w:rsidRPr="00E34D23">
        <w:rPr>
          <w:sz w:val="20"/>
          <w:szCs w:val="20"/>
        </w:rPr>
        <w:t xml:space="preserve">odst. 1. </w:t>
      </w:r>
      <w:r w:rsidRPr="00E34D23">
        <w:rPr>
          <w:sz w:val="20"/>
          <w:szCs w:val="20"/>
        </w:rPr>
        <w:t xml:space="preserve"> budou</w:t>
      </w:r>
      <w:proofErr w:type="gramEnd"/>
      <w:r w:rsidRPr="00E34D23">
        <w:rPr>
          <w:sz w:val="20"/>
          <w:szCs w:val="20"/>
        </w:rPr>
        <w:t xml:space="preserve"> zaslány na účet</w:t>
      </w:r>
      <w:r w:rsidR="00A45B8C">
        <w:rPr>
          <w:sz w:val="20"/>
          <w:szCs w:val="20"/>
        </w:rPr>
        <w:t xml:space="preserve"> příjemce uvedený v záhlaví této smlouvy </w:t>
      </w:r>
      <w:r w:rsidRPr="00E34D23">
        <w:rPr>
          <w:sz w:val="20"/>
          <w:szCs w:val="20"/>
        </w:rPr>
        <w:t xml:space="preserve"> </w:t>
      </w:r>
      <w:r w:rsidR="000477C4" w:rsidRPr="00E34D23">
        <w:rPr>
          <w:b/>
          <w:sz w:val="20"/>
          <w:szCs w:val="20"/>
        </w:rPr>
        <w:t xml:space="preserve">do </w:t>
      </w:r>
      <w:r w:rsidR="00A45B8C">
        <w:rPr>
          <w:b/>
          <w:sz w:val="20"/>
          <w:szCs w:val="20"/>
        </w:rPr>
        <w:t>10</w:t>
      </w:r>
      <w:r w:rsidR="000477C4" w:rsidRPr="00E34D23">
        <w:rPr>
          <w:b/>
          <w:sz w:val="20"/>
          <w:szCs w:val="20"/>
        </w:rPr>
        <w:t xml:space="preserve"> dnů</w:t>
      </w:r>
      <w:r w:rsidR="00A45B8C">
        <w:rPr>
          <w:b/>
          <w:sz w:val="20"/>
          <w:szCs w:val="20"/>
        </w:rPr>
        <w:t xml:space="preserve"> od nabytí účinnosti této smlouvy.</w:t>
      </w:r>
    </w:p>
    <w:p w:rsidR="00643154" w:rsidRDefault="00643154" w:rsidP="00A45B8C">
      <w:pPr>
        <w:pStyle w:val="Zkladntext"/>
        <w:spacing w:after="0"/>
        <w:ind w:left="717"/>
        <w:jc w:val="both"/>
        <w:rPr>
          <w:b/>
          <w:sz w:val="20"/>
          <w:szCs w:val="20"/>
        </w:rPr>
      </w:pPr>
    </w:p>
    <w:p w:rsidR="00A45B8C" w:rsidRPr="00A45B8C" w:rsidRDefault="004C0487" w:rsidP="00A45B8C">
      <w:pPr>
        <w:pStyle w:val="Zkladntext"/>
        <w:numPr>
          <w:ilvl w:val="0"/>
          <w:numId w:val="9"/>
        </w:numPr>
        <w:spacing w:after="0"/>
        <w:jc w:val="both"/>
        <w:rPr>
          <w:sz w:val="20"/>
          <w:szCs w:val="20"/>
        </w:rPr>
      </w:pPr>
      <w:r w:rsidRPr="00A45B8C">
        <w:rPr>
          <w:sz w:val="20"/>
          <w:szCs w:val="20"/>
        </w:rPr>
        <w:t xml:space="preserve">Příjemce </w:t>
      </w:r>
      <w:r w:rsidR="00A45B8C">
        <w:rPr>
          <w:sz w:val="20"/>
          <w:szCs w:val="20"/>
        </w:rPr>
        <w:t>dotaci specifikovanou v odst. 1</w:t>
      </w:r>
      <w:r w:rsidRPr="00A45B8C">
        <w:rPr>
          <w:sz w:val="20"/>
          <w:szCs w:val="20"/>
        </w:rPr>
        <w:t xml:space="preserve"> tohoto článku přijímá a zavazuje při čerpání poskytnutých finančních prost</w:t>
      </w:r>
      <w:r w:rsidR="00A45B8C">
        <w:rPr>
          <w:sz w:val="20"/>
          <w:szCs w:val="20"/>
        </w:rPr>
        <w:t>ředků dodržovat právní předpisy i veškeré</w:t>
      </w:r>
      <w:r w:rsidRPr="00A45B8C">
        <w:rPr>
          <w:sz w:val="20"/>
          <w:szCs w:val="20"/>
        </w:rPr>
        <w:t xml:space="preserve"> podmínky této smlouvy</w:t>
      </w:r>
      <w:r w:rsidR="00A45B8C" w:rsidRPr="00A45B8C">
        <w:rPr>
          <w:sz w:val="20"/>
          <w:szCs w:val="20"/>
        </w:rPr>
        <w:t xml:space="preserve">. </w:t>
      </w:r>
      <w:r w:rsidRPr="00A45B8C">
        <w:rPr>
          <w:sz w:val="20"/>
          <w:szCs w:val="20"/>
        </w:rPr>
        <w:t xml:space="preserve"> </w:t>
      </w:r>
    </w:p>
    <w:p w:rsidR="004C0487" w:rsidRPr="00847012"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A45B8C" w:rsidRDefault="001D306C" w:rsidP="002344BD">
      <w:pPr>
        <w:pStyle w:val="Zkladntext"/>
        <w:numPr>
          <w:ilvl w:val="0"/>
          <w:numId w:val="2"/>
        </w:numPr>
        <w:spacing w:after="0"/>
        <w:jc w:val="both"/>
        <w:rPr>
          <w:sz w:val="20"/>
          <w:szCs w:val="20"/>
        </w:rPr>
      </w:pPr>
      <w:r w:rsidRPr="00A45B8C">
        <w:rPr>
          <w:sz w:val="20"/>
          <w:szCs w:val="20"/>
        </w:rPr>
        <w:t>Příjemce je povinen použít poskytnuté finanční prostředky</w:t>
      </w:r>
      <w:r w:rsidR="005B3DEA" w:rsidRPr="00A45B8C">
        <w:rPr>
          <w:sz w:val="20"/>
          <w:szCs w:val="20"/>
        </w:rPr>
        <w:t xml:space="preserve"> maximálně hospodárným způsobem</w:t>
      </w:r>
      <w:r w:rsidR="005B3DEA" w:rsidRPr="00A45B8C">
        <w:rPr>
          <w:sz w:val="20"/>
          <w:szCs w:val="20"/>
        </w:rPr>
        <w:br/>
      </w:r>
      <w:r w:rsidRPr="00A45B8C">
        <w:rPr>
          <w:sz w:val="20"/>
          <w:szCs w:val="20"/>
        </w:rPr>
        <w:t>a výhradně k účelu uvedenému v</w:t>
      </w:r>
      <w:r w:rsidR="00E0365F" w:rsidRPr="00A45B8C">
        <w:rPr>
          <w:sz w:val="20"/>
          <w:szCs w:val="20"/>
        </w:rPr>
        <w:t> čl.</w:t>
      </w:r>
      <w:r w:rsidRPr="00A45B8C">
        <w:rPr>
          <w:sz w:val="20"/>
          <w:szCs w:val="20"/>
        </w:rPr>
        <w:t xml:space="preserve"> </w:t>
      </w:r>
      <w:r w:rsidR="0054173B" w:rsidRPr="00A45B8C">
        <w:rPr>
          <w:sz w:val="20"/>
          <w:szCs w:val="20"/>
        </w:rPr>
        <w:t>I</w:t>
      </w:r>
      <w:r w:rsidRPr="00A45B8C">
        <w:rPr>
          <w:sz w:val="20"/>
          <w:szCs w:val="20"/>
        </w:rPr>
        <w:t>I</w:t>
      </w:r>
      <w:r w:rsidR="00FD6C0D" w:rsidRPr="00A45B8C">
        <w:rPr>
          <w:sz w:val="20"/>
          <w:szCs w:val="20"/>
        </w:rPr>
        <w:t>.</w:t>
      </w:r>
      <w:r w:rsidRPr="00A45B8C">
        <w:rPr>
          <w:sz w:val="20"/>
          <w:szCs w:val="20"/>
        </w:rPr>
        <w:t xml:space="preserve"> </w:t>
      </w:r>
      <w:r w:rsidR="00A45B8C" w:rsidRPr="00A45B8C">
        <w:rPr>
          <w:sz w:val="20"/>
          <w:szCs w:val="20"/>
        </w:rPr>
        <w:t xml:space="preserve">odst. 1 </w:t>
      </w:r>
      <w:r w:rsidRPr="00A45B8C">
        <w:rPr>
          <w:sz w:val="20"/>
          <w:szCs w:val="20"/>
        </w:rPr>
        <w:t>této smlouvy</w:t>
      </w:r>
      <w:r w:rsidR="001A223B" w:rsidRPr="00A45B8C">
        <w:rPr>
          <w:sz w:val="20"/>
          <w:szCs w:val="20"/>
        </w:rPr>
        <w:t>,</w:t>
      </w:r>
      <w:r w:rsidR="001A223B" w:rsidRPr="00A45B8C">
        <w:rPr>
          <w:b/>
          <w:sz w:val="20"/>
          <w:szCs w:val="20"/>
        </w:rPr>
        <w:t xml:space="preserve"> a to </w:t>
      </w:r>
      <w:r w:rsidR="00A45B8C" w:rsidRPr="00A45B8C">
        <w:rPr>
          <w:b/>
          <w:sz w:val="20"/>
          <w:szCs w:val="20"/>
        </w:rPr>
        <w:t xml:space="preserve"> nejpozději do </w:t>
      </w:r>
      <w:proofErr w:type="gramStart"/>
      <w:r w:rsidR="00A45B8C" w:rsidRPr="00A45B8C">
        <w:rPr>
          <w:b/>
          <w:sz w:val="20"/>
          <w:szCs w:val="20"/>
        </w:rPr>
        <w:t>31.05.2018</w:t>
      </w:r>
      <w:proofErr w:type="gramEnd"/>
      <w:r w:rsidR="00A45B8C" w:rsidRPr="00A45B8C">
        <w:rPr>
          <w:sz w:val="20"/>
          <w:szCs w:val="20"/>
        </w:rPr>
        <w:t xml:space="preserve">. </w:t>
      </w:r>
    </w:p>
    <w:p w:rsidR="00A45B8C" w:rsidRDefault="00A45B8C" w:rsidP="00A45B8C">
      <w:pPr>
        <w:pStyle w:val="Zkladntext"/>
        <w:spacing w:after="0"/>
        <w:ind w:left="720"/>
        <w:jc w:val="both"/>
        <w:rPr>
          <w:sz w:val="20"/>
          <w:szCs w:val="20"/>
        </w:rPr>
      </w:pPr>
    </w:p>
    <w:p w:rsidR="001D306C" w:rsidRPr="00A45B8C" w:rsidRDefault="001D306C" w:rsidP="002344BD">
      <w:pPr>
        <w:pStyle w:val="Zkladntext"/>
        <w:numPr>
          <w:ilvl w:val="0"/>
          <w:numId w:val="2"/>
        </w:numPr>
        <w:spacing w:after="0"/>
        <w:jc w:val="both"/>
        <w:rPr>
          <w:sz w:val="20"/>
          <w:szCs w:val="20"/>
        </w:rPr>
      </w:pPr>
      <w:r w:rsidRPr="00A45B8C">
        <w:rPr>
          <w:sz w:val="20"/>
          <w:szCs w:val="20"/>
        </w:rPr>
        <w:t>Pokud toto ujednání příjemce dotace nedodrží a finanční prostředky použije k jinému, než sjednanému účelu</w:t>
      </w:r>
      <w:r w:rsidR="00B13500" w:rsidRPr="00A45B8C">
        <w:rPr>
          <w:sz w:val="20"/>
          <w:szCs w:val="20"/>
        </w:rPr>
        <w:t>,</w:t>
      </w:r>
      <w:r w:rsidRPr="00A45B8C">
        <w:rPr>
          <w:sz w:val="20"/>
          <w:szCs w:val="20"/>
        </w:rPr>
        <w:t xml:space="preserve"> je povinen je vrátit městu Chrudim, a to </w:t>
      </w:r>
      <w:r w:rsidRPr="00A45B8C">
        <w:rPr>
          <w:b/>
          <w:sz w:val="20"/>
          <w:szCs w:val="20"/>
        </w:rPr>
        <w:t xml:space="preserve">nejpozději do </w:t>
      </w:r>
      <w:proofErr w:type="gramStart"/>
      <w:r w:rsidR="00A45B8C" w:rsidRPr="00A45B8C">
        <w:rPr>
          <w:b/>
          <w:sz w:val="20"/>
          <w:szCs w:val="20"/>
        </w:rPr>
        <w:t>30.06.2018</w:t>
      </w:r>
      <w:proofErr w:type="gramEnd"/>
      <w:r w:rsidRPr="00A45B8C">
        <w:rPr>
          <w:b/>
          <w:sz w:val="20"/>
          <w:szCs w:val="20"/>
        </w:rPr>
        <w:t>.</w:t>
      </w:r>
    </w:p>
    <w:p w:rsidR="00A45B8C" w:rsidRPr="00A45B8C" w:rsidRDefault="00A45B8C" w:rsidP="00A45B8C">
      <w:pPr>
        <w:pStyle w:val="Zkladntext"/>
        <w:spacing w:after="0"/>
        <w:jc w:val="both"/>
        <w:rPr>
          <w:sz w:val="20"/>
          <w:szCs w:val="20"/>
        </w:rPr>
      </w:pPr>
    </w:p>
    <w:p w:rsidR="001D306C"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w:t>
      </w:r>
      <w:r w:rsidR="00A45B8C">
        <w:rPr>
          <w:b/>
          <w:sz w:val="20"/>
          <w:szCs w:val="20"/>
        </w:rPr>
        <w:t>30.06</w:t>
      </w:r>
      <w:r w:rsidR="003A6ECA" w:rsidRPr="00847012">
        <w:rPr>
          <w:b/>
          <w:sz w:val="20"/>
          <w:szCs w:val="20"/>
        </w:rPr>
        <w:t xml:space="preserve"> 201</w:t>
      </w:r>
      <w:r w:rsidR="007D5018">
        <w:rPr>
          <w:b/>
          <w:sz w:val="20"/>
          <w:szCs w:val="20"/>
        </w:rPr>
        <w:t>8</w:t>
      </w:r>
      <w:r w:rsidRPr="00847012">
        <w:rPr>
          <w:sz w:val="20"/>
          <w:szCs w:val="20"/>
        </w:rPr>
        <w:t xml:space="preserve">, </w:t>
      </w:r>
      <w:r w:rsidR="00A45B8C">
        <w:rPr>
          <w:sz w:val="20"/>
          <w:szCs w:val="20"/>
        </w:rPr>
        <w:t>Odboru finančnímu</w:t>
      </w:r>
      <w:r w:rsidRPr="00847012">
        <w:rPr>
          <w:sz w:val="20"/>
          <w:szCs w:val="20"/>
        </w:rPr>
        <w:t xml:space="preserve">  Městského úřadu Chrudim.</w:t>
      </w:r>
      <w:r w:rsidR="00711890" w:rsidRPr="00847012">
        <w:rPr>
          <w:sz w:val="20"/>
          <w:szCs w:val="20"/>
        </w:rPr>
        <w:t xml:space="preserve"> Součástí vyúčtování poskytnuté dotace bude </w:t>
      </w:r>
      <w:r w:rsidR="00711890" w:rsidRPr="00847012">
        <w:rPr>
          <w:sz w:val="20"/>
          <w:szCs w:val="20"/>
        </w:rPr>
        <w:lastRenderedPageBreak/>
        <w:t xml:space="preserve">i seznam finančních podpor poskytnutých příjemci </w:t>
      </w:r>
      <w:r w:rsidR="00A45B8C">
        <w:rPr>
          <w:sz w:val="20"/>
          <w:szCs w:val="20"/>
        </w:rPr>
        <w:t>na účel specifikovaný v čl. II odst. 1 této smlouvy</w:t>
      </w:r>
      <w:r w:rsidR="00711890" w:rsidRPr="00847012">
        <w:rPr>
          <w:sz w:val="20"/>
          <w:szCs w:val="20"/>
        </w:rPr>
        <w:t xml:space="preserve"> z jiných veřejných zdrojů.</w:t>
      </w:r>
    </w:p>
    <w:p w:rsidR="008C2DE1" w:rsidRPr="005E3571" w:rsidRDefault="008C2DE1" w:rsidP="008C2DE1">
      <w:pPr>
        <w:pStyle w:val="Zkladntext"/>
        <w:numPr>
          <w:ilvl w:val="0"/>
          <w:numId w:val="2"/>
        </w:numPr>
        <w:jc w:val="both"/>
        <w:rPr>
          <w:b/>
          <w:sz w:val="20"/>
          <w:szCs w:val="20"/>
        </w:rPr>
      </w:pPr>
      <w:r w:rsidRPr="005E3571">
        <w:rPr>
          <w:sz w:val="20"/>
          <w:szCs w:val="20"/>
        </w:rPr>
        <w:t xml:space="preserve">Příjemce může v odůvodněných případech písemně požádat o prodloužení termínu pro </w:t>
      </w:r>
      <w:r w:rsidR="005E3571">
        <w:rPr>
          <w:sz w:val="20"/>
          <w:szCs w:val="20"/>
        </w:rPr>
        <w:t xml:space="preserve">použití finančních prostředků nebo </w:t>
      </w:r>
      <w:r w:rsidRPr="005E3571">
        <w:rPr>
          <w:sz w:val="20"/>
          <w:szCs w:val="20"/>
        </w:rPr>
        <w:t>pře</w:t>
      </w:r>
      <w:r w:rsidR="005E3571">
        <w:rPr>
          <w:sz w:val="20"/>
          <w:szCs w:val="20"/>
        </w:rPr>
        <w:t>dložení vyúčtování (viz odst. 4</w:t>
      </w:r>
      <w:r w:rsidRPr="005E3571">
        <w:rPr>
          <w:sz w:val="20"/>
          <w:szCs w:val="20"/>
        </w:rPr>
        <w:t xml:space="preserve"> tohoto článku), a to v pořádkové lhůtě minimálně 21dnů před uplynutím stanoveného termínu. Pokud příjemce tuto pořádkovou lhůtu nedodrží, není poskytovatel povinen projednat žádost v příslušných orgánech města Chrudim. O schválení žádosti o prodloužení </w:t>
      </w:r>
      <w:r w:rsidR="005E3571">
        <w:rPr>
          <w:sz w:val="20"/>
          <w:szCs w:val="20"/>
        </w:rPr>
        <w:t xml:space="preserve">daného </w:t>
      </w:r>
      <w:r w:rsidRPr="005E3571">
        <w:rPr>
          <w:sz w:val="20"/>
          <w:szCs w:val="20"/>
        </w:rPr>
        <w:t xml:space="preserve">termínu a o uzavření odpovídajícího dodatku k smlouvě rozhoduje orgán, který poskytnutí dotace a uzavření této smlouvy schválil. Pokud bylo schvalujícím orgánem poskytovatele Zastupitelstvo města Chrudim a z objektivních důvodů mu žádost o prodloužení termínu </w:t>
      </w:r>
      <w:r w:rsidR="005E3571">
        <w:rPr>
          <w:sz w:val="20"/>
          <w:szCs w:val="20"/>
        </w:rPr>
        <w:t>nelze včas předložit,</w:t>
      </w:r>
      <w:r w:rsidRPr="005E3571">
        <w:rPr>
          <w:sz w:val="20"/>
          <w:szCs w:val="20"/>
        </w:rPr>
        <w:t xml:space="preserve"> je oprávněna o žádosti rozhodnout Rada města Chrudim s tím, že může prodloužit termín pro </w:t>
      </w:r>
      <w:r w:rsidR="000A0F18">
        <w:rPr>
          <w:sz w:val="20"/>
          <w:szCs w:val="20"/>
        </w:rPr>
        <w:t xml:space="preserve">použití finančních prostředků nebo </w:t>
      </w:r>
      <w:r w:rsidRPr="005E3571">
        <w:rPr>
          <w:sz w:val="20"/>
          <w:szCs w:val="20"/>
        </w:rPr>
        <w:t xml:space="preserve">předložení vyúčtování max. do </w:t>
      </w:r>
      <w:proofErr w:type="gramStart"/>
      <w:r w:rsidR="005E3571">
        <w:rPr>
          <w:sz w:val="20"/>
          <w:szCs w:val="20"/>
        </w:rPr>
        <w:t>30.08.2018</w:t>
      </w:r>
      <w:proofErr w:type="gramEnd"/>
      <w:r w:rsidRPr="005E3571">
        <w:rPr>
          <w:b/>
          <w:sz w:val="20"/>
          <w:szCs w:val="20"/>
        </w:rPr>
        <w:t>. Na prodloužení termínu pro předložení vyúčtování nemá příjemce právní nárok.</w:t>
      </w:r>
    </w:p>
    <w:p w:rsidR="000A0F18" w:rsidRDefault="001D306C" w:rsidP="002344BD">
      <w:pPr>
        <w:pStyle w:val="Zkladntext"/>
        <w:numPr>
          <w:ilvl w:val="0"/>
          <w:numId w:val="2"/>
        </w:numPr>
        <w:spacing w:after="0"/>
        <w:jc w:val="both"/>
        <w:rPr>
          <w:sz w:val="20"/>
          <w:szCs w:val="20"/>
        </w:rPr>
      </w:pPr>
      <w:r w:rsidRPr="000A0F18">
        <w:rPr>
          <w:sz w:val="20"/>
          <w:szCs w:val="20"/>
        </w:rPr>
        <w:t>Příjemce dotace doloží dané vyúčtování účetními doklady, které musí obsahovat všechny předepsané náležitosti vyplývající ze zákona č. 563/1991 Sb.,</w:t>
      </w:r>
      <w:r w:rsidR="003F5BC9" w:rsidRPr="000A0F18">
        <w:rPr>
          <w:sz w:val="20"/>
          <w:szCs w:val="20"/>
        </w:rPr>
        <w:t xml:space="preserve"> </w:t>
      </w:r>
      <w:r w:rsidRPr="000A0F18">
        <w:rPr>
          <w:sz w:val="20"/>
          <w:szCs w:val="20"/>
        </w:rPr>
        <w:t>o účetnictv</w:t>
      </w:r>
      <w:r w:rsidR="006A25F1" w:rsidRPr="000A0F18">
        <w:rPr>
          <w:sz w:val="20"/>
          <w:szCs w:val="20"/>
        </w:rPr>
        <w:t>í, ve znění pozdějších předpisů</w:t>
      </w:r>
      <w:r w:rsidRPr="000A0F18">
        <w:rPr>
          <w:sz w:val="20"/>
          <w:szCs w:val="20"/>
        </w:rPr>
        <w:t>.</w:t>
      </w:r>
      <w:r w:rsidR="00ED2FF3" w:rsidRPr="000A0F18">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w:t>
      </w:r>
    </w:p>
    <w:p w:rsidR="001D306C" w:rsidRPr="000A0F18" w:rsidRDefault="001D306C" w:rsidP="000A0F18">
      <w:pPr>
        <w:pStyle w:val="Zkladntext"/>
        <w:spacing w:after="0"/>
        <w:ind w:left="720"/>
        <w:jc w:val="both"/>
        <w:rPr>
          <w:sz w:val="20"/>
          <w:szCs w:val="20"/>
        </w:rPr>
      </w:pPr>
      <w:r w:rsidRPr="000A0F18">
        <w:rPr>
          <w:sz w:val="20"/>
          <w:szCs w:val="20"/>
        </w:rPr>
        <w:t xml:space="preserve">                    </w:t>
      </w:r>
    </w:p>
    <w:p w:rsidR="008C2DE1" w:rsidRPr="000A0F18" w:rsidRDefault="008C2DE1" w:rsidP="008C2DE1">
      <w:pPr>
        <w:pStyle w:val="Zkladntext"/>
        <w:numPr>
          <w:ilvl w:val="0"/>
          <w:numId w:val="2"/>
        </w:numPr>
        <w:jc w:val="both"/>
        <w:rPr>
          <w:sz w:val="20"/>
          <w:szCs w:val="20"/>
        </w:rPr>
      </w:pPr>
      <w:r w:rsidRPr="000A0F18">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0A0F18" w:rsidRDefault="008C2DE1" w:rsidP="008C2DE1">
      <w:pPr>
        <w:pStyle w:val="Zkladntext"/>
        <w:numPr>
          <w:ilvl w:val="0"/>
          <w:numId w:val="2"/>
        </w:numPr>
        <w:jc w:val="both"/>
        <w:rPr>
          <w:sz w:val="20"/>
          <w:szCs w:val="20"/>
        </w:rPr>
      </w:pPr>
      <w:r w:rsidRPr="000A0F18">
        <w:rPr>
          <w:snapToGrid w:val="0"/>
          <w:sz w:val="20"/>
          <w:szCs w:val="20"/>
        </w:rPr>
        <w:t>V případě rozhodnutí o přeměně příjemce, fúzi, zániku s likvidací či rozdělení na dva či více samostatných subjektů v době účinnosti této smlouvy, je příjemce povinen neprodleně, nejpozději do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w:t>
      </w:r>
      <w:r w:rsidR="00151B85">
        <w:rPr>
          <w:snapToGrid w:val="0"/>
          <w:sz w:val="20"/>
          <w:szCs w:val="20"/>
        </w:rPr>
        <w:t xml:space="preserve"> 2</w:t>
      </w:r>
      <w:r w:rsidRPr="000A0F18">
        <w:rPr>
          <w:snapToGrid w:val="0"/>
          <w:sz w:val="20"/>
          <w:szCs w:val="20"/>
        </w:rPr>
        <w:t xml:space="preserve"> tohoto článku.  Pokud příjemce finanční prostředky nevrátí do stanovených lhůt, stávají se zadrženými ve </w:t>
      </w:r>
      <w:proofErr w:type="gramStart"/>
      <w:r w:rsidRPr="000A0F18">
        <w:rPr>
          <w:snapToGrid w:val="0"/>
          <w:sz w:val="20"/>
          <w:szCs w:val="20"/>
        </w:rPr>
        <w:t xml:space="preserve">smyslu  </w:t>
      </w:r>
      <w:proofErr w:type="spellStart"/>
      <w:r w:rsidRPr="000A0F18">
        <w:rPr>
          <w:snapToGrid w:val="0"/>
          <w:sz w:val="20"/>
          <w:szCs w:val="20"/>
        </w:rPr>
        <w:t>ust</w:t>
      </w:r>
      <w:proofErr w:type="spellEnd"/>
      <w:proofErr w:type="gramEnd"/>
      <w:r w:rsidRPr="000A0F18">
        <w:rPr>
          <w:snapToGrid w:val="0"/>
          <w:sz w:val="20"/>
          <w:szCs w:val="20"/>
        </w:rPr>
        <w:t xml:space="preserve">. § 22 a </w:t>
      </w:r>
      <w:proofErr w:type="spellStart"/>
      <w:r w:rsidRPr="000A0F18">
        <w:rPr>
          <w:snapToGrid w:val="0"/>
          <w:sz w:val="20"/>
          <w:szCs w:val="20"/>
        </w:rPr>
        <w:t>násl</w:t>
      </w:r>
      <w:proofErr w:type="spellEnd"/>
      <w:r w:rsidRPr="000A0F18">
        <w:rPr>
          <w:snapToGrid w:val="0"/>
          <w:sz w:val="20"/>
          <w:szCs w:val="20"/>
        </w:rPr>
        <w:t>. zák. č. 250/2000 Sb., o rozpočtových pravidlech územních rozpočtů, ve znění pozdějších předpisů, a bude tak následně postupováno dle tohoto zákona.</w:t>
      </w:r>
    </w:p>
    <w:p w:rsidR="00A42AEE"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 xml:space="preserve">účetní doklady ve výši poskytnuté dotace </w:t>
      </w:r>
      <w:proofErr w:type="gramStart"/>
      <w:r w:rsidRPr="00847012">
        <w:rPr>
          <w:sz w:val="20"/>
          <w:szCs w:val="20"/>
        </w:rPr>
        <w:t>nebudou  duplicitně</w:t>
      </w:r>
      <w:proofErr w:type="gramEnd"/>
      <w:r w:rsidRPr="00847012">
        <w:rPr>
          <w:sz w:val="20"/>
          <w:szCs w:val="20"/>
        </w:rPr>
        <w:t xml:space="preserve">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140EBC" w:rsidRPr="00847012" w:rsidRDefault="00140EBC" w:rsidP="00140EBC">
      <w:pPr>
        <w:pStyle w:val="Zkladntext"/>
        <w:spacing w:after="0"/>
        <w:ind w:left="720"/>
        <w:jc w:val="both"/>
        <w:rPr>
          <w:sz w:val="20"/>
          <w:szCs w:val="20"/>
        </w:rPr>
      </w:pP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140EBC" w:rsidRDefault="00140EBC" w:rsidP="00140EBC">
      <w:pPr>
        <w:pStyle w:val="Zkladntext"/>
        <w:spacing w:after="0"/>
        <w:jc w:val="both"/>
        <w:rPr>
          <w:sz w:val="20"/>
          <w:szCs w:val="20"/>
        </w:rPr>
      </w:pPr>
    </w:p>
    <w:p w:rsidR="005A471A" w:rsidRDefault="005A471A" w:rsidP="00A42AEE">
      <w:pPr>
        <w:pStyle w:val="Zkladntext"/>
        <w:numPr>
          <w:ilvl w:val="0"/>
          <w:numId w:val="2"/>
        </w:numPr>
        <w:spacing w:after="0"/>
        <w:jc w:val="both"/>
        <w:rPr>
          <w:sz w:val="20"/>
          <w:szCs w:val="20"/>
        </w:rPr>
      </w:pPr>
      <w:r w:rsidRPr="00140EBC">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140EBC">
        <w:rPr>
          <w:sz w:val="20"/>
          <w:szCs w:val="20"/>
        </w:rPr>
        <w:t>této</w:t>
      </w:r>
      <w:proofErr w:type="gramEnd"/>
      <w:r w:rsidRPr="00140EBC">
        <w:rPr>
          <w:sz w:val="20"/>
          <w:szCs w:val="20"/>
        </w:rPr>
        <w:t xml:space="preserve"> smlouvy  nárok na odpočet DPH na vstupu.</w:t>
      </w:r>
    </w:p>
    <w:p w:rsidR="00140EBC" w:rsidRPr="00140EBC" w:rsidRDefault="00140EBC" w:rsidP="00140EBC">
      <w:pPr>
        <w:pStyle w:val="Zkladntext"/>
        <w:spacing w:after="0"/>
        <w:jc w:val="both"/>
        <w:rPr>
          <w:sz w:val="20"/>
          <w:szCs w:val="20"/>
        </w:rPr>
      </w:pP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w:t>
      </w:r>
      <w:r w:rsidR="00372AF9" w:rsidRPr="00847012">
        <w:rPr>
          <w:sz w:val="20"/>
          <w:szCs w:val="20"/>
        </w:rPr>
        <w:t xml:space="preserve"> </w:t>
      </w:r>
      <w:r w:rsidR="00036572" w:rsidRPr="00847012">
        <w:rPr>
          <w:sz w:val="20"/>
          <w:szCs w:val="20"/>
        </w:rPr>
        <w:t xml:space="preserve">který je </w:t>
      </w:r>
      <w:r w:rsidR="00337C4E">
        <w:rPr>
          <w:sz w:val="20"/>
          <w:szCs w:val="20"/>
        </w:rPr>
        <w:t>financován</w:t>
      </w:r>
      <w:r w:rsidR="00036572" w:rsidRPr="00847012">
        <w:rPr>
          <w:sz w:val="20"/>
          <w:szCs w:val="20"/>
        </w:rPr>
        <w:t xml:space="preserve"> z dotace</w:t>
      </w:r>
      <w:r w:rsidR="00372AF9" w:rsidRPr="00847012">
        <w:rPr>
          <w:sz w:val="20"/>
          <w:szCs w:val="20"/>
        </w:rPr>
        <w:t xml:space="preserve">, </w:t>
      </w:r>
      <w:r w:rsidR="00337C4E">
        <w:rPr>
          <w:sz w:val="20"/>
          <w:szCs w:val="20"/>
        </w:rPr>
        <w:t xml:space="preserve">po dobu 5 let od data pořízení majetku </w:t>
      </w:r>
      <w:r w:rsidRPr="00847012">
        <w:rPr>
          <w:sz w:val="20"/>
          <w:szCs w:val="20"/>
        </w:rPr>
        <w:t>na jiného maj</w:t>
      </w:r>
      <w:r w:rsidR="00036572" w:rsidRPr="00847012">
        <w:rPr>
          <w:sz w:val="20"/>
          <w:szCs w:val="20"/>
        </w:rPr>
        <w:t>itele</w:t>
      </w:r>
      <w:r w:rsidR="00140EBC">
        <w:rPr>
          <w:sz w:val="20"/>
          <w:szCs w:val="20"/>
        </w:rPr>
        <w:t>. Dále se zavazuje</w:t>
      </w:r>
      <w:r w:rsidR="00337C4E">
        <w:rPr>
          <w:sz w:val="20"/>
          <w:szCs w:val="20"/>
        </w:rPr>
        <w:t xml:space="preserve"> po stejnou dobu ponechat tento majetek</w:t>
      </w:r>
      <w:r w:rsidR="00140EBC">
        <w:rPr>
          <w:sz w:val="20"/>
          <w:szCs w:val="20"/>
        </w:rPr>
        <w:t xml:space="preserve"> </w:t>
      </w:r>
      <w:r w:rsidR="00337C4E">
        <w:rPr>
          <w:sz w:val="20"/>
          <w:szCs w:val="20"/>
        </w:rPr>
        <w:t>pro potřeby nemocnice v Chrudim</w:t>
      </w:r>
      <w:r w:rsidR="00783933">
        <w:rPr>
          <w:sz w:val="20"/>
          <w:szCs w:val="20"/>
        </w:rPr>
        <w:t>i</w:t>
      </w:r>
      <w:r w:rsidR="00337C4E">
        <w:rPr>
          <w:sz w:val="20"/>
          <w:szCs w:val="20"/>
        </w:rPr>
        <w:t>.</w:t>
      </w:r>
      <w:r w:rsidR="00741123">
        <w:rPr>
          <w:sz w:val="20"/>
          <w:szCs w:val="20"/>
        </w:rPr>
        <w:t xml:space="preserve">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w:t>
      </w:r>
      <w:r w:rsidR="00337C4E">
        <w:rPr>
          <w:sz w:val="20"/>
          <w:szCs w:val="20"/>
        </w:rPr>
        <w:t xml:space="preserve">či přemístění </w:t>
      </w:r>
      <w:r w:rsidRPr="00847012">
        <w:rPr>
          <w:sz w:val="20"/>
          <w:szCs w:val="20"/>
        </w:rPr>
        <w:t>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783933" w:rsidRDefault="00783933" w:rsidP="001D306C">
      <w:pPr>
        <w:jc w:val="center"/>
        <w:rPr>
          <w:b/>
          <w:sz w:val="20"/>
          <w:szCs w:val="20"/>
        </w:rPr>
      </w:pPr>
    </w:p>
    <w:p w:rsidR="00783933" w:rsidRDefault="00783933" w:rsidP="001D306C">
      <w:pPr>
        <w:jc w:val="center"/>
        <w:rPr>
          <w:b/>
          <w:sz w:val="20"/>
          <w:szCs w:val="20"/>
        </w:rPr>
      </w:pPr>
    </w:p>
    <w:p w:rsidR="00783933" w:rsidRDefault="00783933" w:rsidP="001D306C">
      <w:pPr>
        <w:jc w:val="center"/>
        <w:rPr>
          <w:b/>
          <w:sz w:val="20"/>
          <w:szCs w:val="20"/>
        </w:rPr>
      </w:pPr>
    </w:p>
    <w:p w:rsidR="00783933" w:rsidRDefault="00783933" w:rsidP="001D306C">
      <w:pPr>
        <w:jc w:val="center"/>
        <w:rPr>
          <w:b/>
          <w:sz w:val="20"/>
          <w:szCs w:val="20"/>
        </w:rPr>
      </w:pPr>
    </w:p>
    <w:p w:rsidR="001D306C" w:rsidRPr="00847012" w:rsidRDefault="001D306C" w:rsidP="001D306C">
      <w:pPr>
        <w:jc w:val="center"/>
        <w:rPr>
          <w:b/>
          <w:sz w:val="20"/>
          <w:szCs w:val="20"/>
        </w:rPr>
      </w:pPr>
      <w:r w:rsidRPr="00847012">
        <w:rPr>
          <w:b/>
          <w:sz w:val="20"/>
          <w:szCs w:val="20"/>
        </w:rPr>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Default="00783933" w:rsidP="00F858DF">
      <w:pPr>
        <w:numPr>
          <w:ilvl w:val="0"/>
          <w:numId w:val="3"/>
        </w:numPr>
        <w:jc w:val="both"/>
        <w:rPr>
          <w:sz w:val="20"/>
          <w:szCs w:val="20"/>
        </w:rPr>
      </w:pPr>
      <w:r>
        <w:rPr>
          <w:sz w:val="20"/>
          <w:szCs w:val="20"/>
        </w:rPr>
        <w:t>Dotace je ve smyslu</w:t>
      </w:r>
      <w:r w:rsidR="00F858DF" w:rsidRPr="00847012">
        <w:rPr>
          <w:sz w:val="20"/>
          <w:szCs w:val="20"/>
        </w:rPr>
        <w:t xml:space="preserve">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00F858DF" w:rsidRPr="00847012">
        <w:rPr>
          <w:sz w:val="20"/>
          <w:szCs w:val="20"/>
        </w:rPr>
        <w:t>této</w:t>
      </w:r>
      <w:proofErr w:type="gramEnd"/>
      <w:r w:rsidR="00F858DF" w:rsidRPr="00847012">
        <w:rPr>
          <w:sz w:val="20"/>
          <w:szCs w:val="20"/>
        </w:rPr>
        <w:t xml:space="preserve"> smlouvy.</w:t>
      </w:r>
    </w:p>
    <w:p w:rsidR="00783933" w:rsidRPr="00847012" w:rsidRDefault="00783933" w:rsidP="00783933">
      <w:pPr>
        <w:ind w:left="720"/>
        <w:jc w:val="both"/>
        <w:rPr>
          <w:sz w:val="20"/>
          <w:szCs w:val="20"/>
        </w:rPr>
      </w:pPr>
    </w:p>
    <w:p w:rsidR="001D306C" w:rsidRDefault="00403176" w:rsidP="001D306C">
      <w:pPr>
        <w:numPr>
          <w:ilvl w:val="0"/>
          <w:numId w:val="3"/>
        </w:numPr>
        <w:jc w:val="both"/>
        <w:rPr>
          <w:sz w:val="20"/>
          <w:szCs w:val="20"/>
        </w:rPr>
      </w:pPr>
      <w:r w:rsidRPr="00847012">
        <w:rPr>
          <w:sz w:val="20"/>
          <w:szCs w:val="20"/>
        </w:rPr>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83933" w:rsidRPr="00847012" w:rsidRDefault="00783933" w:rsidP="00783933">
      <w:pPr>
        <w:jc w:val="both"/>
        <w:rPr>
          <w:sz w:val="20"/>
          <w:szCs w:val="20"/>
        </w:rPr>
      </w:pPr>
    </w:p>
    <w:p w:rsidR="00741123" w:rsidRPr="00783933" w:rsidRDefault="00F858DF" w:rsidP="00783933">
      <w:pPr>
        <w:pStyle w:val="Odstavecseseznamem"/>
        <w:numPr>
          <w:ilvl w:val="0"/>
          <w:numId w:val="3"/>
        </w:numPr>
        <w:jc w:val="both"/>
        <w:rPr>
          <w:sz w:val="20"/>
          <w:szCs w:val="20"/>
        </w:rPr>
      </w:pPr>
      <w:r w:rsidRPr="00783933">
        <w:rPr>
          <w:sz w:val="20"/>
          <w:szCs w:val="20"/>
        </w:rPr>
        <w:t>P</w:t>
      </w:r>
      <w:r w:rsidR="001D306C" w:rsidRPr="00783933">
        <w:rPr>
          <w:sz w:val="20"/>
          <w:szCs w:val="20"/>
        </w:rPr>
        <w:t>říjemce je povinen v rámci výkon</w:t>
      </w:r>
      <w:r w:rsidR="00403176" w:rsidRPr="00783933">
        <w:rPr>
          <w:sz w:val="20"/>
          <w:szCs w:val="20"/>
        </w:rPr>
        <w:t>u kontrolní činnosti dle odst. 2</w:t>
      </w:r>
      <w:r w:rsidR="001D306C" w:rsidRPr="00783933">
        <w:rPr>
          <w:sz w:val="20"/>
          <w:szCs w:val="20"/>
        </w:rPr>
        <w:t xml:space="preserve"> tohoto čl.</w:t>
      </w:r>
      <w:r w:rsidR="006B079F" w:rsidRPr="00783933">
        <w:rPr>
          <w:sz w:val="20"/>
          <w:szCs w:val="20"/>
        </w:rPr>
        <w:t xml:space="preserve"> </w:t>
      </w:r>
      <w:r w:rsidR="001D306C" w:rsidRPr="00783933">
        <w:rPr>
          <w:sz w:val="20"/>
          <w:szCs w:val="20"/>
        </w:rPr>
        <w:t>poskytnout potřebnou součinnost a předložit kontrolujícímu k nahlédnutí originály vš</w:t>
      </w:r>
      <w:r w:rsidR="006B079F" w:rsidRPr="00783933">
        <w:rPr>
          <w:sz w:val="20"/>
          <w:szCs w:val="20"/>
        </w:rPr>
        <w:t xml:space="preserve">ech účetních </w:t>
      </w:r>
      <w:r w:rsidR="00403176" w:rsidRPr="00783933">
        <w:rPr>
          <w:sz w:val="20"/>
          <w:szCs w:val="20"/>
        </w:rPr>
        <w:t xml:space="preserve">i dalších </w:t>
      </w:r>
      <w:r w:rsidR="006B079F" w:rsidRPr="00783933">
        <w:rPr>
          <w:sz w:val="20"/>
          <w:szCs w:val="20"/>
        </w:rPr>
        <w:t>dokladů týkajících</w:t>
      </w:r>
      <w:r w:rsidR="006B079F" w:rsidRPr="00783933">
        <w:rPr>
          <w:sz w:val="20"/>
          <w:szCs w:val="20"/>
        </w:rPr>
        <w:br/>
      </w:r>
      <w:r w:rsidR="001D306C" w:rsidRPr="00783933">
        <w:rPr>
          <w:sz w:val="20"/>
          <w:szCs w:val="20"/>
        </w:rPr>
        <w:t>se čerpání dotace.</w:t>
      </w:r>
      <w:r w:rsidRPr="00783933">
        <w:rPr>
          <w:sz w:val="20"/>
          <w:szCs w:val="20"/>
        </w:rPr>
        <w:t xml:space="preserve"> Dále je povinen splnit případná opatření, která mu budou </w:t>
      </w:r>
      <w:r w:rsidR="00403176" w:rsidRPr="00783933">
        <w:rPr>
          <w:sz w:val="20"/>
          <w:szCs w:val="20"/>
        </w:rPr>
        <w:t xml:space="preserve">poskytovatelem </w:t>
      </w:r>
      <w:r w:rsidRPr="00783933">
        <w:rPr>
          <w:sz w:val="20"/>
          <w:szCs w:val="20"/>
        </w:rPr>
        <w:t xml:space="preserve">uložena na základě kontrol zaměřených na </w:t>
      </w:r>
      <w:proofErr w:type="gramStart"/>
      <w:r w:rsidRPr="00783933">
        <w:rPr>
          <w:sz w:val="20"/>
          <w:szCs w:val="20"/>
        </w:rPr>
        <w:t>čerpání  poskytnutých</w:t>
      </w:r>
      <w:proofErr w:type="gramEnd"/>
      <w:r w:rsidRPr="00783933">
        <w:rPr>
          <w:sz w:val="20"/>
          <w:szCs w:val="20"/>
        </w:rPr>
        <w:t xml:space="preserve"> finančních prostředků, a to v termínu, rozsahu a  kvalitě dle </w:t>
      </w:r>
      <w:r w:rsidR="00403176" w:rsidRPr="00783933">
        <w:rPr>
          <w:sz w:val="20"/>
          <w:szCs w:val="20"/>
        </w:rPr>
        <w:t xml:space="preserve">stanovených </w:t>
      </w:r>
      <w:r w:rsidRPr="00783933">
        <w:rPr>
          <w:sz w:val="20"/>
          <w:szCs w:val="20"/>
        </w:rPr>
        <w:t>požadavků</w:t>
      </w:r>
      <w:r w:rsidR="00403176" w:rsidRPr="00783933">
        <w:rPr>
          <w:sz w:val="20"/>
          <w:szCs w:val="20"/>
        </w:rPr>
        <w:t>.</w:t>
      </w:r>
      <w:r w:rsidRPr="00783933">
        <w:rPr>
          <w:sz w:val="20"/>
          <w:szCs w:val="20"/>
        </w:rPr>
        <w:t xml:space="preserve"> </w:t>
      </w:r>
    </w:p>
    <w:p w:rsidR="00783933" w:rsidRPr="00783933" w:rsidRDefault="00783933" w:rsidP="00783933">
      <w:pPr>
        <w:jc w:val="both"/>
        <w:rPr>
          <w:sz w:val="20"/>
          <w:szCs w:val="20"/>
        </w:rPr>
      </w:pPr>
    </w:p>
    <w:p w:rsidR="001D306C" w:rsidRPr="00783933" w:rsidRDefault="001D306C" w:rsidP="00783933">
      <w:pPr>
        <w:pStyle w:val="Odstavecseseznamem"/>
        <w:numPr>
          <w:ilvl w:val="0"/>
          <w:numId w:val="3"/>
        </w:numPr>
        <w:jc w:val="both"/>
        <w:rPr>
          <w:sz w:val="20"/>
          <w:szCs w:val="20"/>
        </w:rPr>
      </w:pPr>
      <w:r w:rsidRPr="00783933">
        <w:rPr>
          <w:sz w:val="20"/>
          <w:szCs w:val="20"/>
        </w:rPr>
        <w:t>Za splnění účelu, na který byla dotace poskytnuta</w:t>
      </w:r>
      <w:r w:rsidR="005D166D" w:rsidRPr="00783933">
        <w:rPr>
          <w:sz w:val="20"/>
          <w:szCs w:val="20"/>
        </w:rPr>
        <w:t>,</w:t>
      </w:r>
      <w:r w:rsidRPr="00783933">
        <w:rPr>
          <w:sz w:val="20"/>
          <w:szCs w:val="20"/>
        </w:rPr>
        <w:t xml:space="preserve"> a za pravdivost a správnost vyúčtování dotace odpovídá příjemce.</w:t>
      </w:r>
    </w:p>
    <w:p w:rsidR="00783933" w:rsidRPr="00783933" w:rsidRDefault="00783933" w:rsidP="00783933">
      <w:pPr>
        <w:jc w:val="both"/>
        <w:rPr>
          <w:sz w:val="20"/>
          <w:szCs w:val="20"/>
        </w:rPr>
      </w:pP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w:t>
      </w:r>
      <w:r w:rsidR="00DA0D78">
        <w:rPr>
          <w:sz w:val="20"/>
          <w:szCs w:val="20"/>
        </w:rPr>
        <w:t xml:space="preserve"> na účel stanovený v čl. II odst. 1 této smlouvy</w:t>
      </w:r>
      <w:r w:rsidR="00C31473" w:rsidRPr="00847012">
        <w:rPr>
          <w:sz w:val="20"/>
          <w:szCs w:val="20"/>
        </w:rPr>
        <w:t xml:space="preserve">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DA0D78">
        <w:rPr>
          <w:sz w:val="20"/>
          <w:szCs w:val="20"/>
        </w:rPr>
        <w:t xml:space="preserve">či jiného porušení povinností dle této smlouvy, které představuje porušení rozpočtové kázně, </w:t>
      </w:r>
      <w:r w:rsidRPr="00DA0D78">
        <w:rPr>
          <w:sz w:val="20"/>
          <w:szCs w:val="20"/>
        </w:rPr>
        <w:t>postupuje město Chrudim v soulad</w:t>
      </w:r>
      <w:r w:rsidR="00741123" w:rsidRPr="00DA0D78">
        <w:rPr>
          <w:sz w:val="20"/>
          <w:szCs w:val="20"/>
        </w:rPr>
        <w:t>u s </w:t>
      </w:r>
      <w:proofErr w:type="gramStart"/>
      <w:r w:rsidR="00741123" w:rsidRPr="00DA0D78">
        <w:rPr>
          <w:sz w:val="20"/>
          <w:szCs w:val="20"/>
        </w:rPr>
        <w:t>ustanovením</w:t>
      </w:r>
      <w:r w:rsidR="00741123">
        <w:rPr>
          <w:sz w:val="20"/>
          <w:szCs w:val="20"/>
        </w:rPr>
        <w:t xml:space="preserve">   §</w:t>
      </w:r>
      <w:r w:rsidR="00151B85">
        <w:rPr>
          <w:sz w:val="20"/>
          <w:szCs w:val="20"/>
        </w:rPr>
        <w:t xml:space="preserve"> </w:t>
      </w:r>
      <w:r w:rsidRPr="00847012">
        <w:rPr>
          <w:sz w:val="20"/>
          <w:szCs w:val="20"/>
        </w:rPr>
        <w:t>22</w:t>
      </w:r>
      <w:proofErr w:type="gramEnd"/>
      <w:r w:rsidRPr="00847012">
        <w:rPr>
          <w:sz w:val="20"/>
          <w:szCs w:val="20"/>
        </w:rPr>
        <w:t xml:space="preserve"> zákona č. 250/2000 Sb., o rozpočtových pravidlech územních rozpočtů, ve znění pozdějších předpisů, včetně penalizace.</w:t>
      </w:r>
    </w:p>
    <w:p w:rsidR="00DA0D78" w:rsidRPr="00847012" w:rsidRDefault="00DA0D78" w:rsidP="00DA0D78">
      <w:pPr>
        <w:ind w:left="720"/>
        <w:jc w:val="both"/>
        <w:rPr>
          <w:sz w:val="20"/>
          <w:szCs w:val="20"/>
        </w:rPr>
      </w:pPr>
    </w:p>
    <w:p w:rsidR="00697BB8" w:rsidRDefault="00697BB8" w:rsidP="00697BB8">
      <w:pPr>
        <w:numPr>
          <w:ilvl w:val="0"/>
          <w:numId w:val="5"/>
        </w:numPr>
        <w:jc w:val="both"/>
        <w:rPr>
          <w:sz w:val="20"/>
          <w:szCs w:val="20"/>
        </w:rPr>
      </w:pPr>
      <w:r w:rsidRPr="00847012">
        <w:rPr>
          <w:sz w:val="20"/>
          <w:szCs w:val="20"/>
        </w:rPr>
        <w:t xml:space="preserve">Nesplní-li příjemce povinnost z této smlouvy vyplývající, která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Smluvní pokuta je splatná do 14 </w:t>
      </w:r>
      <w:proofErr w:type="gramStart"/>
      <w:r w:rsidRPr="00847012">
        <w:rPr>
          <w:sz w:val="20"/>
          <w:szCs w:val="20"/>
        </w:rPr>
        <w:t>dnů  od</w:t>
      </w:r>
      <w:proofErr w:type="gramEnd"/>
      <w:r w:rsidRPr="00847012">
        <w:rPr>
          <w:sz w:val="20"/>
          <w:szCs w:val="20"/>
        </w:rPr>
        <w:t xml:space="preserve"> doručení výzvy poskytovatele k jejímu uhrazení, pokud v této výzvě  nebude stanovena lhůta delší.</w:t>
      </w:r>
    </w:p>
    <w:p w:rsidR="00DA0D78" w:rsidRPr="00847012" w:rsidRDefault="00DA0D78" w:rsidP="00DA0D78">
      <w:pPr>
        <w:jc w:val="both"/>
        <w:rPr>
          <w:sz w:val="20"/>
          <w:szCs w:val="20"/>
        </w:rPr>
      </w:pP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A265B4" w:rsidRPr="00847012" w:rsidRDefault="00A265B4" w:rsidP="00A265B4">
      <w:pPr>
        <w:ind w:left="360"/>
        <w:jc w:val="both"/>
        <w:rPr>
          <w:sz w:val="20"/>
          <w:szCs w:val="20"/>
        </w:rPr>
      </w:pPr>
    </w:p>
    <w:p w:rsidR="002A2DDE" w:rsidRPr="00847012" w:rsidRDefault="002A2DDE" w:rsidP="00A265B4">
      <w:pPr>
        <w:jc w:val="center"/>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151B85" w:rsidRPr="002A2DDE" w:rsidRDefault="00151B85" w:rsidP="00151B85">
      <w:pPr>
        <w:pStyle w:val="Zkladntext"/>
        <w:ind w:left="708"/>
        <w:jc w:val="both"/>
        <w:rPr>
          <w:sz w:val="20"/>
          <w:szCs w:val="20"/>
        </w:rPr>
      </w:pPr>
      <w:r w:rsidRPr="002A2DDE">
        <w:rPr>
          <w:sz w:val="20"/>
          <w:szCs w:val="20"/>
        </w:rPr>
        <w:t xml:space="preserve">Pokud bude příjemce  dotace veřejně </w:t>
      </w:r>
      <w:proofErr w:type="gramStart"/>
      <w:r w:rsidRPr="002A2DDE">
        <w:rPr>
          <w:sz w:val="20"/>
          <w:szCs w:val="20"/>
        </w:rPr>
        <w:t>prezentován,</w:t>
      </w:r>
      <w:r w:rsidR="002A2DDE">
        <w:rPr>
          <w:sz w:val="20"/>
          <w:szCs w:val="20"/>
        </w:rPr>
        <w:t xml:space="preserve"> </w:t>
      </w:r>
      <w:r w:rsidRPr="002A2DDE">
        <w:rPr>
          <w:sz w:val="20"/>
          <w:szCs w:val="20"/>
        </w:rPr>
        <w:t xml:space="preserve"> je</w:t>
      </w:r>
      <w:proofErr w:type="gramEnd"/>
      <w:r w:rsidRPr="002A2DDE">
        <w:rPr>
          <w:sz w:val="20"/>
          <w:szCs w:val="20"/>
        </w:rPr>
        <w:t xml:space="preserve"> povinen vhodným a viditelným způsobem uvádět, že</w:t>
      </w:r>
      <w:r w:rsidR="002A2DDE" w:rsidRPr="002A2DDE">
        <w:rPr>
          <w:sz w:val="20"/>
          <w:szCs w:val="20"/>
        </w:rPr>
        <w:t xml:space="preserve"> sprchovací lůžko</w:t>
      </w:r>
      <w:r w:rsidRPr="002A2DDE">
        <w:rPr>
          <w:sz w:val="20"/>
          <w:szCs w:val="20"/>
        </w:rPr>
        <w:t xml:space="preserve"> pro imobilní pacienty oddělení ARO nemocnice v Chrudimi</w:t>
      </w:r>
      <w:r w:rsidR="002A2DDE">
        <w:rPr>
          <w:sz w:val="20"/>
          <w:szCs w:val="20"/>
        </w:rPr>
        <w:t>, je spolufinancováno</w:t>
      </w:r>
      <w:r w:rsidRPr="002A2DDE">
        <w:rPr>
          <w:sz w:val="20"/>
          <w:szCs w:val="20"/>
        </w:rPr>
        <w:t xml:space="preserve">  z prostředků města Chrudim.  </w:t>
      </w:r>
    </w:p>
    <w:p w:rsidR="004B30F7" w:rsidRDefault="004B30F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1D306C" w:rsidRPr="00847012" w:rsidRDefault="00DA0D78" w:rsidP="001D306C">
      <w:pPr>
        <w:pStyle w:val="Zkladntext"/>
        <w:spacing w:after="0"/>
        <w:ind w:left="708"/>
        <w:jc w:val="both"/>
        <w:rPr>
          <w:sz w:val="20"/>
          <w:szCs w:val="20"/>
        </w:rPr>
      </w:pPr>
      <w:proofErr w:type="gramStart"/>
      <w:r>
        <w:rPr>
          <w:sz w:val="20"/>
          <w:szCs w:val="20"/>
        </w:rPr>
        <w:t xml:space="preserve">Poskytnutí </w:t>
      </w:r>
      <w:r w:rsidR="001D306C" w:rsidRPr="00847012">
        <w:rPr>
          <w:sz w:val="20"/>
          <w:szCs w:val="20"/>
        </w:rPr>
        <w:t xml:space="preserve"> dotace</w:t>
      </w:r>
      <w:proofErr w:type="gramEnd"/>
      <w:r w:rsidR="001D306C" w:rsidRPr="00847012">
        <w:rPr>
          <w:sz w:val="20"/>
          <w:szCs w:val="20"/>
        </w:rPr>
        <w:t xml:space="preserve"> </w:t>
      </w:r>
      <w:r>
        <w:rPr>
          <w:sz w:val="20"/>
          <w:szCs w:val="20"/>
        </w:rPr>
        <w:t>dle této smlouvy</w:t>
      </w:r>
      <w:r w:rsidR="001D306C" w:rsidRPr="00847012">
        <w:rPr>
          <w:sz w:val="20"/>
          <w:szCs w:val="20"/>
        </w:rPr>
        <w:t xml:space="preserve"> schválilo Zastupitelstvo města </w:t>
      </w:r>
      <w:r w:rsidR="00D86296" w:rsidRPr="00847012">
        <w:rPr>
          <w:sz w:val="20"/>
          <w:szCs w:val="20"/>
        </w:rPr>
        <w:t xml:space="preserve">Chrudim na </w:t>
      </w:r>
      <w:r w:rsidR="002A2DDE">
        <w:rPr>
          <w:sz w:val="20"/>
          <w:szCs w:val="20"/>
        </w:rPr>
        <w:t>svém</w:t>
      </w:r>
      <w:r w:rsidR="00D86296" w:rsidRPr="00847012">
        <w:rPr>
          <w:sz w:val="20"/>
          <w:szCs w:val="20"/>
        </w:rPr>
        <w:t xml:space="preserve"> zasedání  </w:t>
      </w:r>
      <w:r w:rsidR="002A2DDE">
        <w:rPr>
          <w:sz w:val="20"/>
          <w:szCs w:val="20"/>
        </w:rPr>
        <w:t xml:space="preserve">konaném </w:t>
      </w:r>
      <w:r w:rsidR="00D86296" w:rsidRPr="00847012">
        <w:rPr>
          <w:sz w:val="20"/>
          <w:szCs w:val="20"/>
        </w:rPr>
        <w:t>dne</w:t>
      </w:r>
      <w:r w:rsidR="000E52C8" w:rsidRPr="00847012">
        <w:rPr>
          <w:sz w:val="20"/>
          <w:szCs w:val="20"/>
        </w:rPr>
        <w:t xml:space="preserve"> </w:t>
      </w:r>
      <w:r>
        <w:rPr>
          <w:sz w:val="20"/>
          <w:szCs w:val="20"/>
        </w:rPr>
        <w:t xml:space="preserve">11.12.2017 </w:t>
      </w:r>
      <w:r w:rsidR="005715BB" w:rsidRPr="00847012">
        <w:rPr>
          <w:sz w:val="20"/>
          <w:szCs w:val="20"/>
        </w:rPr>
        <w:t xml:space="preserve"> usnesením č. Z/</w:t>
      </w:r>
      <w:r w:rsidR="00201854">
        <w:rPr>
          <w:sz w:val="20"/>
          <w:szCs w:val="20"/>
        </w:rPr>
        <w:t>80</w:t>
      </w:r>
      <w:r w:rsidR="001D306C" w:rsidRPr="00847012">
        <w:rPr>
          <w:sz w:val="20"/>
          <w:szCs w:val="20"/>
        </w:rPr>
        <w:t>/</w:t>
      </w:r>
      <w:r w:rsidR="00CC131F" w:rsidRPr="00847012">
        <w:rPr>
          <w:sz w:val="20"/>
          <w:szCs w:val="20"/>
        </w:rPr>
        <w:t>201</w:t>
      </w:r>
      <w:r>
        <w:rPr>
          <w:sz w:val="20"/>
          <w:szCs w:val="20"/>
        </w:rPr>
        <w:t>7</w:t>
      </w:r>
      <w:r w:rsidR="001D306C" w:rsidRPr="00847012">
        <w:rPr>
          <w:sz w:val="20"/>
          <w:szCs w:val="20"/>
        </w:rPr>
        <w:t>.</w:t>
      </w:r>
      <w:r w:rsidR="00F72076" w:rsidRPr="00847012">
        <w:rPr>
          <w:sz w:val="20"/>
          <w:szCs w:val="20"/>
        </w:rPr>
        <w:t xml:space="preserve"> </w:t>
      </w:r>
    </w:p>
    <w:p w:rsidR="003A691F" w:rsidRPr="00847012" w:rsidRDefault="003A691F" w:rsidP="001D306C">
      <w:pPr>
        <w:pStyle w:val="Zkladntext"/>
        <w:spacing w:after="0"/>
        <w:ind w:left="708"/>
        <w:jc w:val="both"/>
        <w:rPr>
          <w:sz w:val="20"/>
          <w:szCs w:val="20"/>
        </w:rPr>
      </w:pPr>
      <w:r w:rsidRPr="00847012">
        <w:rPr>
          <w:sz w:val="20"/>
          <w:szCs w:val="20"/>
        </w:rPr>
        <w:t>Tuto smlouvu o poskytnutí dotace schválilo Zastupitelstv</w:t>
      </w:r>
      <w:r w:rsidR="00A5333B" w:rsidRPr="00847012">
        <w:rPr>
          <w:sz w:val="20"/>
          <w:szCs w:val="20"/>
        </w:rPr>
        <w:t>o města Chrudim na</w:t>
      </w:r>
      <w:r w:rsidR="0007785E">
        <w:rPr>
          <w:sz w:val="20"/>
          <w:szCs w:val="20"/>
        </w:rPr>
        <w:t xml:space="preserve"> </w:t>
      </w:r>
      <w:r w:rsidR="002A2DDE">
        <w:rPr>
          <w:sz w:val="20"/>
          <w:szCs w:val="20"/>
        </w:rPr>
        <w:t xml:space="preserve">svém </w:t>
      </w:r>
      <w:r w:rsidR="0007785E">
        <w:rPr>
          <w:sz w:val="20"/>
          <w:szCs w:val="20"/>
        </w:rPr>
        <w:t xml:space="preserve">zasedání </w:t>
      </w:r>
      <w:r w:rsidR="002A2DDE">
        <w:rPr>
          <w:sz w:val="20"/>
          <w:szCs w:val="20"/>
        </w:rPr>
        <w:t xml:space="preserve">konaném </w:t>
      </w:r>
      <w:r w:rsidR="0007785E">
        <w:rPr>
          <w:sz w:val="20"/>
          <w:szCs w:val="20"/>
        </w:rPr>
        <w:t>dne</w:t>
      </w:r>
      <w:r w:rsidR="00DA0D78">
        <w:rPr>
          <w:sz w:val="20"/>
          <w:szCs w:val="20"/>
        </w:rPr>
        <w:t xml:space="preserve"> </w:t>
      </w:r>
      <w:proofErr w:type="gramStart"/>
      <w:r w:rsidR="00DA0D78">
        <w:rPr>
          <w:sz w:val="20"/>
          <w:szCs w:val="20"/>
        </w:rPr>
        <w:t>11.12.2017</w:t>
      </w:r>
      <w:proofErr w:type="gramEnd"/>
      <w:r w:rsidR="00E34D23" w:rsidRPr="00847012">
        <w:rPr>
          <w:sz w:val="20"/>
          <w:szCs w:val="20"/>
        </w:rPr>
        <w:t xml:space="preserve"> </w:t>
      </w:r>
      <w:r w:rsidR="00A5333B" w:rsidRPr="00847012">
        <w:rPr>
          <w:sz w:val="20"/>
          <w:szCs w:val="20"/>
        </w:rPr>
        <w:t>usnesením č. Z/</w:t>
      </w:r>
      <w:r w:rsidR="00201854">
        <w:rPr>
          <w:sz w:val="20"/>
          <w:szCs w:val="20"/>
        </w:rPr>
        <w:t>80/</w:t>
      </w:r>
      <w:r w:rsidR="00CC131F" w:rsidRPr="00847012">
        <w:rPr>
          <w:sz w:val="20"/>
          <w:szCs w:val="20"/>
        </w:rPr>
        <w:t>201</w:t>
      </w:r>
      <w:r w:rsidR="00DA0D78">
        <w:rPr>
          <w:sz w:val="20"/>
          <w:szCs w:val="20"/>
        </w:rPr>
        <w:t>7</w:t>
      </w:r>
      <w:r w:rsidR="00A5333B" w:rsidRPr="00847012">
        <w:rPr>
          <w:sz w:val="20"/>
          <w:szCs w:val="20"/>
        </w:rPr>
        <w:t>.</w:t>
      </w:r>
    </w:p>
    <w:p w:rsidR="001D306C" w:rsidRPr="00847012" w:rsidRDefault="001D306C"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Default="008318DA" w:rsidP="008318DA">
      <w:pPr>
        <w:pStyle w:val="Zkladntext"/>
        <w:numPr>
          <w:ilvl w:val="0"/>
          <w:numId w:val="14"/>
        </w:numPr>
        <w:spacing w:after="0"/>
        <w:jc w:val="both"/>
        <w:rPr>
          <w:sz w:val="20"/>
          <w:szCs w:val="20"/>
        </w:rPr>
      </w:pPr>
      <w:r w:rsidRPr="00847012">
        <w:rPr>
          <w:sz w:val="20"/>
          <w:szCs w:val="20"/>
        </w:rPr>
        <w:t xml:space="preserve">Platnost této smlouvy lze </w:t>
      </w:r>
      <w:proofErr w:type="gramStart"/>
      <w:r w:rsidRPr="00847012">
        <w:rPr>
          <w:sz w:val="20"/>
          <w:szCs w:val="20"/>
        </w:rPr>
        <w:t>ukončit  na</w:t>
      </w:r>
      <w:proofErr w:type="gramEnd"/>
      <w:r w:rsidRPr="00847012">
        <w:rPr>
          <w:sz w:val="20"/>
          <w:szCs w:val="20"/>
        </w:rPr>
        <w:t xml:space="preserve"> základě dohody smluvních stran nebo výpovědí.</w:t>
      </w:r>
    </w:p>
    <w:p w:rsidR="00DA0D78" w:rsidRPr="00847012" w:rsidRDefault="00DA0D78" w:rsidP="00DA0D78">
      <w:pPr>
        <w:pStyle w:val="Zkladntext"/>
        <w:spacing w:after="0"/>
        <w:ind w:left="720"/>
        <w:jc w:val="both"/>
        <w:rPr>
          <w:sz w:val="20"/>
          <w:szCs w:val="20"/>
        </w:rPr>
      </w:pPr>
    </w:p>
    <w:p w:rsidR="008318DA" w:rsidRDefault="008318DA" w:rsidP="008318DA">
      <w:pPr>
        <w:pStyle w:val="Zkladntext"/>
        <w:numPr>
          <w:ilvl w:val="0"/>
          <w:numId w:val="14"/>
        </w:numPr>
        <w:spacing w:after="0"/>
        <w:jc w:val="both"/>
        <w:rPr>
          <w:sz w:val="20"/>
          <w:szCs w:val="20"/>
        </w:rPr>
      </w:pPr>
      <w:r w:rsidRPr="00847012">
        <w:rPr>
          <w:sz w:val="20"/>
          <w:szCs w:val="20"/>
        </w:rPr>
        <w:t xml:space="preserve">V případě, kdy příjemce nebude realizovat účel, na který je tato dotace poskytována, je kterákoli ze smluvních stran </w:t>
      </w:r>
      <w:proofErr w:type="gramStart"/>
      <w:r w:rsidRPr="00847012">
        <w:rPr>
          <w:sz w:val="20"/>
          <w:szCs w:val="20"/>
        </w:rPr>
        <w:t>oprávněna  smlouvu</w:t>
      </w:r>
      <w:proofErr w:type="gramEnd"/>
      <w:r w:rsidRPr="00847012">
        <w:rPr>
          <w:sz w:val="20"/>
          <w:szCs w:val="20"/>
        </w:rPr>
        <w:t xml:space="preserve"> písemně vypovědět. Výpovědní lhůta činí 15 dnů a začíná běžet dnem následujícím po doručení výpovědi druhé smluvní straně. Příjemce se zavazuje finanční prostředky </w:t>
      </w:r>
      <w:r w:rsidRPr="00847012">
        <w:rPr>
          <w:sz w:val="20"/>
          <w:szCs w:val="20"/>
        </w:rPr>
        <w:lastRenderedPageBreak/>
        <w:t xml:space="preserve">poskytnuté dle této smlouvy vrátit do 15 dnů </w:t>
      </w:r>
      <w:proofErr w:type="gramStart"/>
      <w:r w:rsidRPr="00847012">
        <w:rPr>
          <w:sz w:val="20"/>
          <w:szCs w:val="20"/>
        </w:rPr>
        <w:t>od  doručení</w:t>
      </w:r>
      <w:proofErr w:type="gramEnd"/>
      <w:r w:rsidRPr="00847012">
        <w:rPr>
          <w:sz w:val="20"/>
          <w:szCs w:val="20"/>
        </w:rPr>
        <w:t xml:space="preserve"> výpovědi smlouvy. Nevrátí-li příjemce dotaci v tomto </w:t>
      </w:r>
      <w:proofErr w:type="gramStart"/>
      <w:r w:rsidRPr="00847012">
        <w:rPr>
          <w:sz w:val="20"/>
          <w:szCs w:val="20"/>
        </w:rPr>
        <w:t>termínu,  považují</w:t>
      </w:r>
      <w:proofErr w:type="gramEnd"/>
      <w:r w:rsidRPr="00847012">
        <w:rPr>
          <w:sz w:val="20"/>
          <w:szCs w:val="20"/>
        </w:rPr>
        <w:t xml:space="preserve"> se tyto finanční prostředky za zadržené.</w:t>
      </w:r>
    </w:p>
    <w:p w:rsidR="00DA0D78" w:rsidRPr="00847012" w:rsidRDefault="00DA0D78" w:rsidP="00DA0D78">
      <w:pPr>
        <w:pStyle w:val="Zkladntext"/>
        <w:spacing w:after="0"/>
        <w:jc w:val="both"/>
        <w:rPr>
          <w:sz w:val="20"/>
          <w:szCs w:val="20"/>
        </w:rPr>
      </w:pPr>
    </w:p>
    <w:p w:rsidR="008318DA"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dohodou či výpovědí </w:t>
      </w:r>
      <w:proofErr w:type="gramStart"/>
      <w:r w:rsidRPr="00847012">
        <w:rPr>
          <w:sz w:val="20"/>
          <w:szCs w:val="20"/>
        </w:rPr>
        <w:t>nezanikají  smluvní</w:t>
      </w:r>
      <w:proofErr w:type="gramEnd"/>
      <w:r w:rsidRPr="00847012">
        <w:rPr>
          <w:sz w:val="20"/>
          <w:szCs w:val="20"/>
        </w:rPr>
        <w:t xml:space="preserve"> ujednání týkající                      </w:t>
      </w:r>
      <w:r w:rsidR="007E70FE" w:rsidRPr="00847012">
        <w:rPr>
          <w:sz w:val="20"/>
          <w:szCs w:val="20"/>
        </w:rPr>
        <w:t>s</w:t>
      </w:r>
      <w:r w:rsidRPr="00847012">
        <w:rPr>
          <w:sz w:val="20"/>
          <w:szCs w:val="20"/>
        </w:rPr>
        <w:t>e  sankčních či jiných ustanovení, která  podle projevené vůle smluvních stran nebo vzhledem ke své povaze mají trvat i po ukončení smlouvy.</w:t>
      </w:r>
    </w:p>
    <w:p w:rsidR="00DA0D78" w:rsidRPr="00847012" w:rsidRDefault="00DA0D78" w:rsidP="00DA0D78">
      <w:pPr>
        <w:pStyle w:val="Zkladntext"/>
        <w:spacing w:after="0"/>
        <w:jc w:val="both"/>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K výpovědi smlouvy ze strany </w:t>
      </w:r>
      <w:proofErr w:type="gramStart"/>
      <w:r w:rsidRPr="00847012">
        <w:rPr>
          <w:sz w:val="20"/>
          <w:szCs w:val="20"/>
        </w:rPr>
        <w:t>příjemce  dle</w:t>
      </w:r>
      <w:proofErr w:type="gramEnd"/>
      <w:r w:rsidRPr="00847012">
        <w:rPr>
          <w:sz w:val="20"/>
          <w:szCs w:val="20"/>
        </w:rPr>
        <w:t xml:space="preserve"> odst. 2 tohoto článku se nepřihlíží, pokud byla učiněna             po zahájení veřejnoprávní kontroly dle zákona o finanční kontrole.</w:t>
      </w:r>
    </w:p>
    <w:p w:rsidR="008318DA" w:rsidRPr="00847012" w:rsidRDefault="008318DA" w:rsidP="008318DA">
      <w:pPr>
        <w:pStyle w:val="Zkladntext"/>
        <w:spacing w:after="0"/>
        <w:jc w:val="both"/>
        <w:rPr>
          <w:sz w:val="20"/>
          <w:szCs w:val="20"/>
        </w:rPr>
      </w:pPr>
    </w:p>
    <w:p w:rsidR="008318DA" w:rsidRPr="00847012" w:rsidRDefault="008318DA" w:rsidP="008318DA">
      <w:pPr>
        <w:pStyle w:val="Zkladntext"/>
        <w:spacing w:after="0"/>
        <w:jc w:val="both"/>
        <w:rPr>
          <w:sz w:val="20"/>
          <w:szCs w:val="20"/>
        </w:rPr>
      </w:pPr>
    </w:p>
    <w:p w:rsidR="008318DA" w:rsidRPr="00847012" w:rsidRDefault="008318DA" w:rsidP="008318DA">
      <w:pPr>
        <w:pStyle w:val="Zkladntext"/>
        <w:spacing w:after="0"/>
        <w:jc w:val="both"/>
        <w:rPr>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Default="001D306C" w:rsidP="0043442A">
      <w:pPr>
        <w:pStyle w:val="Zkladntext"/>
        <w:numPr>
          <w:ilvl w:val="0"/>
          <w:numId w:val="4"/>
        </w:numPr>
        <w:spacing w:after="0"/>
        <w:jc w:val="both"/>
        <w:rPr>
          <w:sz w:val="20"/>
          <w:szCs w:val="20"/>
        </w:rPr>
      </w:pPr>
      <w:r w:rsidRPr="00847012">
        <w:rPr>
          <w:sz w:val="20"/>
          <w:szCs w:val="20"/>
        </w:rPr>
        <w:t xml:space="preserve">Příjemce je povinen bez zbytečného odkladu (nejpozději do 14 dnů) písemně informovat Odbor </w:t>
      </w:r>
      <w:r w:rsidR="00286835">
        <w:rPr>
          <w:sz w:val="20"/>
          <w:szCs w:val="20"/>
        </w:rPr>
        <w:t>finanční</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382D00" w:rsidRPr="00847012" w:rsidRDefault="00382D00" w:rsidP="00382D00">
      <w:pPr>
        <w:pStyle w:val="Zkladntext"/>
        <w:spacing w:after="0"/>
        <w:ind w:left="720"/>
        <w:jc w:val="both"/>
        <w:rPr>
          <w:sz w:val="20"/>
          <w:szCs w:val="20"/>
        </w:rPr>
      </w:pPr>
    </w:p>
    <w:p w:rsidR="001D306C" w:rsidRDefault="001D306C" w:rsidP="0043442A">
      <w:pPr>
        <w:pStyle w:val="Zkladntext"/>
        <w:numPr>
          <w:ilvl w:val="0"/>
          <w:numId w:val="4"/>
        </w:numPr>
        <w:spacing w:after="0"/>
        <w:jc w:val="both"/>
        <w:rPr>
          <w:sz w:val="20"/>
          <w:szCs w:val="20"/>
        </w:rPr>
      </w:pPr>
      <w:r w:rsidRPr="00847012">
        <w:rPr>
          <w:sz w:val="20"/>
          <w:szCs w:val="20"/>
        </w:rPr>
        <w:t xml:space="preserve">Tato smlouva nabývá platnosti dnem jejího podpisu oběma smluvními stranami. </w:t>
      </w:r>
    </w:p>
    <w:p w:rsidR="00382D00" w:rsidRDefault="00382D00" w:rsidP="00382D00">
      <w:pPr>
        <w:pStyle w:val="Zkladntext"/>
        <w:spacing w:after="0"/>
        <w:jc w:val="both"/>
        <w:rPr>
          <w:sz w:val="20"/>
          <w:szCs w:val="20"/>
        </w:rPr>
      </w:pPr>
    </w:p>
    <w:p w:rsidR="00DC7288" w:rsidRDefault="00DC7288" w:rsidP="0043442A">
      <w:pPr>
        <w:pStyle w:val="Zkladntext"/>
        <w:numPr>
          <w:ilvl w:val="0"/>
          <w:numId w:val="4"/>
        </w:numPr>
        <w:spacing w:after="0"/>
        <w:jc w:val="both"/>
        <w:rPr>
          <w:sz w:val="20"/>
          <w:szCs w:val="20"/>
        </w:rPr>
      </w:pPr>
      <w:r w:rsidRPr="00286835">
        <w:rPr>
          <w:sz w:val="20"/>
          <w:szCs w:val="20"/>
        </w:rPr>
        <w:t>Tato smlouva podléhá zveřejnění podle zákona č. 34</w:t>
      </w:r>
      <w:r w:rsidR="00286835">
        <w:rPr>
          <w:sz w:val="20"/>
          <w:szCs w:val="20"/>
        </w:rPr>
        <w:t xml:space="preserve">0/2015 Sb., o </w:t>
      </w:r>
      <w:r w:rsidR="00382D00">
        <w:rPr>
          <w:sz w:val="20"/>
          <w:szCs w:val="20"/>
        </w:rPr>
        <w:t xml:space="preserve">zvláštních </w:t>
      </w:r>
      <w:proofErr w:type="gramStart"/>
      <w:r w:rsidR="00382D00">
        <w:rPr>
          <w:sz w:val="20"/>
          <w:szCs w:val="20"/>
        </w:rPr>
        <w:t>podmínkách  účinnosti</w:t>
      </w:r>
      <w:proofErr w:type="gramEnd"/>
      <w:r w:rsidR="00382D00">
        <w:rPr>
          <w:sz w:val="20"/>
          <w:szCs w:val="20"/>
        </w:rPr>
        <w:t xml:space="preserve"> některých  smluv, uveřejňování těchto smluv  a o </w:t>
      </w:r>
      <w:r w:rsidR="00286835">
        <w:rPr>
          <w:sz w:val="20"/>
          <w:szCs w:val="20"/>
        </w:rPr>
        <w:t>registru smluv, ve znění pozdějších předpisů</w:t>
      </w:r>
      <w:r w:rsidR="004738A1" w:rsidRPr="00286835">
        <w:rPr>
          <w:sz w:val="20"/>
          <w:szCs w:val="20"/>
        </w:rPr>
        <w:t>. Smluvní strany se dohodly, že zveřejnění smlouvy v tomto registru provede</w:t>
      </w:r>
      <w:r w:rsidR="001B4FA8" w:rsidRPr="00286835">
        <w:rPr>
          <w:sz w:val="20"/>
          <w:szCs w:val="20"/>
        </w:rPr>
        <w:t xml:space="preserve"> poskytovatel dotace.</w:t>
      </w:r>
    </w:p>
    <w:p w:rsidR="00382D00" w:rsidRPr="00286835" w:rsidRDefault="00382D00" w:rsidP="00382D00">
      <w:pPr>
        <w:pStyle w:val="Zkladntext"/>
        <w:spacing w:after="0"/>
        <w:jc w:val="both"/>
        <w:rPr>
          <w:sz w:val="20"/>
          <w:szCs w:val="20"/>
        </w:rPr>
      </w:pPr>
    </w:p>
    <w:p w:rsidR="001D306C"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382D00" w:rsidRDefault="00382D00" w:rsidP="00382D00">
      <w:pPr>
        <w:pStyle w:val="Odstavecseseznamem"/>
        <w:rPr>
          <w:sz w:val="20"/>
          <w:szCs w:val="20"/>
        </w:rPr>
      </w:pPr>
    </w:p>
    <w:p w:rsidR="00382D00" w:rsidRDefault="00382D00" w:rsidP="0043442A">
      <w:pPr>
        <w:pStyle w:val="Zkladntext"/>
        <w:numPr>
          <w:ilvl w:val="0"/>
          <w:numId w:val="4"/>
        </w:numPr>
        <w:spacing w:after="0"/>
        <w:jc w:val="both"/>
        <w:rPr>
          <w:sz w:val="20"/>
          <w:szCs w:val="20"/>
        </w:rPr>
      </w:pPr>
      <w:r>
        <w:rPr>
          <w:sz w:val="20"/>
          <w:szCs w:val="20"/>
        </w:rPr>
        <w:t>Smluvní strany prohlašují, že skutečnosti uvedené v této smlouvě nepovažu</w:t>
      </w:r>
      <w:r w:rsidR="002A2DDE">
        <w:rPr>
          <w:sz w:val="20"/>
          <w:szCs w:val="20"/>
        </w:rPr>
        <w:t xml:space="preserve">jí za obchodní </w:t>
      </w:r>
      <w:proofErr w:type="gramStart"/>
      <w:r w:rsidR="002A2DDE">
        <w:rPr>
          <w:sz w:val="20"/>
          <w:szCs w:val="20"/>
        </w:rPr>
        <w:t>tajemství                ve</w:t>
      </w:r>
      <w:proofErr w:type="gramEnd"/>
      <w:r w:rsidR="002A2DDE">
        <w:rPr>
          <w:sz w:val="20"/>
          <w:szCs w:val="20"/>
        </w:rPr>
        <w:t xml:space="preserve"> smy</w:t>
      </w:r>
      <w:r>
        <w:rPr>
          <w:sz w:val="20"/>
          <w:szCs w:val="20"/>
        </w:rPr>
        <w:t>slu § 504 zákona č. 89/2012 Sb., občanský zákoník, ve znění pozdějších předpisů, a udělují svolení k jejich užití a zveřejnění bez stanovení jakýchkoli dalších podmínek.</w:t>
      </w:r>
    </w:p>
    <w:p w:rsidR="00382D00" w:rsidRPr="00847012" w:rsidRDefault="00382D00" w:rsidP="00382D00">
      <w:pPr>
        <w:pStyle w:val="Zkladntext"/>
        <w:spacing w:after="0"/>
        <w:jc w:val="both"/>
        <w:rPr>
          <w:sz w:val="20"/>
          <w:szCs w:val="20"/>
        </w:rPr>
      </w:pPr>
    </w:p>
    <w:p w:rsidR="00382D00" w:rsidRDefault="001D306C" w:rsidP="0043442A">
      <w:pPr>
        <w:pStyle w:val="Zkladntext"/>
        <w:numPr>
          <w:ilvl w:val="0"/>
          <w:numId w:val="4"/>
        </w:numPr>
        <w:spacing w:after="0"/>
        <w:jc w:val="both"/>
        <w:rPr>
          <w:sz w:val="20"/>
          <w:szCs w:val="20"/>
        </w:rPr>
      </w:pPr>
      <w:r w:rsidRPr="00847012">
        <w:rPr>
          <w:sz w:val="20"/>
          <w:szCs w:val="20"/>
        </w:rPr>
        <w:t>Smlouva je vyhotovena ve čtyřech stejnopisech</w:t>
      </w:r>
      <w:r w:rsidR="00382D00">
        <w:rPr>
          <w:sz w:val="20"/>
          <w:szCs w:val="20"/>
        </w:rPr>
        <w:t xml:space="preserve"> s platností originálu</w:t>
      </w:r>
      <w:r w:rsidRPr="00847012">
        <w:rPr>
          <w:sz w:val="20"/>
          <w:szCs w:val="20"/>
        </w:rPr>
        <w:t xml:space="preserve">, z nichž každá strana </w:t>
      </w:r>
      <w:proofErr w:type="gramStart"/>
      <w:r w:rsidRPr="00847012">
        <w:rPr>
          <w:sz w:val="20"/>
          <w:szCs w:val="20"/>
        </w:rPr>
        <w:t xml:space="preserve">obdrží </w:t>
      </w:r>
      <w:r w:rsidR="00382D00">
        <w:rPr>
          <w:sz w:val="20"/>
          <w:szCs w:val="20"/>
        </w:rPr>
        <w:t xml:space="preserve">                       </w:t>
      </w:r>
      <w:r w:rsidRPr="00847012">
        <w:rPr>
          <w:sz w:val="20"/>
          <w:szCs w:val="20"/>
        </w:rPr>
        <w:t>po</w:t>
      </w:r>
      <w:proofErr w:type="gramEnd"/>
      <w:r w:rsidRPr="00847012">
        <w:rPr>
          <w:sz w:val="20"/>
          <w:szCs w:val="20"/>
        </w:rPr>
        <w:t xml:space="preserve"> dvou výtiscích.</w:t>
      </w:r>
    </w:p>
    <w:p w:rsidR="001D306C" w:rsidRPr="00847012" w:rsidRDefault="001D306C" w:rsidP="00382D00">
      <w:pPr>
        <w:pStyle w:val="Zkladntext"/>
        <w:spacing w:after="0"/>
        <w:jc w:val="both"/>
        <w:rPr>
          <w:sz w:val="20"/>
          <w:szCs w:val="20"/>
        </w:rPr>
      </w:pPr>
      <w:r w:rsidRPr="00847012">
        <w:rPr>
          <w:sz w:val="20"/>
          <w:szCs w:val="20"/>
        </w:rPr>
        <w:t xml:space="preserve"> </w:t>
      </w:r>
    </w:p>
    <w:p w:rsidR="00C26EF5" w:rsidRDefault="008318DA" w:rsidP="00564CDC">
      <w:pPr>
        <w:pStyle w:val="Zkladntext"/>
        <w:ind w:left="705" w:hanging="345"/>
        <w:jc w:val="both"/>
        <w:rPr>
          <w:sz w:val="20"/>
          <w:szCs w:val="20"/>
        </w:rPr>
      </w:pPr>
      <w:r w:rsidRPr="00847012">
        <w:rPr>
          <w:sz w:val="20"/>
          <w:szCs w:val="20"/>
        </w:rPr>
        <w:t>5.</w:t>
      </w:r>
      <w:r w:rsidRPr="00847012">
        <w:rPr>
          <w:sz w:val="20"/>
          <w:szCs w:val="20"/>
        </w:rPr>
        <w:tab/>
      </w:r>
      <w:r w:rsidR="001D306C" w:rsidRPr="00847012">
        <w:rPr>
          <w:sz w:val="20"/>
          <w:szCs w:val="20"/>
        </w:rPr>
        <w:t>Obsah smlouvy může být měněn pouze písemnými, vzestupně číslovanými dodatky</w:t>
      </w:r>
      <w:r w:rsidR="00AF4DC3" w:rsidRPr="00847012">
        <w:rPr>
          <w:sz w:val="20"/>
          <w:szCs w:val="20"/>
        </w:rPr>
        <w:t xml:space="preserve">, </w:t>
      </w:r>
      <w:r w:rsidR="001D306C" w:rsidRPr="00847012">
        <w:rPr>
          <w:sz w:val="20"/>
          <w:szCs w:val="20"/>
        </w:rPr>
        <w:t>odsouhlasenými oběma smluvními stranami.</w:t>
      </w:r>
      <w:r w:rsidRPr="00847012">
        <w:rPr>
          <w:sz w:val="20"/>
          <w:szCs w:val="20"/>
        </w:rPr>
        <w:t xml:space="preserve"> Smluvní strany sjednávají, že ustanoven</w:t>
      </w:r>
      <w:r w:rsidR="002A2DDE">
        <w:rPr>
          <w:sz w:val="20"/>
          <w:szCs w:val="20"/>
        </w:rPr>
        <w:t>í § 564 zákona č. 89/2012 Sb., o</w:t>
      </w:r>
      <w:r w:rsidRPr="00847012">
        <w:rPr>
          <w:sz w:val="20"/>
          <w:szCs w:val="20"/>
        </w:rPr>
        <w:t xml:space="preserve">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w:t>
      </w:r>
      <w:r w:rsidR="00564CDC" w:rsidRPr="00847012">
        <w:rPr>
          <w:sz w:val="20"/>
          <w:szCs w:val="20"/>
        </w:rPr>
        <w:br/>
      </w:r>
      <w:r w:rsidRPr="00847012">
        <w:rPr>
          <w:sz w:val="20"/>
          <w:szCs w:val="20"/>
        </w:rPr>
        <w:t>e-</w:t>
      </w:r>
      <w:proofErr w:type="spellStart"/>
      <w:r w:rsidRPr="00847012">
        <w:rPr>
          <w:sz w:val="20"/>
          <w:szCs w:val="20"/>
        </w:rPr>
        <w:t>mailových</w:t>
      </w:r>
      <w:proofErr w:type="spellEnd"/>
      <w:r w:rsidRPr="00847012">
        <w:rPr>
          <w:sz w:val="20"/>
          <w:szCs w:val="20"/>
        </w:rPr>
        <w:t xml:space="preserve"> či jiných elektronických zpráv.</w:t>
      </w:r>
    </w:p>
    <w:p w:rsidR="00564CDC" w:rsidRDefault="00564CDC" w:rsidP="00564CDC">
      <w:pPr>
        <w:pStyle w:val="Zkladntext"/>
        <w:ind w:left="705" w:hanging="345"/>
        <w:jc w:val="both"/>
        <w:rPr>
          <w:sz w:val="20"/>
          <w:szCs w:val="20"/>
        </w:rPr>
      </w:pPr>
      <w:r w:rsidRPr="00847012">
        <w:rPr>
          <w:sz w:val="20"/>
          <w:szCs w:val="20"/>
        </w:rPr>
        <w:t>6.</w:t>
      </w:r>
      <w:r w:rsidRPr="00847012">
        <w:rPr>
          <w:sz w:val="20"/>
          <w:szCs w:val="20"/>
        </w:rPr>
        <w:tab/>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382D00" w:rsidRPr="00847012" w:rsidRDefault="00382D00" w:rsidP="00564CDC">
      <w:pPr>
        <w:pStyle w:val="Zkladntext"/>
        <w:ind w:left="705" w:hanging="345"/>
        <w:jc w:val="both"/>
        <w:rPr>
          <w:sz w:val="20"/>
          <w:szCs w:val="20"/>
        </w:rPr>
      </w:pPr>
    </w:p>
    <w:p w:rsidR="00564CDC" w:rsidRPr="00847012" w:rsidRDefault="00564CDC" w:rsidP="00564CDC">
      <w:pPr>
        <w:pStyle w:val="Zkladntext"/>
        <w:ind w:left="705" w:hanging="345"/>
        <w:jc w:val="both"/>
        <w:rPr>
          <w:sz w:val="20"/>
          <w:szCs w:val="20"/>
        </w:rPr>
      </w:pPr>
      <w:r w:rsidRPr="00847012">
        <w:rPr>
          <w:sz w:val="20"/>
          <w:szCs w:val="20"/>
        </w:rPr>
        <w:t>7.</w:t>
      </w:r>
      <w:r w:rsidRPr="00847012">
        <w:rPr>
          <w:sz w:val="20"/>
          <w:szCs w:val="20"/>
        </w:rPr>
        <w:tab/>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xml:space="preserve">. zákona č. 500/2004 Sb., správního řádu, ve znění pozdějších předpisů, jakož i příslušnými </w:t>
      </w:r>
      <w:proofErr w:type="gramStart"/>
      <w:r w:rsidRPr="00847012">
        <w:rPr>
          <w:sz w:val="20"/>
          <w:szCs w:val="20"/>
        </w:rPr>
        <w:t>ustanoveními  zákona</w:t>
      </w:r>
      <w:proofErr w:type="gramEnd"/>
      <w:r w:rsidRPr="00847012">
        <w:rPr>
          <w:sz w:val="20"/>
          <w:szCs w:val="20"/>
        </w:rPr>
        <w:t xml:space="preserve"> č. č. 250/2000 Sb., o rozpočtových pravidlech územních rozpočtů,</w:t>
      </w:r>
      <w:r w:rsidR="002A2DDE">
        <w:rPr>
          <w:sz w:val="20"/>
          <w:szCs w:val="20"/>
        </w:rPr>
        <w:t xml:space="preserve"> ve znění pozdějších předpisů, o</w:t>
      </w:r>
      <w:r w:rsidRPr="00847012">
        <w:rPr>
          <w:sz w:val="20"/>
          <w:szCs w:val="20"/>
        </w:rPr>
        <w:t xml:space="preserve">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Default="00C31473" w:rsidP="00C31473">
      <w:pPr>
        <w:jc w:val="both"/>
        <w:rPr>
          <w:sz w:val="20"/>
          <w:szCs w:val="20"/>
        </w:rPr>
      </w:pPr>
    </w:p>
    <w:p w:rsidR="00201854" w:rsidRDefault="00201854" w:rsidP="00C31473">
      <w:pPr>
        <w:jc w:val="both"/>
        <w:rPr>
          <w:sz w:val="20"/>
          <w:szCs w:val="20"/>
        </w:rPr>
      </w:pPr>
    </w:p>
    <w:p w:rsidR="00201854" w:rsidRPr="00847012" w:rsidRDefault="00201854" w:rsidP="00C31473">
      <w:pPr>
        <w:jc w:val="both"/>
        <w:rPr>
          <w:sz w:val="20"/>
          <w:szCs w:val="20"/>
        </w:rPr>
      </w:pPr>
    </w:p>
    <w:p w:rsidR="00201854" w:rsidRDefault="00201854" w:rsidP="001D306C">
      <w:pPr>
        <w:rPr>
          <w:sz w:val="20"/>
          <w:szCs w:val="20"/>
        </w:rPr>
      </w:pPr>
    </w:p>
    <w:p w:rsidR="001D306C" w:rsidRPr="00847012" w:rsidRDefault="001D306C" w:rsidP="001D306C">
      <w:pPr>
        <w:rPr>
          <w:sz w:val="20"/>
          <w:szCs w:val="20"/>
        </w:rPr>
      </w:pPr>
      <w:r w:rsidRPr="00847012">
        <w:rPr>
          <w:sz w:val="20"/>
          <w:szCs w:val="20"/>
        </w:rPr>
        <w:t>V </w:t>
      </w:r>
      <w:r w:rsidR="002A2DDE">
        <w:rPr>
          <w:sz w:val="20"/>
          <w:szCs w:val="20"/>
        </w:rPr>
        <w:t>Pardubicích</w:t>
      </w:r>
      <w:r w:rsidRPr="00847012">
        <w:rPr>
          <w:sz w:val="20"/>
          <w:szCs w:val="20"/>
        </w:rPr>
        <w:t xml:space="preserve"> dne </w:t>
      </w:r>
      <w:r w:rsidR="001173C3">
        <w:rPr>
          <w:sz w:val="20"/>
          <w:szCs w:val="20"/>
        </w:rPr>
        <w:t xml:space="preserve">  13.12.2017</w:t>
      </w:r>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 dne …</w:t>
      </w:r>
      <w:proofErr w:type="gramStart"/>
      <w:r w:rsidR="001173C3">
        <w:rPr>
          <w:sz w:val="20"/>
          <w:szCs w:val="20"/>
        </w:rPr>
        <w:t>12.12.2017</w:t>
      </w:r>
      <w:proofErr w:type="gramEnd"/>
      <w:r w:rsidRPr="00847012">
        <w:rPr>
          <w:sz w:val="20"/>
          <w:szCs w:val="20"/>
        </w:rPr>
        <w:t>...</w:t>
      </w:r>
    </w:p>
    <w:p w:rsidR="00C31473" w:rsidRPr="00847012" w:rsidRDefault="00C31473" w:rsidP="001D306C">
      <w:pPr>
        <w:rPr>
          <w:sz w:val="20"/>
          <w:szCs w:val="20"/>
        </w:rPr>
      </w:pPr>
    </w:p>
    <w:p w:rsidR="00C31473" w:rsidRPr="00847012" w:rsidRDefault="001173C3" w:rsidP="001D306C">
      <w:pPr>
        <w:rPr>
          <w:sz w:val="20"/>
          <w:szCs w:val="20"/>
        </w:rPr>
      </w:pPr>
      <w:proofErr w:type="spellStart"/>
      <w:r>
        <w:rPr>
          <w:sz w:val="20"/>
          <w:szCs w:val="20"/>
        </w:rPr>
        <w:t>Xxxxxxxxxxxxxxxxxxxxxxx</w:t>
      </w:r>
      <w:proofErr w:type="spellEnd"/>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xxxxxxxxxxxxxxxxxxxxxxxx</w:t>
      </w:r>
      <w:proofErr w:type="spellEnd"/>
    </w:p>
    <w:p w:rsidR="00DE14B2" w:rsidRPr="00847012" w:rsidRDefault="001D306C" w:rsidP="00DE14B2">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p>
    <w:p w:rsidR="001D306C" w:rsidRPr="00CB2745" w:rsidRDefault="00DE14B2" w:rsidP="00DE14B2">
      <w:pPr>
        <w:tabs>
          <w:tab w:val="left" w:pos="5730"/>
        </w:tabs>
        <w:rPr>
          <w:sz w:val="20"/>
          <w:szCs w:val="20"/>
        </w:rPr>
      </w:pPr>
      <w:r w:rsidRPr="00847012">
        <w:rPr>
          <w:sz w:val="20"/>
          <w:szCs w:val="20"/>
        </w:rPr>
        <w:t xml:space="preserve">                                                                                                                  </w:t>
      </w:r>
      <w:r w:rsidR="001D306C" w:rsidRPr="00CB2745">
        <w:rPr>
          <w:sz w:val="20"/>
          <w:szCs w:val="20"/>
        </w:rPr>
        <w:t xml:space="preserve">                     </w:t>
      </w:r>
      <w:r w:rsidR="001D306C" w:rsidRPr="00CB2745">
        <w:rPr>
          <w:sz w:val="20"/>
          <w:szCs w:val="20"/>
        </w:rPr>
        <w:tab/>
      </w:r>
      <w:r w:rsidR="001D306C" w:rsidRPr="00CB2745">
        <w:rPr>
          <w:sz w:val="20"/>
          <w:szCs w:val="20"/>
        </w:rPr>
        <w:tab/>
        <w:t xml:space="preserve">             </w:t>
      </w:r>
      <w:r w:rsidR="001D306C" w:rsidRPr="00CB2745">
        <w:rPr>
          <w:sz w:val="20"/>
          <w:szCs w:val="20"/>
        </w:rPr>
        <w:tab/>
        <w:t xml:space="preserve">                            </w:t>
      </w:r>
    </w:p>
    <w:sectPr w:rsidR="001D306C" w:rsidRPr="00CB2745" w:rsidSect="00A20BC5">
      <w:headerReference w:type="default" r:id="rId8"/>
      <w:pgSz w:w="11906" w:h="16838"/>
      <w:pgMar w:top="794" w:right="1134" w:bottom="107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854" w:rsidRDefault="00201854">
      <w:r>
        <w:separator/>
      </w:r>
    </w:p>
  </w:endnote>
  <w:endnote w:type="continuationSeparator" w:id="0">
    <w:p w:rsidR="00201854" w:rsidRDefault="0020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854" w:rsidRDefault="00201854">
      <w:r>
        <w:separator/>
      </w:r>
    </w:p>
  </w:footnote>
  <w:footnote w:type="continuationSeparator" w:id="0">
    <w:p w:rsidR="00201854" w:rsidRDefault="00201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54" w:rsidRDefault="00201854"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9"/>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771D"/>
    <w:rsid w:val="0001142B"/>
    <w:rsid w:val="00036572"/>
    <w:rsid w:val="000477C4"/>
    <w:rsid w:val="000521FE"/>
    <w:rsid w:val="00066759"/>
    <w:rsid w:val="0007785E"/>
    <w:rsid w:val="00081BBF"/>
    <w:rsid w:val="00083C29"/>
    <w:rsid w:val="00087E7A"/>
    <w:rsid w:val="000936C2"/>
    <w:rsid w:val="000A0F18"/>
    <w:rsid w:val="000B54B0"/>
    <w:rsid w:val="000B57B4"/>
    <w:rsid w:val="000C52E5"/>
    <w:rsid w:val="000E3BE9"/>
    <w:rsid w:val="000E52C8"/>
    <w:rsid w:val="000F1C17"/>
    <w:rsid w:val="000F617D"/>
    <w:rsid w:val="0010480C"/>
    <w:rsid w:val="00104EE0"/>
    <w:rsid w:val="00116345"/>
    <w:rsid w:val="001173C3"/>
    <w:rsid w:val="001232DB"/>
    <w:rsid w:val="001349C6"/>
    <w:rsid w:val="00140EBC"/>
    <w:rsid w:val="00140FDA"/>
    <w:rsid w:val="00145088"/>
    <w:rsid w:val="00151B85"/>
    <w:rsid w:val="00152A2C"/>
    <w:rsid w:val="00162EC6"/>
    <w:rsid w:val="0016329E"/>
    <w:rsid w:val="00167FE1"/>
    <w:rsid w:val="00171791"/>
    <w:rsid w:val="00180040"/>
    <w:rsid w:val="00183C3B"/>
    <w:rsid w:val="0019193B"/>
    <w:rsid w:val="001A223B"/>
    <w:rsid w:val="001B4FA8"/>
    <w:rsid w:val="001D306C"/>
    <w:rsid w:val="001D48E9"/>
    <w:rsid w:val="00201854"/>
    <w:rsid w:val="00214D39"/>
    <w:rsid w:val="002233D5"/>
    <w:rsid w:val="002344BD"/>
    <w:rsid w:val="00235A43"/>
    <w:rsid w:val="00245948"/>
    <w:rsid w:val="00252DA1"/>
    <w:rsid w:val="00276A35"/>
    <w:rsid w:val="00286835"/>
    <w:rsid w:val="002926B7"/>
    <w:rsid w:val="002A2DDE"/>
    <w:rsid w:val="002C021C"/>
    <w:rsid w:val="002C5580"/>
    <w:rsid w:val="002D5BDD"/>
    <w:rsid w:val="002E0C4B"/>
    <w:rsid w:val="002F1994"/>
    <w:rsid w:val="00300C47"/>
    <w:rsid w:val="003055BB"/>
    <w:rsid w:val="00314340"/>
    <w:rsid w:val="0032072D"/>
    <w:rsid w:val="003313F1"/>
    <w:rsid w:val="00337C4E"/>
    <w:rsid w:val="00342A3D"/>
    <w:rsid w:val="00343404"/>
    <w:rsid w:val="003601DA"/>
    <w:rsid w:val="00364499"/>
    <w:rsid w:val="00372AF9"/>
    <w:rsid w:val="00382D00"/>
    <w:rsid w:val="003921EE"/>
    <w:rsid w:val="00397A34"/>
    <w:rsid w:val="003A5CF2"/>
    <w:rsid w:val="003A691F"/>
    <w:rsid w:val="003A6ECA"/>
    <w:rsid w:val="003B17D4"/>
    <w:rsid w:val="003B3FC7"/>
    <w:rsid w:val="003D04C6"/>
    <w:rsid w:val="003D545B"/>
    <w:rsid w:val="003D79AB"/>
    <w:rsid w:val="003F0AEF"/>
    <w:rsid w:val="003F5BC9"/>
    <w:rsid w:val="003F666E"/>
    <w:rsid w:val="00403176"/>
    <w:rsid w:val="004148CF"/>
    <w:rsid w:val="00421457"/>
    <w:rsid w:val="0043442A"/>
    <w:rsid w:val="00450766"/>
    <w:rsid w:val="004520F6"/>
    <w:rsid w:val="0045499E"/>
    <w:rsid w:val="00463D63"/>
    <w:rsid w:val="00472588"/>
    <w:rsid w:val="004738A1"/>
    <w:rsid w:val="00473B81"/>
    <w:rsid w:val="00475132"/>
    <w:rsid w:val="004818FD"/>
    <w:rsid w:val="0049080C"/>
    <w:rsid w:val="00494228"/>
    <w:rsid w:val="004B30F7"/>
    <w:rsid w:val="004B471A"/>
    <w:rsid w:val="004C0487"/>
    <w:rsid w:val="004C5478"/>
    <w:rsid w:val="004C6C12"/>
    <w:rsid w:val="004E0863"/>
    <w:rsid w:val="004E5CAD"/>
    <w:rsid w:val="004F0E70"/>
    <w:rsid w:val="004F365F"/>
    <w:rsid w:val="004F724A"/>
    <w:rsid w:val="0050528B"/>
    <w:rsid w:val="00506C09"/>
    <w:rsid w:val="00507209"/>
    <w:rsid w:val="0051032D"/>
    <w:rsid w:val="0053244E"/>
    <w:rsid w:val="00532C5F"/>
    <w:rsid w:val="00533A0C"/>
    <w:rsid w:val="0054150B"/>
    <w:rsid w:val="0054173B"/>
    <w:rsid w:val="00543622"/>
    <w:rsid w:val="00564CDC"/>
    <w:rsid w:val="005715BB"/>
    <w:rsid w:val="00571AD6"/>
    <w:rsid w:val="005A0FE2"/>
    <w:rsid w:val="005A471A"/>
    <w:rsid w:val="005B3DEA"/>
    <w:rsid w:val="005C159A"/>
    <w:rsid w:val="005D166D"/>
    <w:rsid w:val="005D6634"/>
    <w:rsid w:val="005E3571"/>
    <w:rsid w:val="005E3C47"/>
    <w:rsid w:val="005E4128"/>
    <w:rsid w:val="0060522B"/>
    <w:rsid w:val="00606A94"/>
    <w:rsid w:val="00627036"/>
    <w:rsid w:val="006408C9"/>
    <w:rsid w:val="00643154"/>
    <w:rsid w:val="00643BD1"/>
    <w:rsid w:val="00656F20"/>
    <w:rsid w:val="00676994"/>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6708"/>
    <w:rsid w:val="00746A01"/>
    <w:rsid w:val="00746F3F"/>
    <w:rsid w:val="00774099"/>
    <w:rsid w:val="00776013"/>
    <w:rsid w:val="00783933"/>
    <w:rsid w:val="0078481D"/>
    <w:rsid w:val="0079188D"/>
    <w:rsid w:val="007A54D4"/>
    <w:rsid w:val="007C5523"/>
    <w:rsid w:val="007D5018"/>
    <w:rsid w:val="007E70FE"/>
    <w:rsid w:val="007F1C64"/>
    <w:rsid w:val="00800B4C"/>
    <w:rsid w:val="008141B9"/>
    <w:rsid w:val="008318DA"/>
    <w:rsid w:val="008430CB"/>
    <w:rsid w:val="008447E7"/>
    <w:rsid w:val="00847012"/>
    <w:rsid w:val="00851559"/>
    <w:rsid w:val="00851AE1"/>
    <w:rsid w:val="008563FB"/>
    <w:rsid w:val="00856940"/>
    <w:rsid w:val="00872CD8"/>
    <w:rsid w:val="00883A9B"/>
    <w:rsid w:val="00884B07"/>
    <w:rsid w:val="00890223"/>
    <w:rsid w:val="008A32C6"/>
    <w:rsid w:val="008B0CF2"/>
    <w:rsid w:val="008C074A"/>
    <w:rsid w:val="008C2DE1"/>
    <w:rsid w:val="008C5743"/>
    <w:rsid w:val="008C774E"/>
    <w:rsid w:val="008D7565"/>
    <w:rsid w:val="008E5A35"/>
    <w:rsid w:val="008E7A8E"/>
    <w:rsid w:val="008F7F52"/>
    <w:rsid w:val="0099549E"/>
    <w:rsid w:val="009A3C24"/>
    <w:rsid w:val="009C4CB7"/>
    <w:rsid w:val="009D58DF"/>
    <w:rsid w:val="00A017BF"/>
    <w:rsid w:val="00A051B8"/>
    <w:rsid w:val="00A12B83"/>
    <w:rsid w:val="00A20BC5"/>
    <w:rsid w:val="00A265B4"/>
    <w:rsid w:val="00A377A2"/>
    <w:rsid w:val="00A41FC2"/>
    <w:rsid w:val="00A42AEE"/>
    <w:rsid w:val="00A45B8C"/>
    <w:rsid w:val="00A5333B"/>
    <w:rsid w:val="00A6232E"/>
    <w:rsid w:val="00A65E44"/>
    <w:rsid w:val="00A86BC6"/>
    <w:rsid w:val="00AA04A8"/>
    <w:rsid w:val="00AC0CDD"/>
    <w:rsid w:val="00AD22F3"/>
    <w:rsid w:val="00AE4047"/>
    <w:rsid w:val="00AE4378"/>
    <w:rsid w:val="00AF2BBD"/>
    <w:rsid w:val="00AF4DC3"/>
    <w:rsid w:val="00B13500"/>
    <w:rsid w:val="00B30BE4"/>
    <w:rsid w:val="00B35776"/>
    <w:rsid w:val="00B43853"/>
    <w:rsid w:val="00B632CD"/>
    <w:rsid w:val="00B75BAE"/>
    <w:rsid w:val="00B775AE"/>
    <w:rsid w:val="00B814CA"/>
    <w:rsid w:val="00B95F47"/>
    <w:rsid w:val="00B97452"/>
    <w:rsid w:val="00BA5ED8"/>
    <w:rsid w:val="00BB1A9D"/>
    <w:rsid w:val="00BB330A"/>
    <w:rsid w:val="00BC199E"/>
    <w:rsid w:val="00BE1FFE"/>
    <w:rsid w:val="00C11E6E"/>
    <w:rsid w:val="00C248BF"/>
    <w:rsid w:val="00C26EF5"/>
    <w:rsid w:val="00C31473"/>
    <w:rsid w:val="00C35080"/>
    <w:rsid w:val="00C41723"/>
    <w:rsid w:val="00C44F58"/>
    <w:rsid w:val="00C63116"/>
    <w:rsid w:val="00C7126E"/>
    <w:rsid w:val="00C71A52"/>
    <w:rsid w:val="00C77E91"/>
    <w:rsid w:val="00C853D8"/>
    <w:rsid w:val="00C92F65"/>
    <w:rsid w:val="00CA2B5E"/>
    <w:rsid w:val="00CB2745"/>
    <w:rsid w:val="00CC0744"/>
    <w:rsid w:val="00CC131F"/>
    <w:rsid w:val="00CC7527"/>
    <w:rsid w:val="00CC7EA4"/>
    <w:rsid w:val="00CD5169"/>
    <w:rsid w:val="00CE28B7"/>
    <w:rsid w:val="00D14DC6"/>
    <w:rsid w:val="00D14F2B"/>
    <w:rsid w:val="00D22FF0"/>
    <w:rsid w:val="00D47A73"/>
    <w:rsid w:val="00D600A2"/>
    <w:rsid w:val="00D86296"/>
    <w:rsid w:val="00D87C68"/>
    <w:rsid w:val="00DA0D78"/>
    <w:rsid w:val="00DA4E71"/>
    <w:rsid w:val="00DC7288"/>
    <w:rsid w:val="00DD41B9"/>
    <w:rsid w:val="00DD773E"/>
    <w:rsid w:val="00DE040B"/>
    <w:rsid w:val="00DE14B2"/>
    <w:rsid w:val="00DE5C31"/>
    <w:rsid w:val="00DE5F4B"/>
    <w:rsid w:val="00E0365F"/>
    <w:rsid w:val="00E062CA"/>
    <w:rsid w:val="00E069C3"/>
    <w:rsid w:val="00E11125"/>
    <w:rsid w:val="00E16CC9"/>
    <w:rsid w:val="00E31A6A"/>
    <w:rsid w:val="00E34D23"/>
    <w:rsid w:val="00E5051A"/>
    <w:rsid w:val="00E61811"/>
    <w:rsid w:val="00E63426"/>
    <w:rsid w:val="00E74ABC"/>
    <w:rsid w:val="00E94006"/>
    <w:rsid w:val="00EC1A63"/>
    <w:rsid w:val="00EC6EDD"/>
    <w:rsid w:val="00ED2FF3"/>
    <w:rsid w:val="00ED66D2"/>
    <w:rsid w:val="00EF0077"/>
    <w:rsid w:val="00EF4B65"/>
    <w:rsid w:val="00F00BB2"/>
    <w:rsid w:val="00F12F3F"/>
    <w:rsid w:val="00F223F1"/>
    <w:rsid w:val="00F30B7A"/>
    <w:rsid w:val="00F337EE"/>
    <w:rsid w:val="00F3684F"/>
    <w:rsid w:val="00F42367"/>
    <w:rsid w:val="00F653C3"/>
    <w:rsid w:val="00F72076"/>
    <w:rsid w:val="00F72B3E"/>
    <w:rsid w:val="00F858DF"/>
    <w:rsid w:val="00F85BFC"/>
    <w:rsid w:val="00F944E7"/>
    <w:rsid w:val="00F95BC6"/>
    <w:rsid w:val="00FB0667"/>
    <w:rsid w:val="00FB4216"/>
    <w:rsid w:val="00FD3E8E"/>
    <w:rsid w:val="00FD6C0D"/>
    <w:rsid w:val="00FE1F72"/>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C09B5-16F9-4D0C-9403-CAA1D6CF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1919</Words>
  <Characters>11961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Vránová Hana</cp:lastModifiedBy>
  <cp:revision>2</cp:revision>
  <cp:lastPrinted>2017-11-21T09:12:00Z</cp:lastPrinted>
  <dcterms:created xsi:type="dcterms:W3CDTF">2017-12-15T11:54:00Z</dcterms:created>
  <dcterms:modified xsi:type="dcterms:W3CDTF">2017-12-15T11:54:00Z</dcterms:modified>
</cp:coreProperties>
</file>