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10"/>
        <w:tblW w:w="9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3"/>
        <w:gridCol w:w="5168"/>
        <w:gridCol w:w="2078"/>
      </w:tblGrid>
      <w:tr w:rsidR="00155B0A" w:rsidTr="006C369B">
        <w:trPr>
          <w:cantSplit/>
        </w:trPr>
        <w:tc>
          <w:tcPr>
            <w:tcW w:w="20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:rsidR="00155B0A" w:rsidRDefault="00155B0A" w:rsidP="006C369B">
            <w:r>
              <w:rPr>
                <w:noProof/>
              </w:rPr>
              <w:drawing>
                <wp:inline distT="0" distB="0" distL="0" distR="0">
                  <wp:extent cx="1085850" cy="1190625"/>
                  <wp:effectExtent l="19050" t="0" r="0" b="0"/>
                  <wp:docPr id="2" name="obrázek 1" descr="logon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n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:rsidR="00155B0A" w:rsidRDefault="00155B0A" w:rsidP="00155B0A">
            <w:pPr>
              <w:pStyle w:val="Nadpis2"/>
              <w:numPr>
                <w:ilvl w:val="1"/>
                <w:numId w:val="2"/>
              </w:numPr>
              <w:ind w:left="0" w:firstLine="0"/>
              <w:rPr>
                <w:rFonts w:ascii="Calibri" w:hAnsi="Calibri"/>
                <w:i w:val="0"/>
                <w:sz w:val="36"/>
                <w:szCs w:val="36"/>
              </w:rPr>
            </w:pPr>
            <w:r>
              <w:rPr>
                <w:rFonts w:ascii="Calibri" w:hAnsi="Calibri"/>
                <w:i w:val="0"/>
                <w:sz w:val="36"/>
                <w:szCs w:val="36"/>
              </w:rPr>
              <w:t>Kroměřížská nemocnice a.s.</w:t>
            </w:r>
          </w:p>
          <w:p w:rsidR="00155B0A" w:rsidRDefault="00155B0A" w:rsidP="006C36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Havlíčkova 660/69, 767 01 Kroměříž</w:t>
            </w:r>
          </w:p>
          <w:p w:rsidR="00155B0A" w:rsidRDefault="00155B0A" w:rsidP="006C36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IČ: 27660532 DIČ:CZ27660532</w:t>
            </w:r>
          </w:p>
          <w:p w:rsidR="00155B0A" w:rsidRDefault="00155B0A" w:rsidP="006C369B">
            <w:pPr>
              <w:rPr>
                <w:b/>
              </w:rPr>
            </w:pPr>
            <w:r>
              <w:rPr>
                <w:rFonts w:ascii="Calibri" w:hAnsi="Calibri"/>
                <w:b/>
              </w:rPr>
              <w:t xml:space="preserve">Telefon: 573 322 111, e-mail: </w:t>
            </w:r>
            <w:hyperlink r:id="rId8" w:history="1">
              <w:r>
                <w:rPr>
                  <w:rStyle w:val="Hypertextovodkaz"/>
                  <w:rFonts w:ascii="Calibri" w:hAnsi="Calibri"/>
                  <w:b/>
                </w:rPr>
                <w:t>post</w:t>
              </w:r>
              <w:r>
                <w:rPr>
                  <w:rStyle w:val="Hypertextovodkaz"/>
                  <w:rFonts w:ascii="Calibri" w:hAnsi="Calibri"/>
                  <w:b/>
                  <w:lang w:val="de-DE"/>
                </w:rPr>
                <w:t>@</w:t>
              </w:r>
              <w:r>
                <w:rPr>
                  <w:rStyle w:val="Hypertextovodkaz"/>
                  <w:rFonts w:ascii="Calibri" w:hAnsi="Calibri"/>
                  <w:b/>
                </w:rPr>
                <w:t>nem-km.cz</w:t>
              </w:r>
            </w:hyperlink>
            <w:r>
              <w:rPr>
                <w:b/>
              </w:rPr>
              <w:t xml:space="preserve"> </w:t>
            </w:r>
          </w:p>
          <w:p w:rsidR="00155B0A" w:rsidRDefault="00155B0A" w:rsidP="006C369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Registrace vedená u Krajského soudu v Brně,</w:t>
            </w:r>
          </w:p>
          <w:p w:rsidR="00155B0A" w:rsidRDefault="00155B0A" w:rsidP="006C369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oddíl B, vložka 4416</w:t>
            </w:r>
          </w:p>
          <w:p w:rsidR="00155B0A" w:rsidRDefault="00155B0A" w:rsidP="006C369B">
            <w:pPr>
              <w:rPr>
                <w:rFonts w:ascii="Calibri" w:hAnsi="Calibri"/>
                <w:bCs/>
              </w:rPr>
            </w:pPr>
          </w:p>
        </w:tc>
        <w:tc>
          <w:tcPr>
            <w:tcW w:w="20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:rsidR="00155B0A" w:rsidRDefault="00155B0A" w:rsidP="00155B0A">
            <w:pPr>
              <w:pStyle w:val="Nadpis1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i/>
                <w:sz w:val="72"/>
              </w:rPr>
            </w:pPr>
          </w:p>
        </w:tc>
      </w:tr>
    </w:tbl>
    <w:p w:rsidR="00155B0A" w:rsidRDefault="00155B0A" w:rsidP="00155B0A">
      <w:pPr>
        <w:pStyle w:val="Prosttext"/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t xml:space="preserve">Darovací </w:t>
      </w:r>
      <w:r w:rsidRPr="00F37C6A">
        <w:rPr>
          <w:rFonts w:ascii="Arial" w:eastAsia="MS Mincho" w:hAnsi="Arial" w:cs="Arial"/>
          <w:b/>
          <w:bCs/>
          <w:sz w:val="22"/>
          <w:szCs w:val="22"/>
        </w:rPr>
        <w:t>smlouva</w:t>
      </w: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</w:rPr>
      </w:pP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uzavřená ve smyslu ustanovení § </w:t>
      </w:r>
      <w:smartTag w:uri="urn:schemas-microsoft-com:office:smarttags" w:element="metricconverter">
        <w:smartTagPr>
          <w:attr w:name="ProductID" w:val="2055 a"/>
        </w:smartTagPr>
        <w:r>
          <w:rPr>
            <w:rFonts w:ascii="Arial" w:eastAsia="MS Mincho" w:hAnsi="Arial" w:cs="Arial"/>
          </w:rPr>
          <w:t>2055 a</w:t>
        </w:r>
      </w:smartTag>
      <w:r>
        <w:rPr>
          <w:rFonts w:ascii="Arial" w:eastAsia="MS Mincho" w:hAnsi="Arial" w:cs="Arial"/>
        </w:rPr>
        <w:t xml:space="preserve"> násl. zákona č. 89/2012 Sb., občanského zákoníku</w:t>
      </w: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(dále jen „smlouva“)</w:t>
      </w:r>
    </w:p>
    <w:p w:rsidR="00155B0A" w:rsidRPr="00A51F75" w:rsidRDefault="00155B0A" w:rsidP="00155B0A">
      <w:pPr>
        <w:pStyle w:val="Prosttext"/>
        <w:jc w:val="center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mezi smluvními stranami:</w:t>
      </w:r>
    </w:p>
    <w:p w:rsidR="00155B0A" w:rsidRPr="00F37C6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Default="00155B0A" w:rsidP="00155B0A">
      <w:pPr>
        <w:pStyle w:val="Prosttext"/>
        <w:jc w:val="both"/>
        <w:rPr>
          <w:rFonts w:ascii="Arial" w:hAnsi="Arial" w:cs="Arial"/>
          <w:color w:val="000000"/>
        </w:rPr>
      </w:pPr>
      <w:r w:rsidRPr="00F37C6A">
        <w:rPr>
          <w:rFonts w:ascii="Arial" w:eastAsia="MS Mincho" w:hAnsi="Arial" w:cs="Arial"/>
          <w:b/>
          <w:bCs/>
        </w:rPr>
        <w:t xml:space="preserve">1. </w:t>
      </w:r>
      <w:r>
        <w:rPr>
          <w:rFonts w:ascii="Arial" w:eastAsia="MS Mincho" w:hAnsi="Arial" w:cs="Arial"/>
          <w:b/>
          <w:bCs/>
        </w:rPr>
        <w:t>DC4 CZ, a.s.</w:t>
      </w:r>
      <w:r w:rsidRPr="00DE6EE9">
        <w:rPr>
          <w:rFonts w:ascii="Arial" w:hAnsi="Arial" w:cs="Arial"/>
          <w:color w:val="000000"/>
        </w:rPr>
        <w:t xml:space="preserve"> </w:t>
      </w:r>
    </w:p>
    <w:p w:rsidR="00155B0A" w:rsidRDefault="00155B0A" w:rsidP="00155B0A">
      <w:pPr>
        <w:pStyle w:val="Prosttex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se sídlem Hulínská 2352/28D, 767 01 Kroměříž</w:t>
      </w:r>
    </w:p>
    <w:p w:rsidR="00155B0A" w:rsidRDefault="00155B0A" w:rsidP="00155B0A">
      <w:pPr>
        <w:jc w:val="both"/>
        <w:rPr>
          <w:rStyle w:val="nowrap"/>
          <w:rFonts w:ascii="Arial" w:eastAsia="Arial Unicode MS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C00F52">
        <w:rPr>
          <w:rFonts w:ascii="Arial" w:hAnsi="Arial" w:cs="Arial"/>
          <w:color w:val="000000"/>
          <w:sz w:val="20"/>
          <w:szCs w:val="20"/>
        </w:rPr>
        <w:t>IČ:</w:t>
      </w:r>
      <w:r w:rsidRPr="00C00F52">
        <w:rPr>
          <w:rStyle w:val="nowrap"/>
          <w:rFonts w:ascii="Arial" w:eastAsia="Arial Unicode MS" w:hAnsi="Arial" w:cs="Arial"/>
          <w:bCs/>
          <w:sz w:val="20"/>
          <w:szCs w:val="20"/>
        </w:rPr>
        <w:t>292 42 681, DIČ: CZ29242681</w:t>
      </w:r>
    </w:p>
    <w:p w:rsidR="00155B0A" w:rsidRPr="00CF41C7" w:rsidRDefault="00155B0A" w:rsidP="00155B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B2D1A">
        <w:rPr>
          <w:rFonts w:ascii="Arial" w:hAnsi="Arial" w:cs="Arial"/>
          <w:sz w:val="20"/>
          <w:szCs w:val="20"/>
        </w:rPr>
        <w:t>zapsána v obchodní</w:t>
      </w:r>
      <w:r>
        <w:rPr>
          <w:rFonts w:ascii="Arial" w:hAnsi="Arial" w:cs="Arial"/>
          <w:sz w:val="20"/>
          <w:szCs w:val="20"/>
        </w:rPr>
        <w:t xml:space="preserve">m rejstříku u KS v Brně, oddíl B, </w:t>
      </w:r>
      <w:r w:rsidRPr="00BB2D1A">
        <w:rPr>
          <w:rFonts w:ascii="Arial" w:hAnsi="Arial" w:cs="Arial"/>
          <w:sz w:val="20"/>
          <w:szCs w:val="20"/>
        </w:rPr>
        <w:t xml:space="preserve">vložka </w:t>
      </w:r>
      <w:r>
        <w:rPr>
          <w:rFonts w:ascii="Arial" w:hAnsi="Arial" w:cs="Arial"/>
          <w:sz w:val="20"/>
          <w:szCs w:val="20"/>
        </w:rPr>
        <w:t>6222,</w:t>
      </w:r>
    </w:p>
    <w:p w:rsidR="00155B0A" w:rsidRPr="00CF41C7" w:rsidRDefault="00155B0A" w:rsidP="00155B0A">
      <w:pPr>
        <w:jc w:val="both"/>
        <w:rPr>
          <w:rFonts w:ascii="Arial" w:hAnsi="Arial" w:cs="Arial"/>
          <w:sz w:val="20"/>
          <w:szCs w:val="20"/>
        </w:rPr>
      </w:pPr>
      <w:r w:rsidRPr="00BB2D1A">
        <w:rPr>
          <w:rFonts w:ascii="Arial" w:hAnsi="Arial" w:cs="Arial"/>
          <w:sz w:val="20"/>
          <w:szCs w:val="20"/>
        </w:rPr>
        <w:t xml:space="preserve">    </w:t>
      </w:r>
      <w:r w:rsidRPr="00A5604A">
        <w:rPr>
          <w:rFonts w:ascii="Arial" w:hAnsi="Arial" w:cs="Arial"/>
          <w:sz w:val="20"/>
          <w:szCs w:val="20"/>
        </w:rPr>
        <w:t xml:space="preserve">zastoupena Karlem </w:t>
      </w:r>
      <w:proofErr w:type="spellStart"/>
      <w:r w:rsidRPr="00A5604A">
        <w:rPr>
          <w:rFonts w:ascii="Arial" w:hAnsi="Arial" w:cs="Arial"/>
          <w:sz w:val="20"/>
          <w:szCs w:val="20"/>
        </w:rPr>
        <w:t>Marconěm</w:t>
      </w:r>
      <w:proofErr w:type="spellEnd"/>
      <w:r w:rsidRPr="00A5604A">
        <w:rPr>
          <w:rFonts w:ascii="Arial" w:hAnsi="Arial" w:cs="Arial"/>
          <w:sz w:val="20"/>
          <w:szCs w:val="20"/>
        </w:rPr>
        <w:t>, místopředsedou představenstva</w:t>
      </w:r>
    </w:p>
    <w:p w:rsidR="00155B0A" w:rsidRPr="00842306" w:rsidRDefault="00155B0A" w:rsidP="00155B0A">
      <w:pPr>
        <w:pStyle w:val="Prosttext"/>
        <w:jc w:val="both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</w:rPr>
        <w:t xml:space="preserve">    </w:t>
      </w:r>
      <w:r w:rsidRPr="00842306">
        <w:rPr>
          <w:rFonts w:ascii="Arial" w:eastAsia="MS Mincho" w:hAnsi="Arial" w:cs="Arial"/>
        </w:rPr>
        <w:t>(dále jen</w:t>
      </w:r>
      <w:r w:rsidRPr="00842306">
        <w:rPr>
          <w:rFonts w:ascii="Arial" w:eastAsia="MS Mincho" w:hAnsi="Arial" w:cs="Arial"/>
          <w:b/>
          <w:bCs/>
        </w:rPr>
        <w:t xml:space="preserve"> „dárce“</w:t>
      </w:r>
      <w:r w:rsidRPr="00842306">
        <w:rPr>
          <w:rFonts w:ascii="Arial" w:eastAsia="MS Mincho" w:hAnsi="Arial" w:cs="Arial"/>
          <w:bCs/>
        </w:rPr>
        <w:t>)</w:t>
      </w: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  <w:b/>
          <w:bCs/>
        </w:rPr>
      </w:pPr>
    </w:p>
    <w:p w:rsidR="00155B0A" w:rsidRPr="00436769" w:rsidRDefault="00155B0A" w:rsidP="00155B0A">
      <w:pPr>
        <w:pStyle w:val="Prosttext"/>
        <w:jc w:val="both"/>
        <w:rPr>
          <w:rFonts w:ascii="Arial" w:eastAsia="MS Mincho" w:hAnsi="Arial" w:cs="Arial"/>
          <w:b/>
          <w:bCs/>
        </w:rPr>
      </w:pPr>
      <w:r w:rsidRPr="00F37C6A">
        <w:rPr>
          <w:rFonts w:ascii="Arial" w:eastAsia="MS Mincho" w:hAnsi="Arial" w:cs="Arial"/>
        </w:rPr>
        <w:t>a</w:t>
      </w:r>
    </w:p>
    <w:p w:rsidR="00155B0A" w:rsidRDefault="00155B0A" w:rsidP="00155B0A">
      <w:pPr>
        <w:jc w:val="both"/>
        <w:rPr>
          <w:rFonts w:ascii="Arial" w:eastAsia="MS Mincho" w:hAnsi="Arial" w:cs="Arial"/>
          <w:sz w:val="20"/>
          <w:szCs w:val="20"/>
        </w:rPr>
      </w:pPr>
    </w:p>
    <w:p w:rsidR="00155B0A" w:rsidRPr="00BB2D1A" w:rsidRDefault="00155B0A" w:rsidP="00155B0A">
      <w:pPr>
        <w:jc w:val="both"/>
        <w:rPr>
          <w:rFonts w:ascii="Arial" w:hAnsi="Arial" w:cs="Arial"/>
          <w:b/>
          <w:sz w:val="20"/>
          <w:szCs w:val="20"/>
        </w:rPr>
      </w:pPr>
      <w:r w:rsidRPr="00BB2D1A">
        <w:rPr>
          <w:rFonts w:ascii="Arial" w:eastAsia="MS Mincho" w:hAnsi="Arial" w:cs="Arial"/>
          <w:b/>
          <w:sz w:val="20"/>
          <w:szCs w:val="20"/>
        </w:rPr>
        <w:t>2.</w:t>
      </w:r>
      <w:r>
        <w:rPr>
          <w:rFonts w:ascii="Arial" w:eastAsia="MS Mincho" w:hAnsi="Arial" w:cs="Arial"/>
          <w:sz w:val="20"/>
          <w:szCs w:val="20"/>
        </w:rPr>
        <w:t xml:space="preserve"> </w:t>
      </w:r>
      <w:r w:rsidRPr="00BB2D1A">
        <w:rPr>
          <w:rFonts w:ascii="Arial" w:hAnsi="Arial" w:cs="Arial"/>
          <w:b/>
          <w:sz w:val="20"/>
          <w:szCs w:val="20"/>
        </w:rPr>
        <w:t>Kroměřížská nemocnice a.s.</w:t>
      </w:r>
    </w:p>
    <w:p w:rsidR="00155B0A" w:rsidRPr="00BB2D1A" w:rsidRDefault="00155B0A" w:rsidP="00155B0A">
      <w:pPr>
        <w:jc w:val="both"/>
        <w:rPr>
          <w:rFonts w:ascii="Arial" w:hAnsi="Arial" w:cs="Arial"/>
          <w:sz w:val="20"/>
          <w:szCs w:val="20"/>
        </w:rPr>
      </w:pPr>
      <w:r w:rsidRPr="00BB2D1A">
        <w:rPr>
          <w:rFonts w:ascii="Arial" w:hAnsi="Arial" w:cs="Arial"/>
          <w:sz w:val="20"/>
          <w:szCs w:val="20"/>
        </w:rPr>
        <w:t xml:space="preserve">    se sídlem Havlíčkova 660/69, 767 01 Kroměříž</w:t>
      </w:r>
    </w:p>
    <w:p w:rsidR="00155B0A" w:rsidRPr="00BB2D1A" w:rsidRDefault="00155B0A" w:rsidP="00155B0A">
      <w:pPr>
        <w:jc w:val="both"/>
        <w:rPr>
          <w:rFonts w:ascii="Arial" w:hAnsi="Arial" w:cs="Arial"/>
          <w:sz w:val="20"/>
          <w:szCs w:val="20"/>
        </w:rPr>
      </w:pPr>
      <w:r w:rsidRPr="00BB2D1A">
        <w:rPr>
          <w:rFonts w:ascii="Arial" w:hAnsi="Arial" w:cs="Arial"/>
          <w:sz w:val="20"/>
          <w:szCs w:val="20"/>
        </w:rPr>
        <w:t xml:space="preserve">    IČ: 27660532, DIČ: CZ27660532</w:t>
      </w:r>
    </w:p>
    <w:p w:rsidR="00155B0A" w:rsidRPr="00BB2D1A" w:rsidRDefault="00155B0A" w:rsidP="00155B0A">
      <w:pPr>
        <w:jc w:val="both"/>
        <w:rPr>
          <w:rFonts w:ascii="Arial" w:hAnsi="Arial" w:cs="Arial"/>
          <w:sz w:val="20"/>
          <w:szCs w:val="20"/>
        </w:rPr>
      </w:pPr>
      <w:r w:rsidRPr="00BB2D1A">
        <w:rPr>
          <w:rFonts w:ascii="Arial" w:hAnsi="Arial" w:cs="Arial"/>
          <w:sz w:val="20"/>
          <w:szCs w:val="20"/>
        </w:rPr>
        <w:t xml:space="preserve">    zapsána v obchodním rejstříku u KS v Brně, oddíl B, vložka 4416</w:t>
      </w:r>
    </w:p>
    <w:p w:rsidR="00155B0A" w:rsidRPr="00BB2D1A" w:rsidRDefault="00155B0A" w:rsidP="00155B0A">
      <w:pPr>
        <w:jc w:val="both"/>
        <w:rPr>
          <w:rFonts w:ascii="Arial" w:hAnsi="Arial" w:cs="Arial"/>
          <w:sz w:val="20"/>
          <w:szCs w:val="20"/>
        </w:rPr>
      </w:pPr>
      <w:r w:rsidRPr="00BB2D1A">
        <w:rPr>
          <w:rFonts w:ascii="Arial" w:hAnsi="Arial" w:cs="Arial"/>
          <w:sz w:val="20"/>
          <w:szCs w:val="20"/>
        </w:rPr>
        <w:t xml:space="preserve">    zastoupena MUDr. Lenkou </w:t>
      </w:r>
      <w:proofErr w:type="spellStart"/>
      <w:r w:rsidRPr="00BB2D1A">
        <w:rPr>
          <w:rFonts w:ascii="Arial" w:hAnsi="Arial" w:cs="Arial"/>
          <w:sz w:val="20"/>
          <w:szCs w:val="20"/>
        </w:rPr>
        <w:t>Mergenthalovou</w:t>
      </w:r>
      <w:proofErr w:type="spellEnd"/>
      <w:r w:rsidRPr="00BB2D1A">
        <w:rPr>
          <w:rFonts w:ascii="Arial" w:hAnsi="Arial" w:cs="Arial"/>
          <w:sz w:val="20"/>
          <w:szCs w:val="20"/>
        </w:rPr>
        <w:t xml:space="preserve">, MBA, </w:t>
      </w:r>
      <w:r>
        <w:rPr>
          <w:rFonts w:ascii="Arial" w:hAnsi="Arial" w:cs="Arial"/>
          <w:sz w:val="20"/>
          <w:szCs w:val="20"/>
        </w:rPr>
        <w:t>místo</w:t>
      </w:r>
      <w:r w:rsidRPr="00BB2D1A">
        <w:rPr>
          <w:rFonts w:ascii="Arial" w:hAnsi="Arial" w:cs="Arial"/>
          <w:sz w:val="20"/>
          <w:szCs w:val="20"/>
        </w:rPr>
        <w:t>předsedou představenstva</w:t>
      </w:r>
    </w:p>
    <w:p w:rsidR="00155B0A" w:rsidRPr="00BB2D1A" w:rsidRDefault="00155B0A" w:rsidP="00155B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B2D1A">
        <w:rPr>
          <w:rFonts w:ascii="Arial" w:hAnsi="Arial" w:cs="Arial"/>
          <w:sz w:val="20"/>
          <w:szCs w:val="20"/>
        </w:rPr>
        <w:t xml:space="preserve">    bankovní spojení: </w:t>
      </w:r>
      <w:r>
        <w:rPr>
          <w:rFonts w:ascii="Arial" w:hAnsi="Arial" w:cs="Arial"/>
          <w:sz w:val="20"/>
          <w:szCs w:val="20"/>
        </w:rPr>
        <w:t>MONETA</w:t>
      </w:r>
      <w:r w:rsidRPr="00BB2D1A">
        <w:rPr>
          <w:rFonts w:ascii="Arial" w:hAnsi="Arial" w:cs="Arial"/>
          <w:sz w:val="20"/>
          <w:szCs w:val="20"/>
        </w:rPr>
        <w:t xml:space="preserve"> Money Bank</w:t>
      </w:r>
      <w:r>
        <w:rPr>
          <w:rFonts w:ascii="Arial" w:hAnsi="Arial" w:cs="Arial"/>
          <w:sz w:val="20"/>
          <w:szCs w:val="20"/>
        </w:rPr>
        <w:t>, a.s.</w:t>
      </w:r>
    </w:p>
    <w:p w:rsidR="00155B0A" w:rsidRPr="00BB2D1A" w:rsidRDefault="00155B0A" w:rsidP="00155B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6600"/>
          <w:sz w:val="20"/>
          <w:szCs w:val="20"/>
        </w:rPr>
      </w:pPr>
      <w:r w:rsidRPr="00BB2D1A">
        <w:rPr>
          <w:rFonts w:ascii="Arial" w:hAnsi="Arial" w:cs="Arial"/>
          <w:sz w:val="20"/>
          <w:szCs w:val="20"/>
        </w:rPr>
        <w:t xml:space="preserve">    č. </w:t>
      </w:r>
      <w:proofErr w:type="spellStart"/>
      <w:r w:rsidRPr="00BB2D1A">
        <w:rPr>
          <w:rFonts w:ascii="Arial" w:hAnsi="Arial" w:cs="Arial"/>
          <w:sz w:val="20"/>
          <w:szCs w:val="20"/>
        </w:rPr>
        <w:t>ú.</w:t>
      </w:r>
      <w:proofErr w:type="spellEnd"/>
      <w:r w:rsidRPr="00BB2D1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219937762/0600</w:t>
      </w: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</w:rPr>
        <w:t xml:space="preserve">    (</w:t>
      </w:r>
      <w:r w:rsidRPr="00F37C6A">
        <w:rPr>
          <w:rFonts w:ascii="Arial" w:eastAsia="MS Mincho" w:hAnsi="Arial" w:cs="Arial"/>
        </w:rPr>
        <w:t xml:space="preserve">dále jen </w:t>
      </w:r>
      <w:r>
        <w:rPr>
          <w:rFonts w:ascii="Arial" w:eastAsia="MS Mincho" w:hAnsi="Arial" w:cs="Arial"/>
        </w:rPr>
        <w:t>„</w:t>
      </w:r>
      <w:r>
        <w:rPr>
          <w:rFonts w:ascii="Arial" w:eastAsia="MS Mincho" w:hAnsi="Arial" w:cs="Arial"/>
          <w:b/>
          <w:bCs/>
        </w:rPr>
        <w:t>obdarovaná“</w:t>
      </w:r>
      <w:r w:rsidRPr="00BB2D1A">
        <w:rPr>
          <w:rFonts w:ascii="Arial" w:eastAsia="MS Mincho" w:hAnsi="Arial" w:cs="Arial"/>
          <w:bCs/>
        </w:rPr>
        <w:t>)</w:t>
      </w: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  <w:b/>
          <w:bCs/>
        </w:rPr>
      </w:pP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  <w:b/>
          <w:bCs/>
        </w:rPr>
      </w:pP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 xml:space="preserve">Článek </w:t>
      </w:r>
      <w:r w:rsidRPr="00F37C6A">
        <w:rPr>
          <w:rFonts w:ascii="Arial" w:eastAsia="MS Mincho" w:hAnsi="Arial" w:cs="Arial"/>
          <w:b/>
          <w:bCs/>
        </w:rPr>
        <w:t>I.</w:t>
      </w: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  <w:b/>
          <w:bCs/>
        </w:rPr>
      </w:pPr>
    </w:p>
    <w:p w:rsidR="00155B0A" w:rsidRDefault="00155B0A" w:rsidP="00155B0A">
      <w:pPr>
        <w:pStyle w:val="Prosttext"/>
        <w:numPr>
          <w:ilvl w:val="0"/>
          <w:numId w:val="3"/>
        </w:num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Dárce touto smlouvou daruje </w:t>
      </w:r>
      <w:r w:rsidRPr="00F37C6A">
        <w:rPr>
          <w:rFonts w:ascii="Arial" w:eastAsia="MS Mincho" w:hAnsi="Arial" w:cs="Arial"/>
        </w:rPr>
        <w:t>obda</w:t>
      </w:r>
      <w:r>
        <w:rPr>
          <w:rFonts w:ascii="Arial" w:eastAsia="MS Mincho" w:hAnsi="Arial" w:cs="Arial"/>
        </w:rPr>
        <w:t>rované</w:t>
      </w:r>
      <w:r w:rsidRPr="00F37C6A">
        <w:rPr>
          <w:rFonts w:ascii="Arial" w:eastAsia="MS Mincho" w:hAnsi="Arial" w:cs="Arial"/>
        </w:rPr>
        <w:t xml:space="preserve"> </w:t>
      </w:r>
      <w:r w:rsidRPr="00C00F52">
        <w:rPr>
          <w:rFonts w:ascii="Arial" w:hAnsi="Arial"/>
        </w:rPr>
        <w:t>pro potřeby</w:t>
      </w:r>
      <w:r w:rsidRPr="00C00F52">
        <w:rPr>
          <w:rFonts w:ascii="Arial" w:eastAsia="MS Mincho" w:hAnsi="Arial" w:cs="Arial"/>
          <w:b/>
          <w:bCs/>
        </w:rPr>
        <w:t xml:space="preserve"> </w:t>
      </w:r>
      <w:r w:rsidRPr="00C00F52">
        <w:rPr>
          <w:rFonts w:ascii="Arial" w:eastAsia="MS Mincho" w:hAnsi="Arial" w:cs="Arial"/>
        </w:rPr>
        <w:t>Kroměřížské nemocnice a.s. finanční</w:t>
      </w:r>
      <w:r w:rsidRPr="008A1028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částku</w:t>
      </w:r>
      <w:r w:rsidRPr="008A1028">
        <w:rPr>
          <w:rFonts w:ascii="Arial" w:eastAsia="MS Mincho" w:hAnsi="Arial" w:cs="Arial"/>
        </w:rPr>
        <w:t xml:space="preserve"> ve výši </w:t>
      </w:r>
      <w:r w:rsidR="00A5451C">
        <w:rPr>
          <w:rFonts w:ascii="Arial" w:eastAsia="MS Mincho" w:hAnsi="Arial" w:cs="Arial"/>
          <w:b/>
        </w:rPr>
        <w:t>10</w:t>
      </w:r>
      <w:r>
        <w:rPr>
          <w:rFonts w:ascii="Arial" w:eastAsia="MS Mincho" w:hAnsi="Arial" w:cs="Arial"/>
          <w:b/>
        </w:rPr>
        <w:t>0.000</w:t>
      </w:r>
      <w:r w:rsidRPr="00752C7D">
        <w:rPr>
          <w:rFonts w:ascii="Arial" w:eastAsia="MS Mincho" w:hAnsi="Arial" w:cs="Arial"/>
          <w:b/>
        </w:rPr>
        <w:t>,- Kč</w:t>
      </w:r>
      <w:r>
        <w:rPr>
          <w:rFonts w:ascii="Arial" w:eastAsia="MS Mincho" w:hAnsi="Arial" w:cs="Arial"/>
        </w:rPr>
        <w:t xml:space="preserve"> (slovy: </w:t>
      </w:r>
      <w:r w:rsidR="00A5451C">
        <w:rPr>
          <w:rFonts w:ascii="Arial" w:eastAsia="MS Mincho" w:hAnsi="Arial" w:cs="Arial"/>
        </w:rPr>
        <w:t>sto</w:t>
      </w:r>
      <w:r w:rsidR="007615A5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tisíc</w:t>
      </w:r>
      <w:r w:rsidRPr="00752C7D">
        <w:rPr>
          <w:rFonts w:ascii="Arial" w:eastAsia="MS Mincho" w:hAnsi="Arial" w:cs="Arial"/>
        </w:rPr>
        <w:t xml:space="preserve"> korun </w:t>
      </w:r>
      <w:proofErr w:type="gramStart"/>
      <w:r w:rsidRPr="00752C7D">
        <w:rPr>
          <w:rFonts w:ascii="Arial" w:eastAsia="MS Mincho" w:hAnsi="Arial" w:cs="Arial"/>
        </w:rPr>
        <w:t xml:space="preserve">českých) </w:t>
      </w:r>
      <w:r>
        <w:rPr>
          <w:rFonts w:ascii="Arial" w:eastAsia="MS Mincho" w:hAnsi="Arial" w:cs="Arial"/>
        </w:rPr>
        <w:t>(dále</w:t>
      </w:r>
      <w:proofErr w:type="gramEnd"/>
      <w:r>
        <w:rPr>
          <w:rFonts w:ascii="Arial" w:eastAsia="MS Mincho" w:hAnsi="Arial" w:cs="Arial"/>
        </w:rPr>
        <w:t xml:space="preserve"> jen „</w:t>
      </w:r>
      <w:r w:rsidRPr="00A5451C">
        <w:rPr>
          <w:rFonts w:ascii="Arial" w:eastAsia="MS Mincho" w:hAnsi="Arial" w:cs="Arial"/>
          <w:b/>
        </w:rPr>
        <w:t>dar</w:t>
      </w:r>
      <w:r>
        <w:rPr>
          <w:rFonts w:ascii="Arial" w:eastAsia="MS Mincho" w:hAnsi="Arial" w:cs="Arial"/>
        </w:rPr>
        <w:t>“)</w:t>
      </w:r>
      <w:r w:rsidRPr="00752C7D">
        <w:rPr>
          <w:rFonts w:ascii="Arial" w:eastAsia="MS Mincho" w:hAnsi="Arial" w:cs="Arial"/>
        </w:rPr>
        <w:t>.</w:t>
      </w:r>
    </w:p>
    <w:p w:rsidR="00155B0A" w:rsidRPr="007B63EE" w:rsidRDefault="00155B0A" w:rsidP="00155B0A">
      <w:pPr>
        <w:pStyle w:val="Prosttext"/>
        <w:numPr>
          <w:ilvl w:val="0"/>
          <w:numId w:val="3"/>
        </w:numPr>
        <w:jc w:val="both"/>
        <w:rPr>
          <w:rFonts w:ascii="Arial" w:eastAsia="MS Mincho" w:hAnsi="Arial" w:cs="Arial"/>
        </w:rPr>
      </w:pPr>
      <w:r w:rsidRPr="00282D53">
        <w:rPr>
          <w:rFonts w:ascii="Arial" w:eastAsia="MS Mincho" w:hAnsi="Arial" w:cs="Arial"/>
        </w:rPr>
        <w:t>Dárce se zavazuje finanční částku uvedenou v odstavci 1 to</w:t>
      </w:r>
      <w:r w:rsidR="0085135F">
        <w:rPr>
          <w:rFonts w:ascii="Arial" w:eastAsia="MS Mincho" w:hAnsi="Arial" w:cs="Arial"/>
        </w:rPr>
        <w:t>hoto článku smlouvy poukázat na </w:t>
      </w:r>
      <w:r>
        <w:rPr>
          <w:rFonts w:ascii="Arial" w:eastAsia="MS Mincho" w:hAnsi="Arial" w:cs="Arial"/>
        </w:rPr>
        <w:t xml:space="preserve">výše uvedený </w:t>
      </w:r>
      <w:r w:rsidRPr="00282D53">
        <w:rPr>
          <w:rFonts w:ascii="Arial" w:eastAsia="MS Mincho" w:hAnsi="Arial" w:cs="Arial"/>
        </w:rPr>
        <w:t>účet obdarované pod variabilním symbolem</w:t>
      </w:r>
      <w:r>
        <w:rPr>
          <w:rFonts w:ascii="Arial" w:eastAsia="MS Mincho" w:hAnsi="Arial" w:cs="Arial"/>
        </w:rPr>
        <w:t xml:space="preserve"> </w:t>
      </w:r>
      <w:r w:rsidR="00A5604A">
        <w:rPr>
          <w:rStyle w:val="Zdraznn"/>
          <w:rFonts w:ascii="Arial" w:hAnsi="Arial" w:cs="Arial"/>
          <w:color w:val="000000"/>
        </w:rPr>
        <w:t>202302</w:t>
      </w:r>
      <w:r>
        <w:rPr>
          <w:rStyle w:val="Zdraznn"/>
          <w:rFonts w:ascii="Arial" w:hAnsi="Arial" w:cs="Arial"/>
          <w:color w:val="000000"/>
        </w:rPr>
        <w:t xml:space="preserve"> a to</w:t>
      </w:r>
      <w:r>
        <w:rPr>
          <w:rStyle w:val="Zdraznn"/>
          <w:rFonts w:ascii="Tahoma" w:hAnsi="Tahoma" w:cs="Tahoma"/>
          <w:color w:val="000000"/>
        </w:rPr>
        <w:t xml:space="preserve"> </w:t>
      </w:r>
      <w:r w:rsidRPr="009A34B8">
        <w:rPr>
          <w:rFonts w:ascii="Arial" w:eastAsia="Times New Roman" w:hAnsi="Arial" w:cs="Arial"/>
          <w:color w:val="000000"/>
        </w:rPr>
        <w:t xml:space="preserve">nejpozději </w:t>
      </w:r>
      <w:r w:rsidRPr="007B63EE">
        <w:rPr>
          <w:rFonts w:ascii="Arial" w:eastAsia="Times New Roman" w:hAnsi="Arial" w:cs="Arial"/>
          <w:b/>
          <w:color w:val="000000"/>
        </w:rPr>
        <w:t xml:space="preserve">do </w:t>
      </w:r>
      <w:proofErr w:type="gramStart"/>
      <w:r w:rsidRPr="007B63EE">
        <w:rPr>
          <w:rFonts w:ascii="Arial" w:eastAsia="Times New Roman" w:hAnsi="Arial" w:cs="Arial"/>
          <w:b/>
          <w:color w:val="000000"/>
        </w:rPr>
        <w:t>14ti</w:t>
      </w:r>
      <w:proofErr w:type="gramEnd"/>
      <w:r w:rsidRPr="007B63EE">
        <w:rPr>
          <w:rFonts w:ascii="Arial" w:eastAsia="Times New Roman" w:hAnsi="Arial" w:cs="Arial"/>
          <w:b/>
          <w:color w:val="000000"/>
        </w:rPr>
        <w:t xml:space="preserve"> dnů </w:t>
      </w:r>
      <w:r w:rsidR="0085135F">
        <w:rPr>
          <w:rFonts w:ascii="Arial" w:eastAsia="Times New Roman" w:hAnsi="Arial" w:cs="Arial"/>
          <w:color w:val="000000"/>
        </w:rPr>
        <w:t>od </w:t>
      </w:r>
      <w:r w:rsidRPr="007B63EE">
        <w:rPr>
          <w:rFonts w:ascii="Arial" w:eastAsia="Times New Roman" w:hAnsi="Arial" w:cs="Arial"/>
          <w:color w:val="000000"/>
        </w:rPr>
        <w:t xml:space="preserve">nabytí účinnosti této smlouvy. </w:t>
      </w:r>
    </w:p>
    <w:p w:rsidR="00155B0A" w:rsidRPr="00DA68D4" w:rsidRDefault="00155B0A" w:rsidP="00155B0A">
      <w:pPr>
        <w:pStyle w:val="Prosttext"/>
        <w:numPr>
          <w:ilvl w:val="0"/>
          <w:numId w:val="3"/>
        </w:numPr>
        <w:jc w:val="both"/>
        <w:rPr>
          <w:rFonts w:ascii="Arial" w:eastAsia="MS Mincho" w:hAnsi="Arial" w:cs="Arial"/>
        </w:rPr>
      </w:pPr>
      <w:r w:rsidRPr="00BF058D">
        <w:rPr>
          <w:rFonts w:ascii="Arial" w:eastAsia="MS Mincho" w:hAnsi="Arial" w:cs="Arial"/>
        </w:rPr>
        <w:t>Obdarovaná finanční dar přijímá a zavazuje se jej použít k účelu uvedenému v odstavci 1 tohoto článku smlouvy.</w:t>
      </w: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Článek I</w:t>
      </w:r>
      <w:r w:rsidRPr="00F37C6A">
        <w:rPr>
          <w:rFonts w:ascii="Arial" w:eastAsia="MS Mincho" w:hAnsi="Arial" w:cs="Arial"/>
          <w:b/>
          <w:bCs/>
        </w:rPr>
        <w:t>I.</w:t>
      </w: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  <w:b/>
          <w:bCs/>
        </w:rPr>
      </w:pPr>
    </w:p>
    <w:p w:rsidR="00155B0A" w:rsidRPr="00EE0D1A" w:rsidRDefault="00155B0A" w:rsidP="00155B0A">
      <w:pPr>
        <w:pStyle w:val="Prosttext"/>
        <w:numPr>
          <w:ilvl w:val="0"/>
          <w:numId w:val="4"/>
        </w:num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Obdarovaná</w:t>
      </w:r>
      <w:r w:rsidRPr="00F37C6A">
        <w:rPr>
          <w:rFonts w:ascii="Arial" w:eastAsia="MS Mincho" w:hAnsi="Arial" w:cs="Arial"/>
        </w:rPr>
        <w:t xml:space="preserve"> prohlašuje a dárce bere na vědomí, že k poskytnutí daru nejsou a nebudou vázány žádné úle</w:t>
      </w:r>
      <w:r>
        <w:rPr>
          <w:rFonts w:ascii="Arial" w:eastAsia="MS Mincho" w:hAnsi="Arial" w:cs="Arial"/>
        </w:rPr>
        <w:t>vy či výhody ve prospěch dárce.</w:t>
      </w:r>
    </w:p>
    <w:p w:rsidR="00155B0A" w:rsidRPr="00EE0D1A" w:rsidRDefault="00155B0A" w:rsidP="00155B0A">
      <w:pPr>
        <w:pStyle w:val="Prosttext"/>
        <w:numPr>
          <w:ilvl w:val="0"/>
          <w:numId w:val="4"/>
        </w:numPr>
        <w:jc w:val="both"/>
        <w:rPr>
          <w:rFonts w:ascii="Arial" w:eastAsia="MS Mincho" w:hAnsi="Arial" w:cs="Arial"/>
        </w:rPr>
      </w:pPr>
      <w:r w:rsidRPr="00F37C6A">
        <w:rPr>
          <w:rFonts w:ascii="Arial" w:eastAsia="MS Mincho" w:hAnsi="Arial" w:cs="Arial"/>
        </w:rPr>
        <w:t>Dárce prohlašuje, že k daru nejsou vázána práva či oprávnění třetích osob a že mu nejsou známy žádné okolnosti, pro které by bylo poskytnutí daru nemožné.</w:t>
      </w: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t>Článek III</w:t>
      </w:r>
      <w:r w:rsidRPr="00F37C6A">
        <w:rPr>
          <w:rFonts w:ascii="Arial" w:eastAsia="MS Mincho" w:hAnsi="Arial" w:cs="Arial"/>
          <w:b/>
          <w:bCs/>
        </w:rPr>
        <w:t>.</w:t>
      </w: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  <w:b/>
          <w:bCs/>
        </w:rPr>
      </w:pPr>
    </w:p>
    <w:p w:rsidR="00155B0A" w:rsidRPr="00EE0D1A" w:rsidRDefault="00155B0A" w:rsidP="00155B0A">
      <w:pPr>
        <w:pStyle w:val="Prosttext"/>
        <w:numPr>
          <w:ilvl w:val="0"/>
          <w:numId w:val="5"/>
        </w:numPr>
        <w:jc w:val="both"/>
        <w:rPr>
          <w:rFonts w:ascii="Arial" w:eastAsia="MS Mincho" w:hAnsi="Arial" w:cs="Arial"/>
        </w:rPr>
      </w:pPr>
      <w:r w:rsidRPr="00F37C6A">
        <w:rPr>
          <w:rFonts w:ascii="Arial" w:eastAsia="MS Mincho" w:hAnsi="Arial" w:cs="Arial"/>
        </w:rPr>
        <w:t>Dárce daruje obdar</w:t>
      </w:r>
      <w:r>
        <w:rPr>
          <w:rFonts w:ascii="Arial" w:eastAsia="MS Mincho" w:hAnsi="Arial" w:cs="Arial"/>
        </w:rPr>
        <w:t>ované dar na účely uvedené v ustanovení</w:t>
      </w:r>
      <w:r w:rsidRPr="00F37C6A">
        <w:rPr>
          <w:rFonts w:ascii="Arial" w:eastAsia="MS Mincho" w:hAnsi="Arial" w:cs="Arial"/>
        </w:rPr>
        <w:t xml:space="preserve"> §</w:t>
      </w:r>
      <w:r>
        <w:rPr>
          <w:rFonts w:ascii="Arial" w:eastAsia="MS Mincho" w:hAnsi="Arial" w:cs="Arial"/>
        </w:rPr>
        <w:t xml:space="preserve"> </w:t>
      </w:r>
      <w:r w:rsidRPr="00F37C6A">
        <w:rPr>
          <w:rFonts w:ascii="Arial" w:eastAsia="MS Mincho" w:hAnsi="Arial" w:cs="Arial"/>
        </w:rPr>
        <w:t xml:space="preserve">15 odst. </w:t>
      </w:r>
      <w:smartTag w:uri="urn:schemas-microsoft-com:office:smarttags" w:element="metricconverter">
        <w:smartTagPr>
          <w:attr w:name="ProductID" w:val="1 a"/>
        </w:smartTagPr>
        <w:r w:rsidRPr="00F37C6A">
          <w:rPr>
            <w:rFonts w:ascii="Arial" w:eastAsia="MS Mincho" w:hAnsi="Arial" w:cs="Arial"/>
          </w:rPr>
          <w:t>1 a</w:t>
        </w:r>
      </w:smartTag>
      <w:r w:rsidRPr="00F37C6A">
        <w:rPr>
          <w:rFonts w:ascii="Arial" w:eastAsia="MS Mincho" w:hAnsi="Arial" w:cs="Arial"/>
        </w:rPr>
        <w:t xml:space="preserve"> §</w:t>
      </w:r>
      <w:r>
        <w:rPr>
          <w:rFonts w:ascii="Arial" w:eastAsia="MS Mincho" w:hAnsi="Arial" w:cs="Arial"/>
        </w:rPr>
        <w:t xml:space="preserve"> 20 odst. 8 zákona</w:t>
      </w:r>
      <w:r w:rsidRPr="00F37C6A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br/>
      </w:r>
      <w:r w:rsidRPr="00F37C6A">
        <w:rPr>
          <w:rFonts w:ascii="Arial" w:eastAsia="MS Mincho" w:hAnsi="Arial" w:cs="Arial"/>
        </w:rPr>
        <w:t>č. 586/</w:t>
      </w:r>
      <w:r>
        <w:rPr>
          <w:rFonts w:ascii="Arial" w:eastAsia="MS Mincho" w:hAnsi="Arial" w:cs="Arial"/>
        </w:rPr>
        <w:t>19</w:t>
      </w:r>
      <w:r w:rsidRPr="00F37C6A">
        <w:rPr>
          <w:rFonts w:ascii="Arial" w:eastAsia="MS Mincho" w:hAnsi="Arial" w:cs="Arial"/>
        </w:rPr>
        <w:t>92 Sb.</w:t>
      </w:r>
      <w:r>
        <w:rPr>
          <w:rFonts w:ascii="Arial" w:eastAsia="MS Mincho" w:hAnsi="Arial" w:cs="Arial"/>
        </w:rPr>
        <w:t>,</w:t>
      </w:r>
      <w:r w:rsidRPr="00F37C6A">
        <w:rPr>
          <w:rFonts w:ascii="Arial" w:eastAsia="MS Mincho" w:hAnsi="Arial" w:cs="Arial"/>
        </w:rPr>
        <w:t xml:space="preserve"> o daních z</w:t>
      </w:r>
      <w:r>
        <w:rPr>
          <w:rFonts w:ascii="Arial" w:eastAsia="MS Mincho" w:hAnsi="Arial" w:cs="Arial"/>
        </w:rPr>
        <w:t> </w:t>
      </w:r>
      <w:r w:rsidRPr="00F37C6A">
        <w:rPr>
          <w:rFonts w:ascii="Arial" w:eastAsia="MS Mincho" w:hAnsi="Arial" w:cs="Arial"/>
        </w:rPr>
        <w:t>příjmů</w:t>
      </w:r>
      <w:r>
        <w:rPr>
          <w:rFonts w:ascii="Arial" w:eastAsia="MS Mincho" w:hAnsi="Arial" w:cs="Arial"/>
        </w:rPr>
        <w:t>,</w:t>
      </w:r>
      <w:r w:rsidRPr="00F37C6A">
        <w:rPr>
          <w:rFonts w:ascii="Arial" w:eastAsia="MS Mincho" w:hAnsi="Arial" w:cs="Arial"/>
        </w:rPr>
        <w:t xml:space="preserve"> ve znění pozdějších předpisů, tedy na zdravotnické účely. </w:t>
      </w:r>
    </w:p>
    <w:p w:rsidR="00155B0A" w:rsidRPr="00EE0D1A" w:rsidRDefault="00155B0A" w:rsidP="00155B0A">
      <w:pPr>
        <w:pStyle w:val="Prosttext"/>
        <w:numPr>
          <w:ilvl w:val="0"/>
          <w:numId w:val="5"/>
        </w:num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S ohledem na povinnost smluvních stran tuto smlouvu uveřejnit v registru smluv dle zákona č. 340/2015 Sb., se smluvní strany dohodly, že smlouvu uveřejní Obdarovaná. Smluvní strany jsou si povinny ke splnění této jejich zákonné povinnosti poskytnout nezbytnou součinnost.</w:t>
      </w:r>
    </w:p>
    <w:p w:rsidR="00155B0A" w:rsidRDefault="00155B0A" w:rsidP="00155B0A">
      <w:pPr>
        <w:pStyle w:val="Prosttext"/>
        <w:rPr>
          <w:rFonts w:ascii="Arial" w:eastAsia="MS Mincho" w:hAnsi="Arial" w:cs="Arial"/>
          <w:b/>
          <w:bCs/>
        </w:rPr>
      </w:pPr>
    </w:p>
    <w:p w:rsidR="00155B0A" w:rsidRDefault="00155B0A" w:rsidP="00155B0A">
      <w:pPr>
        <w:pStyle w:val="Prosttext"/>
        <w:rPr>
          <w:rFonts w:ascii="Arial" w:eastAsia="MS Mincho" w:hAnsi="Arial" w:cs="Arial"/>
          <w:b/>
          <w:bCs/>
        </w:rPr>
      </w:pPr>
    </w:p>
    <w:p w:rsidR="00155B0A" w:rsidRDefault="00155B0A" w:rsidP="00155B0A">
      <w:pPr>
        <w:pStyle w:val="Prosttext"/>
        <w:rPr>
          <w:rFonts w:ascii="Arial" w:eastAsia="MS Mincho" w:hAnsi="Arial" w:cs="Arial"/>
          <w:b/>
          <w:bCs/>
        </w:rPr>
      </w:pPr>
    </w:p>
    <w:p w:rsidR="00155B0A" w:rsidRDefault="00155B0A" w:rsidP="00155B0A">
      <w:pPr>
        <w:pStyle w:val="Prosttext"/>
        <w:jc w:val="center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  <w:b/>
          <w:bCs/>
        </w:rPr>
        <w:lastRenderedPageBreak/>
        <w:t>Článek I</w:t>
      </w:r>
      <w:r w:rsidRPr="00F37C6A">
        <w:rPr>
          <w:rFonts w:ascii="Arial" w:eastAsia="MS Mincho" w:hAnsi="Arial" w:cs="Arial"/>
          <w:b/>
          <w:bCs/>
        </w:rPr>
        <w:t>V.</w:t>
      </w:r>
    </w:p>
    <w:p w:rsidR="00155B0A" w:rsidRPr="00EE0D1A" w:rsidRDefault="00155B0A" w:rsidP="00155B0A">
      <w:pPr>
        <w:pStyle w:val="Prosttext"/>
        <w:numPr>
          <w:ilvl w:val="0"/>
          <w:numId w:val="6"/>
        </w:numPr>
        <w:jc w:val="both"/>
        <w:rPr>
          <w:rFonts w:ascii="Arial" w:eastAsia="MS Mincho" w:hAnsi="Arial" w:cs="Arial"/>
        </w:rPr>
      </w:pPr>
      <w:r w:rsidRPr="00F37C6A">
        <w:rPr>
          <w:rFonts w:ascii="Arial" w:eastAsia="MS Mincho" w:hAnsi="Arial" w:cs="Arial"/>
        </w:rPr>
        <w:t>Smlouva nabývá platnosti dnem jejího podpisu</w:t>
      </w:r>
      <w:r>
        <w:rPr>
          <w:rFonts w:ascii="Arial" w:eastAsia="MS Mincho" w:hAnsi="Arial" w:cs="Arial"/>
        </w:rPr>
        <w:t xml:space="preserve"> oběma smluvními stranami a účinnosti dnem uveřejnění v registru smluv.</w:t>
      </w:r>
    </w:p>
    <w:p w:rsidR="00155B0A" w:rsidRPr="00EE0D1A" w:rsidRDefault="00155B0A" w:rsidP="00155B0A">
      <w:pPr>
        <w:pStyle w:val="Prosttext"/>
        <w:numPr>
          <w:ilvl w:val="0"/>
          <w:numId w:val="6"/>
        </w:numPr>
        <w:jc w:val="both"/>
        <w:rPr>
          <w:rFonts w:ascii="Arial" w:eastAsia="MS Mincho" w:hAnsi="Arial" w:cs="Arial"/>
        </w:rPr>
      </w:pPr>
      <w:r w:rsidRPr="00EF3A0E">
        <w:rPr>
          <w:rFonts w:ascii="Arial" w:hAnsi="Arial"/>
        </w:rPr>
        <w:t>Na práva a povinnosti v této smlouvě blíže neupravené se přiměřeně použijí příslušná ustanovení</w:t>
      </w:r>
      <w:r>
        <w:rPr>
          <w:rFonts w:ascii="Arial" w:hAnsi="Arial"/>
        </w:rPr>
        <w:t xml:space="preserve"> zákona č. 89/2012 Sb., občanského zákoníku.</w:t>
      </w:r>
    </w:p>
    <w:p w:rsidR="00155B0A" w:rsidRPr="00EE0D1A" w:rsidRDefault="00155B0A" w:rsidP="00155B0A">
      <w:pPr>
        <w:pStyle w:val="Prosttext"/>
        <w:numPr>
          <w:ilvl w:val="0"/>
          <w:numId w:val="6"/>
        </w:numPr>
        <w:jc w:val="both"/>
        <w:rPr>
          <w:rFonts w:ascii="Arial" w:eastAsia="MS Mincho" w:hAnsi="Arial" w:cs="Arial"/>
        </w:rPr>
      </w:pPr>
      <w:r w:rsidRPr="00231FED">
        <w:rPr>
          <w:rFonts w:ascii="Arial" w:eastAsia="MS Mincho" w:hAnsi="Arial" w:cs="Arial"/>
        </w:rPr>
        <w:t>Tato smlouva je vyhotovena ve dvou stejnopisech, z nichž každá smluvní</w:t>
      </w:r>
      <w:r>
        <w:rPr>
          <w:rFonts w:ascii="Arial" w:eastAsia="MS Mincho" w:hAnsi="Arial" w:cs="Arial"/>
        </w:rPr>
        <w:t xml:space="preserve"> strana obdrží jeden stejnopis.</w:t>
      </w:r>
    </w:p>
    <w:p w:rsidR="00155B0A" w:rsidRPr="00231FED" w:rsidRDefault="00155B0A" w:rsidP="00155B0A">
      <w:pPr>
        <w:pStyle w:val="Prosttext"/>
        <w:numPr>
          <w:ilvl w:val="0"/>
          <w:numId w:val="6"/>
        </w:num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Dárce a obdarovaná</w:t>
      </w:r>
      <w:r w:rsidRPr="00231FED">
        <w:rPr>
          <w:rFonts w:ascii="Arial" w:eastAsia="MS Mincho" w:hAnsi="Arial" w:cs="Arial"/>
        </w:rPr>
        <w:t xml:space="preserve"> prohlašují, že tato smlouva je výrazem jejich svobodné a vážně míněné vůle prosté jakéhokoliv nátlaku a jako správnou ji vlastnoručně níže podepisují.</w:t>
      </w: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Pr="00F37C6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Pr="00F37C6A" w:rsidRDefault="00155B0A" w:rsidP="00155B0A">
      <w:pPr>
        <w:pStyle w:val="Prosttext"/>
        <w:jc w:val="both"/>
        <w:rPr>
          <w:rFonts w:ascii="Arial" w:eastAsia="MS Mincho" w:hAnsi="Arial" w:cs="Arial"/>
        </w:rPr>
      </w:pPr>
      <w:r w:rsidRPr="00F37C6A">
        <w:rPr>
          <w:rFonts w:ascii="Arial" w:eastAsia="MS Mincho" w:hAnsi="Arial" w:cs="Arial"/>
        </w:rPr>
        <w:t xml:space="preserve">V </w:t>
      </w:r>
      <w:r>
        <w:rPr>
          <w:rFonts w:ascii="Arial" w:eastAsia="MS Mincho" w:hAnsi="Arial" w:cs="Arial"/>
        </w:rPr>
        <w:t>Kroměříži</w:t>
      </w:r>
      <w:r w:rsidRPr="00F37C6A">
        <w:rPr>
          <w:rFonts w:ascii="Arial" w:eastAsia="MS Mincho" w:hAnsi="Arial" w:cs="Arial"/>
        </w:rPr>
        <w:t xml:space="preserve"> dne </w:t>
      </w:r>
      <w:r w:rsidR="00A5604A">
        <w:rPr>
          <w:rFonts w:ascii="Arial" w:eastAsia="MS Mincho" w:hAnsi="Arial" w:cs="Arial"/>
        </w:rPr>
        <w:t>17.10.2017</w:t>
      </w:r>
      <w:bookmarkStart w:id="0" w:name="_GoBack"/>
      <w:bookmarkEnd w:id="0"/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>V</w:t>
      </w:r>
      <w:r w:rsidR="00A5604A">
        <w:rPr>
          <w:rFonts w:ascii="Arial" w:eastAsia="MS Mincho" w:hAnsi="Arial" w:cs="Arial"/>
        </w:rPr>
        <w:t xml:space="preserve"> Kroměříži </w:t>
      </w:r>
      <w:r w:rsidRPr="00F37C6A">
        <w:rPr>
          <w:rFonts w:ascii="Arial" w:eastAsia="MS Mincho" w:hAnsi="Arial" w:cs="Arial"/>
        </w:rPr>
        <w:t xml:space="preserve">dne </w:t>
      </w:r>
      <w:r w:rsidR="00A5604A">
        <w:rPr>
          <w:rFonts w:ascii="Arial" w:eastAsia="MS Mincho" w:hAnsi="Arial" w:cs="Arial"/>
        </w:rPr>
        <w:t>29.11.2017</w:t>
      </w:r>
    </w:p>
    <w:p w:rsidR="00155B0A" w:rsidRPr="00F37C6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Pr="00F37C6A" w:rsidRDefault="00155B0A" w:rsidP="00155B0A">
      <w:pPr>
        <w:pStyle w:val="Prosttext"/>
        <w:jc w:val="both"/>
        <w:rPr>
          <w:rFonts w:ascii="Arial" w:eastAsia="MS Mincho" w:hAnsi="Arial" w:cs="Arial"/>
        </w:rPr>
      </w:pPr>
      <w:r w:rsidRPr="00F37C6A">
        <w:rPr>
          <w:rFonts w:ascii="Arial" w:eastAsia="MS Mincho" w:hAnsi="Arial" w:cs="Arial"/>
        </w:rPr>
        <w:t xml:space="preserve">                                         </w:t>
      </w:r>
      <w:r w:rsidRPr="00F37C6A"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ab/>
      </w:r>
    </w:p>
    <w:p w:rsidR="00155B0A" w:rsidRPr="00F37C6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Pr="00F37C6A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Pr="00F37C6A" w:rsidRDefault="00155B0A" w:rsidP="00155B0A">
      <w:pPr>
        <w:pStyle w:val="Prosttext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</w:t>
      </w:r>
      <w:r w:rsidRPr="00F37C6A">
        <w:rPr>
          <w:rFonts w:ascii="Arial" w:eastAsia="MS Mincho" w:hAnsi="Arial" w:cs="Arial"/>
        </w:rPr>
        <w:t>……………………………….</w:t>
      </w:r>
      <w:r w:rsidRPr="00F37C6A"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ab/>
        <w:t>…………………………………………….</w:t>
      </w:r>
    </w:p>
    <w:p w:rsidR="00155B0A" w:rsidRDefault="00155B0A" w:rsidP="00155B0A">
      <w:pPr>
        <w:pStyle w:val="Prosttext"/>
        <w:ind w:firstLine="708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 xml:space="preserve">   obdarovaná</w:t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  <w:t xml:space="preserve">          dárce</w:t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</w:p>
    <w:p w:rsidR="00155B0A" w:rsidRPr="00231FED" w:rsidRDefault="00155B0A" w:rsidP="00155B0A">
      <w:pPr>
        <w:pStyle w:val="Prosttext"/>
        <w:tabs>
          <w:tab w:val="center" w:pos="1134"/>
        </w:tabs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   </w:t>
      </w:r>
      <w:r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  <w:b/>
        </w:rPr>
        <w:t>Kroměřížská nemocnice a.s.</w:t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</w:r>
      <w:r>
        <w:rPr>
          <w:rFonts w:ascii="Arial" w:eastAsia="MS Mincho" w:hAnsi="Arial" w:cs="Arial"/>
          <w:b/>
        </w:rPr>
        <w:tab/>
        <w:t xml:space="preserve">         </w:t>
      </w:r>
      <w:r>
        <w:rPr>
          <w:rFonts w:ascii="Arial" w:eastAsia="MS Mincho" w:hAnsi="Arial" w:cs="Arial"/>
          <w:b/>
          <w:bCs/>
        </w:rPr>
        <w:t>DC4 CZ</w:t>
      </w:r>
      <w:r>
        <w:rPr>
          <w:rStyle w:val="Siln"/>
          <w:rFonts w:ascii="Arial" w:hAnsi="Arial" w:cs="Arial"/>
          <w:color w:val="000000"/>
        </w:rPr>
        <w:tab/>
      </w:r>
      <w:r w:rsidRPr="00F37C6A">
        <w:rPr>
          <w:rFonts w:ascii="Arial" w:eastAsia="MS Mincho" w:hAnsi="Arial" w:cs="Arial"/>
        </w:rPr>
        <w:tab/>
      </w:r>
      <w:r w:rsidRPr="00F37C6A"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 xml:space="preserve"> </w:t>
      </w:r>
    </w:p>
    <w:p w:rsidR="00155B0A" w:rsidRDefault="00155B0A" w:rsidP="00155B0A">
      <w:pPr>
        <w:pStyle w:val="Prosttext"/>
        <w:jc w:val="both"/>
        <w:rPr>
          <w:rFonts w:ascii="Arial" w:hAnsi="Arial" w:cs="Arial"/>
        </w:rPr>
      </w:pPr>
      <w:r>
        <w:rPr>
          <w:rFonts w:ascii="Arial" w:eastAsia="MS Mincho" w:hAnsi="Arial" w:cs="Arial"/>
        </w:rPr>
        <w:t xml:space="preserve"> MUDr. Lenka Mergenthalová</w:t>
      </w:r>
      <w:r w:rsidRPr="00231FED">
        <w:rPr>
          <w:rFonts w:ascii="Arial" w:eastAsia="MS Mincho" w:hAnsi="Arial" w:cs="Arial"/>
        </w:rPr>
        <w:t>, MBA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Karel </w:t>
      </w:r>
      <w:proofErr w:type="spellStart"/>
      <w:r>
        <w:rPr>
          <w:rFonts w:ascii="Arial" w:hAnsi="Arial" w:cs="Arial"/>
        </w:rPr>
        <w:t>Marcoň</w:t>
      </w:r>
      <w:proofErr w:type="spellEnd"/>
      <w:r>
        <w:rPr>
          <w:rFonts w:ascii="Arial" w:hAnsi="Arial" w:cs="Arial"/>
        </w:rPr>
        <w:tab/>
        <w:t xml:space="preserve"> </w:t>
      </w:r>
    </w:p>
    <w:p w:rsidR="00155B0A" w:rsidRPr="0085135F" w:rsidRDefault="00155B0A" w:rsidP="0085135F">
      <w:pPr>
        <w:pStyle w:val="Prosttext"/>
        <w:tabs>
          <w:tab w:val="center" w:pos="1134"/>
          <w:tab w:val="center" w:pos="6521"/>
        </w:tabs>
        <w:jc w:val="both"/>
        <w:rPr>
          <w:rFonts w:ascii="Arial" w:eastAsia="MS Mincho" w:hAnsi="Arial" w:cs="Arial"/>
        </w:rPr>
      </w:pPr>
      <w:r>
        <w:rPr>
          <w:rFonts w:ascii="Arial" w:hAnsi="Arial" w:cs="Arial"/>
        </w:rPr>
        <w:tab/>
        <w:t xml:space="preserve">      </w:t>
      </w:r>
      <w:r w:rsidR="0085135F">
        <w:rPr>
          <w:rFonts w:ascii="Arial" w:hAnsi="Arial" w:cs="Arial"/>
        </w:rPr>
        <w:t>místo</w:t>
      </w:r>
      <w:r>
        <w:rPr>
          <w:rFonts w:ascii="Arial" w:hAnsi="Arial" w:cs="Arial"/>
        </w:rPr>
        <w:t>p</w:t>
      </w:r>
      <w:r w:rsidRPr="00231FED">
        <w:rPr>
          <w:rFonts w:ascii="Arial" w:eastAsia="MS Mincho" w:hAnsi="Arial" w:cs="Arial"/>
        </w:rPr>
        <w:t>ředseda představenstva</w:t>
      </w:r>
      <w:r w:rsidR="0085135F">
        <w:rPr>
          <w:rFonts w:ascii="Arial" w:eastAsia="MS Mincho" w:hAnsi="Arial" w:cs="Arial"/>
        </w:rPr>
        <w:tab/>
      </w:r>
      <w:r>
        <w:rPr>
          <w:rFonts w:ascii="Arial" w:hAnsi="Arial" w:cs="Arial"/>
        </w:rPr>
        <w:t>místopředseda představenstva</w:t>
      </w:r>
    </w:p>
    <w:p w:rsidR="00155B0A" w:rsidRPr="00231FED" w:rsidRDefault="00155B0A" w:rsidP="00155B0A">
      <w:pPr>
        <w:pStyle w:val="Prosttext"/>
        <w:jc w:val="both"/>
        <w:rPr>
          <w:rFonts w:ascii="Arial" w:eastAsia="MS Mincho" w:hAnsi="Arial" w:cs="Arial"/>
        </w:rPr>
      </w:pPr>
    </w:p>
    <w:p w:rsidR="00155B0A" w:rsidRPr="00F37C6A" w:rsidRDefault="00155B0A" w:rsidP="00155B0A">
      <w:pPr>
        <w:jc w:val="both"/>
        <w:rPr>
          <w:rFonts w:ascii="Arial" w:hAnsi="Arial" w:cs="Arial"/>
          <w:sz w:val="20"/>
          <w:szCs w:val="20"/>
        </w:rPr>
      </w:pPr>
    </w:p>
    <w:p w:rsidR="006E781E" w:rsidRDefault="006E781E"/>
    <w:sectPr w:rsidR="006E781E" w:rsidSect="004042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3A3" w:rsidRDefault="004873A3" w:rsidP="00505849">
      <w:r>
        <w:separator/>
      </w:r>
    </w:p>
  </w:endnote>
  <w:endnote w:type="continuationSeparator" w:id="0">
    <w:p w:rsidR="004873A3" w:rsidRDefault="004873A3" w:rsidP="0050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3A3" w:rsidRDefault="004873A3" w:rsidP="00505849">
      <w:r>
        <w:separator/>
      </w:r>
    </w:p>
  </w:footnote>
  <w:footnote w:type="continuationSeparator" w:id="0">
    <w:p w:rsidR="004873A3" w:rsidRDefault="004873A3" w:rsidP="00505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348" w:rsidRDefault="00A5604A">
    <w:pPr>
      <w:pStyle w:val="Zhlav"/>
    </w:pPr>
  </w:p>
  <w:p w:rsidR="00D16348" w:rsidRDefault="00A560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BE513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C55F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F75D7"/>
    <w:multiLevelType w:val="hybridMultilevel"/>
    <w:tmpl w:val="1674C640"/>
    <w:lvl w:ilvl="0" w:tplc="429E09E6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6A21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5B7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8004E7"/>
    <w:multiLevelType w:val="hybridMultilevel"/>
    <w:tmpl w:val="94D8A4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0A"/>
    <w:rsid w:val="00017D97"/>
    <w:rsid w:val="00155B0A"/>
    <w:rsid w:val="004873A3"/>
    <w:rsid w:val="00505849"/>
    <w:rsid w:val="006E781E"/>
    <w:rsid w:val="007615A5"/>
    <w:rsid w:val="0085135F"/>
    <w:rsid w:val="00981F20"/>
    <w:rsid w:val="00A5451C"/>
    <w:rsid w:val="00A5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C10FDC-2E92-4B57-BBC1-48834EFE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B0A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55B0A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B0A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55B0A"/>
    <w:rPr>
      <w:rFonts w:ascii="Arial" w:eastAsia="Times New Roman" w:hAnsi="Arial" w:cs="Times New Roman"/>
      <w:b/>
      <w:kern w:val="1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B0A"/>
    <w:rPr>
      <w:rFonts w:ascii="Arial" w:eastAsia="Times New Roman" w:hAnsi="Arial" w:cs="Times New Roman"/>
      <w:b/>
      <w:i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155B0A"/>
    <w:pPr>
      <w:widowControl w:val="0"/>
      <w:suppressAutoHyphens/>
    </w:pPr>
    <w:rPr>
      <w:rFonts w:ascii="Courier New" w:eastAsia="Arial Unicode MS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155B0A"/>
    <w:rPr>
      <w:rFonts w:ascii="Courier New" w:eastAsia="Arial Unicode MS" w:hAnsi="Courier New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155B0A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semiHidden/>
    <w:rsid w:val="00155B0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55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5B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155B0A"/>
  </w:style>
  <w:style w:type="character" w:styleId="Zdraznn">
    <w:name w:val="Emphasis"/>
    <w:basedOn w:val="Standardnpsmoodstavce"/>
    <w:uiPriority w:val="20"/>
    <w:qFormat/>
    <w:rsid w:val="00155B0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B0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nem-k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Buřič Zdeněk</cp:lastModifiedBy>
  <cp:revision>2</cp:revision>
  <dcterms:created xsi:type="dcterms:W3CDTF">2017-12-15T10:00:00Z</dcterms:created>
  <dcterms:modified xsi:type="dcterms:W3CDTF">2017-12-15T10:00:00Z</dcterms:modified>
</cp:coreProperties>
</file>