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9EC60F" w14:textId="64E6FEE5" w:rsidR="008E0CCA" w:rsidRPr="008010FD" w:rsidRDefault="00B13734">
      <w:pPr>
        <w:widowControl/>
        <w:jc w:val="both"/>
        <w:rPr>
          <w:b/>
          <w:bCs/>
          <w:color w:val="000000"/>
          <w:sz w:val="24"/>
          <w:szCs w:val="24"/>
          <w:lang w:val="cs-CZ"/>
        </w:rPr>
      </w:pPr>
      <w:r>
        <w:rPr>
          <w:b/>
          <w:bCs/>
          <w:color w:val="000000"/>
          <w:sz w:val="24"/>
          <w:szCs w:val="24"/>
          <w:lang w:val="cs-CZ"/>
        </w:rPr>
        <w:t>SMLUVNÍ STRANY</w:t>
      </w:r>
      <w:r w:rsidR="008E0CCA" w:rsidRPr="008010FD">
        <w:rPr>
          <w:b/>
          <w:bCs/>
          <w:color w:val="000000"/>
          <w:sz w:val="24"/>
          <w:szCs w:val="24"/>
          <w:lang w:val="cs-CZ"/>
        </w:rPr>
        <w:t>:</w:t>
      </w:r>
    </w:p>
    <w:p w14:paraId="4920FDB2" w14:textId="77777777" w:rsidR="008E0CCA" w:rsidRPr="008010FD" w:rsidRDefault="008E0CCA">
      <w:pPr>
        <w:widowControl/>
        <w:jc w:val="both"/>
        <w:rPr>
          <w:b/>
          <w:bCs/>
          <w:color w:val="000000"/>
          <w:sz w:val="24"/>
          <w:szCs w:val="24"/>
          <w:lang w:val="cs-CZ"/>
        </w:rPr>
      </w:pPr>
    </w:p>
    <w:p w14:paraId="11B1841D" w14:textId="0CCD8C9C" w:rsidR="008E0CCA" w:rsidRPr="008010FD" w:rsidRDefault="008E0CCA">
      <w:pPr>
        <w:widowControl/>
        <w:jc w:val="both"/>
        <w:rPr>
          <w:color w:val="000000"/>
          <w:sz w:val="24"/>
          <w:szCs w:val="24"/>
          <w:lang w:val="cs-CZ"/>
        </w:rPr>
      </w:pPr>
      <w:r w:rsidRPr="008010FD">
        <w:rPr>
          <w:b/>
          <w:bCs/>
          <w:color w:val="000000"/>
          <w:sz w:val="24"/>
          <w:szCs w:val="24"/>
          <w:lang w:val="cs-CZ"/>
        </w:rPr>
        <w:t xml:space="preserve">CONNEA, s.r.o., </w:t>
      </w:r>
      <w:r w:rsidRPr="008010FD">
        <w:rPr>
          <w:color w:val="000000"/>
          <w:sz w:val="24"/>
          <w:szCs w:val="24"/>
          <w:lang w:val="cs-CZ"/>
        </w:rPr>
        <w:t xml:space="preserve">se sídlem Čechova 798/55, 664 51, Šlapanice u Brna, IČO: 25348655, DIČ: CZ 25348655, spisová značka: </w:t>
      </w:r>
      <w:proofErr w:type="spellStart"/>
      <w:r w:rsidRPr="008010FD">
        <w:rPr>
          <w:color w:val="000000"/>
          <w:sz w:val="24"/>
          <w:szCs w:val="24"/>
          <w:lang w:val="cs-CZ"/>
        </w:rPr>
        <w:t>Rg</w:t>
      </w:r>
      <w:proofErr w:type="spellEnd"/>
      <w:r w:rsidRPr="008010FD">
        <w:rPr>
          <w:color w:val="000000"/>
          <w:sz w:val="24"/>
          <w:szCs w:val="24"/>
          <w:lang w:val="cs-CZ"/>
        </w:rPr>
        <w:t>. C 27860</w:t>
      </w:r>
      <w:r w:rsidR="00A05607">
        <w:rPr>
          <w:color w:val="000000"/>
          <w:sz w:val="24"/>
          <w:szCs w:val="24"/>
          <w:lang w:val="cs-CZ"/>
        </w:rPr>
        <w:t xml:space="preserve"> u OR při Ks v Brně, Banka: </w:t>
      </w:r>
      <w:proofErr w:type="spellStart"/>
      <w:r w:rsidR="00A05607">
        <w:rPr>
          <w:color w:val="000000"/>
          <w:sz w:val="24"/>
          <w:szCs w:val="24"/>
          <w:lang w:val="cs-CZ"/>
        </w:rPr>
        <w:t>Unic</w:t>
      </w:r>
      <w:r w:rsidRPr="008010FD">
        <w:rPr>
          <w:color w:val="000000"/>
          <w:sz w:val="24"/>
          <w:szCs w:val="24"/>
          <w:lang w:val="cs-CZ"/>
        </w:rPr>
        <w:t>redit</w:t>
      </w:r>
      <w:proofErr w:type="spellEnd"/>
      <w:r w:rsidR="00A05607">
        <w:rPr>
          <w:color w:val="000000"/>
          <w:sz w:val="24"/>
          <w:szCs w:val="24"/>
          <w:lang w:val="cs-CZ"/>
        </w:rPr>
        <w:t xml:space="preserve"> Bank, a.s., </w:t>
      </w:r>
      <w:proofErr w:type="spellStart"/>
      <w:proofErr w:type="gramStart"/>
      <w:r>
        <w:rPr>
          <w:color w:val="000000"/>
          <w:sz w:val="24"/>
          <w:szCs w:val="24"/>
          <w:lang w:val="cs-CZ"/>
        </w:rPr>
        <w:t>č.ú</w:t>
      </w:r>
      <w:proofErr w:type="spellEnd"/>
      <w:r>
        <w:rPr>
          <w:color w:val="000000"/>
          <w:sz w:val="24"/>
          <w:szCs w:val="24"/>
          <w:lang w:val="cs-CZ"/>
        </w:rPr>
        <w:t xml:space="preserve">. </w:t>
      </w:r>
      <w:r w:rsidRPr="008010FD">
        <w:rPr>
          <w:color w:val="000000"/>
          <w:sz w:val="24"/>
          <w:szCs w:val="24"/>
          <w:lang w:val="cs-CZ"/>
        </w:rPr>
        <w:t>1874753024/2700</w:t>
      </w:r>
      <w:proofErr w:type="gramEnd"/>
      <w:r w:rsidRPr="008010FD">
        <w:rPr>
          <w:color w:val="000000"/>
          <w:sz w:val="24"/>
          <w:szCs w:val="24"/>
          <w:lang w:val="cs-CZ"/>
        </w:rPr>
        <w:t xml:space="preserve">, zastoupená </w:t>
      </w:r>
      <w:r w:rsidR="00C62BBB">
        <w:rPr>
          <w:color w:val="000000"/>
          <w:sz w:val="24"/>
          <w:szCs w:val="24"/>
          <w:lang w:val="cs-CZ"/>
        </w:rPr>
        <w:t xml:space="preserve">panem </w:t>
      </w:r>
      <w:r>
        <w:rPr>
          <w:color w:val="000000"/>
          <w:sz w:val="24"/>
          <w:szCs w:val="24"/>
          <w:lang w:val="cs-CZ"/>
        </w:rPr>
        <w:t>Tomášem Krčmou</w:t>
      </w:r>
      <w:r w:rsidRPr="008010FD">
        <w:rPr>
          <w:color w:val="000000"/>
          <w:sz w:val="24"/>
          <w:szCs w:val="24"/>
          <w:lang w:val="cs-CZ"/>
        </w:rPr>
        <w:t xml:space="preserve">, </w:t>
      </w:r>
      <w:r>
        <w:rPr>
          <w:color w:val="000000"/>
          <w:sz w:val="24"/>
          <w:szCs w:val="24"/>
          <w:lang w:val="cs-CZ"/>
        </w:rPr>
        <w:t>jednatelem</w:t>
      </w:r>
      <w:r w:rsidRPr="008010FD">
        <w:rPr>
          <w:color w:val="000000"/>
          <w:sz w:val="24"/>
          <w:szCs w:val="24"/>
          <w:lang w:val="cs-CZ"/>
        </w:rPr>
        <w:t xml:space="preserve"> společnosti</w:t>
      </w:r>
      <w:r>
        <w:rPr>
          <w:color w:val="000000"/>
          <w:sz w:val="24"/>
          <w:szCs w:val="24"/>
          <w:lang w:val="cs-CZ"/>
        </w:rPr>
        <w:t>,</w:t>
      </w:r>
    </w:p>
    <w:p w14:paraId="6225F5F8" w14:textId="77777777" w:rsidR="008E0CCA" w:rsidRPr="008010FD" w:rsidRDefault="008E0CCA">
      <w:pPr>
        <w:widowControl/>
        <w:jc w:val="both"/>
        <w:rPr>
          <w:color w:val="000000"/>
          <w:sz w:val="24"/>
          <w:szCs w:val="24"/>
          <w:lang w:val="cs-CZ"/>
        </w:rPr>
      </w:pPr>
    </w:p>
    <w:p w14:paraId="655A1617" w14:textId="77777777" w:rsidR="008E0CCA" w:rsidRPr="008010FD" w:rsidRDefault="008E0CCA">
      <w:pPr>
        <w:widowControl/>
        <w:jc w:val="both"/>
        <w:rPr>
          <w:color w:val="000000"/>
          <w:sz w:val="24"/>
          <w:szCs w:val="24"/>
          <w:lang w:val="cs-CZ"/>
        </w:rPr>
      </w:pPr>
      <w:r w:rsidRPr="008010FD">
        <w:rPr>
          <w:color w:val="000000"/>
          <w:sz w:val="24"/>
          <w:szCs w:val="24"/>
          <w:lang w:val="cs-CZ"/>
        </w:rPr>
        <w:t>(dále jen ”Obstaratel”)</w:t>
      </w:r>
    </w:p>
    <w:p w14:paraId="4C0E58E1" w14:textId="77777777" w:rsidR="008E0CCA" w:rsidRPr="008010FD" w:rsidRDefault="008E0CCA">
      <w:pPr>
        <w:widowControl/>
        <w:jc w:val="both"/>
        <w:rPr>
          <w:color w:val="000000"/>
          <w:sz w:val="24"/>
          <w:szCs w:val="24"/>
          <w:lang w:val="cs-CZ"/>
        </w:rPr>
      </w:pPr>
    </w:p>
    <w:p w14:paraId="5D74987D" w14:textId="77777777" w:rsidR="008E0CCA" w:rsidRPr="008010FD" w:rsidRDefault="008E0CCA">
      <w:pPr>
        <w:widowControl/>
        <w:jc w:val="both"/>
        <w:rPr>
          <w:color w:val="000000"/>
          <w:sz w:val="24"/>
          <w:szCs w:val="24"/>
          <w:lang w:val="cs-CZ"/>
        </w:rPr>
      </w:pPr>
      <w:r w:rsidRPr="008010FD">
        <w:rPr>
          <w:color w:val="000000"/>
          <w:sz w:val="24"/>
          <w:szCs w:val="24"/>
          <w:lang w:val="cs-CZ"/>
        </w:rPr>
        <w:t>na straně jedné</w:t>
      </w:r>
    </w:p>
    <w:p w14:paraId="5D0ACAB3" w14:textId="77777777" w:rsidR="008E0CCA" w:rsidRPr="008010FD" w:rsidRDefault="008E0CCA">
      <w:pPr>
        <w:widowControl/>
        <w:jc w:val="both"/>
        <w:rPr>
          <w:color w:val="000000"/>
          <w:sz w:val="24"/>
          <w:szCs w:val="24"/>
          <w:lang w:val="cs-CZ"/>
        </w:rPr>
      </w:pPr>
    </w:p>
    <w:p w14:paraId="020F2653" w14:textId="77777777" w:rsidR="008E0CCA" w:rsidRPr="008010FD" w:rsidRDefault="008E0CCA">
      <w:pPr>
        <w:widowControl/>
        <w:jc w:val="both"/>
        <w:rPr>
          <w:color w:val="000000"/>
          <w:sz w:val="24"/>
          <w:szCs w:val="24"/>
          <w:lang w:val="cs-CZ"/>
        </w:rPr>
      </w:pPr>
      <w:r w:rsidRPr="008010FD">
        <w:rPr>
          <w:color w:val="000000"/>
          <w:sz w:val="24"/>
          <w:szCs w:val="24"/>
          <w:lang w:val="cs-CZ"/>
        </w:rPr>
        <w:t>a</w:t>
      </w:r>
    </w:p>
    <w:p w14:paraId="1A3DE3D8" w14:textId="77777777" w:rsidR="008E0CCA" w:rsidRPr="008010FD" w:rsidRDefault="008E0CCA">
      <w:pPr>
        <w:widowControl/>
        <w:jc w:val="both"/>
        <w:rPr>
          <w:color w:val="000000"/>
          <w:sz w:val="24"/>
          <w:szCs w:val="24"/>
          <w:lang w:val="cs-CZ"/>
        </w:rPr>
      </w:pPr>
    </w:p>
    <w:p w14:paraId="535A96F5" w14:textId="1A8A7169" w:rsidR="00D91815" w:rsidRDefault="00F156B2" w:rsidP="00D91815">
      <w:pPr>
        <w:widowControl/>
        <w:jc w:val="both"/>
        <w:rPr>
          <w:sz w:val="24"/>
          <w:szCs w:val="24"/>
          <w:lang w:val="cs-CZ"/>
        </w:rPr>
      </w:pPr>
      <w:r>
        <w:rPr>
          <w:rStyle w:val="platne1"/>
          <w:b/>
          <w:sz w:val="24"/>
          <w:szCs w:val="24"/>
        </w:rPr>
        <w:t xml:space="preserve">ČD – </w:t>
      </w:r>
      <w:proofErr w:type="spellStart"/>
      <w:r>
        <w:rPr>
          <w:rStyle w:val="platne1"/>
          <w:b/>
          <w:sz w:val="24"/>
          <w:szCs w:val="24"/>
        </w:rPr>
        <w:t>Telematika</w:t>
      </w:r>
      <w:proofErr w:type="spellEnd"/>
      <w:r>
        <w:rPr>
          <w:rStyle w:val="platne1"/>
          <w:b/>
          <w:sz w:val="24"/>
          <w:szCs w:val="24"/>
        </w:rPr>
        <w:t xml:space="preserve"> </w:t>
      </w:r>
      <w:proofErr w:type="spellStart"/>
      <w:proofErr w:type="gramStart"/>
      <w:r>
        <w:rPr>
          <w:rStyle w:val="platne1"/>
          <w:b/>
          <w:sz w:val="24"/>
          <w:szCs w:val="24"/>
        </w:rPr>
        <w:t>a.s</w:t>
      </w:r>
      <w:proofErr w:type="spellEnd"/>
      <w:proofErr w:type="gramEnd"/>
      <w:r>
        <w:rPr>
          <w:rStyle w:val="platne1"/>
          <w:b/>
          <w:sz w:val="24"/>
          <w:szCs w:val="24"/>
        </w:rPr>
        <w:t>.</w:t>
      </w:r>
      <w:r w:rsidR="00D91815">
        <w:rPr>
          <w:bCs/>
          <w:sz w:val="24"/>
          <w:szCs w:val="24"/>
          <w:lang w:val="cs-CZ"/>
        </w:rPr>
        <w:t>,</w:t>
      </w:r>
      <w:r w:rsidR="00D91815">
        <w:rPr>
          <w:b/>
          <w:bCs/>
          <w:sz w:val="24"/>
          <w:szCs w:val="24"/>
          <w:lang w:val="cs-CZ"/>
        </w:rPr>
        <w:t xml:space="preserve"> </w:t>
      </w:r>
      <w:r w:rsidR="00D91815">
        <w:rPr>
          <w:bCs/>
          <w:sz w:val="24"/>
          <w:szCs w:val="24"/>
          <w:lang w:val="cs-CZ"/>
        </w:rPr>
        <w:t xml:space="preserve">se </w:t>
      </w:r>
      <w:r w:rsidR="00D91815" w:rsidRPr="00F156B2">
        <w:rPr>
          <w:bCs/>
          <w:sz w:val="24"/>
          <w:szCs w:val="24"/>
          <w:lang w:val="cs-CZ"/>
        </w:rPr>
        <w:t>sídlem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Pernerova</w:t>
      </w:r>
      <w:proofErr w:type="spellEnd"/>
      <w:r>
        <w:rPr>
          <w:sz w:val="24"/>
          <w:szCs w:val="24"/>
        </w:rPr>
        <w:t xml:space="preserve"> 2819/2a, PSČ: 13</w:t>
      </w:r>
      <w:r w:rsidR="00D91815" w:rsidRPr="00F156B2">
        <w:rPr>
          <w:sz w:val="24"/>
          <w:szCs w:val="24"/>
        </w:rPr>
        <w:t xml:space="preserve">0 00 </w:t>
      </w:r>
      <w:proofErr w:type="spellStart"/>
      <w:r>
        <w:rPr>
          <w:sz w:val="24"/>
          <w:szCs w:val="24"/>
        </w:rPr>
        <w:t>Praha</w:t>
      </w:r>
      <w:proofErr w:type="spellEnd"/>
      <w:r>
        <w:rPr>
          <w:sz w:val="24"/>
          <w:szCs w:val="24"/>
        </w:rPr>
        <w:t xml:space="preserve"> 3</w:t>
      </w:r>
      <w:r w:rsidR="00D91815" w:rsidRPr="00F156B2">
        <w:rPr>
          <w:sz w:val="24"/>
          <w:szCs w:val="24"/>
          <w:lang w:val="cs-CZ"/>
        </w:rPr>
        <w:t>, IČ</w:t>
      </w:r>
      <w:r w:rsidR="00E47B0C">
        <w:rPr>
          <w:sz w:val="24"/>
          <w:szCs w:val="24"/>
          <w:lang w:val="cs-CZ"/>
        </w:rPr>
        <w:t>O</w:t>
      </w:r>
      <w:r w:rsidR="00D91815" w:rsidRPr="00F156B2">
        <w:rPr>
          <w:sz w:val="24"/>
          <w:szCs w:val="24"/>
          <w:lang w:val="cs-CZ"/>
        </w:rPr>
        <w:t xml:space="preserve">: </w:t>
      </w:r>
      <w:r w:rsidRPr="00F156B2">
        <w:rPr>
          <w:rStyle w:val="nowrap"/>
          <w:sz w:val="24"/>
          <w:szCs w:val="24"/>
        </w:rPr>
        <w:t>61459445</w:t>
      </w:r>
      <w:r>
        <w:rPr>
          <w:sz w:val="24"/>
          <w:szCs w:val="24"/>
          <w:lang w:val="cs-CZ"/>
        </w:rPr>
        <w:t xml:space="preserve">, spisová značka: </w:t>
      </w:r>
      <w:proofErr w:type="spellStart"/>
      <w:r>
        <w:rPr>
          <w:sz w:val="24"/>
          <w:szCs w:val="24"/>
          <w:lang w:val="cs-CZ"/>
        </w:rPr>
        <w:t>Rg</w:t>
      </w:r>
      <w:proofErr w:type="spellEnd"/>
      <w:r>
        <w:rPr>
          <w:sz w:val="24"/>
          <w:szCs w:val="24"/>
          <w:lang w:val="cs-CZ"/>
        </w:rPr>
        <w:t>. B 8938</w:t>
      </w:r>
      <w:r w:rsidR="00D91815" w:rsidRPr="00F156B2">
        <w:rPr>
          <w:sz w:val="24"/>
          <w:szCs w:val="24"/>
          <w:lang w:val="cs-CZ"/>
        </w:rPr>
        <w:t xml:space="preserve"> u OR při </w:t>
      </w:r>
      <w:proofErr w:type="spellStart"/>
      <w:r w:rsidR="00D91815" w:rsidRPr="00F156B2">
        <w:rPr>
          <w:sz w:val="24"/>
          <w:szCs w:val="24"/>
          <w:lang w:val="cs-CZ"/>
        </w:rPr>
        <w:t>Ms</w:t>
      </w:r>
      <w:proofErr w:type="spellEnd"/>
      <w:r w:rsidR="00D91815" w:rsidRPr="00F156B2">
        <w:rPr>
          <w:sz w:val="24"/>
          <w:szCs w:val="24"/>
          <w:lang w:val="cs-CZ"/>
        </w:rPr>
        <w:t xml:space="preserve"> v Praze, zastoupená</w:t>
      </w:r>
      <w:r>
        <w:rPr>
          <w:sz w:val="24"/>
          <w:szCs w:val="24"/>
          <w:lang w:val="cs-CZ"/>
        </w:rPr>
        <w:t xml:space="preserve"> panem </w:t>
      </w:r>
      <w:r w:rsidR="00F51AC9">
        <w:rPr>
          <w:sz w:val="24"/>
          <w:szCs w:val="24"/>
          <w:lang w:val="cs-CZ"/>
        </w:rPr>
        <w:t xml:space="preserve">Ing. </w:t>
      </w:r>
      <w:r>
        <w:rPr>
          <w:sz w:val="24"/>
          <w:szCs w:val="24"/>
          <w:lang w:val="cs-CZ"/>
        </w:rPr>
        <w:t>Miroslavem Řezníčkem</w:t>
      </w:r>
      <w:r w:rsidR="00BD74A7">
        <w:rPr>
          <w:sz w:val="24"/>
          <w:szCs w:val="24"/>
          <w:lang w:val="cs-CZ"/>
        </w:rPr>
        <w:t>, MBA.</w:t>
      </w:r>
      <w:r>
        <w:rPr>
          <w:sz w:val="24"/>
          <w:szCs w:val="24"/>
          <w:lang w:val="cs-CZ"/>
        </w:rPr>
        <w:t>,</w:t>
      </w:r>
      <w:r w:rsidR="00D91815">
        <w:rPr>
          <w:sz w:val="24"/>
          <w:szCs w:val="24"/>
          <w:lang w:val="cs-CZ"/>
        </w:rPr>
        <w:t xml:space="preserve"> </w:t>
      </w:r>
      <w:r>
        <w:rPr>
          <w:sz w:val="24"/>
          <w:lang w:val="cs-CZ"/>
        </w:rPr>
        <w:t xml:space="preserve">předsedou představenstva </w:t>
      </w:r>
      <w:r w:rsidR="00FD0C08">
        <w:rPr>
          <w:sz w:val="24"/>
          <w:lang w:val="cs-CZ"/>
        </w:rPr>
        <w:t xml:space="preserve">a </w:t>
      </w:r>
      <w:r w:rsidR="00F51AC9">
        <w:rPr>
          <w:sz w:val="24"/>
          <w:lang w:val="cs-CZ"/>
        </w:rPr>
        <w:t xml:space="preserve">Ing. </w:t>
      </w:r>
      <w:r w:rsidR="002D3F87">
        <w:rPr>
          <w:sz w:val="24"/>
          <w:lang w:val="cs-CZ"/>
        </w:rPr>
        <w:t xml:space="preserve">Bruno </w:t>
      </w:r>
      <w:proofErr w:type="spellStart"/>
      <w:r w:rsidR="002D3F87">
        <w:rPr>
          <w:sz w:val="24"/>
          <w:lang w:val="cs-CZ"/>
        </w:rPr>
        <w:t>Wertlenem</w:t>
      </w:r>
      <w:proofErr w:type="spellEnd"/>
      <w:r w:rsidR="002D3F87">
        <w:rPr>
          <w:sz w:val="24"/>
          <w:lang w:val="cs-CZ"/>
        </w:rPr>
        <w:t xml:space="preserve"> Ph.D. </w:t>
      </w:r>
      <w:proofErr w:type="spellStart"/>
      <w:r w:rsidR="002D3F87">
        <w:rPr>
          <w:sz w:val="24"/>
          <w:lang w:val="cs-CZ"/>
        </w:rPr>
        <w:t>MSc</w:t>
      </w:r>
      <w:proofErr w:type="spellEnd"/>
      <w:r w:rsidR="00BD74A7">
        <w:rPr>
          <w:sz w:val="24"/>
          <w:lang w:val="cs-CZ"/>
        </w:rPr>
        <w:t>.</w:t>
      </w:r>
      <w:r w:rsidR="00FD0C08">
        <w:rPr>
          <w:sz w:val="24"/>
          <w:lang w:val="cs-CZ"/>
        </w:rPr>
        <w:t>, členem představenstva</w:t>
      </w:r>
    </w:p>
    <w:p w14:paraId="555E1C67" w14:textId="77777777" w:rsidR="008E0CCA" w:rsidRDefault="008E0CCA" w:rsidP="00A20569">
      <w:pPr>
        <w:widowControl/>
        <w:autoSpaceDE/>
        <w:autoSpaceDN/>
        <w:rPr>
          <w:color w:val="000000"/>
          <w:sz w:val="24"/>
          <w:lang w:val="cs-CZ"/>
        </w:rPr>
      </w:pPr>
    </w:p>
    <w:p w14:paraId="28CD33B4" w14:textId="77777777" w:rsidR="00A10619" w:rsidRPr="00A20569" w:rsidRDefault="00A10619" w:rsidP="00A20569">
      <w:pPr>
        <w:widowControl/>
        <w:autoSpaceDE/>
        <w:autoSpaceDN/>
        <w:rPr>
          <w:vanish/>
          <w:color w:val="000000"/>
          <w:sz w:val="24"/>
          <w:lang w:val="cs-CZ"/>
        </w:rPr>
      </w:pPr>
    </w:p>
    <w:p w14:paraId="1773A10B" w14:textId="77777777" w:rsidR="008E0CCA" w:rsidRPr="008010FD" w:rsidRDefault="008E0CCA">
      <w:pPr>
        <w:widowControl/>
        <w:jc w:val="both"/>
        <w:rPr>
          <w:color w:val="000000"/>
          <w:sz w:val="24"/>
          <w:szCs w:val="24"/>
          <w:lang w:val="cs-CZ"/>
        </w:rPr>
      </w:pPr>
      <w:r w:rsidRPr="008010FD">
        <w:rPr>
          <w:color w:val="000000"/>
          <w:sz w:val="24"/>
          <w:szCs w:val="24"/>
          <w:lang w:val="cs-CZ"/>
        </w:rPr>
        <w:t>(dále jen “Objednatel”)</w:t>
      </w:r>
    </w:p>
    <w:p w14:paraId="49F5D74C" w14:textId="77777777" w:rsidR="008E0CCA" w:rsidRPr="008010FD" w:rsidRDefault="008E0CCA">
      <w:pPr>
        <w:widowControl/>
        <w:jc w:val="both"/>
        <w:rPr>
          <w:color w:val="000000"/>
          <w:sz w:val="24"/>
          <w:szCs w:val="24"/>
          <w:lang w:val="cs-CZ"/>
        </w:rPr>
      </w:pPr>
    </w:p>
    <w:p w14:paraId="77515034" w14:textId="77777777" w:rsidR="008E0CCA" w:rsidRPr="008010FD" w:rsidRDefault="008E0CCA">
      <w:pPr>
        <w:widowControl/>
        <w:jc w:val="both"/>
        <w:rPr>
          <w:color w:val="000000"/>
          <w:sz w:val="24"/>
          <w:szCs w:val="24"/>
          <w:lang w:val="cs-CZ"/>
        </w:rPr>
      </w:pPr>
      <w:r w:rsidRPr="008010FD">
        <w:rPr>
          <w:color w:val="000000"/>
          <w:sz w:val="24"/>
          <w:szCs w:val="24"/>
          <w:lang w:val="cs-CZ"/>
        </w:rPr>
        <w:t>na straně druhé</w:t>
      </w:r>
    </w:p>
    <w:p w14:paraId="057ED3AE" w14:textId="77777777" w:rsidR="008E0CCA" w:rsidRPr="008010FD" w:rsidRDefault="008E0CCA">
      <w:pPr>
        <w:widowControl/>
        <w:jc w:val="both"/>
        <w:rPr>
          <w:color w:val="000000"/>
          <w:sz w:val="24"/>
          <w:szCs w:val="24"/>
          <w:lang w:val="cs-CZ"/>
        </w:rPr>
      </w:pPr>
    </w:p>
    <w:p w14:paraId="6D8B6631" w14:textId="77777777" w:rsidR="008E0CCA" w:rsidRPr="008010FD" w:rsidRDefault="008E0CCA">
      <w:pPr>
        <w:widowControl/>
        <w:jc w:val="center"/>
        <w:rPr>
          <w:b/>
          <w:bCs/>
          <w:color w:val="000000"/>
          <w:sz w:val="24"/>
          <w:szCs w:val="24"/>
          <w:lang w:val="cs-CZ"/>
        </w:rPr>
      </w:pPr>
      <w:r w:rsidRPr="008010FD">
        <w:rPr>
          <w:b/>
          <w:bCs/>
          <w:color w:val="000000"/>
          <w:sz w:val="24"/>
          <w:szCs w:val="24"/>
          <w:lang w:val="cs-CZ"/>
        </w:rPr>
        <w:t>uzavřeli níže uvedeného dne, měsíce a roku tuto</w:t>
      </w:r>
    </w:p>
    <w:p w14:paraId="17DC578B" w14:textId="77777777" w:rsidR="008E0CCA" w:rsidRPr="008010FD" w:rsidRDefault="008E0CCA">
      <w:pPr>
        <w:widowControl/>
        <w:jc w:val="center"/>
        <w:rPr>
          <w:b/>
          <w:bCs/>
          <w:color w:val="000000"/>
          <w:sz w:val="24"/>
          <w:szCs w:val="24"/>
          <w:lang w:val="cs-CZ"/>
        </w:rPr>
      </w:pPr>
      <w:r w:rsidRPr="008010FD">
        <w:rPr>
          <w:b/>
          <w:bCs/>
          <w:color w:val="000000"/>
          <w:sz w:val="24"/>
          <w:szCs w:val="24"/>
          <w:lang w:val="cs-CZ"/>
        </w:rPr>
        <w:t>SMLOUVU O POSKYTNUTÍ SLUŽEB</w:t>
      </w:r>
    </w:p>
    <w:p w14:paraId="7B173F24" w14:textId="77777777" w:rsidR="00F51AC9" w:rsidRPr="00F51AC9" w:rsidRDefault="00F51AC9" w:rsidP="00F51AC9">
      <w:pPr>
        <w:widowControl/>
        <w:jc w:val="center"/>
        <w:rPr>
          <w:color w:val="000000"/>
          <w:lang w:val="cs-CZ"/>
        </w:rPr>
      </w:pPr>
      <w:r w:rsidRPr="00F51AC9">
        <w:rPr>
          <w:color w:val="000000"/>
          <w:lang w:val="cs-CZ"/>
        </w:rPr>
        <w:t xml:space="preserve">Smlouva se řídí ustanoveními </w:t>
      </w:r>
    </w:p>
    <w:p w14:paraId="45DE4B81" w14:textId="28BD6605" w:rsidR="008E0CCA" w:rsidRPr="008010FD" w:rsidRDefault="00F51AC9">
      <w:pPr>
        <w:widowControl/>
        <w:jc w:val="center"/>
        <w:rPr>
          <w:b/>
          <w:bCs/>
          <w:color w:val="000000"/>
          <w:sz w:val="24"/>
          <w:szCs w:val="24"/>
          <w:lang w:val="cs-CZ"/>
        </w:rPr>
      </w:pPr>
      <w:r w:rsidRPr="00F51AC9">
        <w:rPr>
          <w:color w:val="000000"/>
          <w:lang w:val="cs-CZ"/>
        </w:rPr>
        <w:t>občanského zákoníku, § 1746 odst. 2</w:t>
      </w:r>
      <w:r w:rsidRPr="00F51AC9" w:rsidDel="00F51AC9">
        <w:rPr>
          <w:color w:val="000000"/>
          <w:lang w:val="cs-CZ"/>
        </w:rPr>
        <w:t xml:space="preserve"> </w:t>
      </w:r>
      <w:r w:rsidR="008E0CCA" w:rsidRPr="008010FD">
        <w:rPr>
          <w:b/>
          <w:bCs/>
          <w:color w:val="000000"/>
          <w:sz w:val="24"/>
          <w:szCs w:val="24"/>
          <w:lang w:val="cs-CZ"/>
        </w:rPr>
        <w:t>(dále jen ”Smlouva”)</w:t>
      </w:r>
    </w:p>
    <w:p w14:paraId="7C035E6A" w14:textId="77777777" w:rsidR="008E0CCA" w:rsidRPr="008010FD" w:rsidRDefault="008E0CCA">
      <w:pPr>
        <w:widowControl/>
        <w:jc w:val="center"/>
        <w:rPr>
          <w:b/>
          <w:bCs/>
          <w:color w:val="000000"/>
          <w:sz w:val="24"/>
          <w:szCs w:val="24"/>
          <w:lang w:val="cs-CZ"/>
        </w:rPr>
      </w:pPr>
    </w:p>
    <w:p w14:paraId="08BAE820" w14:textId="13B41895" w:rsidR="00A20569" w:rsidRPr="008035C2" w:rsidRDefault="00A06153" w:rsidP="00A20569">
      <w:pPr>
        <w:widowControl/>
        <w:jc w:val="both"/>
        <w:rPr>
          <w:color w:val="000000"/>
          <w:sz w:val="24"/>
          <w:szCs w:val="24"/>
          <w:lang w:val="cs-CZ"/>
        </w:rPr>
      </w:pPr>
      <w:proofErr w:type="spellStart"/>
      <w:r>
        <w:rPr>
          <w:b/>
          <w:bCs/>
          <w:color w:val="000000"/>
          <w:sz w:val="24"/>
          <w:szCs w:val="24"/>
          <w:lang w:val="cs-CZ"/>
        </w:rPr>
        <w:t>xxx</w:t>
      </w:r>
      <w:proofErr w:type="spellEnd"/>
    </w:p>
    <w:p w14:paraId="45257F28" w14:textId="77777777" w:rsidR="008E0CCA" w:rsidRDefault="008E0CCA">
      <w:pPr>
        <w:rPr>
          <w:color w:val="000000"/>
          <w:sz w:val="24"/>
          <w:szCs w:val="24"/>
          <w:lang w:val="cs-CZ"/>
        </w:rPr>
      </w:pPr>
    </w:p>
    <w:p w14:paraId="6EC253B1" w14:textId="77777777" w:rsidR="000F6E8F" w:rsidRPr="008010FD" w:rsidRDefault="000F6E8F">
      <w:pPr>
        <w:rPr>
          <w:color w:val="000000"/>
          <w:sz w:val="24"/>
          <w:szCs w:val="24"/>
          <w:lang w:val="cs-CZ"/>
        </w:rPr>
      </w:pPr>
    </w:p>
    <w:p w14:paraId="4A8C0423" w14:textId="77777777" w:rsidR="008E0CCA" w:rsidRPr="008010FD" w:rsidRDefault="008E0CCA">
      <w:pPr>
        <w:jc w:val="center"/>
        <w:rPr>
          <w:b/>
          <w:bCs/>
          <w:color w:val="000000"/>
          <w:sz w:val="24"/>
          <w:szCs w:val="24"/>
          <w:lang w:val="cs-CZ"/>
        </w:rPr>
      </w:pPr>
      <w:r w:rsidRPr="008010FD">
        <w:rPr>
          <w:b/>
          <w:bCs/>
          <w:color w:val="000000"/>
          <w:sz w:val="24"/>
          <w:szCs w:val="24"/>
          <w:lang w:val="cs-CZ"/>
        </w:rPr>
        <w:t>takto:</w:t>
      </w:r>
    </w:p>
    <w:p w14:paraId="78878E0D" w14:textId="77777777" w:rsidR="008E0CCA" w:rsidRPr="008010FD" w:rsidRDefault="008E0CCA">
      <w:pPr>
        <w:rPr>
          <w:color w:val="000000"/>
          <w:sz w:val="24"/>
          <w:szCs w:val="24"/>
          <w:lang w:val="cs-CZ"/>
        </w:rPr>
      </w:pPr>
    </w:p>
    <w:p w14:paraId="036172AD" w14:textId="77777777" w:rsidR="008E0CCA" w:rsidRPr="008010FD" w:rsidRDefault="008E0CCA">
      <w:pPr>
        <w:tabs>
          <w:tab w:val="left" w:pos="9071"/>
        </w:tabs>
        <w:ind w:right="-1"/>
        <w:jc w:val="center"/>
        <w:rPr>
          <w:b/>
          <w:bCs/>
          <w:color w:val="000000"/>
          <w:sz w:val="24"/>
          <w:szCs w:val="24"/>
          <w:lang w:val="cs-CZ"/>
        </w:rPr>
      </w:pPr>
      <w:r w:rsidRPr="008010FD">
        <w:rPr>
          <w:b/>
          <w:bCs/>
          <w:color w:val="000000"/>
          <w:sz w:val="24"/>
          <w:szCs w:val="24"/>
          <w:lang w:val="cs-CZ"/>
        </w:rPr>
        <w:t>I. Předmět Smlouvy</w:t>
      </w:r>
    </w:p>
    <w:p w14:paraId="4C790454" w14:textId="77777777" w:rsidR="008E0CCA" w:rsidRPr="008010FD" w:rsidRDefault="008E0CCA">
      <w:pPr>
        <w:tabs>
          <w:tab w:val="left" w:pos="9071"/>
        </w:tabs>
        <w:ind w:right="-1"/>
        <w:jc w:val="center"/>
        <w:rPr>
          <w:b/>
          <w:bCs/>
          <w:color w:val="000000"/>
          <w:sz w:val="24"/>
          <w:szCs w:val="24"/>
          <w:lang w:val="cs-CZ"/>
        </w:rPr>
      </w:pPr>
    </w:p>
    <w:p w14:paraId="59A7EE2B" w14:textId="77777777" w:rsidR="008E0CCA" w:rsidRDefault="008E0CCA" w:rsidP="00B31445">
      <w:pPr>
        <w:numPr>
          <w:ilvl w:val="0"/>
          <w:numId w:val="1"/>
        </w:numPr>
        <w:tabs>
          <w:tab w:val="left" w:pos="9071"/>
        </w:tabs>
        <w:ind w:right="-1"/>
        <w:jc w:val="both"/>
        <w:rPr>
          <w:color w:val="000000"/>
          <w:sz w:val="24"/>
          <w:szCs w:val="24"/>
          <w:lang w:val="cs-CZ"/>
        </w:rPr>
      </w:pPr>
      <w:r w:rsidRPr="008010FD">
        <w:rPr>
          <w:color w:val="000000"/>
          <w:sz w:val="24"/>
          <w:szCs w:val="24"/>
          <w:lang w:val="cs-CZ"/>
        </w:rPr>
        <w:t xml:space="preserve">Obstaratel se tímto zavazuje, že zajistí kompletní </w:t>
      </w:r>
      <w:r>
        <w:rPr>
          <w:color w:val="000000"/>
          <w:sz w:val="24"/>
          <w:szCs w:val="24"/>
          <w:lang w:val="cs-CZ"/>
        </w:rPr>
        <w:t xml:space="preserve">reklamní </w:t>
      </w:r>
      <w:r w:rsidRPr="008010FD">
        <w:rPr>
          <w:color w:val="000000"/>
          <w:sz w:val="24"/>
          <w:szCs w:val="24"/>
          <w:lang w:val="cs-CZ"/>
        </w:rPr>
        <w:t>plnění</w:t>
      </w:r>
      <w:r>
        <w:rPr>
          <w:color w:val="000000"/>
          <w:sz w:val="24"/>
          <w:szCs w:val="24"/>
          <w:lang w:val="cs-CZ"/>
        </w:rPr>
        <w:t xml:space="preserve"> v rámci uspořádání výše uvedené akce</w:t>
      </w:r>
      <w:r w:rsidRPr="008010FD">
        <w:rPr>
          <w:color w:val="000000"/>
          <w:sz w:val="24"/>
          <w:szCs w:val="24"/>
          <w:lang w:val="cs-CZ"/>
        </w:rPr>
        <w:t xml:space="preserve"> a to v rozsahu</w:t>
      </w:r>
      <w:r>
        <w:rPr>
          <w:color w:val="000000"/>
          <w:sz w:val="24"/>
          <w:szCs w:val="24"/>
          <w:lang w:val="cs-CZ"/>
        </w:rPr>
        <w:t xml:space="preserve"> a ceně stanovené v čl. II. a III.</w:t>
      </w:r>
    </w:p>
    <w:p w14:paraId="1A68D7CB" w14:textId="77777777" w:rsidR="008E0CCA" w:rsidRPr="008010FD" w:rsidRDefault="008E0CCA" w:rsidP="00B31445">
      <w:pPr>
        <w:tabs>
          <w:tab w:val="left" w:pos="9071"/>
        </w:tabs>
        <w:ind w:left="720" w:right="-1"/>
        <w:jc w:val="both"/>
        <w:rPr>
          <w:color w:val="000000"/>
          <w:sz w:val="24"/>
          <w:szCs w:val="24"/>
          <w:lang w:val="cs-CZ"/>
        </w:rPr>
      </w:pPr>
    </w:p>
    <w:p w14:paraId="432B3700" w14:textId="77777777" w:rsidR="008E0CCA" w:rsidRPr="008010FD" w:rsidRDefault="008E0CCA" w:rsidP="00B31445">
      <w:pPr>
        <w:tabs>
          <w:tab w:val="left" w:pos="9071"/>
        </w:tabs>
        <w:ind w:right="-1"/>
        <w:jc w:val="both"/>
        <w:rPr>
          <w:color w:val="000000"/>
          <w:sz w:val="24"/>
          <w:szCs w:val="24"/>
          <w:lang w:val="cs-CZ"/>
        </w:rPr>
      </w:pPr>
    </w:p>
    <w:p w14:paraId="04748F55" w14:textId="2E733213" w:rsidR="008E0CCA" w:rsidRPr="008010FD" w:rsidRDefault="008E0CCA" w:rsidP="00A06153">
      <w:pPr>
        <w:tabs>
          <w:tab w:val="left" w:pos="9071"/>
        </w:tabs>
        <w:ind w:right="-1"/>
        <w:jc w:val="center"/>
        <w:rPr>
          <w:color w:val="000000"/>
          <w:sz w:val="24"/>
          <w:szCs w:val="24"/>
          <w:lang w:val="cs-CZ"/>
        </w:rPr>
      </w:pPr>
      <w:r w:rsidRPr="008010FD">
        <w:rPr>
          <w:b/>
          <w:bCs/>
          <w:color w:val="000000"/>
          <w:sz w:val="24"/>
          <w:szCs w:val="24"/>
          <w:lang w:val="cs-CZ"/>
        </w:rPr>
        <w:t xml:space="preserve">II. </w:t>
      </w:r>
      <w:proofErr w:type="spellStart"/>
      <w:r w:rsidR="00A06153">
        <w:rPr>
          <w:b/>
          <w:bCs/>
          <w:color w:val="000000"/>
          <w:sz w:val="24"/>
          <w:szCs w:val="24"/>
          <w:lang w:val="cs-CZ"/>
        </w:rPr>
        <w:t>xxx</w:t>
      </w:r>
      <w:proofErr w:type="spellEnd"/>
    </w:p>
    <w:p w14:paraId="06AB6E26" w14:textId="2DBE1DBB" w:rsidR="008E0CCA" w:rsidRPr="008010FD" w:rsidRDefault="00A06153">
      <w:pPr>
        <w:numPr>
          <w:ilvl w:val="0"/>
          <w:numId w:val="2"/>
        </w:numPr>
        <w:tabs>
          <w:tab w:val="left" w:pos="9071"/>
        </w:tabs>
        <w:ind w:right="-1"/>
        <w:jc w:val="both"/>
        <w:rPr>
          <w:color w:val="000000"/>
          <w:sz w:val="24"/>
          <w:szCs w:val="24"/>
          <w:lang w:val="cs-CZ"/>
        </w:rPr>
      </w:pPr>
      <w:proofErr w:type="spellStart"/>
      <w:r>
        <w:rPr>
          <w:color w:val="000000"/>
          <w:sz w:val="24"/>
          <w:szCs w:val="24"/>
          <w:lang w:val="cs-CZ"/>
        </w:rPr>
        <w:t>xxx</w:t>
      </w:r>
      <w:proofErr w:type="spellEnd"/>
      <w:r w:rsidR="008E0CCA" w:rsidRPr="008010FD">
        <w:rPr>
          <w:color w:val="000000"/>
          <w:sz w:val="24"/>
          <w:szCs w:val="24"/>
          <w:lang w:val="cs-CZ"/>
        </w:rPr>
        <w:tab/>
      </w:r>
    </w:p>
    <w:p w14:paraId="79AD591B" w14:textId="77777777" w:rsidR="008E0CCA" w:rsidRPr="008010FD" w:rsidRDefault="008E0CCA">
      <w:pPr>
        <w:tabs>
          <w:tab w:val="left" w:pos="9071"/>
        </w:tabs>
        <w:ind w:right="-1"/>
        <w:jc w:val="both"/>
        <w:rPr>
          <w:color w:val="000000"/>
          <w:sz w:val="24"/>
          <w:szCs w:val="24"/>
          <w:lang w:val="cs-CZ"/>
        </w:rPr>
      </w:pPr>
    </w:p>
    <w:p w14:paraId="601361A6" w14:textId="6EEB9237" w:rsidR="008E0CCA" w:rsidRPr="000F6E8F" w:rsidRDefault="00A06153" w:rsidP="000F6E8F">
      <w:pPr>
        <w:pStyle w:val="Zkladntextodsazen3"/>
        <w:numPr>
          <w:ilvl w:val="0"/>
          <w:numId w:val="2"/>
        </w:numPr>
        <w:ind w:right="6"/>
        <w:rPr>
          <w:color w:val="000000"/>
          <w:lang w:val="cs-CZ"/>
        </w:rPr>
      </w:pPr>
      <w:proofErr w:type="spellStart"/>
      <w:r>
        <w:rPr>
          <w:color w:val="000000"/>
          <w:lang w:val="cs-CZ"/>
        </w:rPr>
        <w:t>xxx</w:t>
      </w:r>
      <w:proofErr w:type="spellEnd"/>
    </w:p>
    <w:p w14:paraId="62960DFF" w14:textId="0909C176" w:rsidR="008E0CCA" w:rsidRDefault="00A06153" w:rsidP="0096711E">
      <w:pPr>
        <w:pStyle w:val="Zkladntextodsazen3"/>
        <w:numPr>
          <w:ilvl w:val="0"/>
          <w:numId w:val="2"/>
        </w:numPr>
        <w:ind w:right="6"/>
        <w:rPr>
          <w:color w:val="000000"/>
          <w:lang w:val="cs-CZ"/>
        </w:rPr>
      </w:pPr>
      <w:proofErr w:type="spellStart"/>
      <w:r>
        <w:rPr>
          <w:color w:val="000000"/>
          <w:lang w:val="cs-CZ"/>
        </w:rPr>
        <w:t>xxx</w:t>
      </w:r>
      <w:proofErr w:type="spellEnd"/>
    </w:p>
    <w:p w14:paraId="31A3D0AC" w14:textId="77777777" w:rsidR="008E0CCA" w:rsidRDefault="008E0CCA" w:rsidP="00A20569">
      <w:pPr>
        <w:pStyle w:val="Odstavecseseznamem1"/>
        <w:rPr>
          <w:color w:val="000000"/>
          <w:lang w:val="cs-CZ"/>
        </w:rPr>
      </w:pPr>
    </w:p>
    <w:p w14:paraId="74891293" w14:textId="44FFEBAE" w:rsidR="00BA61DC" w:rsidRDefault="00A06153" w:rsidP="0096711E">
      <w:pPr>
        <w:pStyle w:val="Zkladntextodsazen3"/>
        <w:numPr>
          <w:ilvl w:val="0"/>
          <w:numId w:val="2"/>
        </w:numPr>
        <w:ind w:right="6"/>
        <w:rPr>
          <w:color w:val="000000"/>
          <w:lang w:val="cs-CZ"/>
        </w:rPr>
      </w:pPr>
      <w:proofErr w:type="spellStart"/>
      <w:r>
        <w:rPr>
          <w:color w:val="000000"/>
          <w:lang w:val="cs-CZ"/>
        </w:rPr>
        <w:t>xxx</w:t>
      </w:r>
      <w:proofErr w:type="spellEnd"/>
    </w:p>
    <w:p w14:paraId="499A852B" w14:textId="77777777" w:rsidR="00BA61DC" w:rsidRDefault="00BA61DC" w:rsidP="00BA61DC">
      <w:pPr>
        <w:pStyle w:val="Zkladntextodsazen3"/>
        <w:ind w:left="0" w:right="6"/>
        <w:rPr>
          <w:color w:val="000000"/>
          <w:lang w:val="cs-CZ"/>
        </w:rPr>
      </w:pPr>
    </w:p>
    <w:p w14:paraId="3FBE1AE4" w14:textId="77777777" w:rsidR="00BA61DC" w:rsidRDefault="00BA61DC" w:rsidP="00225281">
      <w:pPr>
        <w:pStyle w:val="Zkladntextodsazen3"/>
        <w:ind w:left="360" w:right="6"/>
        <w:rPr>
          <w:color w:val="000000"/>
          <w:lang w:val="cs-CZ"/>
        </w:rPr>
      </w:pPr>
    </w:p>
    <w:p w14:paraId="7B1A7670" w14:textId="3347EF74" w:rsidR="00415C21" w:rsidRPr="00E11C7D" w:rsidRDefault="00A06153" w:rsidP="00415C21">
      <w:pPr>
        <w:pStyle w:val="Zkladntextodsazen3"/>
        <w:numPr>
          <w:ilvl w:val="0"/>
          <w:numId w:val="2"/>
        </w:numPr>
        <w:ind w:right="6"/>
        <w:rPr>
          <w:color w:val="000000"/>
          <w:lang w:val="cs-CZ"/>
        </w:rPr>
      </w:pPr>
      <w:proofErr w:type="spellStart"/>
      <w:r>
        <w:rPr>
          <w:color w:val="000000"/>
          <w:lang w:val="cs-CZ"/>
        </w:rPr>
        <w:t>xxx</w:t>
      </w:r>
      <w:proofErr w:type="spellEnd"/>
    </w:p>
    <w:p w14:paraId="413EB02E" w14:textId="77777777" w:rsidR="00415C21" w:rsidRPr="00E11C7D" w:rsidRDefault="00415C21" w:rsidP="00415C21">
      <w:pPr>
        <w:pStyle w:val="Zkladntextodsazen3"/>
        <w:ind w:left="720" w:right="6"/>
        <w:rPr>
          <w:color w:val="000000"/>
          <w:lang w:val="cs-CZ"/>
        </w:rPr>
      </w:pPr>
    </w:p>
    <w:p w14:paraId="1CF9BA8A" w14:textId="04FA54CC" w:rsidR="00415C21" w:rsidRDefault="00A06153" w:rsidP="00415C21">
      <w:pPr>
        <w:pStyle w:val="Zkladntextodsazen3"/>
        <w:numPr>
          <w:ilvl w:val="0"/>
          <w:numId w:val="2"/>
        </w:numPr>
        <w:ind w:right="6"/>
        <w:rPr>
          <w:color w:val="000000"/>
          <w:lang w:val="cs-CZ"/>
        </w:rPr>
      </w:pPr>
      <w:proofErr w:type="spellStart"/>
      <w:r>
        <w:rPr>
          <w:color w:val="000000"/>
          <w:lang w:val="cs-CZ"/>
        </w:rPr>
        <w:t>xxx</w:t>
      </w:r>
      <w:proofErr w:type="spellEnd"/>
    </w:p>
    <w:p w14:paraId="33761434" w14:textId="77777777" w:rsidR="008E0CCA" w:rsidRPr="008010FD" w:rsidRDefault="008E0CCA" w:rsidP="00B31445">
      <w:pPr>
        <w:pStyle w:val="Zkladntextodsazen3"/>
        <w:ind w:left="720" w:right="6"/>
        <w:rPr>
          <w:color w:val="000000"/>
          <w:lang w:val="cs-CZ"/>
        </w:rPr>
      </w:pPr>
    </w:p>
    <w:p w14:paraId="53F1E116" w14:textId="77777777" w:rsidR="008E0CCA" w:rsidRPr="008010FD" w:rsidRDefault="008E0CCA">
      <w:pPr>
        <w:tabs>
          <w:tab w:val="left" w:pos="9071"/>
        </w:tabs>
        <w:ind w:right="-1"/>
        <w:jc w:val="both"/>
        <w:rPr>
          <w:color w:val="000000"/>
          <w:sz w:val="24"/>
          <w:szCs w:val="24"/>
          <w:lang w:val="cs-CZ"/>
        </w:rPr>
      </w:pPr>
    </w:p>
    <w:p w14:paraId="0154ECCD" w14:textId="48DD65DB" w:rsidR="008E0CCA" w:rsidRPr="008010FD" w:rsidRDefault="008E0CCA">
      <w:pPr>
        <w:widowControl/>
        <w:jc w:val="center"/>
        <w:rPr>
          <w:b/>
          <w:bCs/>
          <w:color w:val="000000"/>
          <w:sz w:val="24"/>
          <w:szCs w:val="24"/>
          <w:lang w:val="cs-CZ"/>
        </w:rPr>
      </w:pPr>
      <w:r w:rsidRPr="008010FD">
        <w:rPr>
          <w:b/>
          <w:bCs/>
          <w:color w:val="000000"/>
          <w:sz w:val="24"/>
          <w:szCs w:val="24"/>
          <w:lang w:val="cs-CZ"/>
        </w:rPr>
        <w:lastRenderedPageBreak/>
        <w:t xml:space="preserve">III. </w:t>
      </w:r>
      <w:proofErr w:type="spellStart"/>
      <w:r w:rsidR="00A06153">
        <w:rPr>
          <w:b/>
          <w:bCs/>
          <w:color w:val="000000"/>
          <w:sz w:val="24"/>
          <w:szCs w:val="24"/>
          <w:lang w:val="cs-CZ"/>
        </w:rPr>
        <w:t>xxx</w:t>
      </w:r>
      <w:proofErr w:type="spellEnd"/>
    </w:p>
    <w:p w14:paraId="320D25DA" w14:textId="77777777" w:rsidR="008E0CCA" w:rsidRPr="008010FD" w:rsidRDefault="008E0CCA">
      <w:pPr>
        <w:widowControl/>
        <w:ind w:left="426" w:right="6" w:hanging="412"/>
        <w:jc w:val="both"/>
        <w:rPr>
          <w:color w:val="000000"/>
          <w:sz w:val="24"/>
          <w:szCs w:val="24"/>
          <w:lang w:val="cs-CZ"/>
        </w:rPr>
      </w:pPr>
    </w:p>
    <w:p w14:paraId="3D71EA92" w14:textId="477D3B16" w:rsidR="008E0CCA" w:rsidRPr="008010FD" w:rsidRDefault="00A06153">
      <w:pPr>
        <w:pStyle w:val="Zkladntextodsazen2"/>
        <w:numPr>
          <w:ilvl w:val="0"/>
          <w:numId w:val="4"/>
        </w:numPr>
        <w:rPr>
          <w:color w:val="000000"/>
        </w:rPr>
      </w:pPr>
      <w:proofErr w:type="spellStart"/>
      <w:r>
        <w:rPr>
          <w:color w:val="000000"/>
        </w:rPr>
        <w:t>xxx</w:t>
      </w:r>
      <w:proofErr w:type="spellEnd"/>
    </w:p>
    <w:p w14:paraId="5640C83B" w14:textId="77777777" w:rsidR="008E0CCA" w:rsidRPr="008010FD" w:rsidRDefault="008E0CCA">
      <w:pPr>
        <w:pStyle w:val="Zkladntextodsazen2"/>
        <w:ind w:left="360" w:firstLine="0"/>
        <w:rPr>
          <w:color w:val="000000"/>
        </w:rPr>
      </w:pPr>
    </w:p>
    <w:p w14:paraId="0E4E51DC" w14:textId="7241EBD7" w:rsidR="00415C21" w:rsidRDefault="00A06153" w:rsidP="00415C21">
      <w:pPr>
        <w:pStyle w:val="Zkladntextodsazen2"/>
        <w:numPr>
          <w:ilvl w:val="0"/>
          <w:numId w:val="4"/>
        </w:numPr>
        <w:rPr>
          <w:color w:val="000000"/>
        </w:rPr>
      </w:pPr>
      <w:proofErr w:type="spellStart"/>
      <w:r>
        <w:rPr>
          <w:color w:val="000000"/>
        </w:rPr>
        <w:t>xxx</w:t>
      </w:r>
      <w:proofErr w:type="spellEnd"/>
    </w:p>
    <w:p w14:paraId="6DA710E7" w14:textId="77777777" w:rsidR="00415C21" w:rsidRPr="008010FD" w:rsidRDefault="00415C21" w:rsidP="00415C21">
      <w:pPr>
        <w:pStyle w:val="Zkladntextodsazen2"/>
        <w:ind w:left="720" w:firstLine="0"/>
        <w:rPr>
          <w:color w:val="000000"/>
        </w:rPr>
      </w:pPr>
    </w:p>
    <w:p w14:paraId="1FC8D10F" w14:textId="73151E78" w:rsidR="008E0CCA" w:rsidRPr="00A06153" w:rsidRDefault="00A06153" w:rsidP="00A06153">
      <w:pPr>
        <w:pStyle w:val="Zkladntextodsazen2"/>
        <w:numPr>
          <w:ilvl w:val="0"/>
          <w:numId w:val="4"/>
        </w:numPr>
        <w:rPr>
          <w:color w:val="000000"/>
        </w:rPr>
      </w:pPr>
      <w:proofErr w:type="spellStart"/>
      <w:r>
        <w:rPr>
          <w:color w:val="000000"/>
        </w:rPr>
        <w:t>xxx</w:t>
      </w:r>
      <w:proofErr w:type="spellEnd"/>
    </w:p>
    <w:p w14:paraId="7E5E93E7" w14:textId="77777777" w:rsidR="0091688B" w:rsidRDefault="0091688B" w:rsidP="00415C21">
      <w:pPr>
        <w:pStyle w:val="Zkladntextodsazen3"/>
        <w:ind w:left="1080"/>
        <w:rPr>
          <w:color w:val="000000"/>
          <w:lang w:val="cs-CZ"/>
        </w:rPr>
      </w:pPr>
    </w:p>
    <w:p w14:paraId="131BE980" w14:textId="44D170BE" w:rsidR="00415C21" w:rsidRPr="000612A2" w:rsidRDefault="00A06153" w:rsidP="00415C21">
      <w:pPr>
        <w:pStyle w:val="Zkladntextodsazen2"/>
        <w:numPr>
          <w:ilvl w:val="0"/>
          <w:numId w:val="4"/>
        </w:numPr>
        <w:rPr>
          <w:color w:val="000000"/>
        </w:rPr>
      </w:pPr>
      <w:proofErr w:type="spellStart"/>
      <w:r>
        <w:rPr>
          <w:color w:val="000000"/>
        </w:rPr>
        <w:t>xxx</w:t>
      </w:r>
      <w:proofErr w:type="spellEnd"/>
    </w:p>
    <w:p w14:paraId="30D9A147" w14:textId="77777777" w:rsidR="008E0CCA" w:rsidRDefault="008E0CCA" w:rsidP="00A20569">
      <w:pPr>
        <w:pStyle w:val="Zkladntextodsazen3"/>
        <w:ind w:left="1080"/>
        <w:rPr>
          <w:color w:val="000000"/>
          <w:lang w:val="cs-CZ"/>
        </w:rPr>
      </w:pPr>
    </w:p>
    <w:p w14:paraId="280CE91A" w14:textId="77777777" w:rsidR="008D604E" w:rsidRPr="0045222C" w:rsidRDefault="008D604E" w:rsidP="0045222C">
      <w:pPr>
        <w:pStyle w:val="Zkladntextodsazen3"/>
        <w:ind w:left="1080"/>
        <w:rPr>
          <w:color w:val="000000"/>
          <w:lang w:val="cs-CZ"/>
        </w:rPr>
      </w:pPr>
    </w:p>
    <w:p w14:paraId="125748CA" w14:textId="77777777" w:rsidR="008E0CCA" w:rsidRDefault="008E0CCA">
      <w:pPr>
        <w:pStyle w:val="Zkladntextodsazen3"/>
        <w:ind w:left="0"/>
        <w:rPr>
          <w:color w:val="000000"/>
          <w:lang w:val="cs-CZ"/>
        </w:rPr>
      </w:pPr>
    </w:p>
    <w:p w14:paraId="4DB189CD" w14:textId="77777777" w:rsidR="00321651" w:rsidRDefault="00321651">
      <w:pPr>
        <w:pStyle w:val="Zkladntextodsazen3"/>
        <w:ind w:left="0"/>
        <w:rPr>
          <w:color w:val="000000"/>
          <w:lang w:val="cs-CZ"/>
        </w:rPr>
      </w:pPr>
    </w:p>
    <w:p w14:paraId="30DFDEE2" w14:textId="77777777" w:rsidR="000F6E8F" w:rsidRPr="008010FD" w:rsidRDefault="000F6E8F">
      <w:pPr>
        <w:pStyle w:val="Zkladntextodsazen3"/>
        <w:ind w:left="0"/>
        <w:rPr>
          <w:color w:val="000000"/>
          <w:lang w:val="cs-CZ"/>
        </w:rPr>
      </w:pPr>
    </w:p>
    <w:p w14:paraId="3FF77A4B" w14:textId="77777777" w:rsidR="00A20569" w:rsidRDefault="00A20569">
      <w:pPr>
        <w:pStyle w:val="Zkladntext"/>
        <w:jc w:val="center"/>
        <w:rPr>
          <w:b/>
          <w:bCs/>
          <w:color w:val="000000"/>
        </w:rPr>
      </w:pPr>
    </w:p>
    <w:p w14:paraId="399025A8" w14:textId="60C87F1E" w:rsidR="008E0CCA" w:rsidRDefault="008E0CCA">
      <w:pPr>
        <w:pStyle w:val="Zkladntext"/>
        <w:jc w:val="center"/>
        <w:rPr>
          <w:b/>
          <w:bCs/>
          <w:color w:val="000000"/>
        </w:rPr>
      </w:pPr>
      <w:r w:rsidRPr="008010FD">
        <w:rPr>
          <w:b/>
          <w:bCs/>
          <w:color w:val="000000"/>
        </w:rPr>
        <w:t xml:space="preserve">IV. </w:t>
      </w:r>
      <w:proofErr w:type="spellStart"/>
      <w:r w:rsidR="00A06153">
        <w:rPr>
          <w:b/>
          <w:bCs/>
          <w:color w:val="000000"/>
        </w:rPr>
        <w:t>xxx</w:t>
      </w:r>
      <w:proofErr w:type="spellEnd"/>
    </w:p>
    <w:p w14:paraId="51FF3E9C" w14:textId="77777777" w:rsidR="008E0CCA" w:rsidRPr="008010FD" w:rsidRDefault="008E0CCA">
      <w:pPr>
        <w:pStyle w:val="Zkladntext"/>
        <w:jc w:val="center"/>
        <w:rPr>
          <w:b/>
          <w:bCs/>
          <w:color w:val="000000"/>
        </w:rPr>
      </w:pPr>
    </w:p>
    <w:p w14:paraId="7AD7BE45" w14:textId="3992316B" w:rsidR="008E0CCA" w:rsidRDefault="00A06153" w:rsidP="00A06153">
      <w:pPr>
        <w:pStyle w:val="Zkladntext"/>
        <w:numPr>
          <w:ilvl w:val="0"/>
          <w:numId w:val="3"/>
        </w:numPr>
        <w:jc w:val="left"/>
        <w:rPr>
          <w:color w:val="000000"/>
        </w:rPr>
      </w:pPr>
      <w:proofErr w:type="spellStart"/>
      <w:r>
        <w:rPr>
          <w:color w:val="000000"/>
        </w:rPr>
        <w:t>xxx</w:t>
      </w:r>
      <w:proofErr w:type="spellEnd"/>
    </w:p>
    <w:p w14:paraId="09310B7B" w14:textId="77777777" w:rsidR="00A06153" w:rsidRPr="008010FD" w:rsidRDefault="00A06153" w:rsidP="00A06153">
      <w:pPr>
        <w:pStyle w:val="Zkladntext"/>
        <w:ind w:left="720"/>
        <w:jc w:val="left"/>
        <w:rPr>
          <w:color w:val="000000"/>
        </w:rPr>
      </w:pPr>
    </w:p>
    <w:p w14:paraId="41AB55A0" w14:textId="70529D56" w:rsidR="008E0CCA" w:rsidRDefault="00A06153">
      <w:pPr>
        <w:pStyle w:val="Zkladntext"/>
        <w:numPr>
          <w:ilvl w:val="0"/>
          <w:numId w:val="3"/>
        </w:numPr>
        <w:tabs>
          <w:tab w:val="clear" w:pos="0"/>
        </w:tabs>
        <w:rPr>
          <w:color w:val="000000"/>
        </w:rPr>
      </w:pPr>
      <w:proofErr w:type="spellStart"/>
      <w:r>
        <w:rPr>
          <w:color w:val="000000"/>
        </w:rPr>
        <w:t>xxx</w:t>
      </w:r>
      <w:proofErr w:type="spellEnd"/>
    </w:p>
    <w:p w14:paraId="6500BF01" w14:textId="77777777" w:rsidR="008E0CCA" w:rsidRPr="008010FD" w:rsidRDefault="008E0CCA" w:rsidP="00BC1163">
      <w:pPr>
        <w:pStyle w:val="Zkladntext"/>
        <w:tabs>
          <w:tab w:val="clear" w:pos="0"/>
          <w:tab w:val="clear" w:pos="708"/>
        </w:tabs>
        <w:rPr>
          <w:color w:val="000000"/>
        </w:rPr>
      </w:pPr>
    </w:p>
    <w:p w14:paraId="68AC6812" w14:textId="1BEF6F52" w:rsidR="00415C21" w:rsidRDefault="00A06153" w:rsidP="00415C21">
      <w:pPr>
        <w:widowControl/>
        <w:numPr>
          <w:ilvl w:val="0"/>
          <w:numId w:val="3"/>
        </w:numPr>
        <w:jc w:val="both"/>
        <w:rPr>
          <w:color w:val="000000"/>
          <w:sz w:val="24"/>
          <w:szCs w:val="24"/>
          <w:lang w:val="cs-CZ"/>
        </w:rPr>
      </w:pPr>
      <w:proofErr w:type="spellStart"/>
      <w:r>
        <w:rPr>
          <w:color w:val="000000"/>
          <w:sz w:val="24"/>
          <w:szCs w:val="24"/>
          <w:lang w:val="cs-CZ"/>
        </w:rPr>
        <w:t>xxx</w:t>
      </w:r>
      <w:proofErr w:type="spellEnd"/>
    </w:p>
    <w:p w14:paraId="39216B28" w14:textId="77777777" w:rsidR="008E0CCA" w:rsidRPr="008010FD" w:rsidRDefault="008E0CCA">
      <w:pPr>
        <w:widowControl/>
        <w:jc w:val="both"/>
        <w:rPr>
          <w:color w:val="000000"/>
          <w:sz w:val="24"/>
          <w:szCs w:val="24"/>
          <w:lang w:val="cs-CZ"/>
        </w:rPr>
      </w:pPr>
    </w:p>
    <w:p w14:paraId="5218B798" w14:textId="2F33E0A9" w:rsidR="008E0CCA" w:rsidRPr="008010FD" w:rsidRDefault="00A06153">
      <w:pPr>
        <w:widowControl/>
        <w:numPr>
          <w:ilvl w:val="0"/>
          <w:numId w:val="3"/>
        </w:numPr>
        <w:jc w:val="both"/>
        <w:rPr>
          <w:color w:val="000000"/>
          <w:sz w:val="24"/>
          <w:szCs w:val="24"/>
          <w:lang w:val="cs-CZ"/>
        </w:rPr>
      </w:pPr>
      <w:r>
        <w:rPr>
          <w:color w:val="000000"/>
          <w:sz w:val="24"/>
          <w:szCs w:val="24"/>
          <w:lang w:val="cs-CZ"/>
        </w:rPr>
        <w:t>xxx</w:t>
      </w:r>
      <w:bookmarkStart w:id="0" w:name="_GoBack"/>
      <w:bookmarkEnd w:id="0"/>
    </w:p>
    <w:p w14:paraId="194828CC" w14:textId="77777777" w:rsidR="008E0CCA" w:rsidRPr="008010FD" w:rsidRDefault="008E0CCA">
      <w:pPr>
        <w:widowControl/>
        <w:jc w:val="both"/>
        <w:rPr>
          <w:color w:val="000000"/>
          <w:sz w:val="24"/>
          <w:szCs w:val="24"/>
          <w:lang w:val="cs-CZ"/>
        </w:rPr>
      </w:pPr>
    </w:p>
    <w:p w14:paraId="0051E724" w14:textId="77777777" w:rsidR="008E0CCA" w:rsidRPr="008010FD" w:rsidRDefault="008E0CCA">
      <w:pPr>
        <w:widowControl/>
        <w:jc w:val="both"/>
        <w:rPr>
          <w:b/>
          <w:bCs/>
          <w:color w:val="000000"/>
          <w:sz w:val="24"/>
          <w:szCs w:val="24"/>
          <w:lang w:val="cs-CZ"/>
        </w:rPr>
      </w:pPr>
    </w:p>
    <w:p w14:paraId="611CF910" w14:textId="16A2C68E" w:rsidR="008E0CCA" w:rsidRDefault="008E0CCA">
      <w:pPr>
        <w:widowControl/>
        <w:jc w:val="center"/>
        <w:rPr>
          <w:b/>
          <w:bCs/>
          <w:color w:val="000000"/>
          <w:sz w:val="24"/>
          <w:szCs w:val="24"/>
          <w:lang w:val="cs-CZ"/>
        </w:rPr>
      </w:pPr>
      <w:r w:rsidRPr="008010FD">
        <w:rPr>
          <w:b/>
          <w:bCs/>
          <w:color w:val="000000"/>
          <w:sz w:val="24"/>
          <w:szCs w:val="24"/>
          <w:lang w:val="cs-CZ"/>
        </w:rPr>
        <w:t>V. Ostatní ujednání</w:t>
      </w:r>
    </w:p>
    <w:p w14:paraId="17765793" w14:textId="77777777" w:rsidR="000F6E8F" w:rsidRDefault="000F6E8F">
      <w:pPr>
        <w:widowControl/>
        <w:jc w:val="center"/>
        <w:rPr>
          <w:b/>
          <w:bCs/>
          <w:color w:val="000000"/>
          <w:sz w:val="24"/>
          <w:szCs w:val="24"/>
          <w:lang w:val="cs-CZ"/>
        </w:rPr>
      </w:pPr>
    </w:p>
    <w:p w14:paraId="30FB4828" w14:textId="77777777" w:rsidR="008E0CCA" w:rsidRPr="008010FD" w:rsidRDefault="008E0CCA">
      <w:pPr>
        <w:widowControl/>
        <w:numPr>
          <w:ilvl w:val="0"/>
          <w:numId w:val="5"/>
        </w:numPr>
        <w:jc w:val="both"/>
        <w:rPr>
          <w:color w:val="000000"/>
          <w:sz w:val="24"/>
          <w:szCs w:val="24"/>
          <w:lang w:val="cs-CZ"/>
        </w:rPr>
      </w:pPr>
      <w:r w:rsidRPr="008010FD">
        <w:rPr>
          <w:color w:val="000000"/>
          <w:sz w:val="24"/>
          <w:szCs w:val="24"/>
          <w:lang w:val="cs-CZ"/>
        </w:rPr>
        <w:t>Obstaratel a Objednatel prohlašují, že se s obsahem Smlouvy seznámili, a že tento je v souladu s jejich vážnou a svobodnou vůlí, a na důkaz svého souhlasu s ním připojují zde své podpisy.</w:t>
      </w:r>
    </w:p>
    <w:p w14:paraId="330BFAFA" w14:textId="77777777" w:rsidR="008E0CCA" w:rsidRPr="008010FD" w:rsidRDefault="008E0CCA" w:rsidP="004E33BB">
      <w:pPr>
        <w:widowControl/>
        <w:ind w:left="360"/>
        <w:jc w:val="both"/>
        <w:rPr>
          <w:color w:val="000000"/>
          <w:sz w:val="24"/>
          <w:szCs w:val="24"/>
          <w:lang w:val="cs-CZ"/>
        </w:rPr>
      </w:pPr>
    </w:p>
    <w:p w14:paraId="6DA8177E" w14:textId="77777777" w:rsidR="008E0CCA" w:rsidRPr="008010FD" w:rsidRDefault="008E0CCA">
      <w:pPr>
        <w:widowControl/>
        <w:numPr>
          <w:ilvl w:val="0"/>
          <w:numId w:val="5"/>
        </w:numPr>
        <w:jc w:val="both"/>
        <w:rPr>
          <w:color w:val="000000"/>
          <w:sz w:val="24"/>
          <w:szCs w:val="24"/>
          <w:lang w:val="cs-CZ"/>
        </w:rPr>
      </w:pPr>
      <w:r w:rsidRPr="008010FD">
        <w:rPr>
          <w:color w:val="000000"/>
          <w:sz w:val="24"/>
          <w:szCs w:val="24"/>
          <w:lang w:val="cs-CZ"/>
        </w:rPr>
        <w:t>Otázky, které nejsou řešeny touto Smlouvou, se řídí obecně závaznými předpisy České republiky a obchodním zákoníkem v platném znění.</w:t>
      </w:r>
    </w:p>
    <w:p w14:paraId="649A3256" w14:textId="77777777" w:rsidR="008E0CCA" w:rsidRPr="008010FD" w:rsidRDefault="008E0CCA">
      <w:pPr>
        <w:widowControl/>
        <w:jc w:val="both"/>
        <w:rPr>
          <w:color w:val="000000"/>
          <w:sz w:val="24"/>
          <w:szCs w:val="24"/>
          <w:lang w:val="cs-CZ"/>
        </w:rPr>
      </w:pPr>
    </w:p>
    <w:p w14:paraId="0A89E6EF" w14:textId="77777777" w:rsidR="008E0CCA" w:rsidRPr="008010FD" w:rsidRDefault="008E0CCA">
      <w:pPr>
        <w:widowControl/>
        <w:numPr>
          <w:ilvl w:val="0"/>
          <w:numId w:val="5"/>
        </w:numPr>
        <w:jc w:val="both"/>
        <w:rPr>
          <w:color w:val="000000"/>
          <w:sz w:val="24"/>
          <w:szCs w:val="24"/>
          <w:lang w:val="cs-CZ"/>
        </w:rPr>
      </w:pPr>
      <w:r w:rsidRPr="008010FD">
        <w:rPr>
          <w:color w:val="000000"/>
          <w:sz w:val="24"/>
          <w:szCs w:val="24"/>
          <w:lang w:val="cs-CZ"/>
        </w:rPr>
        <w:t>Změny a doplňky k této Smlouvě jsou možné pouze formou chronologicky očíslovaných písemných dodatků a po vzájemné dohodě obou smluvních stran.</w:t>
      </w:r>
    </w:p>
    <w:p w14:paraId="676D228F" w14:textId="77777777" w:rsidR="008E0CCA" w:rsidRPr="008010FD" w:rsidRDefault="008E0CCA">
      <w:pPr>
        <w:widowControl/>
        <w:jc w:val="both"/>
        <w:rPr>
          <w:color w:val="000000"/>
          <w:sz w:val="24"/>
          <w:szCs w:val="24"/>
          <w:lang w:val="cs-CZ"/>
        </w:rPr>
      </w:pPr>
    </w:p>
    <w:p w14:paraId="60D3A994" w14:textId="77777777" w:rsidR="008E0CCA" w:rsidRDefault="008E0CCA">
      <w:pPr>
        <w:widowControl/>
        <w:numPr>
          <w:ilvl w:val="0"/>
          <w:numId w:val="5"/>
        </w:numPr>
        <w:jc w:val="both"/>
        <w:rPr>
          <w:color w:val="000000"/>
          <w:sz w:val="24"/>
          <w:szCs w:val="24"/>
          <w:lang w:val="cs-CZ"/>
        </w:rPr>
      </w:pPr>
      <w:r w:rsidRPr="008010FD">
        <w:rPr>
          <w:color w:val="000000"/>
          <w:sz w:val="24"/>
          <w:szCs w:val="24"/>
          <w:lang w:val="cs-CZ"/>
        </w:rPr>
        <w:t>Tato Smlouva se vyhotovuje ve dvou vyhotoveních s platností originálu, z nichž každá ze smluvních stran obdrží po jednom.</w:t>
      </w:r>
    </w:p>
    <w:p w14:paraId="7A12AAB7" w14:textId="77777777" w:rsidR="00906743" w:rsidRPr="0025354B" w:rsidRDefault="00906743" w:rsidP="0025354B">
      <w:pPr>
        <w:pStyle w:val="Odstavecseseznamem"/>
        <w:rPr>
          <w:color w:val="000000"/>
          <w:sz w:val="24"/>
          <w:lang w:val="cs-CZ"/>
        </w:rPr>
      </w:pPr>
    </w:p>
    <w:p w14:paraId="4FA92C69" w14:textId="6054B4A0" w:rsidR="00906743" w:rsidRDefault="00906743" w:rsidP="00906743">
      <w:pPr>
        <w:widowControl/>
        <w:numPr>
          <w:ilvl w:val="0"/>
          <w:numId w:val="5"/>
        </w:numPr>
        <w:jc w:val="both"/>
        <w:rPr>
          <w:color w:val="000000"/>
          <w:sz w:val="24"/>
          <w:szCs w:val="24"/>
          <w:lang w:val="cs-CZ"/>
        </w:rPr>
      </w:pPr>
      <w:r>
        <w:rPr>
          <w:color w:val="000000"/>
          <w:sz w:val="24"/>
          <w:szCs w:val="24"/>
          <w:lang w:val="cs-CZ"/>
        </w:rPr>
        <w:t xml:space="preserve">Smluvní </w:t>
      </w:r>
      <w:r w:rsidRPr="00906743">
        <w:rPr>
          <w:color w:val="000000"/>
          <w:sz w:val="24"/>
          <w:szCs w:val="24"/>
          <w:lang w:val="cs-CZ"/>
        </w:rPr>
        <w:t xml:space="preserve">strany berou na vědomí, že společnost ČD – Telematika a.s. je povinným subjektem ve smyslu zákona č. 340/2015 Sb., o zvláštních podmínkách účinnosti některých smluv, uveřejňování těchto smluv a o registru smluv (zákon o registru </w:t>
      </w:r>
      <w:proofErr w:type="gramStart"/>
      <w:r w:rsidRPr="00906743">
        <w:rPr>
          <w:color w:val="000000"/>
          <w:sz w:val="24"/>
          <w:szCs w:val="24"/>
          <w:lang w:val="cs-CZ"/>
        </w:rPr>
        <w:t>smluv) (dále</w:t>
      </w:r>
      <w:proofErr w:type="gramEnd"/>
      <w:r w:rsidRPr="00906743">
        <w:rPr>
          <w:color w:val="000000"/>
          <w:sz w:val="24"/>
          <w:szCs w:val="24"/>
          <w:lang w:val="cs-CZ"/>
        </w:rPr>
        <w:t xml:space="preserve"> jako „</w:t>
      </w:r>
      <w:proofErr w:type="spellStart"/>
      <w:r w:rsidRPr="00906743">
        <w:rPr>
          <w:color w:val="000000"/>
          <w:sz w:val="24"/>
          <w:szCs w:val="24"/>
          <w:lang w:val="cs-CZ"/>
        </w:rPr>
        <w:t>ZoRS</w:t>
      </w:r>
      <w:proofErr w:type="spellEnd"/>
      <w:r w:rsidRPr="00906743">
        <w:rPr>
          <w:color w:val="000000"/>
          <w:sz w:val="24"/>
          <w:szCs w:val="24"/>
          <w:lang w:val="cs-CZ"/>
        </w:rPr>
        <w:t xml:space="preserve">“). Dle </w:t>
      </w:r>
      <w:proofErr w:type="spellStart"/>
      <w:r w:rsidRPr="00906743">
        <w:rPr>
          <w:color w:val="000000"/>
          <w:sz w:val="24"/>
          <w:szCs w:val="24"/>
          <w:lang w:val="cs-CZ"/>
        </w:rPr>
        <w:t>ZoRS</w:t>
      </w:r>
      <w:proofErr w:type="spellEnd"/>
      <w:r w:rsidRPr="00906743">
        <w:rPr>
          <w:color w:val="000000"/>
          <w:sz w:val="24"/>
          <w:szCs w:val="24"/>
          <w:lang w:val="cs-CZ"/>
        </w:rPr>
        <w:t xml:space="preserve"> je společnost ČD – Telematika a.s. povinna uveřejňovat vybrané smlouvy a jejich dodatky v registru smluv spravovaných Ministerstvem vnitra, což </w:t>
      </w:r>
      <w:r>
        <w:rPr>
          <w:color w:val="000000"/>
          <w:sz w:val="24"/>
          <w:szCs w:val="24"/>
          <w:lang w:val="cs-CZ"/>
        </w:rPr>
        <w:t>Obstaratel</w:t>
      </w:r>
      <w:r w:rsidRPr="00906743">
        <w:rPr>
          <w:color w:val="000000"/>
          <w:sz w:val="24"/>
          <w:szCs w:val="24"/>
          <w:lang w:val="cs-CZ"/>
        </w:rPr>
        <w:t xml:space="preserve"> svým podpisem na závěr této smlouvy bere na vědomí a s uveřejněním této smlouvy souhlasí.</w:t>
      </w:r>
    </w:p>
    <w:p w14:paraId="667AAE34" w14:textId="77777777" w:rsidR="00906743" w:rsidRDefault="00906743" w:rsidP="0025354B">
      <w:pPr>
        <w:pStyle w:val="Odstavecseseznamem"/>
        <w:rPr>
          <w:color w:val="000000"/>
          <w:sz w:val="24"/>
          <w:szCs w:val="24"/>
          <w:lang w:val="cs-CZ"/>
        </w:rPr>
      </w:pPr>
    </w:p>
    <w:p w14:paraId="28199B47" w14:textId="4C2D79D9" w:rsidR="00906743" w:rsidRDefault="00906743" w:rsidP="00906743">
      <w:pPr>
        <w:widowControl/>
        <w:numPr>
          <w:ilvl w:val="0"/>
          <w:numId w:val="5"/>
        </w:numPr>
        <w:tabs>
          <w:tab w:val="clear" w:pos="720"/>
          <w:tab w:val="num" w:pos="360"/>
        </w:tabs>
        <w:jc w:val="both"/>
        <w:rPr>
          <w:color w:val="000000"/>
          <w:sz w:val="24"/>
          <w:szCs w:val="24"/>
          <w:lang w:val="cs-CZ"/>
        </w:rPr>
      </w:pPr>
      <w:r w:rsidRPr="00906743">
        <w:rPr>
          <w:color w:val="000000"/>
          <w:sz w:val="24"/>
          <w:szCs w:val="24"/>
          <w:lang w:val="cs-CZ"/>
        </w:rPr>
        <w:lastRenderedPageBreak/>
        <w:t>Smluvní strany berou na vědomí, že byla-li smlouva uzavřena po 1. 7. 201</w:t>
      </w:r>
      <w:r w:rsidR="002D3F87">
        <w:rPr>
          <w:color w:val="000000"/>
          <w:sz w:val="24"/>
          <w:szCs w:val="24"/>
          <w:lang w:val="cs-CZ"/>
        </w:rPr>
        <w:t>7</w:t>
      </w:r>
      <w:r w:rsidRPr="00906743">
        <w:rPr>
          <w:color w:val="000000"/>
          <w:sz w:val="24"/>
          <w:szCs w:val="24"/>
          <w:lang w:val="cs-CZ"/>
        </w:rPr>
        <w:t xml:space="preserve">, a podléhá-li </w:t>
      </w:r>
      <w:r w:rsidR="002D3F87">
        <w:rPr>
          <w:color w:val="000000"/>
          <w:sz w:val="24"/>
          <w:szCs w:val="24"/>
          <w:lang w:val="cs-CZ"/>
        </w:rPr>
        <w:t xml:space="preserve">povinnosti uveřejnění dle </w:t>
      </w:r>
      <w:proofErr w:type="spellStart"/>
      <w:r w:rsidRPr="00906743">
        <w:rPr>
          <w:color w:val="000000"/>
          <w:sz w:val="24"/>
          <w:szCs w:val="24"/>
          <w:lang w:val="cs-CZ"/>
        </w:rPr>
        <w:t>ZoRS</w:t>
      </w:r>
      <w:proofErr w:type="spellEnd"/>
      <w:r w:rsidRPr="00906743">
        <w:rPr>
          <w:color w:val="000000"/>
          <w:sz w:val="24"/>
          <w:szCs w:val="24"/>
          <w:lang w:val="cs-CZ"/>
        </w:rPr>
        <w:t>, nabývá účinnosti dnem jejího uveřejnění v registru smluv. ČD – Telematika a.s. se zavazuje bez zbytečného odkladu, nejpozději však do 30 dnů ode dne podpisu této smlouvy, zajistit její uveřejnění v registru.</w:t>
      </w:r>
    </w:p>
    <w:p w14:paraId="5DB79EDF" w14:textId="77777777" w:rsidR="00906743" w:rsidRDefault="00906743" w:rsidP="0025354B">
      <w:pPr>
        <w:pStyle w:val="Odstavecseseznamem"/>
        <w:rPr>
          <w:color w:val="000000"/>
          <w:sz w:val="24"/>
          <w:szCs w:val="24"/>
          <w:lang w:val="cs-CZ"/>
        </w:rPr>
      </w:pPr>
    </w:p>
    <w:p w14:paraId="47AE056B" w14:textId="6E2B6B1E" w:rsidR="00906743" w:rsidRDefault="00906743" w:rsidP="00906743">
      <w:pPr>
        <w:widowControl/>
        <w:numPr>
          <w:ilvl w:val="0"/>
          <w:numId w:val="5"/>
        </w:numPr>
        <w:jc w:val="both"/>
        <w:rPr>
          <w:color w:val="000000"/>
          <w:sz w:val="24"/>
          <w:szCs w:val="24"/>
          <w:lang w:val="cs-CZ"/>
        </w:rPr>
      </w:pPr>
      <w:r w:rsidRPr="00906743">
        <w:rPr>
          <w:color w:val="000000"/>
          <w:sz w:val="24"/>
          <w:szCs w:val="24"/>
          <w:lang w:val="cs-CZ"/>
        </w:rPr>
        <w:t>Smluvní strany tímto výslovně konstatují, že považují celý obsah této smlouvy včetně souvisejících příloh za předmět obchodního tajemství ve smyslu § 504 zákona č. 89/2012 Sb., občanský zákoník s výjimkou článků čl. I</w:t>
      </w:r>
      <w:r>
        <w:rPr>
          <w:color w:val="000000"/>
          <w:sz w:val="24"/>
          <w:szCs w:val="24"/>
          <w:lang w:val="cs-CZ"/>
        </w:rPr>
        <w:t xml:space="preserve"> a V této smlouvy.</w:t>
      </w:r>
    </w:p>
    <w:p w14:paraId="331D869B" w14:textId="77777777" w:rsidR="008D604E" w:rsidRPr="00BD74A7" w:rsidRDefault="008D604E" w:rsidP="0025354B">
      <w:pPr>
        <w:pStyle w:val="Odstavecseseznamem"/>
        <w:rPr>
          <w:color w:val="000000"/>
        </w:rPr>
      </w:pPr>
    </w:p>
    <w:p w14:paraId="0EC1BB1C" w14:textId="77777777" w:rsidR="008D604E" w:rsidRPr="0025354B" w:rsidRDefault="008D604E" w:rsidP="0025354B">
      <w:pPr>
        <w:widowControl/>
        <w:ind w:left="720"/>
        <w:jc w:val="both"/>
        <w:rPr>
          <w:color w:val="000000"/>
          <w:sz w:val="24"/>
          <w:lang w:val="cs-CZ"/>
        </w:rPr>
      </w:pPr>
    </w:p>
    <w:p w14:paraId="320A6337" w14:textId="77777777" w:rsidR="000F6E8F" w:rsidRDefault="008D604E" w:rsidP="0025354B">
      <w:pPr>
        <w:pStyle w:val="Nadpis2"/>
        <w:rPr>
          <w:color w:val="000000"/>
        </w:rPr>
      </w:pPr>
      <w:r w:rsidRPr="0091688B">
        <w:rPr>
          <w:color w:val="000000"/>
        </w:rPr>
        <w:t>V Praze dne</w:t>
      </w:r>
      <w:r w:rsidR="000F6E8F">
        <w:rPr>
          <w:color w:val="000000"/>
        </w:rPr>
        <w:t>:</w:t>
      </w:r>
    </w:p>
    <w:p w14:paraId="662DB812" w14:textId="77777777" w:rsidR="000F6E8F" w:rsidRDefault="000F6E8F" w:rsidP="0025354B">
      <w:pPr>
        <w:pStyle w:val="Nadpis2"/>
        <w:rPr>
          <w:color w:val="000000"/>
        </w:rPr>
      </w:pPr>
    </w:p>
    <w:p w14:paraId="3933C9A2" w14:textId="538D1364" w:rsidR="008E0CCA" w:rsidRPr="0091688B" w:rsidRDefault="008D604E" w:rsidP="0025354B">
      <w:pPr>
        <w:pStyle w:val="Nadpis2"/>
        <w:rPr>
          <w:color w:val="000000"/>
        </w:rPr>
      </w:pPr>
      <w:r w:rsidRPr="0091688B">
        <w:rPr>
          <w:color w:val="000000"/>
        </w:rPr>
        <w:t xml:space="preserve"> </w:t>
      </w:r>
      <w:r>
        <w:rPr>
          <w:color w:val="000000"/>
        </w:rPr>
        <w:t xml:space="preserve">                </w:t>
      </w:r>
    </w:p>
    <w:p w14:paraId="16F04349" w14:textId="311DAE78" w:rsidR="00D257CF" w:rsidRPr="008010FD" w:rsidRDefault="00D257CF" w:rsidP="00D257CF">
      <w:pPr>
        <w:widowControl/>
        <w:rPr>
          <w:color w:val="000000"/>
          <w:sz w:val="24"/>
          <w:szCs w:val="24"/>
          <w:lang w:val="cs-CZ"/>
        </w:rPr>
      </w:pPr>
      <w:r w:rsidRPr="008010FD">
        <w:rPr>
          <w:color w:val="000000"/>
          <w:sz w:val="24"/>
          <w:szCs w:val="24"/>
          <w:lang w:val="cs-CZ"/>
        </w:rPr>
        <w:t xml:space="preserve">za </w:t>
      </w:r>
      <w:r>
        <w:rPr>
          <w:rStyle w:val="platne1"/>
          <w:color w:val="000000"/>
          <w:sz w:val="24"/>
          <w:szCs w:val="24"/>
          <w:lang w:val="cs-CZ"/>
        </w:rPr>
        <w:t>ČD - Telematika a.s.:</w:t>
      </w:r>
      <w:r>
        <w:rPr>
          <w:color w:val="000000"/>
          <w:sz w:val="24"/>
          <w:szCs w:val="24"/>
          <w:lang w:val="cs-CZ"/>
        </w:rPr>
        <w:tab/>
      </w:r>
      <w:r>
        <w:rPr>
          <w:color w:val="000000"/>
          <w:sz w:val="24"/>
          <w:szCs w:val="24"/>
          <w:lang w:val="cs-CZ"/>
        </w:rPr>
        <w:tab/>
        <w:t xml:space="preserve"> </w:t>
      </w:r>
      <w:r>
        <w:rPr>
          <w:color w:val="000000"/>
          <w:sz w:val="24"/>
          <w:szCs w:val="24"/>
          <w:lang w:val="cs-CZ"/>
        </w:rPr>
        <w:tab/>
      </w:r>
      <w:r>
        <w:rPr>
          <w:color w:val="000000"/>
          <w:sz w:val="24"/>
          <w:szCs w:val="24"/>
          <w:lang w:val="cs-CZ"/>
        </w:rPr>
        <w:tab/>
      </w:r>
      <w:r>
        <w:rPr>
          <w:color w:val="000000"/>
          <w:sz w:val="24"/>
          <w:szCs w:val="24"/>
          <w:lang w:val="cs-CZ"/>
        </w:rPr>
        <w:tab/>
        <w:t xml:space="preserve">            </w:t>
      </w:r>
      <w:r w:rsidRPr="008010FD">
        <w:rPr>
          <w:color w:val="000000"/>
          <w:sz w:val="24"/>
          <w:szCs w:val="24"/>
          <w:lang w:val="cs-CZ"/>
        </w:rPr>
        <w:t>za CONNEA, s.r.o.</w:t>
      </w:r>
      <w:r>
        <w:rPr>
          <w:color w:val="000000"/>
          <w:sz w:val="24"/>
          <w:szCs w:val="24"/>
          <w:lang w:val="cs-CZ"/>
        </w:rPr>
        <w:t>:</w:t>
      </w:r>
    </w:p>
    <w:p w14:paraId="1A52050A" w14:textId="77777777" w:rsidR="00D257CF" w:rsidRDefault="00D257CF" w:rsidP="00D257CF">
      <w:pPr>
        <w:widowControl/>
        <w:rPr>
          <w:color w:val="000000"/>
          <w:sz w:val="24"/>
          <w:szCs w:val="24"/>
          <w:lang w:val="cs-CZ"/>
        </w:rPr>
      </w:pPr>
      <w:r w:rsidRPr="008010FD">
        <w:rPr>
          <w:color w:val="000000"/>
          <w:sz w:val="24"/>
          <w:szCs w:val="24"/>
          <w:lang w:val="cs-CZ"/>
        </w:rPr>
        <w:tab/>
      </w:r>
      <w:r w:rsidR="008D604E">
        <w:rPr>
          <w:color w:val="000000"/>
          <w:sz w:val="24"/>
          <w:szCs w:val="24"/>
          <w:lang w:val="cs-CZ"/>
        </w:rPr>
        <w:tab/>
      </w:r>
      <w:r w:rsidR="008D604E">
        <w:rPr>
          <w:color w:val="000000"/>
          <w:sz w:val="24"/>
          <w:szCs w:val="24"/>
          <w:lang w:val="cs-CZ"/>
        </w:rPr>
        <w:tab/>
      </w:r>
      <w:r w:rsidR="008D604E">
        <w:rPr>
          <w:color w:val="000000"/>
          <w:sz w:val="24"/>
          <w:szCs w:val="24"/>
          <w:lang w:val="cs-CZ"/>
        </w:rPr>
        <w:tab/>
      </w:r>
      <w:r w:rsidR="008D604E">
        <w:rPr>
          <w:color w:val="000000"/>
          <w:sz w:val="24"/>
          <w:szCs w:val="24"/>
          <w:lang w:val="cs-CZ"/>
        </w:rPr>
        <w:tab/>
      </w:r>
      <w:r w:rsidRPr="008010FD">
        <w:rPr>
          <w:color w:val="000000"/>
          <w:sz w:val="24"/>
          <w:szCs w:val="24"/>
          <w:lang w:val="cs-CZ"/>
        </w:rPr>
        <w:t xml:space="preserve"> </w:t>
      </w:r>
    </w:p>
    <w:p w14:paraId="579808FA" w14:textId="77777777" w:rsidR="00D257CF" w:rsidRDefault="00D257CF" w:rsidP="00D257CF">
      <w:pPr>
        <w:widowControl/>
        <w:rPr>
          <w:color w:val="000000"/>
          <w:sz w:val="24"/>
          <w:szCs w:val="24"/>
          <w:lang w:val="cs-CZ"/>
        </w:rPr>
      </w:pPr>
    </w:p>
    <w:p w14:paraId="7E9D4F6F" w14:textId="77777777" w:rsidR="00D257CF" w:rsidRDefault="00D257CF" w:rsidP="00D257CF">
      <w:pPr>
        <w:widowControl/>
        <w:rPr>
          <w:color w:val="000000"/>
          <w:sz w:val="24"/>
          <w:szCs w:val="24"/>
          <w:lang w:val="cs-CZ"/>
        </w:rPr>
      </w:pPr>
    </w:p>
    <w:p w14:paraId="73FD55C0" w14:textId="77777777" w:rsidR="00D257CF" w:rsidRDefault="00D257CF" w:rsidP="00D257CF">
      <w:pPr>
        <w:widowControl/>
        <w:rPr>
          <w:color w:val="000000"/>
          <w:sz w:val="24"/>
          <w:szCs w:val="24"/>
          <w:lang w:val="cs-CZ"/>
        </w:rPr>
      </w:pPr>
    </w:p>
    <w:p w14:paraId="58CF8D7A" w14:textId="77777777" w:rsidR="00D257CF" w:rsidRDefault="00D257CF" w:rsidP="00D257CF">
      <w:pPr>
        <w:widowControl/>
        <w:rPr>
          <w:color w:val="000000"/>
          <w:sz w:val="24"/>
          <w:szCs w:val="24"/>
          <w:lang w:val="cs-CZ"/>
        </w:rPr>
      </w:pPr>
    </w:p>
    <w:p w14:paraId="2D735C5C" w14:textId="1F0737A8" w:rsidR="00D257CF" w:rsidRDefault="00D257CF" w:rsidP="00D257CF">
      <w:pPr>
        <w:widowControl/>
        <w:rPr>
          <w:color w:val="000000"/>
          <w:sz w:val="24"/>
          <w:szCs w:val="24"/>
          <w:lang w:val="cs-CZ"/>
        </w:rPr>
      </w:pPr>
      <w:r>
        <w:rPr>
          <w:color w:val="000000"/>
          <w:sz w:val="24"/>
          <w:szCs w:val="24"/>
          <w:lang w:val="cs-CZ"/>
        </w:rPr>
        <w:t>………………………</w:t>
      </w:r>
      <w:r w:rsidR="000F6E8F">
        <w:rPr>
          <w:color w:val="000000"/>
          <w:sz w:val="24"/>
          <w:szCs w:val="24"/>
          <w:lang w:val="cs-CZ"/>
        </w:rPr>
        <w:t>…</w:t>
      </w:r>
      <w:r>
        <w:rPr>
          <w:color w:val="000000"/>
          <w:sz w:val="24"/>
          <w:szCs w:val="24"/>
          <w:lang w:val="cs-CZ"/>
        </w:rPr>
        <w:t>……..                                                        ……………………………</w:t>
      </w:r>
    </w:p>
    <w:p w14:paraId="3DAB037F" w14:textId="77777777" w:rsidR="00D257CF" w:rsidRDefault="00D257CF" w:rsidP="00D257CF">
      <w:pPr>
        <w:widowControl/>
        <w:rPr>
          <w:color w:val="000000"/>
          <w:sz w:val="24"/>
          <w:szCs w:val="24"/>
          <w:lang w:val="cs-CZ"/>
        </w:rPr>
      </w:pPr>
    </w:p>
    <w:p w14:paraId="1C360EA6" w14:textId="5322007F" w:rsidR="00D257CF" w:rsidRDefault="00D257CF" w:rsidP="00D257CF">
      <w:pPr>
        <w:widowControl/>
        <w:rPr>
          <w:color w:val="000000"/>
          <w:sz w:val="24"/>
          <w:szCs w:val="24"/>
          <w:lang w:val="cs-CZ"/>
        </w:rPr>
      </w:pPr>
      <w:r>
        <w:rPr>
          <w:color w:val="000000"/>
          <w:sz w:val="24"/>
          <w:szCs w:val="24"/>
          <w:lang w:val="cs-CZ"/>
        </w:rPr>
        <w:t>Ing. Miroslav Řezníček</w:t>
      </w:r>
      <w:r w:rsidR="00BD74A7">
        <w:rPr>
          <w:color w:val="000000"/>
          <w:sz w:val="24"/>
          <w:szCs w:val="24"/>
          <w:lang w:val="cs-CZ"/>
        </w:rPr>
        <w:t>, MBA.</w:t>
      </w:r>
      <w:r w:rsidR="000F6E8F">
        <w:rPr>
          <w:color w:val="000000"/>
          <w:sz w:val="24"/>
          <w:szCs w:val="24"/>
          <w:lang w:val="cs-CZ"/>
        </w:rPr>
        <w:tab/>
        <w:t xml:space="preserve"> </w:t>
      </w:r>
      <w:r w:rsidR="000F6E8F">
        <w:rPr>
          <w:color w:val="000000"/>
          <w:sz w:val="24"/>
          <w:szCs w:val="24"/>
          <w:lang w:val="cs-CZ"/>
        </w:rPr>
        <w:tab/>
      </w:r>
      <w:r w:rsidR="000F6E8F">
        <w:rPr>
          <w:color w:val="000000"/>
          <w:sz w:val="24"/>
          <w:szCs w:val="24"/>
          <w:lang w:val="cs-CZ"/>
        </w:rPr>
        <w:tab/>
      </w:r>
      <w:r w:rsidR="000F6E8F">
        <w:rPr>
          <w:color w:val="000000"/>
          <w:sz w:val="24"/>
          <w:szCs w:val="24"/>
          <w:lang w:val="cs-CZ"/>
        </w:rPr>
        <w:tab/>
        <w:t xml:space="preserve">          Ing. </w:t>
      </w:r>
      <w:r>
        <w:rPr>
          <w:color w:val="000000"/>
          <w:sz w:val="24"/>
          <w:szCs w:val="24"/>
          <w:lang w:val="cs-CZ"/>
        </w:rPr>
        <w:t xml:space="preserve">Tomáš Krčma </w:t>
      </w:r>
    </w:p>
    <w:p w14:paraId="0FC141B9" w14:textId="4BB71981" w:rsidR="00D257CF" w:rsidRDefault="00D257CF" w:rsidP="00D257CF">
      <w:pPr>
        <w:widowControl/>
        <w:rPr>
          <w:color w:val="000000"/>
          <w:sz w:val="24"/>
          <w:szCs w:val="24"/>
          <w:lang w:val="cs-CZ"/>
        </w:rPr>
      </w:pPr>
      <w:r>
        <w:rPr>
          <w:color w:val="000000"/>
          <w:sz w:val="24"/>
          <w:szCs w:val="24"/>
          <w:lang w:val="cs-CZ"/>
        </w:rPr>
        <w:t>předseda představenstva</w:t>
      </w:r>
      <w:r>
        <w:rPr>
          <w:color w:val="000000"/>
          <w:sz w:val="24"/>
          <w:szCs w:val="24"/>
          <w:lang w:val="cs-CZ"/>
        </w:rPr>
        <w:tab/>
        <w:t xml:space="preserve"> </w:t>
      </w:r>
      <w:r>
        <w:rPr>
          <w:color w:val="000000"/>
          <w:sz w:val="24"/>
          <w:szCs w:val="24"/>
          <w:lang w:val="cs-CZ"/>
        </w:rPr>
        <w:tab/>
      </w:r>
      <w:r>
        <w:rPr>
          <w:color w:val="000000"/>
          <w:sz w:val="24"/>
          <w:szCs w:val="24"/>
          <w:lang w:val="cs-CZ"/>
        </w:rPr>
        <w:tab/>
      </w:r>
      <w:r>
        <w:rPr>
          <w:color w:val="000000"/>
          <w:sz w:val="24"/>
          <w:szCs w:val="24"/>
          <w:lang w:val="cs-CZ"/>
        </w:rPr>
        <w:tab/>
        <w:t xml:space="preserve">      </w:t>
      </w:r>
      <w:r w:rsidR="000F6E8F">
        <w:rPr>
          <w:color w:val="000000"/>
          <w:sz w:val="24"/>
          <w:szCs w:val="24"/>
          <w:lang w:val="cs-CZ"/>
        </w:rPr>
        <w:t xml:space="preserve">                jednatel    </w:t>
      </w:r>
    </w:p>
    <w:p w14:paraId="04031D8B" w14:textId="77777777" w:rsidR="00D257CF" w:rsidRDefault="00D257CF" w:rsidP="00D257CF">
      <w:pPr>
        <w:widowControl/>
        <w:rPr>
          <w:color w:val="000000"/>
          <w:sz w:val="24"/>
          <w:szCs w:val="24"/>
          <w:lang w:val="cs-CZ"/>
        </w:rPr>
      </w:pPr>
    </w:p>
    <w:p w14:paraId="06910DFB" w14:textId="77777777" w:rsidR="00D257CF" w:rsidRDefault="00D257CF" w:rsidP="00D257CF">
      <w:pPr>
        <w:widowControl/>
        <w:rPr>
          <w:color w:val="000000"/>
          <w:sz w:val="24"/>
          <w:szCs w:val="24"/>
          <w:lang w:val="cs-CZ"/>
        </w:rPr>
      </w:pPr>
    </w:p>
    <w:p w14:paraId="05D1F74E" w14:textId="77777777" w:rsidR="00D257CF" w:rsidRDefault="00D257CF" w:rsidP="00D257CF">
      <w:pPr>
        <w:widowControl/>
        <w:rPr>
          <w:color w:val="000000"/>
          <w:sz w:val="24"/>
          <w:szCs w:val="24"/>
          <w:lang w:val="cs-CZ"/>
        </w:rPr>
      </w:pPr>
    </w:p>
    <w:p w14:paraId="630929C0" w14:textId="77777777" w:rsidR="00D257CF" w:rsidRDefault="00D257CF" w:rsidP="00D257CF">
      <w:pPr>
        <w:widowControl/>
        <w:rPr>
          <w:color w:val="000000"/>
          <w:sz w:val="24"/>
          <w:szCs w:val="24"/>
          <w:lang w:val="cs-CZ"/>
        </w:rPr>
      </w:pPr>
    </w:p>
    <w:p w14:paraId="7193905A" w14:textId="0FA8B6FD" w:rsidR="00D257CF" w:rsidRDefault="00D257CF" w:rsidP="00D257CF">
      <w:pPr>
        <w:widowControl/>
        <w:rPr>
          <w:color w:val="000000"/>
          <w:sz w:val="24"/>
          <w:szCs w:val="24"/>
          <w:lang w:val="cs-CZ"/>
        </w:rPr>
      </w:pPr>
      <w:r>
        <w:rPr>
          <w:color w:val="000000"/>
          <w:sz w:val="24"/>
          <w:szCs w:val="24"/>
          <w:lang w:val="cs-CZ"/>
        </w:rPr>
        <w:t>………………………</w:t>
      </w:r>
      <w:r w:rsidR="000F6E8F">
        <w:rPr>
          <w:color w:val="000000"/>
          <w:sz w:val="24"/>
          <w:szCs w:val="24"/>
          <w:lang w:val="cs-CZ"/>
        </w:rPr>
        <w:t>…..</w:t>
      </w:r>
      <w:r>
        <w:rPr>
          <w:color w:val="000000"/>
          <w:sz w:val="24"/>
          <w:szCs w:val="24"/>
          <w:lang w:val="cs-CZ"/>
        </w:rPr>
        <w:t>……..</w:t>
      </w:r>
    </w:p>
    <w:p w14:paraId="4515B239" w14:textId="77777777" w:rsidR="00D257CF" w:rsidRDefault="00D257CF" w:rsidP="00D257CF">
      <w:pPr>
        <w:widowControl/>
        <w:rPr>
          <w:color w:val="000000"/>
          <w:sz w:val="24"/>
          <w:szCs w:val="24"/>
          <w:lang w:val="cs-CZ"/>
        </w:rPr>
      </w:pPr>
    </w:p>
    <w:p w14:paraId="6C631357" w14:textId="60007AC2" w:rsidR="00D257CF" w:rsidRDefault="00D257CF" w:rsidP="00D257CF">
      <w:pPr>
        <w:widowControl/>
        <w:rPr>
          <w:color w:val="000000"/>
          <w:sz w:val="24"/>
          <w:szCs w:val="24"/>
          <w:lang w:val="cs-CZ"/>
        </w:rPr>
      </w:pPr>
      <w:r>
        <w:rPr>
          <w:color w:val="000000"/>
          <w:sz w:val="24"/>
          <w:szCs w:val="24"/>
          <w:lang w:val="cs-CZ"/>
        </w:rPr>
        <w:t xml:space="preserve">Ing. </w:t>
      </w:r>
      <w:r w:rsidR="002D3F87">
        <w:rPr>
          <w:color w:val="000000"/>
          <w:sz w:val="24"/>
          <w:szCs w:val="24"/>
          <w:lang w:val="cs-CZ"/>
        </w:rPr>
        <w:t xml:space="preserve">Bruno </w:t>
      </w:r>
      <w:proofErr w:type="spellStart"/>
      <w:r w:rsidR="002D3F87">
        <w:rPr>
          <w:color w:val="000000"/>
          <w:sz w:val="24"/>
          <w:szCs w:val="24"/>
          <w:lang w:val="cs-CZ"/>
        </w:rPr>
        <w:t>Wertlen</w:t>
      </w:r>
      <w:proofErr w:type="spellEnd"/>
      <w:r w:rsidR="002D3F87">
        <w:rPr>
          <w:color w:val="000000"/>
          <w:sz w:val="24"/>
          <w:szCs w:val="24"/>
          <w:lang w:val="cs-CZ"/>
        </w:rPr>
        <w:t xml:space="preserve"> Ph.D. </w:t>
      </w:r>
      <w:proofErr w:type="spellStart"/>
      <w:r w:rsidR="002D3F87">
        <w:rPr>
          <w:color w:val="000000"/>
          <w:sz w:val="24"/>
          <w:szCs w:val="24"/>
          <w:lang w:val="cs-CZ"/>
        </w:rPr>
        <w:t>MSc</w:t>
      </w:r>
      <w:proofErr w:type="spellEnd"/>
      <w:r w:rsidR="002D3F87">
        <w:rPr>
          <w:color w:val="000000"/>
          <w:sz w:val="24"/>
          <w:szCs w:val="24"/>
          <w:lang w:val="cs-CZ"/>
        </w:rPr>
        <w:t>.</w:t>
      </w:r>
    </w:p>
    <w:p w14:paraId="3966CDF3" w14:textId="77777777" w:rsidR="00D257CF" w:rsidRPr="008010FD" w:rsidRDefault="00D257CF" w:rsidP="00D257CF">
      <w:pPr>
        <w:widowControl/>
        <w:rPr>
          <w:color w:val="000000"/>
          <w:sz w:val="24"/>
          <w:szCs w:val="24"/>
          <w:lang w:val="cs-CZ"/>
        </w:rPr>
      </w:pPr>
      <w:r>
        <w:rPr>
          <w:color w:val="000000"/>
          <w:sz w:val="24"/>
          <w:szCs w:val="24"/>
          <w:lang w:val="cs-CZ"/>
        </w:rPr>
        <w:t xml:space="preserve">člen představenstva </w:t>
      </w:r>
      <w:r w:rsidRPr="008010FD">
        <w:rPr>
          <w:color w:val="000000"/>
          <w:sz w:val="24"/>
          <w:szCs w:val="24"/>
          <w:lang w:val="cs-CZ"/>
        </w:rPr>
        <w:t xml:space="preserve">                                          </w:t>
      </w:r>
      <w:r>
        <w:rPr>
          <w:color w:val="000000"/>
          <w:sz w:val="24"/>
          <w:szCs w:val="24"/>
          <w:lang w:val="cs-CZ"/>
        </w:rPr>
        <w:t xml:space="preserve">            </w:t>
      </w:r>
      <w:r>
        <w:rPr>
          <w:color w:val="000000"/>
          <w:sz w:val="24"/>
          <w:szCs w:val="24"/>
          <w:lang w:val="cs-CZ"/>
        </w:rPr>
        <w:tab/>
        <w:t xml:space="preserve">  </w:t>
      </w:r>
      <w:r>
        <w:rPr>
          <w:color w:val="000000"/>
          <w:sz w:val="24"/>
          <w:szCs w:val="24"/>
          <w:lang w:val="cs-CZ"/>
        </w:rPr>
        <w:tab/>
      </w:r>
    </w:p>
    <w:p w14:paraId="37F7B10E" w14:textId="77777777" w:rsidR="00D257CF" w:rsidRPr="00BC1163" w:rsidRDefault="00D257CF" w:rsidP="00D257CF">
      <w:pPr>
        <w:widowControl/>
        <w:rPr>
          <w:color w:val="000000"/>
          <w:sz w:val="24"/>
          <w:szCs w:val="24"/>
          <w:lang w:val="cs-CZ"/>
        </w:rPr>
      </w:pPr>
    </w:p>
    <w:p w14:paraId="34502E65" w14:textId="77777777" w:rsidR="00F51AC9" w:rsidRPr="00BC1163" w:rsidRDefault="00F51AC9" w:rsidP="00A20569">
      <w:pPr>
        <w:rPr>
          <w:color w:val="000000"/>
          <w:sz w:val="24"/>
          <w:szCs w:val="24"/>
          <w:lang w:val="cs-CZ"/>
        </w:rPr>
      </w:pPr>
    </w:p>
    <w:sectPr w:rsidR="00F51AC9" w:rsidRPr="00BC1163" w:rsidSect="000F6E8F">
      <w:headerReference w:type="default" r:id="rId8"/>
      <w:footerReference w:type="default" r:id="rId9"/>
      <w:pgSz w:w="11906" w:h="16838"/>
      <w:pgMar w:top="1417" w:right="1416" w:bottom="1417" w:left="1134" w:header="709" w:footer="709" w:gutter="0"/>
      <w:pgNumType w:start="1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1E783D" w14:textId="77777777" w:rsidR="00A42C11" w:rsidRDefault="00A42C11">
      <w:r>
        <w:separator/>
      </w:r>
    </w:p>
  </w:endnote>
  <w:endnote w:type="continuationSeparator" w:id="0">
    <w:p w14:paraId="28B903EC" w14:textId="77777777" w:rsidR="00A42C11" w:rsidRDefault="00A42C11">
      <w:r>
        <w:continuationSeparator/>
      </w:r>
    </w:p>
  </w:endnote>
  <w:endnote w:type="continuationNotice" w:id="1">
    <w:p w14:paraId="6DC497AE" w14:textId="77777777" w:rsidR="00A42C11" w:rsidRDefault="00A42C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109709" w14:textId="77777777" w:rsidR="00306085" w:rsidRDefault="00306085" w:rsidP="00F67F03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A06153">
      <w:rPr>
        <w:rStyle w:val="slostrnky"/>
        <w:noProof/>
      </w:rPr>
      <w:t>3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4070DD" w14:textId="77777777" w:rsidR="00A42C11" w:rsidRDefault="00A42C11">
      <w:r>
        <w:separator/>
      </w:r>
    </w:p>
  </w:footnote>
  <w:footnote w:type="continuationSeparator" w:id="0">
    <w:p w14:paraId="2A2224BA" w14:textId="77777777" w:rsidR="00A42C11" w:rsidRDefault="00A42C11">
      <w:r>
        <w:continuationSeparator/>
      </w:r>
    </w:p>
  </w:footnote>
  <w:footnote w:type="continuationNotice" w:id="1">
    <w:p w14:paraId="248762F4" w14:textId="77777777" w:rsidR="00A42C11" w:rsidRDefault="00A42C1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3BE644" w14:textId="098624C5" w:rsidR="0091688B" w:rsidRPr="00321651" w:rsidRDefault="00321651">
    <w:pPr>
      <w:pStyle w:val="Zhlav"/>
      <w:rPr>
        <w:lang w:val="cs-CZ"/>
      </w:rPr>
    </w:pPr>
    <w:r>
      <w:rPr>
        <w:lang w:val="cs-CZ"/>
      </w:rPr>
      <w:tab/>
    </w:r>
    <w:r>
      <w:rPr>
        <w:lang w:val="cs-CZ"/>
      </w:rPr>
      <w:tab/>
      <w:t>Ev. č. ČDT: 17/130/609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07B7C"/>
    <w:multiLevelType w:val="hybridMultilevel"/>
    <w:tmpl w:val="3ED61C7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F1F3141"/>
    <w:multiLevelType w:val="hybridMultilevel"/>
    <w:tmpl w:val="836EAA34"/>
    <w:lvl w:ilvl="0" w:tplc="211233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A87ED6"/>
    <w:multiLevelType w:val="hybridMultilevel"/>
    <w:tmpl w:val="ABB0218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7304EE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2BD3711"/>
    <w:multiLevelType w:val="hybridMultilevel"/>
    <w:tmpl w:val="950425E6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1A77B1"/>
    <w:multiLevelType w:val="hybridMultilevel"/>
    <w:tmpl w:val="17E02F3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34D2CA6"/>
    <w:multiLevelType w:val="hybridMultilevel"/>
    <w:tmpl w:val="ED5ED0F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4967235"/>
    <w:multiLevelType w:val="hybridMultilevel"/>
    <w:tmpl w:val="ECE6DD2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4A22D83"/>
    <w:multiLevelType w:val="hybridMultilevel"/>
    <w:tmpl w:val="E892DB84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83DE0"/>
    <w:rsid w:val="000159FB"/>
    <w:rsid w:val="0002092D"/>
    <w:rsid w:val="0003160D"/>
    <w:rsid w:val="0003777C"/>
    <w:rsid w:val="00045341"/>
    <w:rsid w:val="00056EC8"/>
    <w:rsid w:val="000612A2"/>
    <w:rsid w:val="000621D0"/>
    <w:rsid w:val="00077864"/>
    <w:rsid w:val="00097AB5"/>
    <w:rsid w:val="000A416D"/>
    <w:rsid w:val="000B1791"/>
    <w:rsid w:val="000B3CDB"/>
    <w:rsid w:val="000D3B3D"/>
    <w:rsid w:val="000F6E8F"/>
    <w:rsid w:val="00107FC5"/>
    <w:rsid w:val="00122484"/>
    <w:rsid w:val="00123124"/>
    <w:rsid w:val="001253C0"/>
    <w:rsid w:val="001440D0"/>
    <w:rsid w:val="001918FA"/>
    <w:rsid w:val="001C4EFB"/>
    <w:rsid w:val="001F2231"/>
    <w:rsid w:val="00211441"/>
    <w:rsid w:val="00215A46"/>
    <w:rsid w:val="00225281"/>
    <w:rsid w:val="00233C49"/>
    <w:rsid w:val="002362B1"/>
    <w:rsid w:val="0025354B"/>
    <w:rsid w:val="00270A63"/>
    <w:rsid w:val="0027470E"/>
    <w:rsid w:val="00281506"/>
    <w:rsid w:val="00282D46"/>
    <w:rsid w:val="002D3F87"/>
    <w:rsid w:val="002F0C41"/>
    <w:rsid w:val="003044B4"/>
    <w:rsid w:val="00306085"/>
    <w:rsid w:val="00310D63"/>
    <w:rsid w:val="00317469"/>
    <w:rsid w:val="00317788"/>
    <w:rsid w:val="00321651"/>
    <w:rsid w:val="00322974"/>
    <w:rsid w:val="00324503"/>
    <w:rsid w:val="00324808"/>
    <w:rsid w:val="0033151E"/>
    <w:rsid w:val="00331712"/>
    <w:rsid w:val="0034380B"/>
    <w:rsid w:val="0041546A"/>
    <w:rsid w:val="00415C21"/>
    <w:rsid w:val="00431953"/>
    <w:rsid w:val="0045222C"/>
    <w:rsid w:val="004A507C"/>
    <w:rsid w:val="004B1129"/>
    <w:rsid w:val="004B758D"/>
    <w:rsid w:val="004C7634"/>
    <w:rsid w:val="004E14D4"/>
    <w:rsid w:val="004E211D"/>
    <w:rsid w:val="004E33BB"/>
    <w:rsid w:val="004E4DF9"/>
    <w:rsid w:val="004F378D"/>
    <w:rsid w:val="005414DD"/>
    <w:rsid w:val="00560603"/>
    <w:rsid w:val="00573DA8"/>
    <w:rsid w:val="00597D4E"/>
    <w:rsid w:val="005B220D"/>
    <w:rsid w:val="005C5877"/>
    <w:rsid w:val="005C7904"/>
    <w:rsid w:val="005D4003"/>
    <w:rsid w:val="005F6A05"/>
    <w:rsid w:val="006170D0"/>
    <w:rsid w:val="00634AAB"/>
    <w:rsid w:val="00651B6C"/>
    <w:rsid w:val="00654142"/>
    <w:rsid w:val="006E24F9"/>
    <w:rsid w:val="007118DD"/>
    <w:rsid w:val="007379BC"/>
    <w:rsid w:val="00757DB2"/>
    <w:rsid w:val="007C3DB7"/>
    <w:rsid w:val="007D2B81"/>
    <w:rsid w:val="007E70B6"/>
    <w:rsid w:val="007F5ACC"/>
    <w:rsid w:val="0080069A"/>
    <w:rsid w:val="008010FD"/>
    <w:rsid w:val="008A7FAB"/>
    <w:rsid w:val="008B7A79"/>
    <w:rsid w:val="008C7E0B"/>
    <w:rsid w:val="008D604E"/>
    <w:rsid w:val="008E0CCA"/>
    <w:rsid w:val="009023AF"/>
    <w:rsid w:val="00906743"/>
    <w:rsid w:val="0091101B"/>
    <w:rsid w:val="0091688B"/>
    <w:rsid w:val="00921768"/>
    <w:rsid w:val="009426AE"/>
    <w:rsid w:val="0096711E"/>
    <w:rsid w:val="009A0B87"/>
    <w:rsid w:val="009A708F"/>
    <w:rsid w:val="009C0239"/>
    <w:rsid w:val="009C79A4"/>
    <w:rsid w:val="009E5142"/>
    <w:rsid w:val="009F5909"/>
    <w:rsid w:val="009F7CAC"/>
    <w:rsid w:val="00A05607"/>
    <w:rsid w:val="00A06153"/>
    <w:rsid w:val="00A103AC"/>
    <w:rsid w:val="00A10619"/>
    <w:rsid w:val="00A20569"/>
    <w:rsid w:val="00A37111"/>
    <w:rsid w:val="00A42C11"/>
    <w:rsid w:val="00A44B34"/>
    <w:rsid w:val="00A9578D"/>
    <w:rsid w:val="00AB665E"/>
    <w:rsid w:val="00AC4F93"/>
    <w:rsid w:val="00AD62A8"/>
    <w:rsid w:val="00B062D9"/>
    <w:rsid w:val="00B13734"/>
    <w:rsid w:val="00B164DF"/>
    <w:rsid w:val="00B272B7"/>
    <w:rsid w:val="00B27877"/>
    <w:rsid w:val="00B31445"/>
    <w:rsid w:val="00B62F93"/>
    <w:rsid w:val="00B821CD"/>
    <w:rsid w:val="00BA469F"/>
    <w:rsid w:val="00BA61DC"/>
    <w:rsid w:val="00BC1163"/>
    <w:rsid w:val="00BC5C58"/>
    <w:rsid w:val="00BD5CD1"/>
    <w:rsid w:val="00BD74A7"/>
    <w:rsid w:val="00C262AD"/>
    <w:rsid w:val="00C62BBB"/>
    <w:rsid w:val="00C90157"/>
    <w:rsid w:val="00CB3EEE"/>
    <w:rsid w:val="00CB4D08"/>
    <w:rsid w:val="00CD0EE1"/>
    <w:rsid w:val="00CF4461"/>
    <w:rsid w:val="00D257CF"/>
    <w:rsid w:val="00D52CC9"/>
    <w:rsid w:val="00D83DE0"/>
    <w:rsid w:val="00D91815"/>
    <w:rsid w:val="00DA3241"/>
    <w:rsid w:val="00DA5CB1"/>
    <w:rsid w:val="00DA695F"/>
    <w:rsid w:val="00DB2F50"/>
    <w:rsid w:val="00DC4528"/>
    <w:rsid w:val="00E2453E"/>
    <w:rsid w:val="00E46482"/>
    <w:rsid w:val="00E47B0C"/>
    <w:rsid w:val="00E557D9"/>
    <w:rsid w:val="00E93DE6"/>
    <w:rsid w:val="00EA2844"/>
    <w:rsid w:val="00EB35F4"/>
    <w:rsid w:val="00EB4C27"/>
    <w:rsid w:val="00EF24CF"/>
    <w:rsid w:val="00EF7EAE"/>
    <w:rsid w:val="00F07805"/>
    <w:rsid w:val="00F156B2"/>
    <w:rsid w:val="00F214FE"/>
    <w:rsid w:val="00F265FF"/>
    <w:rsid w:val="00F37564"/>
    <w:rsid w:val="00F37ECC"/>
    <w:rsid w:val="00F50BE9"/>
    <w:rsid w:val="00F51AC9"/>
    <w:rsid w:val="00F67F03"/>
    <w:rsid w:val="00F7112D"/>
    <w:rsid w:val="00FC2DDB"/>
    <w:rsid w:val="00FC41AB"/>
    <w:rsid w:val="00FD0633"/>
    <w:rsid w:val="00FD0C08"/>
    <w:rsid w:val="00FF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E563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0" w:defQFormat="0" w:count="267">
    <w:lsdException w:name="Normal" w:locked="1" w:semiHidden="0" w:qFormat="1"/>
    <w:lsdException w:name="heading 1" w:locked="1" w:semiHidden="0" w:qFormat="1"/>
    <w:lsdException w:name="heading 2" w:locked="1" w:semiHidden="0" w:qFormat="1"/>
    <w:lsdException w:name="heading 3" w:locked="1" w:semiHidden="0" w:qFormat="1"/>
    <w:lsdException w:name="heading 4" w:locked="1" w:unhideWhenUsed="1" w:qFormat="1"/>
    <w:lsdException w:name="heading 5" w:locked="1" w:unhideWhenUsed="1" w:qFormat="1"/>
    <w:lsdException w:name="heading 6" w:locked="1" w:unhideWhenUsed="1" w:qFormat="1"/>
    <w:lsdException w:name="heading 7" w:locked="1" w:unhideWhenUsed="1" w:qFormat="1"/>
    <w:lsdException w:name="heading 8" w:locked="1" w:unhideWhenUsed="1" w:qFormat="1"/>
    <w:lsdException w:name="heading 9" w:locked="1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unhideWhenUsed="1"/>
    <w:lsdException w:name="toc 2" w:locked="1" w:unhideWhenUsed="1"/>
    <w:lsdException w:name="toc 3" w:locked="1" w:unhideWhenUsed="1"/>
    <w:lsdException w:name="toc 4" w:locked="1" w:unhideWhenUsed="1"/>
    <w:lsdException w:name="toc 5" w:locked="1" w:unhideWhenUsed="1"/>
    <w:lsdException w:name="toc 6" w:locked="1" w:unhideWhenUsed="1"/>
    <w:lsdException w:name="toc 7" w:locked="1" w:unhideWhenUsed="1"/>
    <w:lsdException w:name="toc 8" w:locked="1" w:unhideWhenUsed="1"/>
    <w:lsdException w:name="toc 9" w:locked="1" w:unhideWhenUsed="1"/>
    <w:lsdException w:name="Normal Indent" w:unhideWhenUsed="1"/>
    <w:lsdException w:name="footnote text" w:unhideWhenUsed="1"/>
    <w:lsdException w:name="annotation text" w:uiPriority="99" w:unhideWhenUsed="1"/>
    <w:lsdException w:name="header" w:unhideWhenUsed="1"/>
    <w:lsdException w:name="footer" w:unhideWhenUsed="1"/>
    <w:lsdException w:name="index heading" w:unhideWhenUsed="1"/>
    <w:lsdException w:name="caption" w:locked="1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iPriority="99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semiHidden="0"/>
    <w:lsdException w:name="List Bullet" w:unhideWhenUsed="1"/>
    <w:lsdException w:name="List Number" w:unhideWhenUsed="1"/>
    <w:lsdException w:name="List 2" w:semiHidden="0"/>
    <w:lsdException w:name="List 3" w:semiHidden="0"/>
    <w:lsdException w:name="List 4" w:semiHidden="0"/>
    <w:lsdException w:name="List 5" w:semiHidden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unhideWhenUsed="1"/>
    <w:lsdException w:name="Title" w:locked="1" w:semiHidden="0" w:qFormat="1"/>
    <w:lsdException w:name="Closing" w:unhideWhenUsed="1"/>
    <w:lsdException w:name="Signature" w:unhideWhenUsed="1"/>
    <w:lsdException w:name="Default Paragraph Font" w:locked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semiHidden="0"/>
    <w:lsdException w:name="Body Text Indent 2" w:semiHidden="0"/>
    <w:lsdException w:name="Body Text Indent 3" w:semiHidden="0"/>
    <w:lsdException w:name="Block Text" w:semiHidden="0"/>
    <w:lsdException w:name="Hyperlink" w:unhideWhenUsed="1"/>
    <w:lsdException w:name="FollowedHyperlink" w:unhideWhenUsed="1"/>
    <w:lsdException w:name="Strong" w:locked="1" w:semiHidden="0" w:qFormat="1"/>
    <w:lsdException w:name="Emphasis" w:locked="1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/>
    <w:lsdException w:name="Table Theme" w:unhideWhenUsed="1"/>
    <w:lsdException w:name="Placeholder Text" w:uiPriority="99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99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ln">
    <w:name w:val="Normal"/>
    <w:qFormat/>
    <w:rsid w:val="00654142"/>
    <w:pPr>
      <w:widowControl w:val="0"/>
      <w:autoSpaceDE w:val="0"/>
      <w:autoSpaceDN w:val="0"/>
    </w:pPr>
    <w:rPr>
      <w:lang w:val="en-GB"/>
    </w:rPr>
  </w:style>
  <w:style w:type="paragraph" w:styleId="Nadpis1">
    <w:name w:val="heading 1"/>
    <w:basedOn w:val="Normln"/>
    <w:next w:val="Normln"/>
    <w:link w:val="Nadpis1Char"/>
    <w:qFormat/>
    <w:rsid w:val="00654142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</w:tabs>
      <w:suppressAutoHyphens/>
      <w:jc w:val="both"/>
      <w:outlineLvl w:val="0"/>
    </w:pPr>
    <w:rPr>
      <w:b/>
      <w:bCs/>
      <w:spacing w:val="-3"/>
      <w:sz w:val="24"/>
      <w:szCs w:val="24"/>
      <w:u w:val="single"/>
      <w:lang w:val="cs-CZ"/>
    </w:rPr>
  </w:style>
  <w:style w:type="paragraph" w:styleId="Nadpis2">
    <w:name w:val="heading 2"/>
    <w:basedOn w:val="Normln"/>
    <w:next w:val="Normln"/>
    <w:link w:val="Nadpis2Char"/>
    <w:qFormat/>
    <w:rsid w:val="00654142"/>
    <w:pPr>
      <w:keepNext/>
      <w:widowControl/>
      <w:jc w:val="both"/>
      <w:outlineLvl w:val="1"/>
    </w:pPr>
    <w:rPr>
      <w:sz w:val="24"/>
      <w:szCs w:val="24"/>
      <w:lang w:val="cs-CZ"/>
    </w:rPr>
  </w:style>
  <w:style w:type="paragraph" w:styleId="Nadpis3">
    <w:name w:val="heading 3"/>
    <w:basedOn w:val="Normln"/>
    <w:next w:val="Normln"/>
    <w:link w:val="Nadpis3Char"/>
    <w:qFormat/>
    <w:rsid w:val="00654142"/>
    <w:pPr>
      <w:keepNext/>
      <w:outlineLvl w:val="2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rsid w:val="00654142"/>
    <w:pPr>
      <w:keepNext/>
      <w:widowControl/>
      <w:jc w:val="both"/>
      <w:outlineLvl w:val="4"/>
    </w:pPr>
    <w:rPr>
      <w:rFonts w:ascii="Arial" w:hAnsi="Arial" w:cs="Arial"/>
      <w:b/>
      <w:bCs/>
      <w:color w:val="008000"/>
      <w:sz w:val="28"/>
      <w:szCs w:val="28"/>
      <w:lang w:val="cs-CZ"/>
    </w:rPr>
  </w:style>
  <w:style w:type="paragraph" w:styleId="Nadpis6">
    <w:name w:val="heading 6"/>
    <w:basedOn w:val="Normln"/>
    <w:next w:val="Normln"/>
    <w:link w:val="Nadpis6Char"/>
    <w:qFormat/>
    <w:rsid w:val="00654142"/>
    <w:pPr>
      <w:keepNext/>
      <w:widowControl/>
      <w:jc w:val="center"/>
      <w:outlineLvl w:val="5"/>
    </w:pPr>
    <w:rPr>
      <w:rFonts w:ascii="Arial" w:hAnsi="Arial" w:cs="Arial"/>
      <w:b/>
      <w:bCs/>
      <w:sz w:val="14"/>
      <w:szCs w:val="1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654142"/>
    <w:rPr>
      <w:rFonts w:ascii="Cambria" w:hAnsi="Cambria" w:cs="Times New Roman"/>
      <w:b/>
      <w:bCs/>
      <w:kern w:val="32"/>
      <w:sz w:val="32"/>
      <w:szCs w:val="32"/>
      <w:lang w:val="en-GB" w:eastAsia="x-none"/>
    </w:rPr>
  </w:style>
  <w:style w:type="character" w:customStyle="1" w:styleId="Nadpis2Char">
    <w:name w:val="Nadpis 2 Char"/>
    <w:link w:val="Nadpis2"/>
    <w:semiHidden/>
    <w:locked/>
    <w:rsid w:val="00654142"/>
    <w:rPr>
      <w:rFonts w:ascii="Cambria" w:hAnsi="Cambria" w:cs="Times New Roman"/>
      <w:b/>
      <w:bCs/>
      <w:i/>
      <w:iCs/>
      <w:sz w:val="28"/>
      <w:szCs w:val="28"/>
      <w:lang w:val="en-GB" w:eastAsia="x-none"/>
    </w:rPr>
  </w:style>
  <w:style w:type="character" w:customStyle="1" w:styleId="Nadpis3Char">
    <w:name w:val="Nadpis 3 Char"/>
    <w:link w:val="Nadpis3"/>
    <w:semiHidden/>
    <w:locked/>
    <w:rsid w:val="00654142"/>
    <w:rPr>
      <w:rFonts w:ascii="Cambria" w:hAnsi="Cambria" w:cs="Times New Roman"/>
      <w:b/>
      <w:bCs/>
      <w:sz w:val="26"/>
      <w:szCs w:val="26"/>
      <w:lang w:val="en-GB" w:eastAsia="x-none"/>
    </w:rPr>
  </w:style>
  <w:style w:type="character" w:customStyle="1" w:styleId="Nadpis5Char">
    <w:name w:val="Nadpis 5 Char"/>
    <w:link w:val="Nadpis5"/>
    <w:semiHidden/>
    <w:locked/>
    <w:rsid w:val="00654142"/>
    <w:rPr>
      <w:rFonts w:ascii="Calibri" w:hAnsi="Calibri" w:cs="Times New Roman"/>
      <w:b/>
      <w:bCs/>
      <w:i/>
      <w:iCs/>
      <w:sz w:val="26"/>
      <w:szCs w:val="26"/>
      <w:lang w:val="en-GB" w:eastAsia="x-none"/>
    </w:rPr>
  </w:style>
  <w:style w:type="character" w:customStyle="1" w:styleId="Nadpis6Char">
    <w:name w:val="Nadpis 6 Char"/>
    <w:link w:val="Nadpis6"/>
    <w:semiHidden/>
    <w:locked/>
    <w:rsid w:val="00654142"/>
    <w:rPr>
      <w:rFonts w:ascii="Calibri" w:hAnsi="Calibri" w:cs="Times New Roman"/>
      <w:b/>
      <w:bCs/>
      <w:lang w:val="en-GB" w:eastAsia="x-none"/>
    </w:rPr>
  </w:style>
  <w:style w:type="paragraph" w:styleId="Zkladntext">
    <w:name w:val="Body Text"/>
    <w:basedOn w:val="Normln"/>
    <w:link w:val="ZkladntextChar"/>
    <w:rsid w:val="00654142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</w:tabs>
      <w:suppressAutoHyphens/>
      <w:jc w:val="both"/>
    </w:pPr>
    <w:rPr>
      <w:spacing w:val="-3"/>
      <w:sz w:val="24"/>
      <w:szCs w:val="24"/>
      <w:lang w:val="cs-CZ"/>
    </w:rPr>
  </w:style>
  <w:style w:type="character" w:customStyle="1" w:styleId="ZkladntextChar">
    <w:name w:val="Základní text Char"/>
    <w:link w:val="Zkladntext"/>
    <w:semiHidden/>
    <w:locked/>
    <w:rsid w:val="00654142"/>
    <w:rPr>
      <w:rFonts w:cs="Times New Roman"/>
      <w:sz w:val="20"/>
      <w:szCs w:val="20"/>
      <w:lang w:val="en-GB" w:eastAsia="x-none"/>
    </w:rPr>
  </w:style>
  <w:style w:type="paragraph" w:styleId="Zkladntext2">
    <w:name w:val="Body Text 2"/>
    <w:basedOn w:val="Normln"/>
    <w:link w:val="Zkladntext2Char"/>
    <w:rsid w:val="00654142"/>
    <w:pPr>
      <w:widowControl/>
    </w:pPr>
    <w:rPr>
      <w:sz w:val="24"/>
      <w:szCs w:val="24"/>
      <w:lang w:val="cs-CZ"/>
    </w:rPr>
  </w:style>
  <w:style w:type="character" w:customStyle="1" w:styleId="Zkladntext2Char">
    <w:name w:val="Základní text 2 Char"/>
    <w:link w:val="Zkladntext2"/>
    <w:semiHidden/>
    <w:locked/>
    <w:rsid w:val="00654142"/>
    <w:rPr>
      <w:rFonts w:cs="Times New Roman"/>
      <w:sz w:val="20"/>
      <w:szCs w:val="20"/>
      <w:lang w:val="en-GB" w:eastAsia="x-none"/>
    </w:rPr>
  </w:style>
  <w:style w:type="paragraph" w:styleId="Zkladntextodsazen2">
    <w:name w:val="Body Text Indent 2"/>
    <w:basedOn w:val="Normln"/>
    <w:link w:val="Zkladntextodsazen2Char"/>
    <w:rsid w:val="00654142"/>
    <w:pPr>
      <w:widowControl/>
      <w:ind w:left="284" w:hanging="284"/>
      <w:jc w:val="both"/>
    </w:pPr>
    <w:rPr>
      <w:sz w:val="24"/>
      <w:szCs w:val="24"/>
      <w:lang w:val="cs-CZ"/>
    </w:rPr>
  </w:style>
  <w:style w:type="character" w:customStyle="1" w:styleId="Zkladntextodsazen2Char">
    <w:name w:val="Základní text odsazený 2 Char"/>
    <w:link w:val="Zkladntextodsazen2"/>
    <w:semiHidden/>
    <w:locked/>
    <w:rsid w:val="00654142"/>
    <w:rPr>
      <w:rFonts w:cs="Times New Roman"/>
      <w:sz w:val="20"/>
      <w:szCs w:val="20"/>
      <w:lang w:val="en-GB" w:eastAsia="x-none"/>
    </w:rPr>
  </w:style>
  <w:style w:type="paragraph" w:styleId="Zkladntextodsazen3">
    <w:name w:val="Body Text Indent 3"/>
    <w:basedOn w:val="Normln"/>
    <w:link w:val="Zkladntextodsazen3Char"/>
    <w:rsid w:val="00654142"/>
    <w:pPr>
      <w:widowControl/>
      <w:ind w:left="284"/>
      <w:jc w:val="both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semiHidden/>
    <w:locked/>
    <w:rsid w:val="00654142"/>
    <w:rPr>
      <w:rFonts w:cs="Times New Roman"/>
      <w:sz w:val="16"/>
      <w:szCs w:val="16"/>
      <w:lang w:val="en-GB" w:eastAsia="x-none"/>
    </w:rPr>
  </w:style>
  <w:style w:type="paragraph" w:styleId="Textbubliny">
    <w:name w:val="Balloon Text"/>
    <w:basedOn w:val="Normln"/>
    <w:link w:val="TextbublinyChar"/>
    <w:semiHidden/>
    <w:rsid w:val="006541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locked/>
    <w:rsid w:val="00654142"/>
    <w:rPr>
      <w:rFonts w:ascii="Tahoma" w:hAnsi="Tahoma" w:cs="Tahoma"/>
      <w:sz w:val="16"/>
      <w:szCs w:val="16"/>
      <w:lang w:val="en-GB" w:eastAsia="x-none"/>
    </w:rPr>
  </w:style>
  <w:style w:type="character" w:customStyle="1" w:styleId="platne1">
    <w:name w:val="platne1"/>
    <w:rsid w:val="00654142"/>
    <w:rPr>
      <w:rFonts w:cs="Times New Roman"/>
    </w:rPr>
  </w:style>
  <w:style w:type="paragraph" w:styleId="Zhlav">
    <w:name w:val="header"/>
    <w:basedOn w:val="Normln"/>
    <w:link w:val="ZhlavChar"/>
    <w:rsid w:val="00F67F0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locked/>
    <w:rsid w:val="00654142"/>
    <w:rPr>
      <w:rFonts w:cs="Times New Roman"/>
      <w:sz w:val="20"/>
      <w:szCs w:val="20"/>
      <w:lang w:val="en-GB" w:eastAsia="x-none"/>
    </w:rPr>
  </w:style>
  <w:style w:type="paragraph" w:styleId="Zpat">
    <w:name w:val="footer"/>
    <w:basedOn w:val="Normln"/>
    <w:link w:val="ZpatChar"/>
    <w:rsid w:val="00F67F0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semiHidden/>
    <w:locked/>
    <w:rsid w:val="00654142"/>
    <w:rPr>
      <w:rFonts w:cs="Times New Roman"/>
      <w:sz w:val="20"/>
      <w:szCs w:val="20"/>
      <w:lang w:val="en-GB" w:eastAsia="x-none"/>
    </w:rPr>
  </w:style>
  <w:style w:type="character" w:styleId="slostrnky">
    <w:name w:val="page number"/>
    <w:rsid w:val="00F67F03"/>
    <w:rPr>
      <w:rFonts w:cs="Times New Roman"/>
    </w:rPr>
  </w:style>
  <w:style w:type="paragraph" w:customStyle="1" w:styleId="Odstavecseseznamem1">
    <w:name w:val="Odstavec se seznamem1"/>
    <w:basedOn w:val="Normln"/>
    <w:rsid w:val="0096711E"/>
    <w:pPr>
      <w:ind w:left="720"/>
    </w:pPr>
  </w:style>
  <w:style w:type="paragraph" w:customStyle="1" w:styleId="lnek">
    <w:name w:val="‰l‡nek"/>
    <w:basedOn w:val="Normln"/>
    <w:rsid w:val="00B31445"/>
    <w:pPr>
      <w:widowControl/>
      <w:autoSpaceDE/>
      <w:autoSpaceDN/>
      <w:spacing w:before="65" w:after="170" w:line="220" w:lineRule="exact"/>
      <w:jc w:val="center"/>
    </w:pPr>
    <w:rPr>
      <w:rFonts w:ascii="Book Antiqua" w:hAnsi="Book Antiqua"/>
      <w:b/>
      <w:color w:val="000000"/>
      <w:lang w:val="en-US"/>
    </w:rPr>
  </w:style>
  <w:style w:type="character" w:styleId="Hypertextovodkaz">
    <w:name w:val="Hyperlink"/>
    <w:rsid w:val="00CF4461"/>
    <w:rPr>
      <w:color w:val="0000FF"/>
      <w:u w:val="single"/>
    </w:rPr>
  </w:style>
  <w:style w:type="character" w:customStyle="1" w:styleId="nowrap">
    <w:name w:val="nowrap"/>
    <w:basedOn w:val="Standardnpsmoodstavce"/>
    <w:rsid w:val="00F156B2"/>
  </w:style>
  <w:style w:type="paragraph" w:styleId="Odstavecseseznamem">
    <w:name w:val="List Paragraph"/>
    <w:basedOn w:val="Normln"/>
    <w:uiPriority w:val="34"/>
    <w:qFormat/>
    <w:rsid w:val="008D604E"/>
    <w:pPr>
      <w:ind w:left="708"/>
    </w:pPr>
  </w:style>
  <w:style w:type="character" w:styleId="Odkaznakoment">
    <w:name w:val="annotation reference"/>
    <w:uiPriority w:val="99"/>
    <w:rsid w:val="0090674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06743"/>
    <w:pPr>
      <w:widowControl/>
      <w:autoSpaceDE/>
      <w:autoSpaceDN/>
    </w:pPr>
    <w:rPr>
      <w:lang w:val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06743"/>
  </w:style>
  <w:style w:type="paragraph" w:customStyle="1" w:styleId="Odstavecseseznamem2">
    <w:name w:val="Odstavec se seznamem2"/>
    <w:basedOn w:val="Normln"/>
    <w:rsid w:val="0025354B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0" w:defQFormat="0" w:count="267">
    <w:lsdException w:name="Normal" w:locked="1" w:semiHidden="0" w:qFormat="1"/>
    <w:lsdException w:name="heading 1" w:locked="1" w:semiHidden="0" w:qFormat="1"/>
    <w:lsdException w:name="heading 2" w:locked="1" w:semiHidden="0" w:qFormat="1"/>
    <w:lsdException w:name="heading 3" w:locked="1" w:semiHidden="0" w:qFormat="1"/>
    <w:lsdException w:name="heading 4" w:locked="1" w:unhideWhenUsed="1" w:qFormat="1"/>
    <w:lsdException w:name="heading 5" w:locked="1" w:unhideWhenUsed="1" w:qFormat="1"/>
    <w:lsdException w:name="heading 6" w:locked="1" w:unhideWhenUsed="1" w:qFormat="1"/>
    <w:lsdException w:name="heading 7" w:locked="1" w:unhideWhenUsed="1" w:qFormat="1"/>
    <w:lsdException w:name="heading 8" w:locked="1" w:unhideWhenUsed="1" w:qFormat="1"/>
    <w:lsdException w:name="heading 9" w:locked="1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unhideWhenUsed="1"/>
    <w:lsdException w:name="toc 2" w:locked="1" w:unhideWhenUsed="1"/>
    <w:lsdException w:name="toc 3" w:locked="1" w:unhideWhenUsed="1"/>
    <w:lsdException w:name="toc 4" w:locked="1" w:unhideWhenUsed="1"/>
    <w:lsdException w:name="toc 5" w:locked="1" w:unhideWhenUsed="1"/>
    <w:lsdException w:name="toc 6" w:locked="1" w:unhideWhenUsed="1"/>
    <w:lsdException w:name="toc 7" w:locked="1" w:unhideWhenUsed="1"/>
    <w:lsdException w:name="toc 8" w:locked="1" w:unhideWhenUsed="1"/>
    <w:lsdException w:name="toc 9" w:locked="1" w:unhideWhenUsed="1"/>
    <w:lsdException w:name="Normal Indent" w:unhideWhenUsed="1"/>
    <w:lsdException w:name="footnote text" w:unhideWhenUsed="1"/>
    <w:lsdException w:name="annotation text" w:uiPriority="99" w:unhideWhenUsed="1"/>
    <w:lsdException w:name="header" w:unhideWhenUsed="1"/>
    <w:lsdException w:name="footer" w:unhideWhenUsed="1"/>
    <w:lsdException w:name="index heading" w:unhideWhenUsed="1"/>
    <w:lsdException w:name="caption" w:locked="1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iPriority="99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semiHidden="0"/>
    <w:lsdException w:name="List Bullet" w:unhideWhenUsed="1"/>
    <w:lsdException w:name="List Number" w:unhideWhenUsed="1"/>
    <w:lsdException w:name="List 2" w:semiHidden="0"/>
    <w:lsdException w:name="List 3" w:semiHidden="0"/>
    <w:lsdException w:name="List 4" w:semiHidden="0"/>
    <w:lsdException w:name="List 5" w:semiHidden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unhideWhenUsed="1"/>
    <w:lsdException w:name="Title" w:locked="1" w:semiHidden="0" w:qFormat="1"/>
    <w:lsdException w:name="Closing" w:unhideWhenUsed="1"/>
    <w:lsdException w:name="Signature" w:unhideWhenUsed="1"/>
    <w:lsdException w:name="Default Paragraph Font" w:locked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semiHidden="0"/>
    <w:lsdException w:name="Body Text Indent 2" w:semiHidden="0"/>
    <w:lsdException w:name="Body Text Indent 3" w:semiHidden="0"/>
    <w:lsdException w:name="Block Text" w:semiHidden="0"/>
    <w:lsdException w:name="Hyperlink" w:unhideWhenUsed="1"/>
    <w:lsdException w:name="FollowedHyperlink" w:unhideWhenUsed="1"/>
    <w:lsdException w:name="Strong" w:locked="1" w:semiHidden="0" w:qFormat="1"/>
    <w:lsdException w:name="Emphasis" w:locked="1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/>
    <w:lsdException w:name="Table Theme" w:unhideWhenUsed="1"/>
    <w:lsdException w:name="Placeholder Text" w:uiPriority="99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99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ln">
    <w:name w:val="Normal"/>
    <w:qFormat/>
    <w:rsid w:val="00654142"/>
    <w:pPr>
      <w:widowControl w:val="0"/>
      <w:autoSpaceDE w:val="0"/>
      <w:autoSpaceDN w:val="0"/>
    </w:pPr>
    <w:rPr>
      <w:lang w:val="en-GB"/>
    </w:rPr>
  </w:style>
  <w:style w:type="paragraph" w:styleId="Nadpis1">
    <w:name w:val="heading 1"/>
    <w:basedOn w:val="Normln"/>
    <w:next w:val="Normln"/>
    <w:link w:val="Nadpis1Char"/>
    <w:qFormat/>
    <w:rsid w:val="00654142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</w:tabs>
      <w:suppressAutoHyphens/>
      <w:jc w:val="both"/>
      <w:outlineLvl w:val="0"/>
    </w:pPr>
    <w:rPr>
      <w:b/>
      <w:bCs/>
      <w:spacing w:val="-3"/>
      <w:sz w:val="24"/>
      <w:szCs w:val="24"/>
      <w:u w:val="single"/>
      <w:lang w:val="cs-CZ"/>
    </w:rPr>
  </w:style>
  <w:style w:type="paragraph" w:styleId="Nadpis2">
    <w:name w:val="heading 2"/>
    <w:basedOn w:val="Normln"/>
    <w:next w:val="Normln"/>
    <w:link w:val="Nadpis2Char"/>
    <w:qFormat/>
    <w:rsid w:val="00654142"/>
    <w:pPr>
      <w:keepNext/>
      <w:widowControl/>
      <w:jc w:val="both"/>
      <w:outlineLvl w:val="1"/>
    </w:pPr>
    <w:rPr>
      <w:sz w:val="24"/>
      <w:szCs w:val="24"/>
      <w:lang w:val="cs-CZ"/>
    </w:rPr>
  </w:style>
  <w:style w:type="paragraph" w:styleId="Nadpis3">
    <w:name w:val="heading 3"/>
    <w:basedOn w:val="Normln"/>
    <w:next w:val="Normln"/>
    <w:link w:val="Nadpis3Char"/>
    <w:qFormat/>
    <w:rsid w:val="00654142"/>
    <w:pPr>
      <w:keepNext/>
      <w:outlineLvl w:val="2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rsid w:val="00654142"/>
    <w:pPr>
      <w:keepNext/>
      <w:widowControl/>
      <w:jc w:val="both"/>
      <w:outlineLvl w:val="4"/>
    </w:pPr>
    <w:rPr>
      <w:rFonts w:ascii="Arial" w:hAnsi="Arial" w:cs="Arial"/>
      <w:b/>
      <w:bCs/>
      <w:color w:val="008000"/>
      <w:sz w:val="28"/>
      <w:szCs w:val="28"/>
      <w:lang w:val="cs-CZ"/>
    </w:rPr>
  </w:style>
  <w:style w:type="paragraph" w:styleId="Nadpis6">
    <w:name w:val="heading 6"/>
    <w:basedOn w:val="Normln"/>
    <w:next w:val="Normln"/>
    <w:link w:val="Nadpis6Char"/>
    <w:qFormat/>
    <w:rsid w:val="00654142"/>
    <w:pPr>
      <w:keepNext/>
      <w:widowControl/>
      <w:jc w:val="center"/>
      <w:outlineLvl w:val="5"/>
    </w:pPr>
    <w:rPr>
      <w:rFonts w:ascii="Arial" w:hAnsi="Arial" w:cs="Arial"/>
      <w:b/>
      <w:bCs/>
      <w:sz w:val="14"/>
      <w:szCs w:val="1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654142"/>
    <w:rPr>
      <w:rFonts w:ascii="Cambria" w:hAnsi="Cambria" w:cs="Times New Roman"/>
      <w:b/>
      <w:bCs/>
      <w:kern w:val="32"/>
      <w:sz w:val="32"/>
      <w:szCs w:val="32"/>
      <w:lang w:val="en-GB" w:eastAsia="x-none"/>
    </w:rPr>
  </w:style>
  <w:style w:type="character" w:customStyle="1" w:styleId="Nadpis2Char">
    <w:name w:val="Nadpis 2 Char"/>
    <w:link w:val="Nadpis2"/>
    <w:semiHidden/>
    <w:locked/>
    <w:rsid w:val="00654142"/>
    <w:rPr>
      <w:rFonts w:ascii="Cambria" w:hAnsi="Cambria" w:cs="Times New Roman"/>
      <w:b/>
      <w:bCs/>
      <w:i/>
      <w:iCs/>
      <w:sz w:val="28"/>
      <w:szCs w:val="28"/>
      <w:lang w:val="en-GB" w:eastAsia="x-none"/>
    </w:rPr>
  </w:style>
  <w:style w:type="character" w:customStyle="1" w:styleId="Nadpis3Char">
    <w:name w:val="Nadpis 3 Char"/>
    <w:link w:val="Nadpis3"/>
    <w:semiHidden/>
    <w:locked/>
    <w:rsid w:val="00654142"/>
    <w:rPr>
      <w:rFonts w:ascii="Cambria" w:hAnsi="Cambria" w:cs="Times New Roman"/>
      <w:b/>
      <w:bCs/>
      <w:sz w:val="26"/>
      <w:szCs w:val="26"/>
      <w:lang w:val="en-GB" w:eastAsia="x-none"/>
    </w:rPr>
  </w:style>
  <w:style w:type="character" w:customStyle="1" w:styleId="Nadpis5Char">
    <w:name w:val="Nadpis 5 Char"/>
    <w:link w:val="Nadpis5"/>
    <w:semiHidden/>
    <w:locked/>
    <w:rsid w:val="00654142"/>
    <w:rPr>
      <w:rFonts w:ascii="Calibri" w:hAnsi="Calibri" w:cs="Times New Roman"/>
      <w:b/>
      <w:bCs/>
      <w:i/>
      <w:iCs/>
      <w:sz w:val="26"/>
      <w:szCs w:val="26"/>
      <w:lang w:val="en-GB" w:eastAsia="x-none"/>
    </w:rPr>
  </w:style>
  <w:style w:type="character" w:customStyle="1" w:styleId="Nadpis6Char">
    <w:name w:val="Nadpis 6 Char"/>
    <w:link w:val="Nadpis6"/>
    <w:semiHidden/>
    <w:locked/>
    <w:rsid w:val="00654142"/>
    <w:rPr>
      <w:rFonts w:ascii="Calibri" w:hAnsi="Calibri" w:cs="Times New Roman"/>
      <w:b/>
      <w:bCs/>
      <w:lang w:val="en-GB" w:eastAsia="x-none"/>
    </w:rPr>
  </w:style>
  <w:style w:type="paragraph" w:styleId="Zkladntext">
    <w:name w:val="Body Text"/>
    <w:basedOn w:val="Normln"/>
    <w:link w:val="ZkladntextChar"/>
    <w:rsid w:val="00654142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</w:tabs>
      <w:suppressAutoHyphens/>
      <w:jc w:val="both"/>
    </w:pPr>
    <w:rPr>
      <w:spacing w:val="-3"/>
      <w:sz w:val="24"/>
      <w:szCs w:val="24"/>
      <w:lang w:val="cs-CZ"/>
    </w:rPr>
  </w:style>
  <w:style w:type="character" w:customStyle="1" w:styleId="ZkladntextChar">
    <w:name w:val="Základní text Char"/>
    <w:link w:val="Zkladntext"/>
    <w:semiHidden/>
    <w:locked/>
    <w:rsid w:val="00654142"/>
    <w:rPr>
      <w:rFonts w:cs="Times New Roman"/>
      <w:sz w:val="20"/>
      <w:szCs w:val="20"/>
      <w:lang w:val="en-GB" w:eastAsia="x-none"/>
    </w:rPr>
  </w:style>
  <w:style w:type="paragraph" w:styleId="Zkladntext2">
    <w:name w:val="Body Text 2"/>
    <w:basedOn w:val="Normln"/>
    <w:link w:val="Zkladntext2Char"/>
    <w:rsid w:val="00654142"/>
    <w:pPr>
      <w:widowControl/>
    </w:pPr>
    <w:rPr>
      <w:sz w:val="24"/>
      <w:szCs w:val="24"/>
      <w:lang w:val="cs-CZ"/>
    </w:rPr>
  </w:style>
  <w:style w:type="character" w:customStyle="1" w:styleId="Zkladntext2Char">
    <w:name w:val="Základní text 2 Char"/>
    <w:link w:val="Zkladntext2"/>
    <w:semiHidden/>
    <w:locked/>
    <w:rsid w:val="00654142"/>
    <w:rPr>
      <w:rFonts w:cs="Times New Roman"/>
      <w:sz w:val="20"/>
      <w:szCs w:val="20"/>
      <w:lang w:val="en-GB" w:eastAsia="x-none"/>
    </w:rPr>
  </w:style>
  <w:style w:type="paragraph" w:styleId="Zkladntextodsazen2">
    <w:name w:val="Body Text Indent 2"/>
    <w:basedOn w:val="Normln"/>
    <w:link w:val="Zkladntextodsazen2Char"/>
    <w:rsid w:val="00654142"/>
    <w:pPr>
      <w:widowControl/>
      <w:ind w:left="284" w:hanging="284"/>
      <w:jc w:val="both"/>
    </w:pPr>
    <w:rPr>
      <w:sz w:val="24"/>
      <w:szCs w:val="24"/>
      <w:lang w:val="cs-CZ"/>
    </w:rPr>
  </w:style>
  <w:style w:type="character" w:customStyle="1" w:styleId="Zkladntextodsazen2Char">
    <w:name w:val="Základní text odsazený 2 Char"/>
    <w:link w:val="Zkladntextodsazen2"/>
    <w:semiHidden/>
    <w:locked/>
    <w:rsid w:val="00654142"/>
    <w:rPr>
      <w:rFonts w:cs="Times New Roman"/>
      <w:sz w:val="20"/>
      <w:szCs w:val="20"/>
      <w:lang w:val="en-GB" w:eastAsia="x-none"/>
    </w:rPr>
  </w:style>
  <w:style w:type="paragraph" w:styleId="Zkladntextodsazen3">
    <w:name w:val="Body Text Indent 3"/>
    <w:basedOn w:val="Normln"/>
    <w:link w:val="Zkladntextodsazen3Char"/>
    <w:rsid w:val="00654142"/>
    <w:pPr>
      <w:widowControl/>
      <w:ind w:left="284"/>
      <w:jc w:val="both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semiHidden/>
    <w:locked/>
    <w:rsid w:val="00654142"/>
    <w:rPr>
      <w:rFonts w:cs="Times New Roman"/>
      <w:sz w:val="16"/>
      <w:szCs w:val="16"/>
      <w:lang w:val="en-GB" w:eastAsia="x-none"/>
    </w:rPr>
  </w:style>
  <w:style w:type="paragraph" w:styleId="Textbubliny">
    <w:name w:val="Balloon Text"/>
    <w:basedOn w:val="Normln"/>
    <w:link w:val="TextbublinyChar"/>
    <w:semiHidden/>
    <w:rsid w:val="006541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locked/>
    <w:rsid w:val="00654142"/>
    <w:rPr>
      <w:rFonts w:ascii="Tahoma" w:hAnsi="Tahoma" w:cs="Tahoma"/>
      <w:sz w:val="16"/>
      <w:szCs w:val="16"/>
      <w:lang w:val="en-GB" w:eastAsia="x-none"/>
    </w:rPr>
  </w:style>
  <w:style w:type="character" w:customStyle="1" w:styleId="platne1">
    <w:name w:val="platne1"/>
    <w:rsid w:val="00654142"/>
    <w:rPr>
      <w:rFonts w:cs="Times New Roman"/>
    </w:rPr>
  </w:style>
  <w:style w:type="paragraph" w:styleId="Zhlav">
    <w:name w:val="header"/>
    <w:basedOn w:val="Normln"/>
    <w:link w:val="ZhlavChar"/>
    <w:rsid w:val="00F67F0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locked/>
    <w:rsid w:val="00654142"/>
    <w:rPr>
      <w:rFonts w:cs="Times New Roman"/>
      <w:sz w:val="20"/>
      <w:szCs w:val="20"/>
      <w:lang w:val="en-GB" w:eastAsia="x-none"/>
    </w:rPr>
  </w:style>
  <w:style w:type="paragraph" w:styleId="Zpat">
    <w:name w:val="footer"/>
    <w:basedOn w:val="Normln"/>
    <w:link w:val="ZpatChar"/>
    <w:rsid w:val="00F67F0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semiHidden/>
    <w:locked/>
    <w:rsid w:val="00654142"/>
    <w:rPr>
      <w:rFonts w:cs="Times New Roman"/>
      <w:sz w:val="20"/>
      <w:szCs w:val="20"/>
      <w:lang w:val="en-GB" w:eastAsia="x-none"/>
    </w:rPr>
  </w:style>
  <w:style w:type="character" w:styleId="slostrnky">
    <w:name w:val="page number"/>
    <w:rsid w:val="00F67F03"/>
    <w:rPr>
      <w:rFonts w:cs="Times New Roman"/>
    </w:rPr>
  </w:style>
  <w:style w:type="paragraph" w:customStyle="1" w:styleId="Odstavecseseznamem1">
    <w:name w:val="Odstavec se seznamem1"/>
    <w:basedOn w:val="Normln"/>
    <w:rsid w:val="0096711E"/>
    <w:pPr>
      <w:ind w:left="720"/>
    </w:pPr>
  </w:style>
  <w:style w:type="paragraph" w:customStyle="1" w:styleId="lnek">
    <w:name w:val="‰l‡nek"/>
    <w:basedOn w:val="Normln"/>
    <w:rsid w:val="00B31445"/>
    <w:pPr>
      <w:widowControl/>
      <w:autoSpaceDE/>
      <w:autoSpaceDN/>
      <w:spacing w:before="65" w:after="170" w:line="220" w:lineRule="exact"/>
      <w:jc w:val="center"/>
    </w:pPr>
    <w:rPr>
      <w:rFonts w:ascii="Book Antiqua" w:hAnsi="Book Antiqua"/>
      <w:b/>
      <w:color w:val="000000"/>
      <w:lang w:val="en-US"/>
    </w:rPr>
  </w:style>
  <w:style w:type="character" w:styleId="Hypertextovodkaz">
    <w:name w:val="Hyperlink"/>
    <w:rsid w:val="00CF4461"/>
    <w:rPr>
      <w:color w:val="0000FF"/>
      <w:u w:val="single"/>
    </w:rPr>
  </w:style>
  <w:style w:type="character" w:customStyle="1" w:styleId="nowrap">
    <w:name w:val="nowrap"/>
    <w:basedOn w:val="Standardnpsmoodstavce"/>
    <w:rsid w:val="00F156B2"/>
  </w:style>
  <w:style w:type="paragraph" w:styleId="Odstavecseseznamem">
    <w:name w:val="List Paragraph"/>
    <w:basedOn w:val="Normln"/>
    <w:uiPriority w:val="34"/>
    <w:qFormat/>
    <w:rsid w:val="008D604E"/>
    <w:pPr>
      <w:ind w:left="708"/>
    </w:pPr>
  </w:style>
  <w:style w:type="character" w:styleId="Odkaznakoment">
    <w:name w:val="annotation reference"/>
    <w:uiPriority w:val="99"/>
    <w:rsid w:val="0090674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06743"/>
    <w:pPr>
      <w:widowControl/>
      <w:autoSpaceDE/>
      <w:autoSpaceDN/>
    </w:pPr>
    <w:rPr>
      <w:lang w:val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06743"/>
  </w:style>
  <w:style w:type="paragraph" w:customStyle="1" w:styleId="Odstavecseseznamem2">
    <w:name w:val="Odstavec se seznamem2"/>
    <w:basedOn w:val="Normln"/>
    <w:rsid w:val="0025354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468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SMLUVNÍ STRANY :</vt:lpstr>
    </vt:vector>
  </TitlesOfParts>
  <Company>Ernst &amp; Young</Company>
  <LinksUpToDate>false</LinksUpToDate>
  <CharactersWithSpaces>3225</CharactersWithSpaces>
  <SharedDoc>false</SharedDoc>
  <HLinks>
    <vt:vector size="12" baseType="variant">
      <vt:variant>
        <vt:i4>7405589</vt:i4>
      </vt:variant>
      <vt:variant>
        <vt:i4>3</vt:i4>
      </vt:variant>
      <vt:variant>
        <vt:i4>0</vt:i4>
      </vt:variant>
      <vt:variant>
        <vt:i4>5</vt:i4>
      </vt:variant>
      <vt:variant>
        <vt:lpwstr>mailto:lucie.tomastikova@cdt.cz</vt:lpwstr>
      </vt:variant>
      <vt:variant>
        <vt:lpwstr/>
      </vt:variant>
      <vt:variant>
        <vt:i4>1507411</vt:i4>
      </vt:variant>
      <vt:variant>
        <vt:i4>0</vt:i4>
      </vt:variant>
      <vt:variant>
        <vt:i4>0</vt:i4>
      </vt:variant>
      <vt:variant>
        <vt:i4>5</vt:i4>
      </vt:variant>
      <vt:variant>
        <vt:lpwstr>http://www.connea.cz/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SMLUVNÍ STRANY :</dc:title>
  <dc:creator>Software Support</dc:creator>
  <cp:lastModifiedBy>Vobrubová Lenka, Bc.</cp:lastModifiedBy>
  <cp:revision>2</cp:revision>
  <cp:lastPrinted>2015-10-13T12:10:00Z</cp:lastPrinted>
  <dcterms:created xsi:type="dcterms:W3CDTF">2017-12-15T08:45:00Z</dcterms:created>
  <dcterms:modified xsi:type="dcterms:W3CDTF">2017-12-15T08:45:00Z</dcterms:modified>
</cp:coreProperties>
</file>