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C7EF2">
        <w:t>JNA-JZ-24/2017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C7EF2" w:rsidRPr="009C7EF2">
        <w:rPr>
          <w:rFonts w:cs="Arial"/>
          <w:szCs w:val="20"/>
        </w:rPr>
        <w:t xml:space="preserve">Ing. </w:t>
      </w:r>
      <w:r w:rsidR="009C7EF2">
        <w:t>Elena Čermáková</w:t>
      </w:r>
      <w:r w:rsidRPr="009C7EF2">
        <w:rPr>
          <w:rFonts w:cs="Arial"/>
          <w:szCs w:val="20"/>
        </w:rPr>
        <w:t xml:space="preserve">, </w:t>
      </w:r>
      <w:r w:rsidR="009C7EF2" w:rsidRPr="009C7EF2">
        <w:rPr>
          <w:rFonts w:cs="Arial"/>
          <w:szCs w:val="20"/>
        </w:rPr>
        <w:t>ředitelka </w:t>
      </w:r>
      <w:r w:rsidR="009C7EF2" w:rsidRPr="009C7EF2">
        <w:t>Krajské pobočky Ú</w:t>
      </w:r>
      <w:r w:rsidR="009C7EF2">
        <w:t>řadu práce</w:t>
      </w:r>
      <w:r w:rsidR="009C7EF2" w:rsidRPr="009C7EF2">
        <w:t xml:space="preserve"> ČR v </w:t>
      </w:r>
      <w:r w:rsidR="009C7EF2">
        <w:t>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C7EF2" w:rsidRPr="009C7EF2">
        <w:rPr>
          <w:rFonts w:cs="Arial"/>
          <w:szCs w:val="20"/>
        </w:rPr>
        <w:t>Dobrovského 1278</w:t>
      </w:r>
      <w:r w:rsidR="009C7EF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C7EF2" w:rsidRPr="009C7EF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C7EF2" w:rsidRPr="009C7EF2">
        <w:rPr>
          <w:rFonts w:cs="Arial"/>
          <w:szCs w:val="20"/>
        </w:rPr>
        <w:t>Úřad práce</w:t>
      </w:r>
      <w:r w:rsidR="009C7EF2">
        <w:t xml:space="preserve"> ČR - kontaktní pracoviště Jablonec nad Nisou, Emilie Floriánové </w:t>
      </w:r>
      <w:proofErr w:type="gramStart"/>
      <w:r w:rsidR="009C7EF2">
        <w:t>č.p.</w:t>
      </w:r>
      <w:proofErr w:type="gramEnd"/>
      <w:r w:rsidR="009C7EF2">
        <w:t xml:space="preserve">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C7EF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C7EF2" w:rsidRPr="009C7EF2">
        <w:rPr>
          <w:rFonts w:cs="Arial"/>
          <w:szCs w:val="20"/>
        </w:rPr>
        <w:t>Elektroprofit</w:t>
      </w:r>
      <w:proofErr w:type="spellEnd"/>
      <w:r w:rsidR="009C7EF2" w:rsidRPr="009C7EF2">
        <w:rPr>
          <w:rFonts w:cs="Arial"/>
          <w:szCs w:val="20"/>
        </w:rPr>
        <w:t xml:space="preserve"> CZ</w:t>
      </w:r>
      <w:r w:rsidR="009C7EF2">
        <w:t xml:space="preserve"> s.r.o.</w:t>
      </w:r>
      <w:r w:rsidR="009C7EF2" w:rsidRPr="009C7EF2">
        <w:rPr>
          <w:rFonts w:cs="Arial"/>
          <w:vanish/>
          <w:szCs w:val="20"/>
        </w:rPr>
        <w:t>0</w:t>
      </w:r>
    </w:p>
    <w:p w:rsidR="00246AE5" w:rsidRPr="00A3020E" w:rsidRDefault="009C7EF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C7EF2">
        <w:rPr>
          <w:rFonts w:cs="Arial"/>
          <w:noProof/>
          <w:szCs w:val="20"/>
        </w:rPr>
        <w:t>Roman Brunclík</w:t>
      </w:r>
      <w:r>
        <w:rPr>
          <w:noProof/>
        </w:rPr>
        <w:t>, jednatel</w:t>
      </w:r>
    </w:p>
    <w:p w:rsidR="00246AE5" w:rsidRPr="00A3020E" w:rsidRDefault="009C7EF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C7EF2">
        <w:rPr>
          <w:rFonts w:cs="Arial"/>
          <w:szCs w:val="20"/>
        </w:rPr>
        <w:t xml:space="preserve">Koberovy </w:t>
      </w:r>
      <w:proofErr w:type="gramStart"/>
      <w:r w:rsidRPr="009C7EF2">
        <w:rPr>
          <w:rFonts w:cs="Arial"/>
          <w:szCs w:val="20"/>
        </w:rPr>
        <w:t>č</w:t>
      </w:r>
      <w:r>
        <w:t>.p.</w:t>
      </w:r>
      <w:proofErr w:type="gramEnd"/>
      <w:r>
        <w:t xml:space="preserve"> 169, 468 22 Železný Brod</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C7EF2" w:rsidRPr="009C7EF2">
        <w:rPr>
          <w:rFonts w:cs="Arial"/>
          <w:szCs w:val="20"/>
        </w:rPr>
        <w:t>27339220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C7EF2">
        <w:t>CZ.03.1.48/0.0/0.0/15_004/0000002</w:t>
      </w:r>
      <w:r w:rsidR="00936827">
        <w:rPr>
          <w:i/>
          <w:iCs/>
        </w:rPr>
        <w:t xml:space="preserve"> - </w:t>
      </w:r>
      <w:r w:rsidR="009C7EF2">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542D7">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542D7">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C7EF2">
        <w:rPr>
          <w:noProof/>
        </w:rPr>
        <w:t>Prodejní asistentka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C7EF2">
        <w:t>Elektroprofit</w:t>
      </w:r>
      <w:proofErr w:type="spellEnd"/>
      <w:r w:rsidR="009C7EF2">
        <w:t xml:space="preserve"> CZ s.r.o. Železný Brod, Masarykova </w:t>
      </w:r>
      <w:proofErr w:type="gramStart"/>
      <w:r w:rsidR="009C7EF2">
        <w:t>č.p.</w:t>
      </w:r>
      <w:proofErr w:type="gramEnd"/>
      <w:r w:rsidR="009C7EF2">
        <w:t xml:space="preserve"> 161, 468 22 Železný Brod</w:t>
      </w:r>
    </w:p>
    <w:p w:rsidR="0049132E" w:rsidRDefault="0049132E" w:rsidP="0049132E">
      <w:pPr>
        <w:pStyle w:val="Daltextbodudohody"/>
        <w:tabs>
          <w:tab w:val="clear" w:pos="2520"/>
        </w:tabs>
        <w:ind w:left="3119" w:hanging="2263"/>
      </w:pPr>
      <w:r>
        <w:t>Den nástupu do práce:</w:t>
      </w:r>
      <w:r>
        <w:tab/>
      </w:r>
      <w:proofErr w:type="gramStart"/>
      <w:r w:rsidR="009C7EF2">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C7EF2">
        <w:rPr>
          <w:noProof/>
        </w:rPr>
        <w:t>určitou od 1.1.2018 do 31.12.2018</w:t>
      </w:r>
      <w:r>
        <w:t xml:space="preserve">, s týdenní pracovní dobou </w:t>
      </w:r>
      <w:r w:rsidR="009C7EF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C7EF2">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C7EF2">
        <w:rPr>
          <w:noProof/>
        </w:rPr>
        <w:t>16 000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C7EF2">
        <w:t>192 000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C7EF2">
        <w:rPr>
          <w:noProof/>
        </w:rPr>
        <w:t>1.1.2018</w:t>
      </w:r>
      <w:r w:rsidR="00781CAC">
        <w:t xml:space="preserve"> do</w:t>
      </w:r>
      <w:r w:rsidRPr="0058691B">
        <w:t> </w:t>
      </w:r>
      <w:r w:rsidR="009C7EF2">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C7EF2">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542D7">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C7EF2"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Pr>
          <w:noProof/>
        </w:rPr>
        <w:t>15.12.2017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C7EF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C7EF2" w:rsidP="00EF1F67">
      <w:pPr>
        <w:keepNext/>
        <w:keepLines/>
        <w:jc w:val="center"/>
        <w:rPr>
          <w:rFonts w:cs="Arial"/>
          <w:szCs w:val="20"/>
        </w:rPr>
      </w:pPr>
      <w:r w:rsidRPr="009C7EF2">
        <w:rPr>
          <w:rFonts w:cs="Arial"/>
          <w:szCs w:val="20"/>
        </w:rPr>
        <w:t>Roman Brunclík</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9C7EF2" w:rsidP="00EF1F67">
      <w:pPr>
        <w:keepNext/>
        <w:keepLines/>
        <w:jc w:val="center"/>
        <w:rPr>
          <w:rFonts w:cs="Arial"/>
          <w:szCs w:val="20"/>
        </w:rPr>
      </w:pPr>
      <w:r w:rsidRPr="009C7EF2">
        <w:rPr>
          <w:rFonts w:cs="Arial"/>
          <w:szCs w:val="20"/>
        </w:rPr>
        <w:t xml:space="preserve">Ing. </w:t>
      </w:r>
      <w:r>
        <w:t>Elena Čermáková</w:t>
      </w:r>
    </w:p>
    <w:p w:rsidR="0007704C" w:rsidRDefault="009C7EF2" w:rsidP="0007704C">
      <w:pPr>
        <w:keepNext/>
        <w:keepLines/>
        <w:jc w:val="center"/>
        <w:rPr>
          <w:rFonts w:cs="Arial"/>
          <w:szCs w:val="20"/>
        </w:rPr>
      </w:pPr>
      <w:r w:rsidRPr="009C7EF2">
        <w:rPr>
          <w:rFonts w:cs="Arial"/>
          <w:szCs w:val="20"/>
        </w:rPr>
        <w:t>ředitelka </w:t>
      </w:r>
      <w:r>
        <w:t>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C7EF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C7EF2" w:rsidRPr="009C7EF2">
        <w:rPr>
          <w:rFonts w:cs="Arial"/>
          <w:szCs w:val="20"/>
        </w:rPr>
        <w:t xml:space="preserve">Mgr. </w:t>
      </w:r>
      <w:r w:rsidR="009C7EF2">
        <w:t>Daniela Brunclíková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C7EF2" w:rsidRPr="009C7EF2">
        <w:rPr>
          <w:rFonts w:cs="Arial"/>
          <w:szCs w:val="20"/>
        </w:rPr>
        <w:t>950 120</w:t>
      </w:r>
      <w:r w:rsidR="009C7EF2">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9C7EF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76" w:rsidRDefault="00754476">
      <w:r>
        <w:separator/>
      </w:r>
    </w:p>
  </w:endnote>
  <w:endnote w:type="continuationSeparator" w:id="0">
    <w:p w:rsidR="00754476" w:rsidRDefault="0075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F2" w:rsidRDefault="009C7E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542D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542D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76" w:rsidRDefault="00754476">
      <w:r>
        <w:separator/>
      </w:r>
    </w:p>
  </w:footnote>
  <w:footnote w:type="continuationSeparator" w:id="0">
    <w:p w:rsidR="00754476" w:rsidRDefault="00754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F2" w:rsidRDefault="009C7E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F2" w:rsidRDefault="009C7EF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5447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2865"/>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42D7"/>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4476"/>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C7EF2"/>
    <w:rsid w:val="009D3E5C"/>
    <w:rsid w:val="009D6AE4"/>
    <w:rsid w:val="009D7AAA"/>
    <w:rsid w:val="009E26DB"/>
    <w:rsid w:val="009E3B28"/>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3A2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7EFA2-3587-4FB2-8872-553F4CDE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13716</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2017-11-27T09:53:00Z</cp:lastPrinted>
  <dcterms:created xsi:type="dcterms:W3CDTF">2017-11-27T09:57:00Z</dcterms:created>
  <dcterms:modified xsi:type="dcterms:W3CDTF">2017-12-15T07:58:00Z</dcterms:modified>
</cp:coreProperties>
</file>