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B6CEF" w:rsidRPr="00FB6CEF" w:rsidTr="00FB6CE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8"/>
              <w:gridCol w:w="5670"/>
              <w:gridCol w:w="224"/>
            </w:tblGrid>
            <w:tr w:rsidR="00FB6CEF" w:rsidRPr="00FB6CEF">
              <w:trPr>
                <w:tblCellSpacing w:w="15" w:type="dxa"/>
              </w:trPr>
              <w:tc>
                <w:tcPr>
                  <w:tcW w:w="175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15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NO1710532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B6CEF" w:rsidRPr="00FB6CEF" w:rsidRDefault="00FB6CEF" w:rsidP="00FB6C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4058"/>
              <w:gridCol w:w="224"/>
            </w:tblGrid>
            <w:tr w:rsidR="00FB6CEF" w:rsidRPr="00FB6CEF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Stránka 1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6CEF" w:rsidRPr="00FB6C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B6CE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B6C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B6CEF" w:rsidRPr="00FB6CEF" w:rsidRDefault="00FB6CEF" w:rsidP="00FB6C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FB6CEF" w:rsidRPr="00FB6CEF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B6CEF" w:rsidRPr="00FB6CEF" w:rsidRDefault="00FB6CEF" w:rsidP="00FB6C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5"/>
              <w:gridCol w:w="119"/>
              <w:gridCol w:w="4045"/>
              <w:gridCol w:w="223"/>
            </w:tblGrid>
            <w:tr w:rsidR="00FB6CEF" w:rsidRPr="00FB6CEF">
              <w:trPr>
                <w:tblCellSpacing w:w="15" w:type="dxa"/>
              </w:trPr>
              <w:tc>
                <w:tcPr>
                  <w:tcW w:w="260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6CEF" w:rsidRPr="00FB6C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FB6C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B6C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ImmoMedical</w:t>
                  </w:r>
                  <w:proofErr w:type="spellEnd"/>
                  <w:r w:rsidRPr="00FB6C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CZ s.r.o.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6CEF" w:rsidRPr="00FB6C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994/138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6CEF" w:rsidRPr="00FB6C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6CEF" w:rsidRPr="00FB6C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6CEF" w:rsidRPr="00FB6C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B6CEF" w:rsidRPr="00FB6CEF" w:rsidRDefault="00FB6CEF" w:rsidP="00FB6C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118"/>
              <w:gridCol w:w="3023"/>
              <w:gridCol w:w="118"/>
              <w:gridCol w:w="1526"/>
              <w:gridCol w:w="206"/>
              <w:gridCol w:w="2319"/>
              <w:gridCol w:w="221"/>
            </w:tblGrid>
            <w:tr w:rsidR="00FB6CEF" w:rsidRPr="00FB6CE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0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CZ28480830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6CEF" w:rsidRPr="00FB6C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28480830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6CEF" w:rsidRPr="00FB6C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6074B9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6CEF" w:rsidRPr="00FB6C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6074B9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6CEF" w:rsidRPr="00FB6C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6CEF" w:rsidRPr="00FB6C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B6CEF" w:rsidRPr="00FB6CEF" w:rsidRDefault="00FB6CEF" w:rsidP="00FB6C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  <w:gridCol w:w="119"/>
              <w:gridCol w:w="7168"/>
              <w:gridCol w:w="223"/>
            </w:tblGrid>
            <w:tr w:rsidR="00FB6CEF" w:rsidRPr="00FB6CE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0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  <w:tc>
                <w:tcPr>
                  <w:tcW w:w="10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B6CEF" w:rsidRPr="00FB6CEF" w:rsidRDefault="00FB6CEF" w:rsidP="00FB6C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B6CEF" w:rsidRPr="00FB6CE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B6CEF" w:rsidRPr="00FB6CEF" w:rsidRDefault="00FB6CEF" w:rsidP="00FB6C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7"/>
              <w:gridCol w:w="119"/>
              <w:gridCol w:w="1537"/>
              <w:gridCol w:w="119"/>
              <w:gridCol w:w="4018"/>
              <w:gridCol w:w="222"/>
            </w:tblGrid>
            <w:tr w:rsidR="00FB6CEF" w:rsidRPr="00FB6CEF">
              <w:trPr>
                <w:tblCellSpacing w:w="15" w:type="dxa"/>
              </w:trPr>
              <w:tc>
                <w:tcPr>
                  <w:tcW w:w="170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Příjemce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"/>
                    <w:gridCol w:w="2911"/>
                  </w:tblGrid>
                  <w:tr w:rsidR="00FB6CEF" w:rsidRPr="00FB6CEF">
                    <w:trPr>
                      <w:tblCellSpacing w:w="0" w:type="dxa"/>
                    </w:trPr>
                    <w:tc>
                      <w:tcPr>
                        <w:tcW w:w="1350" w:type="pct"/>
                        <w:vAlign w:val="center"/>
                        <w:hideMark/>
                      </w:tcPr>
                      <w:p w:rsidR="00FB6CEF" w:rsidRPr="00FB6CEF" w:rsidRDefault="00FB6CEF" w:rsidP="00FB6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FB6CE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14.12.17</w:t>
                        </w:r>
                        <w:proofErr w:type="gramEnd"/>
                      </w:p>
                    </w:tc>
                    <w:tc>
                      <w:tcPr>
                        <w:tcW w:w="3750" w:type="pct"/>
                        <w:vAlign w:val="center"/>
                        <w:hideMark/>
                      </w:tcPr>
                      <w:p w:rsidR="00FB6CEF" w:rsidRPr="00FB6CEF" w:rsidRDefault="00FB6CEF" w:rsidP="00FB6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6CEF" w:rsidRPr="00FB6C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"/>
                    <w:gridCol w:w="2911"/>
                  </w:tblGrid>
                  <w:tr w:rsidR="00FB6CEF" w:rsidRPr="00FB6CEF">
                    <w:trPr>
                      <w:tblCellSpacing w:w="0" w:type="dxa"/>
                    </w:trPr>
                    <w:tc>
                      <w:tcPr>
                        <w:tcW w:w="1350" w:type="pct"/>
                        <w:vAlign w:val="center"/>
                        <w:hideMark/>
                      </w:tcPr>
                      <w:p w:rsidR="00FB6CEF" w:rsidRPr="00FB6CEF" w:rsidRDefault="00FB6CEF" w:rsidP="00FB6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6CE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750" w:type="pct"/>
                        <w:vAlign w:val="center"/>
                        <w:hideMark/>
                      </w:tcPr>
                      <w:p w:rsidR="00FB6CEF" w:rsidRPr="00FB6CEF" w:rsidRDefault="00FB6CEF" w:rsidP="00FB6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6CEF" w:rsidRPr="00FB6C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1"/>
                    <w:gridCol w:w="837"/>
                  </w:tblGrid>
                  <w:tr w:rsidR="00FB6CEF" w:rsidRPr="00FB6CEF">
                    <w:trPr>
                      <w:tblCellSpacing w:w="0" w:type="dxa"/>
                    </w:trPr>
                    <w:tc>
                      <w:tcPr>
                        <w:tcW w:w="3950" w:type="pct"/>
                        <w:vAlign w:val="center"/>
                        <w:hideMark/>
                      </w:tcPr>
                      <w:p w:rsidR="00FB6CEF" w:rsidRPr="00FB6CEF" w:rsidRDefault="006074B9" w:rsidP="00FB6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xx</w:t>
                        </w:r>
                        <w:proofErr w:type="spellEnd"/>
                      </w:p>
                    </w:tc>
                    <w:tc>
                      <w:tcPr>
                        <w:tcW w:w="1150" w:type="pct"/>
                        <w:vAlign w:val="center"/>
                        <w:hideMark/>
                      </w:tcPr>
                      <w:p w:rsidR="00FB6CEF" w:rsidRPr="00FB6CEF" w:rsidRDefault="00FB6CEF" w:rsidP="00FB6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6CEF" w:rsidRPr="00FB6C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6CEF" w:rsidRPr="00FB6C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1"/>
                    <w:gridCol w:w="837"/>
                  </w:tblGrid>
                  <w:tr w:rsidR="00FB6CEF" w:rsidRPr="00FB6CEF">
                    <w:trPr>
                      <w:tblCellSpacing w:w="0" w:type="dxa"/>
                    </w:trPr>
                    <w:tc>
                      <w:tcPr>
                        <w:tcW w:w="3950" w:type="pct"/>
                        <w:vAlign w:val="center"/>
                        <w:hideMark/>
                      </w:tcPr>
                      <w:p w:rsidR="00FB6CEF" w:rsidRPr="00FB6CEF" w:rsidRDefault="00FB6CEF" w:rsidP="00FB6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6CE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150" w:type="pct"/>
                        <w:vAlign w:val="center"/>
                        <w:hideMark/>
                      </w:tcPr>
                      <w:p w:rsidR="00FB6CEF" w:rsidRPr="00FB6CEF" w:rsidRDefault="00FB6CEF" w:rsidP="00FB6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6CEF" w:rsidRPr="00FB6C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1"/>
                    <w:gridCol w:w="837"/>
                  </w:tblGrid>
                  <w:tr w:rsidR="00FB6CEF" w:rsidRPr="00FB6CEF">
                    <w:trPr>
                      <w:tblCellSpacing w:w="0" w:type="dxa"/>
                    </w:trPr>
                    <w:tc>
                      <w:tcPr>
                        <w:tcW w:w="3950" w:type="pct"/>
                        <w:vAlign w:val="center"/>
                        <w:hideMark/>
                      </w:tcPr>
                      <w:p w:rsidR="00FB6CEF" w:rsidRPr="00FB6CEF" w:rsidRDefault="00FB6CEF" w:rsidP="00FB6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6CE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Splatnost 60dní</w:t>
                        </w:r>
                      </w:p>
                    </w:tc>
                    <w:tc>
                      <w:tcPr>
                        <w:tcW w:w="1150" w:type="pct"/>
                        <w:vAlign w:val="center"/>
                        <w:hideMark/>
                      </w:tcPr>
                      <w:p w:rsidR="00FB6CEF" w:rsidRPr="00FB6CEF" w:rsidRDefault="00FB6CEF" w:rsidP="00FB6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6CEF" w:rsidRPr="00FB6C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1"/>
                    <w:gridCol w:w="837"/>
                  </w:tblGrid>
                  <w:tr w:rsidR="00FB6CEF" w:rsidRPr="00FB6CEF">
                    <w:trPr>
                      <w:tblCellSpacing w:w="0" w:type="dxa"/>
                    </w:trPr>
                    <w:tc>
                      <w:tcPr>
                        <w:tcW w:w="3950" w:type="pct"/>
                        <w:vAlign w:val="center"/>
                        <w:hideMark/>
                      </w:tcPr>
                      <w:p w:rsidR="00FB6CEF" w:rsidRPr="00FB6CEF" w:rsidRDefault="00FB6CEF" w:rsidP="00FB6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6CE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150" w:type="pct"/>
                        <w:vAlign w:val="center"/>
                        <w:hideMark/>
                      </w:tcPr>
                      <w:p w:rsidR="00FB6CEF" w:rsidRPr="00FB6CEF" w:rsidRDefault="00FB6CEF" w:rsidP="00FB6C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B6CEF" w:rsidRPr="00FB6CEF" w:rsidRDefault="00FB6CEF" w:rsidP="00FB6C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B6CEF" w:rsidRPr="00FB6CE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B6CEF" w:rsidRPr="00FB6CEF" w:rsidRDefault="00FB6CEF" w:rsidP="00FB6C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"/>
              <w:gridCol w:w="3456"/>
              <w:gridCol w:w="2128"/>
              <w:gridCol w:w="886"/>
              <w:gridCol w:w="533"/>
              <w:gridCol w:w="1079"/>
            </w:tblGrid>
            <w:tr w:rsidR="00FB6CEF" w:rsidRPr="00FB6CEF">
              <w:trPr>
                <w:tblCellSpacing w:w="15" w:type="dxa"/>
              </w:trPr>
              <w:tc>
                <w:tcPr>
                  <w:tcW w:w="550" w:type="pct"/>
                  <w:vAlign w:val="bottom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Číslo</w:t>
                  </w:r>
                </w:p>
              </w:tc>
              <w:tc>
                <w:tcPr>
                  <w:tcW w:w="1950" w:type="pct"/>
                  <w:vAlign w:val="bottom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Popis</w:t>
                  </w:r>
                </w:p>
              </w:tc>
              <w:tc>
                <w:tcPr>
                  <w:tcW w:w="120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0" w:type="pct"/>
                  <w:vAlign w:val="bottom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Množství</w:t>
                  </w:r>
                </w:p>
              </w:tc>
              <w:tc>
                <w:tcPr>
                  <w:tcW w:w="300" w:type="pct"/>
                  <w:vAlign w:val="bottom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MJ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</w:t>
                  </w:r>
                </w:p>
              </w:tc>
            </w:tr>
          </w:tbl>
          <w:p w:rsidR="00FB6CEF" w:rsidRPr="00FB6CEF" w:rsidRDefault="00FB6CEF" w:rsidP="00FB6C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B6CEF" w:rsidRPr="00FB6CE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B6CEF" w:rsidRPr="00FB6CEF" w:rsidRDefault="00FB6CEF" w:rsidP="00FB6C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3"/>
              <w:gridCol w:w="5632"/>
              <w:gridCol w:w="741"/>
              <w:gridCol w:w="564"/>
              <w:gridCol w:w="1112"/>
            </w:tblGrid>
            <w:tr w:rsidR="00FB6CEF" w:rsidRPr="00FB6CEF">
              <w:trPr>
                <w:tblCellSpacing w:w="15" w:type="dxa"/>
              </w:trPr>
              <w:tc>
                <w:tcPr>
                  <w:tcW w:w="55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0045836</w:t>
                  </w:r>
                </w:p>
              </w:tc>
              <w:tc>
                <w:tcPr>
                  <w:tcW w:w="315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B6CEF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Immomedical</w:t>
                  </w:r>
                  <w:proofErr w:type="spellEnd"/>
                  <w:r w:rsidRPr="00FB6CEF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THP3036X100 </w:t>
                  </w:r>
                  <w:proofErr w:type="spellStart"/>
                  <w:r w:rsidRPr="00FB6CEF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stengraft</w:t>
                  </w:r>
                  <w:proofErr w:type="spellEnd"/>
                  <w:r w:rsidRPr="00FB6CEF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aortální hrudní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FB6CEF" w:rsidRPr="00FB6CEF" w:rsidRDefault="006074B9" w:rsidP="00FB6C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30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60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249 795,00</w:t>
                  </w:r>
                </w:p>
              </w:tc>
            </w:tr>
          </w:tbl>
          <w:p w:rsidR="00FB6CEF" w:rsidRPr="00FB6CEF" w:rsidRDefault="00FB6CEF" w:rsidP="00FB6C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6"/>
              <w:gridCol w:w="1993"/>
              <w:gridCol w:w="119"/>
              <w:gridCol w:w="1294"/>
            </w:tblGrid>
            <w:tr w:rsidR="00FB6CEF" w:rsidRPr="00FB6CEF">
              <w:trPr>
                <w:tblCellSpacing w:w="15" w:type="dxa"/>
              </w:trPr>
              <w:tc>
                <w:tcPr>
                  <w:tcW w:w="315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B6C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</w:t>
                  </w:r>
                  <w:r w:rsidRPr="00FB6C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B6C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B6C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249 795,00</w:t>
                  </w:r>
                  <w:r w:rsidRPr="00FB6CE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B6C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B6CEF" w:rsidRPr="00FB6CEF" w:rsidRDefault="00FB6CEF" w:rsidP="00FB6C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FB6CEF" w:rsidRPr="00FB6CEF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FB6CEF" w:rsidRPr="00FB6CEF" w:rsidRDefault="00FB6CEF" w:rsidP="00FB6C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FB6C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B6CEF" w:rsidRPr="00FB6CEF" w:rsidRDefault="00FB6CEF" w:rsidP="00FB6C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"/>
              <w:gridCol w:w="208"/>
              <w:gridCol w:w="7614"/>
              <w:gridCol w:w="223"/>
            </w:tblGrid>
            <w:tr w:rsidR="00FB6CEF" w:rsidRPr="00FB6CEF">
              <w:trPr>
                <w:tblCellSpacing w:w="15" w:type="dxa"/>
              </w:trPr>
              <w:tc>
                <w:tcPr>
                  <w:tcW w:w="55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25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6CE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14.12.17 14:38:54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B6CEF" w:rsidRPr="00FB6CEF" w:rsidRDefault="00FB6CEF" w:rsidP="00FB6C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B6CEF" w:rsidRPr="00FB6CEF" w:rsidRDefault="00FB6CEF" w:rsidP="00FB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B6CEF" w:rsidRPr="00FB6CEF" w:rsidRDefault="00FB6CEF" w:rsidP="00FB6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6C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0" style="width:0;height:1.5pt" o:hralign="center" o:hrstd="t" o:hr="t" fillcolor="#a0a0a0" stroked="f"/>
              </w:pict>
            </w:r>
          </w:p>
        </w:tc>
      </w:tr>
    </w:tbl>
    <w:p w:rsidR="00FB6CEF" w:rsidRDefault="00FB6CEF" w:rsidP="00FB6CEF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B6CEF" w:rsidRDefault="00FB6CEF" w:rsidP="00FB6CEF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FB6CEF" w:rsidRDefault="00FB6CEF" w:rsidP="00FB6CEF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07, 2017 12:58 PM</w:t>
      </w:r>
    </w:p>
    <w:p w:rsidR="00FB6CEF" w:rsidRDefault="00FB6CEF" w:rsidP="00FB6CEF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FB6CEF" w:rsidRDefault="00FB6CEF" w:rsidP="00FB6CEF">
      <w:pPr>
        <w:pStyle w:val="Prosttext"/>
      </w:pPr>
      <w:proofErr w:type="spellStart"/>
      <w:r>
        <w:t>Subject</w:t>
      </w:r>
      <w:proofErr w:type="spellEnd"/>
      <w:r>
        <w:t>: RE: Objednávka zboží č. NO1710532 od HOLTE MEDICAL, a.</w:t>
      </w:r>
      <w:proofErr w:type="gramStart"/>
      <w:r>
        <w:t>s.-v likvidaci</w:t>
      </w:r>
      <w:proofErr w:type="gramEnd"/>
      <w:r>
        <w:t xml:space="preserve"> %3</w:t>
      </w:r>
    </w:p>
    <w:p w:rsidR="00FB6CEF" w:rsidRDefault="00FB6CEF" w:rsidP="00FB6CEF">
      <w:pPr>
        <w:pStyle w:val="Prosttext"/>
      </w:pPr>
    </w:p>
    <w:p w:rsidR="00FB6CEF" w:rsidRDefault="00FB6CEF" w:rsidP="00FB6CEF">
      <w:pPr>
        <w:pStyle w:val="Prosttext"/>
      </w:pPr>
      <w:r>
        <w:t>Dobrý den,</w:t>
      </w:r>
    </w:p>
    <w:p w:rsidR="00FB6CEF" w:rsidRDefault="00FB6CEF" w:rsidP="00FB6CEF">
      <w:pPr>
        <w:pStyle w:val="Prosttext"/>
      </w:pPr>
      <w:r>
        <w:t xml:space="preserve">potvrzuji tímto převzetí objednávky No-1710532   v celkové </w:t>
      </w:r>
      <w:proofErr w:type="gramStart"/>
      <w:r>
        <w:t>hodnotě  249 795,</w:t>
      </w:r>
      <w:proofErr w:type="gramEnd"/>
      <w:r>
        <w:t>- Kč bez DPH.</w:t>
      </w:r>
    </w:p>
    <w:p w:rsidR="00FB6CEF" w:rsidRDefault="00FB6CEF" w:rsidP="00FB6CEF">
      <w:pPr>
        <w:pStyle w:val="Prosttext"/>
      </w:pPr>
      <w:r>
        <w:t>Přeji pěkný den.</w:t>
      </w:r>
    </w:p>
    <w:p w:rsidR="00FB6CEF" w:rsidRDefault="00FB6CEF" w:rsidP="00FB6CEF">
      <w:pPr>
        <w:pStyle w:val="Prosttext"/>
      </w:pPr>
    </w:p>
    <w:p w:rsidR="00FB6CEF" w:rsidRDefault="00FB6CEF" w:rsidP="00FB6CEF">
      <w:pPr>
        <w:pStyle w:val="Prosttext"/>
      </w:pPr>
    </w:p>
    <w:p w:rsidR="00FB6CEF" w:rsidRDefault="00FB6CEF" w:rsidP="00FB6CEF">
      <w:pPr>
        <w:pStyle w:val="Prosttext"/>
      </w:pPr>
      <w:proofErr w:type="spellStart"/>
      <w:r>
        <w:t>xx</w:t>
      </w:r>
      <w:proofErr w:type="spellEnd"/>
    </w:p>
    <w:p w:rsidR="00FB6CEF" w:rsidRDefault="00FB6CEF" w:rsidP="00FB6CEF">
      <w:pPr>
        <w:pStyle w:val="Prosttext"/>
      </w:pPr>
    </w:p>
    <w:p w:rsidR="00FB6CEF" w:rsidRDefault="00FB6CEF" w:rsidP="00FB6CEF">
      <w:pPr>
        <w:pStyle w:val="Prosttext"/>
      </w:pPr>
      <w:r>
        <w:t>IMMOMEDICAL CZ s.r.o.</w:t>
      </w:r>
    </w:p>
    <w:p w:rsidR="00FB6CEF" w:rsidRDefault="00FB6CEF" w:rsidP="00FB6CEF">
      <w:pPr>
        <w:pStyle w:val="Prosttext"/>
      </w:pPr>
      <w:r>
        <w:lastRenderedPageBreak/>
        <w:t>Novodvorská 994/138</w:t>
      </w:r>
    </w:p>
    <w:p w:rsidR="00FB6CEF" w:rsidRDefault="00FB6CEF" w:rsidP="00FB6CEF">
      <w:pPr>
        <w:pStyle w:val="Prosttext"/>
      </w:pPr>
      <w:r>
        <w:t>142 21 Praha 4</w:t>
      </w:r>
    </w:p>
    <w:p w:rsidR="00F341CD" w:rsidRDefault="00F341CD"/>
    <w:sectPr w:rsidR="00F34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EE3"/>
    <w:rsid w:val="006074B9"/>
    <w:rsid w:val="00ED6EE3"/>
    <w:rsid w:val="00F341CD"/>
    <w:rsid w:val="00FB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B6CE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B6CEF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B6CEF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B6CE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B6CEF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B6CEF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2017-12-14T13:39:00Z</dcterms:created>
  <dcterms:modified xsi:type="dcterms:W3CDTF">2017-12-14T13:41:00Z</dcterms:modified>
</cp:coreProperties>
</file>