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A2" w:rsidRPr="005123A9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5123A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Sídlo: Husinecká 1024/11a, 130 00 Praha 3</w:t>
      </w:r>
      <w:r w:rsidR="00F344DA" w:rsidRPr="005123A9">
        <w:rPr>
          <w:rFonts w:ascii="Arial" w:hAnsi="Arial" w:cs="Arial"/>
          <w:sz w:val="22"/>
          <w:szCs w:val="22"/>
        </w:rPr>
        <w:t xml:space="preserve"> - Žižkov</w:t>
      </w:r>
      <w:r w:rsidRPr="005123A9">
        <w:rPr>
          <w:rFonts w:ascii="Arial" w:hAnsi="Arial" w:cs="Arial"/>
          <w:sz w:val="22"/>
          <w:szCs w:val="22"/>
        </w:rPr>
        <w:t>,</w:t>
      </w:r>
    </w:p>
    <w:p w:rsidR="00090841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kter</w:t>
      </w:r>
      <w:r w:rsidR="00D821FA" w:rsidRPr="005123A9">
        <w:rPr>
          <w:rFonts w:ascii="Arial" w:hAnsi="Arial" w:cs="Arial"/>
          <w:color w:val="000000"/>
          <w:sz w:val="22"/>
          <w:szCs w:val="22"/>
        </w:rPr>
        <w:t>ou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090841"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120A0B">
        <w:rPr>
          <w:rFonts w:ascii="Arial" w:hAnsi="Arial" w:cs="Arial"/>
          <w:color w:val="000000"/>
          <w:sz w:val="22"/>
          <w:szCs w:val="22"/>
        </w:rPr>
        <w:t>zástupkyně ředitele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Krajského pozemkového úřadu </w:t>
      </w:r>
    </w:p>
    <w:p w:rsidR="000164A2" w:rsidRPr="005123A9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pro Moravskoslezský kraj</w:t>
      </w:r>
    </w:p>
    <w:p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adresa</w:t>
      </w:r>
      <w:r w:rsidR="00090841"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Libušina 502/5, 702</w:t>
      </w:r>
      <w:r w:rsidR="0009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>00 Ostrava</w:t>
      </w:r>
    </w:p>
    <w:p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IČ</w:t>
      </w:r>
      <w:r w:rsidR="001A609E" w:rsidRPr="005123A9">
        <w:rPr>
          <w:rFonts w:ascii="Arial" w:hAnsi="Arial" w:cs="Arial"/>
          <w:sz w:val="22"/>
          <w:szCs w:val="22"/>
        </w:rPr>
        <w:t>O</w:t>
      </w:r>
      <w:r w:rsidRPr="005123A9">
        <w:rPr>
          <w:rFonts w:ascii="Arial" w:hAnsi="Arial" w:cs="Arial"/>
          <w:sz w:val="22"/>
          <w:szCs w:val="22"/>
        </w:rPr>
        <w:t>: 01312774</w:t>
      </w:r>
    </w:p>
    <w:p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DIČ:  CZ01312774</w:t>
      </w:r>
    </w:p>
    <w:p w:rsidR="000164A2" w:rsidRPr="005123A9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</w:t>
      </w: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90841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b/>
          <w:color w:val="000000"/>
          <w:sz w:val="22"/>
          <w:szCs w:val="22"/>
        </w:rPr>
        <w:t>Statutární město Opava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90841" w:rsidRDefault="000908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S</w:t>
      </w:r>
      <w:r w:rsidR="000F674E" w:rsidRPr="005123A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0F674E" w:rsidRPr="005123A9">
        <w:rPr>
          <w:rFonts w:ascii="Arial" w:hAnsi="Arial" w:cs="Arial"/>
          <w:color w:val="000000"/>
          <w:sz w:val="22"/>
          <w:szCs w:val="22"/>
        </w:rPr>
        <w:t xml:space="preserve"> Horní náměstí 69, </w:t>
      </w:r>
      <w:r>
        <w:rPr>
          <w:rFonts w:ascii="Arial" w:hAnsi="Arial" w:cs="Arial"/>
          <w:color w:val="000000"/>
          <w:sz w:val="22"/>
          <w:szCs w:val="22"/>
        </w:rPr>
        <w:t>746 01 Opava</w:t>
      </w:r>
      <w:r w:rsidR="000F674E" w:rsidRPr="005123A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090841" w:rsidRDefault="0009084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zastupuje: Ing. Radim Křupala, primátor města</w:t>
      </w:r>
      <w:bookmarkStart w:id="0" w:name="_GoBack"/>
      <w:bookmarkEnd w:id="0"/>
    </w:p>
    <w:p w:rsidR="00090841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IČO</w:t>
      </w:r>
      <w:r w:rsidR="00090841">
        <w:rPr>
          <w:rFonts w:ascii="Arial" w:hAnsi="Arial" w:cs="Arial"/>
          <w:color w:val="000000"/>
          <w:sz w:val="22"/>
          <w:szCs w:val="22"/>
        </w:rPr>
        <w:t>: 00300535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DIČ</w:t>
      </w:r>
      <w:r w:rsidR="00090841"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CZ00300535</w:t>
      </w: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0F674E" w:rsidRPr="005123A9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č. </w:t>
      </w:r>
      <w:r w:rsidRPr="005123A9">
        <w:rPr>
          <w:rFonts w:ascii="Arial" w:hAnsi="Arial" w:cs="Arial"/>
          <w:color w:val="000000"/>
          <w:sz w:val="22"/>
          <w:szCs w:val="22"/>
        </w:rPr>
        <w:t>1011991722</w:t>
      </w: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I.</w:t>
      </w:r>
    </w:p>
    <w:p w:rsidR="000F674E" w:rsidRPr="005123A9" w:rsidRDefault="00782C07" w:rsidP="0009084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5123A9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090841">
        <w:rPr>
          <w:rFonts w:ascii="Arial" w:hAnsi="Arial" w:cs="Arial"/>
          <w:sz w:val="22"/>
          <w:szCs w:val="22"/>
        </w:rPr>
        <w:br/>
      </w:r>
      <w:r w:rsidR="006F42BE" w:rsidRPr="005123A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123A9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5123A9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Opava  na LV 10 002:</w:t>
      </w:r>
    </w:p>
    <w:p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5123A9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Obec</w:t>
      </w:r>
      <w:r w:rsidRPr="005123A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123A9">
        <w:rPr>
          <w:rFonts w:ascii="Arial" w:hAnsi="Arial" w:cs="Arial"/>
          <w:sz w:val="22"/>
          <w:szCs w:val="22"/>
        </w:rPr>
        <w:tab/>
        <w:t>Parcelní číslo</w:t>
      </w:r>
      <w:r w:rsidRPr="005123A9">
        <w:rPr>
          <w:rFonts w:ascii="Arial" w:hAnsi="Arial" w:cs="Arial"/>
          <w:sz w:val="22"/>
          <w:szCs w:val="22"/>
        </w:rPr>
        <w:tab/>
        <w:t>Druh pozemku</w:t>
      </w:r>
    </w:p>
    <w:p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Katastr nemovitostí - stavební</w:t>
      </w:r>
    </w:p>
    <w:p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Opava</w:t>
      </w:r>
      <w:r w:rsidRPr="005123A9">
        <w:rPr>
          <w:rFonts w:ascii="Arial" w:hAnsi="Arial" w:cs="Arial"/>
          <w:sz w:val="18"/>
          <w:szCs w:val="18"/>
        </w:rPr>
        <w:tab/>
        <w:t>Zlatníky u Opavy</w:t>
      </w:r>
      <w:r w:rsidRPr="005123A9">
        <w:rPr>
          <w:rFonts w:ascii="Arial" w:hAnsi="Arial" w:cs="Arial"/>
          <w:sz w:val="18"/>
          <w:szCs w:val="18"/>
        </w:rPr>
        <w:tab/>
        <w:t>160</w:t>
      </w:r>
      <w:r w:rsidRPr="005123A9">
        <w:rPr>
          <w:rFonts w:ascii="Arial" w:hAnsi="Arial" w:cs="Arial"/>
          <w:sz w:val="18"/>
          <w:szCs w:val="18"/>
        </w:rPr>
        <w:tab/>
        <w:t>zastavěná plocha a nádvoří</w:t>
      </w:r>
    </w:p>
    <w:p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5123A9" w:rsidRDefault="005123A9" w:rsidP="005123A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 </w:t>
      </w:r>
      <w:r w:rsidR="000F674E" w:rsidRPr="005123A9">
        <w:rPr>
          <w:rFonts w:ascii="Arial" w:hAnsi="Arial" w:cs="Arial"/>
          <w:sz w:val="22"/>
          <w:szCs w:val="22"/>
        </w:rPr>
        <w:t>(dále jen ”pozemek”)</w:t>
      </w: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II.</w:t>
      </w:r>
    </w:p>
    <w:p w:rsidR="000F674E" w:rsidRPr="005123A9" w:rsidRDefault="000F674E" w:rsidP="00782C07">
      <w:pPr>
        <w:pStyle w:val="vnintext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se uzavírá podle § 7 odst. 1 písmeno d)</w:t>
      </w:r>
      <w:r w:rsidRPr="005123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 xml:space="preserve">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5123A9">
        <w:rPr>
          <w:rFonts w:ascii="Arial" w:hAnsi="Arial" w:cs="Arial"/>
          <w:sz w:val="22"/>
          <w:szCs w:val="22"/>
        </w:rPr>
        <w:t>, ve znění pozdějších předpisů</w:t>
      </w:r>
      <w:r w:rsidR="00782C07" w:rsidRPr="005123A9">
        <w:rPr>
          <w:rFonts w:ascii="Arial" w:hAnsi="Arial" w:cs="Arial"/>
          <w:sz w:val="22"/>
          <w:szCs w:val="22"/>
        </w:rPr>
        <w:t>.</w:t>
      </w:r>
    </w:p>
    <w:p w:rsidR="00782C07" w:rsidRPr="005123A9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III.</w:t>
      </w:r>
    </w:p>
    <w:p w:rsidR="000F674E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stavu v jakém se nachází ke dni </w:t>
      </w:r>
      <w:r w:rsidR="0029718A">
        <w:rPr>
          <w:rFonts w:ascii="Arial" w:hAnsi="Arial" w:cs="Arial"/>
          <w:sz w:val="22"/>
          <w:szCs w:val="22"/>
        </w:rPr>
        <w:t xml:space="preserve">účinnosti </w:t>
      </w:r>
      <w:r w:rsidRPr="005123A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364535" w:rsidRDefault="0036453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IV.</w:t>
      </w:r>
    </w:p>
    <w:p w:rsidR="003D53C8" w:rsidRPr="005123A9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Pozemek </w:t>
      </w:r>
      <w:r w:rsidR="00090841">
        <w:rPr>
          <w:rFonts w:ascii="Arial" w:hAnsi="Arial" w:cs="Arial"/>
          <w:sz w:val="22"/>
          <w:szCs w:val="22"/>
        </w:rPr>
        <w:t>převádějící převádí</w:t>
      </w:r>
      <w:r w:rsidR="00120A0B">
        <w:rPr>
          <w:rFonts w:ascii="Arial" w:hAnsi="Arial" w:cs="Arial"/>
          <w:sz w:val="22"/>
          <w:szCs w:val="22"/>
        </w:rPr>
        <w:t xml:space="preserve"> na nabyvatele s ohledem na znění § 7 odst. 1 písm. d) zákona č. 503/2012 Sb., o Státním pozemkovém úřadu a o změně některých souvisejících zákonů, ve znění pozdějších předpisů, bezúplatně.</w:t>
      </w:r>
      <w:r w:rsidR="00090841">
        <w:rPr>
          <w:rFonts w:ascii="Arial" w:hAnsi="Arial" w:cs="Arial"/>
          <w:sz w:val="22"/>
          <w:szCs w:val="22"/>
        </w:rPr>
        <w:t xml:space="preserve"> </w:t>
      </w:r>
    </w:p>
    <w:p w:rsidR="00695F4D" w:rsidRDefault="00695F4D" w:rsidP="00695F4D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695F4D" w:rsidTr="00695F4D">
        <w:tc>
          <w:tcPr>
            <w:tcW w:w="3261" w:type="dxa"/>
            <w:hideMark/>
          </w:tcPr>
          <w:p w:rsidR="00695F4D" w:rsidRDefault="00695F4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695F4D" w:rsidRDefault="00695F4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:rsidR="00695F4D" w:rsidRDefault="00695F4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695F4D" w:rsidTr="00695F4D">
        <w:tc>
          <w:tcPr>
            <w:tcW w:w="3261" w:type="dxa"/>
            <w:hideMark/>
          </w:tcPr>
          <w:p w:rsidR="00695F4D" w:rsidRDefault="00695F4D" w:rsidP="00695F4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Zlatníky u Opavy</w:t>
            </w:r>
          </w:p>
        </w:tc>
        <w:tc>
          <w:tcPr>
            <w:tcW w:w="2551" w:type="dxa"/>
            <w:hideMark/>
          </w:tcPr>
          <w:p w:rsidR="00695F4D" w:rsidRDefault="00695F4D" w:rsidP="00695F4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160</w:t>
            </w:r>
          </w:p>
        </w:tc>
        <w:tc>
          <w:tcPr>
            <w:tcW w:w="3260" w:type="dxa"/>
            <w:hideMark/>
          </w:tcPr>
          <w:p w:rsidR="00695F4D" w:rsidRDefault="00695F4D" w:rsidP="00695F4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217,80 Kč</w:t>
            </w:r>
          </w:p>
        </w:tc>
      </w:tr>
    </w:tbl>
    <w:p w:rsidR="000F674E" w:rsidRPr="005123A9" w:rsidRDefault="000F674E" w:rsidP="00120A0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V.</w:t>
      </w:r>
    </w:p>
    <w:p w:rsidR="000F674E" w:rsidRPr="005123A9" w:rsidRDefault="000F674E" w:rsidP="0036453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Obě smluvní strany shodně prohlašují, že jim nejsou známy žádné skutečnosti, které </w:t>
      </w:r>
      <w:r w:rsidR="00364535">
        <w:rPr>
          <w:rFonts w:ascii="Arial" w:hAnsi="Arial" w:cs="Arial"/>
          <w:sz w:val="22"/>
          <w:szCs w:val="22"/>
        </w:rPr>
        <w:br/>
      </w:r>
      <w:r w:rsidRPr="005123A9">
        <w:rPr>
          <w:rFonts w:ascii="Arial" w:hAnsi="Arial" w:cs="Arial"/>
          <w:sz w:val="22"/>
          <w:szCs w:val="22"/>
        </w:rPr>
        <w:t>by uzavření smlouvy bránily. Nabyvatel bere na vědomí skutečnost, že převádějící nezajišťuje zpřístupnění a vytyčování hranic pozemku.</w:t>
      </w:r>
    </w:p>
    <w:p w:rsidR="002D4382" w:rsidRPr="005123A9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C42A95">
        <w:rPr>
          <w:rFonts w:ascii="Arial" w:hAnsi="Arial" w:cs="Arial"/>
          <w:bCs/>
          <w:sz w:val="22"/>
          <w:szCs w:val="22"/>
        </w:rPr>
        <w:br/>
      </w:r>
      <w:r w:rsidRPr="005123A9">
        <w:rPr>
          <w:rFonts w:ascii="Arial" w:hAnsi="Arial" w:cs="Arial"/>
          <w:bCs/>
          <w:sz w:val="22"/>
          <w:szCs w:val="22"/>
        </w:rPr>
        <w:t>na nabyvatele pozemku.</w:t>
      </w:r>
    </w:p>
    <w:p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 Užívací vztah </w:t>
      </w:r>
      <w:r w:rsidR="00C42A95">
        <w:rPr>
          <w:rFonts w:ascii="Arial" w:hAnsi="Arial" w:cs="Arial"/>
          <w:sz w:val="22"/>
          <w:szCs w:val="22"/>
        </w:rPr>
        <w:t xml:space="preserve">k převáděnému pozemku p. č. </w:t>
      </w:r>
      <w:r w:rsidR="006531D5">
        <w:rPr>
          <w:rFonts w:ascii="Arial" w:hAnsi="Arial" w:cs="Arial"/>
          <w:sz w:val="22"/>
          <w:szCs w:val="22"/>
        </w:rPr>
        <w:t xml:space="preserve">st. </w:t>
      </w:r>
      <w:r w:rsidRPr="005123A9">
        <w:rPr>
          <w:rFonts w:ascii="Arial" w:hAnsi="Arial" w:cs="Arial"/>
          <w:sz w:val="22"/>
          <w:szCs w:val="22"/>
        </w:rPr>
        <w:t>160 v k. ú. Zlatníky u Opavy je řešen nájemní smlouvou č. 49N15/22, kterou s PF ČR, nyní Státním pozemkovým úřadem uzavřelo Statutární město Opava, jakožto nájemce. S obsahem nájemní smlouvy byl nabyvatel seznámen před podpisem této smlouvy, což stvrzuje svým podpisem.</w:t>
      </w:r>
    </w:p>
    <w:p w:rsidR="000F674E" w:rsidRPr="005123A9" w:rsidRDefault="000F674E" w:rsidP="0036453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VI.</w:t>
      </w:r>
    </w:p>
    <w:p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C42A95">
        <w:rPr>
          <w:rFonts w:ascii="Arial" w:hAnsi="Arial" w:cs="Arial"/>
          <w:sz w:val="22"/>
          <w:szCs w:val="22"/>
        </w:rPr>
        <w:br/>
      </w:r>
      <w:r w:rsidRPr="005123A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:rsidR="00D13A0C" w:rsidRPr="005123A9" w:rsidRDefault="00D13A0C" w:rsidP="00D13A0C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</w:t>
      </w:r>
      <w:r w:rsidR="00EB0AD5" w:rsidRPr="005123A9">
        <w:rPr>
          <w:rFonts w:ascii="Arial" w:hAnsi="Arial" w:cs="Arial"/>
          <w:bCs/>
          <w:sz w:val="22"/>
          <w:szCs w:val="22"/>
        </w:rPr>
        <w:t xml:space="preserve">Bezúplatný převod pozemku není dle ustanovení § 2 zákonného opatření Senátu </w:t>
      </w:r>
      <w:r w:rsidR="00C42A95">
        <w:rPr>
          <w:rFonts w:ascii="Arial" w:hAnsi="Arial" w:cs="Arial"/>
          <w:bCs/>
          <w:sz w:val="22"/>
          <w:szCs w:val="22"/>
        </w:rPr>
        <w:br/>
      </w:r>
      <w:r w:rsidR="00EB0AD5" w:rsidRPr="005123A9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předmětem daně z nabytí nemovitých věcí.</w:t>
      </w:r>
      <w:r w:rsidRPr="005123A9">
        <w:rPr>
          <w:rFonts w:ascii="Arial" w:hAnsi="Arial" w:cs="Arial"/>
          <w:sz w:val="22"/>
          <w:szCs w:val="22"/>
        </w:rPr>
        <w:t xml:space="preserve">  </w:t>
      </w:r>
    </w:p>
    <w:p w:rsidR="00782C07" w:rsidRPr="005123A9" w:rsidRDefault="00782C07" w:rsidP="00D26AE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3</w:t>
      </w:r>
      <w:r w:rsidR="000F674E" w:rsidRPr="005123A9">
        <w:rPr>
          <w:rFonts w:ascii="Arial" w:hAnsi="Arial" w:cs="Arial"/>
          <w:sz w:val="22"/>
          <w:szCs w:val="22"/>
        </w:rPr>
        <w:t xml:space="preserve">) </w:t>
      </w:r>
      <w:r w:rsidRPr="005123A9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0F674E" w:rsidRPr="005123A9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VII.</w:t>
      </w:r>
    </w:p>
    <w:p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="0065302D" w:rsidRPr="005123A9">
        <w:rPr>
          <w:rFonts w:ascii="Arial" w:hAnsi="Arial" w:cs="Arial"/>
          <w:sz w:val="22"/>
          <w:szCs w:val="22"/>
        </w:rPr>
        <w:t>,</w:t>
      </w:r>
      <w:r w:rsidRPr="005123A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Pr="005123A9">
        <w:rPr>
          <w:rFonts w:ascii="Arial" w:hAnsi="Arial" w:cs="Arial"/>
          <w:sz w:val="22"/>
          <w:szCs w:val="22"/>
        </w:rPr>
        <w:t>.</w:t>
      </w:r>
    </w:p>
    <w:p w:rsidR="000F674E" w:rsidRPr="005123A9" w:rsidRDefault="000F674E" w:rsidP="00A26B4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1 písmeno d) zákona č. </w:t>
      </w:r>
      <w:r w:rsidR="00782C07" w:rsidRPr="005123A9">
        <w:rPr>
          <w:rFonts w:ascii="Arial" w:hAnsi="Arial" w:cs="Arial"/>
          <w:sz w:val="22"/>
          <w:szCs w:val="22"/>
        </w:rPr>
        <w:t xml:space="preserve">503/2012 Sb., </w:t>
      </w:r>
      <w:r w:rsidR="00A26B41">
        <w:rPr>
          <w:rFonts w:ascii="Arial" w:hAnsi="Arial" w:cs="Arial"/>
          <w:sz w:val="22"/>
          <w:szCs w:val="22"/>
        </w:rPr>
        <w:br/>
      </w:r>
      <w:r w:rsidR="00782C07" w:rsidRPr="005123A9">
        <w:rPr>
          <w:rFonts w:ascii="Arial" w:hAnsi="Arial" w:cs="Arial"/>
          <w:sz w:val="22"/>
          <w:szCs w:val="22"/>
        </w:rPr>
        <w:t>o Státní</w:t>
      </w:r>
      <w:r w:rsidR="00175955" w:rsidRPr="005123A9">
        <w:rPr>
          <w:rFonts w:ascii="Arial" w:hAnsi="Arial" w:cs="Arial"/>
          <w:sz w:val="22"/>
          <w:szCs w:val="22"/>
        </w:rPr>
        <w:t>m</w:t>
      </w:r>
      <w:r w:rsidR="00782C07" w:rsidRPr="005123A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="00A26B41">
        <w:rPr>
          <w:rFonts w:ascii="Arial" w:hAnsi="Arial" w:cs="Arial"/>
          <w:sz w:val="22"/>
          <w:szCs w:val="22"/>
        </w:rPr>
        <w:t>, převeden.</w:t>
      </w:r>
    </w:p>
    <w:p w:rsidR="00D26AE9" w:rsidRPr="005123A9" w:rsidRDefault="00D26AE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Nabyvatel prohlašuje, </w:t>
      </w:r>
      <w:r w:rsidR="00A26B41">
        <w:rPr>
          <w:rFonts w:ascii="Arial" w:hAnsi="Arial" w:cs="Arial"/>
          <w:sz w:val="22"/>
          <w:szCs w:val="22"/>
        </w:rPr>
        <w:t>že nabytí pozemku odsouhlasilo Z</w:t>
      </w:r>
      <w:r w:rsidRPr="005123A9">
        <w:rPr>
          <w:rFonts w:ascii="Arial" w:hAnsi="Arial" w:cs="Arial"/>
          <w:sz w:val="22"/>
          <w:szCs w:val="22"/>
        </w:rPr>
        <w:t>astupitelstvo statutárního města Opavy dne 24.</w:t>
      </w:r>
      <w:r w:rsidR="00A26B41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4.</w:t>
      </w:r>
      <w:r w:rsidR="00A26B41">
        <w:rPr>
          <w:rFonts w:ascii="Arial" w:hAnsi="Arial" w:cs="Arial"/>
          <w:sz w:val="22"/>
          <w:szCs w:val="22"/>
        </w:rPr>
        <w:t xml:space="preserve"> 2017 usnesením č. 437/22 ZM 17, odst. 10.</w:t>
      </w:r>
    </w:p>
    <w:p w:rsidR="000F674E" w:rsidRPr="005123A9" w:rsidRDefault="000F674E" w:rsidP="006531D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3) Nabyvatel bere na vědomí a je srozuměn s tím, že nepravdivost tvrzení obsažených </w:t>
      </w:r>
      <w:r w:rsidR="006531D5">
        <w:rPr>
          <w:rFonts w:ascii="Arial" w:hAnsi="Arial" w:cs="Arial"/>
          <w:sz w:val="22"/>
          <w:szCs w:val="22"/>
        </w:rPr>
        <w:br/>
      </w:r>
      <w:r w:rsidRPr="005123A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:rsidR="00FA0709" w:rsidRPr="005123A9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A0709" w:rsidRPr="005123A9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VIII.</w:t>
      </w:r>
    </w:p>
    <w:p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Tato smlouva je vyhotovena ve </w:t>
      </w:r>
      <w:r w:rsidRPr="005123A9">
        <w:rPr>
          <w:rFonts w:ascii="Arial" w:hAnsi="Arial" w:cs="Arial"/>
          <w:color w:val="000000"/>
          <w:sz w:val="22"/>
          <w:szCs w:val="22"/>
        </w:rPr>
        <w:t>3</w:t>
      </w:r>
      <w:r w:rsidR="00A26B41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stejnopisech, z nichž každý má platnost originálu. Nabyvatel obdrží 1 stejnopis(y) a ostatní jsou určeny pro převádějícího.</w:t>
      </w:r>
    </w:p>
    <w:p w:rsidR="00D726A5" w:rsidRDefault="00D726A5" w:rsidP="00595B2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595B21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A0709" w:rsidRPr="005123A9" w:rsidRDefault="00FA0709" w:rsidP="00FA0709">
      <w:pPr>
        <w:widowControl/>
        <w:rPr>
          <w:rFonts w:ascii="Arial" w:hAnsi="Arial" w:cs="Arial"/>
          <w:sz w:val="22"/>
          <w:szCs w:val="22"/>
        </w:rPr>
      </w:pPr>
    </w:p>
    <w:p w:rsidR="000F674E" w:rsidRDefault="000F674E">
      <w:pPr>
        <w:widowControl/>
        <w:rPr>
          <w:rFonts w:ascii="Arial" w:hAnsi="Arial" w:cs="Arial"/>
          <w:sz w:val="22"/>
          <w:szCs w:val="22"/>
        </w:rPr>
      </w:pPr>
    </w:p>
    <w:p w:rsidR="00A26B41" w:rsidRDefault="00A26B41">
      <w:pPr>
        <w:widowControl/>
        <w:rPr>
          <w:rFonts w:ascii="Arial" w:hAnsi="Arial" w:cs="Arial"/>
          <w:sz w:val="22"/>
          <w:szCs w:val="22"/>
        </w:rPr>
      </w:pPr>
    </w:p>
    <w:p w:rsidR="00A26B41" w:rsidRPr="005123A9" w:rsidRDefault="00A26B41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lastRenderedPageBreak/>
        <w:t>IX.</w:t>
      </w:r>
    </w:p>
    <w:p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 Ostravě dne</w:t>
      </w:r>
      <w:r w:rsidR="00A26B41">
        <w:rPr>
          <w:rFonts w:ascii="Arial" w:hAnsi="Arial" w:cs="Arial"/>
          <w:sz w:val="22"/>
          <w:szCs w:val="22"/>
        </w:rPr>
        <w:t>:</w:t>
      </w:r>
      <w:r w:rsidR="00F912DF">
        <w:rPr>
          <w:rFonts w:ascii="Arial" w:hAnsi="Arial" w:cs="Arial"/>
          <w:sz w:val="22"/>
          <w:szCs w:val="22"/>
        </w:rPr>
        <w:t xml:space="preserve"> 13. 12. 2017</w:t>
      </w:r>
      <w:r w:rsidRPr="005123A9">
        <w:rPr>
          <w:rFonts w:ascii="Arial" w:hAnsi="Arial" w:cs="Arial"/>
          <w:sz w:val="22"/>
          <w:szCs w:val="22"/>
        </w:rPr>
        <w:tab/>
        <w:t xml:space="preserve">V </w:t>
      </w:r>
      <w:r w:rsidR="00F912DF">
        <w:rPr>
          <w:rFonts w:ascii="Arial" w:hAnsi="Arial" w:cs="Arial"/>
          <w:sz w:val="22"/>
          <w:szCs w:val="22"/>
        </w:rPr>
        <w:t>Opavě</w:t>
      </w:r>
      <w:r w:rsidRPr="005123A9">
        <w:rPr>
          <w:rFonts w:ascii="Arial" w:hAnsi="Arial" w:cs="Arial"/>
          <w:sz w:val="22"/>
          <w:szCs w:val="22"/>
        </w:rPr>
        <w:t xml:space="preserve"> dne</w:t>
      </w:r>
      <w:r w:rsidR="00F912DF">
        <w:rPr>
          <w:rFonts w:ascii="Arial" w:hAnsi="Arial" w:cs="Arial"/>
          <w:sz w:val="22"/>
          <w:szCs w:val="22"/>
        </w:rPr>
        <w:t>: 12. 12. 2017</w:t>
      </w:r>
    </w:p>
    <w:p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26B41" w:rsidRPr="005123A9" w:rsidRDefault="00A26B41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  <w:r w:rsidR="00A26B41">
        <w:rPr>
          <w:rFonts w:ascii="Arial" w:hAnsi="Arial" w:cs="Arial"/>
          <w:sz w:val="22"/>
          <w:szCs w:val="22"/>
        </w:rPr>
        <w:t>......</w:t>
      </w:r>
      <w:r w:rsidRPr="005123A9">
        <w:rPr>
          <w:rFonts w:ascii="Arial" w:hAnsi="Arial" w:cs="Arial"/>
          <w:sz w:val="22"/>
          <w:szCs w:val="22"/>
        </w:rPr>
        <w:t>.....</w:t>
      </w:r>
      <w:r w:rsidRPr="005123A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Státní pozemkový úřad</w:t>
      </w:r>
      <w:r w:rsidRPr="005123A9">
        <w:rPr>
          <w:rFonts w:ascii="Arial" w:hAnsi="Arial" w:cs="Arial"/>
          <w:sz w:val="22"/>
          <w:szCs w:val="22"/>
        </w:rPr>
        <w:tab/>
        <w:t>Statutární město Opava</w:t>
      </w:r>
    </w:p>
    <w:p w:rsidR="00A26B41" w:rsidRDefault="00A26B4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0F674E" w:rsidRPr="005123A9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le</w:t>
      </w:r>
      <w:r w:rsidR="000F674E" w:rsidRPr="005123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primátor města</w:t>
      </w:r>
    </w:p>
    <w:p w:rsidR="00A26B41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Krajského pozemkového úřadu</w:t>
      </w:r>
      <w:r w:rsidRPr="005123A9">
        <w:rPr>
          <w:rFonts w:ascii="Arial" w:hAnsi="Arial" w:cs="Arial"/>
          <w:sz w:val="22"/>
          <w:szCs w:val="22"/>
        </w:rPr>
        <w:tab/>
      </w:r>
      <w:r w:rsidR="00A26B41">
        <w:rPr>
          <w:rFonts w:ascii="Arial" w:hAnsi="Arial" w:cs="Arial"/>
          <w:sz w:val="22"/>
          <w:szCs w:val="22"/>
        </w:rPr>
        <w:t>Ing. Radim Křupala</w:t>
      </w:r>
    </w:p>
    <w:p w:rsidR="00A26B41" w:rsidRPr="005123A9" w:rsidRDefault="000F674E" w:rsidP="00A26B4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pro Moravskoslezský kraj</w:t>
      </w:r>
      <w:r w:rsidRPr="005123A9">
        <w:rPr>
          <w:rFonts w:ascii="Arial" w:hAnsi="Arial" w:cs="Arial"/>
          <w:sz w:val="22"/>
          <w:szCs w:val="22"/>
        </w:rPr>
        <w:tab/>
      </w:r>
      <w:r w:rsidR="00A26B41" w:rsidRPr="005123A9">
        <w:rPr>
          <w:rFonts w:ascii="Arial" w:hAnsi="Arial" w:cs="Arial"/>
          <w:sz w:val="22"/>
          <w:szCs w:val="22"/>
        </w:rPr>
        <w:t>nabyvatel</w:t>
      </w:r>
    </w:p>
    <w:p w:rsidR="000F674E" w:rsidRPr="005123A9" w:rsidRDefault="000F674E" w:rsidP="00A26B41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Mgr. Dana Lišková</w:t>
      </w:r>
      <w:r w:rsidRPr="005123A9">
        <w:rPr>
          <w:rFonts w:ascii="Arial" w:hAnsi="Arial" w:cs="Arial"/>
          <w:sz w:val="22"/>
          <w:szCs w:val="22"/>
        </w:rPr>
        <w:tab/>
      </w:r>
    </w:p>
    <w:p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ab/>
      </w:r>
    </w:p>
    <w:p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26B41" w:rsidRDefault="00A26B41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5123A9">
        <w:rPr>
          <w:rFonts w:ascii="Arial" w:hAnsi="Arial" w:cs="Arial"/>
          <w:sz w:val="22"/>
          <w:szCs w:val="22"/>
        </w:rPr>
        <w:t>SPÚ</w:t>
      </w:r>
      <w:r w:rsidRPr="005123A9">
        <w:rPr>
          <w:rFonts w:ascii="Arial" w:hAnsi="Arial" w:cs="Arial"/>
          <w:sz w:val="22"/>
          <w:szCs w:val="22"/>
        </w:rPr>
        <w:t xml:space="preserve">: </w:t>
      </w:r>
      <w:r w:rsidRPr="005123A9">
        <w:rPr>
          <w:rFonts w:ascii="Arial" w:hAnsi="Arial" w:cs="Arial"/>
          <w:color w:val="000000"/>
          <w:sz w:val="22"/>
          <w:szCs w:val="22"/>
        </w:rPr>
        <w:t>2482222</w:t>
      </w:r>
      <w:r w:rsidRPr="005123A9">
        <w:rPr>
          <w:rFonts w:ascii="Arial" w:hAnsi="Arial" w:cs="Arial"/>
          <w:color w:val="000000"/>
          <w:sz w:val="22"/>
          <w:szCs w:val="22"/>
        </w:rPr>
        <w:br/>
      </w:r>
    </w:p>
    <w:p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Za věcnou a formální správnost odpovídá</w:t>
      </w:r>
    </w:p>
    <w:p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Miloslav Havlíček</w:t>
      </w:r>
    </w:p>
    <w:p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:rsidR="00D75276" w:rsidRPr="005123A9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:rsidR="00FD1919" w:rsidRPr="005123A9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podpis</w:t>
      </w:r>
    </w:p>
    <w:p w:rsidR="00FD1919" w:rsidRPr="005123A9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A26B41" w:rsidRDefault="00A26B4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Za správnost: </w:t>
      </w:r>
      <w:r w:rsidRPr="005123A9">
        <w:rPr>
          <w:rFonts w:ascii="Arial" w:hAnsi="Arial" w:cs="Arial"/>
          <w:color w:val="000000"/>
          <w:sz w:val="22"/>
          <w:szCs w:val="22"/>
        </w:rPr>
        <w:t>Renáta Kempná</w:t>
      </w:r>
    </w:p>
    <w:p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</w:t>
      </w:r>
      <w:r w:rsidR="00A26B41">
        <w:rPr>
          <w:rFonts w:ascii="Arial" w:hAnsi="Arial" w:cs="Arial"/>
          <w:sz w:val="22"/>
          <w:szCs w:val="22"/>
        </w:rPr>
        <w:t>..........</w:t>
      </w:r>
      <w:r w:rsidRPr="005123A9">
        <w:rPr>
          <w:rFonts w:ascii="Arial" w:hAnsi="Arial" w:cs="Arial"/>
          <w:sz w:val="22"/>
          <w:szCs w:val="22"/>
        </w:rPr>
        <w:t>.........................</w:t>
      </w: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</w:r>
      <w:r w:rsidR="00A26B41">
        <w:rPr>
          <w:rFonts w:ascii="Arial" w:hAnsi="Arial" w:cs="Arial"/>
          <w:sz w:val="22"/>
          <w:szCs w:val="22"/>
        </w:rPr>
        <w:t>p</w:t>
      </w:r>
      <w:r w:rsidRPr="005123A9">
        <w:rPr>
          <w:rFonts w:ascii="Arial" w:hAnsi="Arial" w:cs="Arial"/>
          <w:sz w:val="22"/>
          <w:szCs w:val="22"/>
        </w:rPr>
        <w:t>odpi</w:t>
      </w:r>
      <w:r w:rsidR="00A26B41">
        <w:rPr>
          <w:rFonts w:ascii="Arial" w:hAnsi="Arial" w:cs="Arial"/>
          <w:sz w:val="22"/>
          <w:szCs w:val="22"/>
        </w:rPr>
        <w:t>s</w:t>
      </w: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p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Tato smlouva byla uveřejněna </w:t>
      </w:r>
      <w:r w:rsidR="009249A6" w:rsidRPr="005123A9">
        <w:rPr>
          <w:rFonts w:ascii="Arial" w:hAnsi="Arial" w:cs="Arial"/>
          <w:sz w:val="22"/>
          <w:szCs w:val="22"/>
        </w:rPr>
        <w:t>v Registru</w:t>
      </w: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:rsidR="00501E97" w:rsidRPr="005123A9" w:rsidRDefault="00501E97" w:rsidP="00501E97">
      <w:pPr>
        <w:jc w:val="both"/>
        <w:rPr>
          <w:rFonts w:ascii="Arial" w:hAnsi="Arial" w:cs="Arial"/>
          <w:i/>
          <w:sz w:val="22"/>
          <w:szCs w:val="22"/>
        </w:rPr>
      </w:pP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………………..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D52B3" w:rsidRPr="005123A9" w:rsidRDefault="003D52B3" w:rsidP="003D52B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otisk úředního razítka</w:t>
      </w:r>
    </w:p>
    <w:p w:rsidR="003D52B3" w:rsidRPr="005123A9" w:rsidRDefault="003D52B3" w:rsidP="003D52B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+ podpis odpovědného</w:t>
      </w:r>
    </w:p>
    <w:p w:rsidR="00501E97" w:rsidRPr="005123A9" w:rsidRDefault="00501E97" w:rsidP="00501E9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sectPr w:rsidR="00501E97" w:rsidRPr="005123A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7C" w:rsidRDefault="0075167C">
      <w:r>
        <w:separator/>
      </w:r>
    </w:p>
  </w:endnote>
  <w:endnote w:type="continuationSeparator" w:id="0">
    <w:p w:rsidR="0075167C" w:rsidRDefault="0075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83607"/>
      <w:docPartObj>
        <w:docPartGallery w:val="Page Numbers (Bottom of Page)"/>
        <w:docPartUnique/>
      </w:docPartObj>
    </w:sdtPr>
    <w:sdtEndPr/>
    <w:sdtContent>
      <w:p w:rsidR="00364535" w:rsidRDefault="003645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788">
          <w:rPr>
            <w:noProof/>
          </w:rPr>
          <w:t>3</w:t>
        </w:r>
        <w:r>
          <w:fldChar w:fldCharType="end"/>
        </w:r>
      </w:p>
    </w:sdtContent>
  </w:sdt>
  <w:p w:rsidR="00364535" w:rsidRDefault="003645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7C" w:rsidRDefault="0075167C">
      <w:r>
        <w:separator/>
      </w:r>
    </w:p>
  </w:footnote>
  <w:footnote w:type="continuationSeparator" w:id="0">
    <w:p w:rsidR="0075167C" w:rsidRDefault="0075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4E"/>
    <w:rsid w:val="000164A2"/>
    <w:rsid w:val="00040100"/>
    <w:rsid w:val="00090841"/>
    <w:rsid w:val="000F674E"/>
    <w:rsid w:val="00110AFF"/>
    <w:rsid w:val="00120A0B"/>
    <w:rsid w:val="00175955"/>
    <w:rsid w:val="001A609E"/>
    <w:rsid w:val="002524DF"/>
    <w:rsid w:val="00261220"/>
    <w:rsid w:val="0029620C"/>
    <w:rsid w:val="0029718A"/>
    <w:rsid w:val="002B22D8"/>
    <w:rsid w:val="002B7376"/>
    <w:rsid w:val="002D4382"/>
    <w:rsid w:val="002F40A8"/>
    <w:rsid w:val="00307FB3"/>
    <w:rsid w:val="0032101A"/>
    <w:rsid w:val="00364535"/>
    <w:rsid w:val="00365707"/>
    <w:rsid w:val="0037452C"/>
    <w:rsid w:val="003965F9"/>
    <w:rsid w:val="003C581D"/>
    <w:rsid w:val="003D5121"/>
    <w:rsid w:val="003D52B3"/>
    <w:rsid w:val="003D53C8"/>
    <w:rsid w:val="003F64D6"/>
    <w:rsid w:val="00402472"/>
    <w:rsid w:val="00497819"/>
    <w:rsid w:val="00501E97"/>
    <w:rsid w:val="005123A9"/>
    <w:rsid w:val="00533D85"/>
    <w:rsid w:val="00595788"/>
    <w:rsid w:val="00595B21"/>
    <w:rsid w:val="0065302D"/>
    <w:rsid w:val="006531D5"/>
    <w:rsid w:val="006704D9"/>
    <w:rsid w:val="00676A32"/>
    <w:rsid w:val="00690118"/>
    <w:rsid w:val="00695F4D"/>
    <w:rsid w:val="006D72A5"/>
    <w:rsid w:val="006F42BE"/>
    <w:rsid w:val="0075167C"/>
    <w:rsid w:val="00782C07"/>
    <w:rsid w:val="007A4C9B"/>
    <w:rsid w:val="007C4BBA"/>
    <w:rsid w:val="007F426D"/>
    <w:rsid w:val="00821CA3"/>
    <w:rsid w:val="00825E2D"/>
    <w:rsid w:val="00841366"/>
    <w:rsid w:val="00914293"/>
    <w:rsid w:val="009249A6"/>
    <w:rsid w:val="009366DA"/>
    <w:rsid w:val="00A13B66"/>
    <w:rsid w:val="00A26B41"/>
    <w:rsid w:val="00A31C3B"/>
    <w:rsid w:val="00A53C68"/>
    <w:rsid w:val="00AD7FDB"/>
    <w:rsid w:val="00AE5523"/>
    <w:rsid w:val="00B1430A"/>
    <w:rsid w:val="00B3615A"/>
    <w:rsid w:val="00B555D0"/>
    <w:rsid w:val="00B76AF8"/>
    <w:rsid w:val="00C34702"/>
    <w:rsid w:val="00C42A95"/>
    <w:rsid w:val="00C9419D"/>
    <w:rsid w:val="00D02BDA"/>
    <w:rsid w:val="00D13A0C"/>
    <w:rsid w:val="00D26AE9"/>
    <w:rsid w:val="00D30B5D"/>
    <w:rsid w:val="00D726A5"/>
    <w:rsid w:val="00D75276"/>
    <w:rsid w:val="00D821FA"/>
    <w:rsid w:val="00D911D5"/>
    <w:rsid w:val="00DB3E9C"/>
    <w:rsid w:val="00DF2489"/>
    <w:rsid w:val="00E32B55"/>
    <w:rsid w:val="00E64CAC"/>
    <w:rsid w:val="00EB0AD5"/>
    <w:rsid w:val="00EC4B62"/>
    <w:rsid w:val="00F23DB4"/>
    <w:rsid w:val="00F344DA"/>
    <w:rsid w:val="00F53A92"/>
    <w:rsid w:val="00F72B4E"/>
    <w:rsid w:val="00F912DF"/>
    <w:rsid w:val="00FA0709"/>
    <w:rsid w:val="00FB6C30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0AF466-D319-438E-BC4E-CC8BF1AC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13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kempnar</dc:creator>
  <cp:keywords/>
  <dc:description/>
  <cp:lastModifiedBy>Kempná Renáta</cp:lastModifiedBy>
  <cp:revision>2</cp:revision>
  <cp:lastPrinted>2000-06-28T08:06:00Z</cp:lastPrinted>
  <dcterms:created xsi:type="dcterms:W3CDTF">2017-12-13T15:25:00Z</dcterms:created>
  <dcterms:modified xsi:type="dcterms:W3CDTF">2017-12-13T15:25:00Z</dcterms:modified>
</cp:coreProperties>
</file>