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511A7">
        <w:t>PRA-JZ-326/2017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511A7" w:rsidRPr="007511A7">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511A7" w:rsidRPr="007511A7">
        <w:rPr>
          <w:rFonts w:cs="Arial"/>
          <w:szCs w:val="20"/>
        </w:rPr>
        <w:t>Dobrovského 1278</w:t>
      </w:r>
      <w:r w:rsidR="007511A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511A7" w:rsidRPr="007511A7">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511A7" w:rsidRPr="007511A7">
        <w:rPr>
          <w:rFonts w:cs="Arial"/>
          <w:szCs w:val="20"/>
        </w:rPr>
        <w:t xml:space="preserve">Úřad práce ČR – krajská pobočka v Olomouci, </w:t>
      </w:r>
      <w:proofErr w:type="spellStart"/>
      <w:r w:rsidR="007511A7" w:rsidRPr="007511A7">
        <w:rPr>
          <w:rFonts w:cs="Arial"/>
          <w:szCs w:val="20"/>
        </w:rPr>
        <w:t>Vejdovského</w:t>
      </w:r>
      <w:proofErr w:type="spellEnd"/>
      <w:r w:rsidR="007511A7" w:rsidRPr="007511A7">
        <w:rPr>
          <w:rFonts w:cs="Arial"/>
          <w:szCs w:val="20"/>
        </w:rPr>
        <w:t xml:space="preserve"> </w:t>
      </w:r>
      <w:proofErr w:type="gramStart"/>
      <w:r w:rsidR="007511A7" w:rsidRPr="007511A7">
        <w:rPr>
          <w:rFonts w:cs="Arial"/>
          <w:szCs w:val="20"/>
        </w:rPr>
        <w:t>č.p.</w:t>
      </w:r>
      <w:proofErr w:type="gramEnd"/>
      <w:r w:rsidR="007511A7" w:rsidRPr="007511A7">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511A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511A7" w:rsidRPr="007511A7">
        <w:rPr>
          <w:rFonts w:cs="Arial"/>
          <w:szCs w:val="20"/>
        </w:rPr>
        <w:t>Římskokatolická farnost</w:t>
      </w:r>
      <w:r w:rsidR="007511A7">
        <w:t xml:space="preserve"> Přerov</w:t>
      </w:r>
      <w:r w:rsidR="007511A7" w:rsidRPr="007511A7">
        <w:rPr>
          <w:rFonts w:cs="Arial"/>
          <w:vanish/>
          <w:szCs w:val="20"/>
        </w:rPr>
        <w:t>0</w:t>
      </w:r>
    </w:p>
    <w:p w:rsidR="00246AE5" w:rsidRDefault="007511A7"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7511A7">
        <w:rPr>
          <w:rFonts w:cs="Arial"/>
          <w:noProof/>
          <w:szCs w:val="20"/>
        </w:rPr>
        <w:t xml:space="preserve">Mgr. </w:t>
      </w:r>
      <w:r>
        <w:rPr>
          <w:noProof/>
        </w:rPr>
        <w:t>Pavel Hofírek, farář</w:t>
      </w:r>
    </w:p>
    <w:p w:rsidR="007511A7" w:rsidRPr="00A3020E" w:rsidRDefault="007511A7" w:rsidP="00246AE5">
      <w:pPr>
        <w:tabs>
          <w:tab w:val="left" w:pos="2212"/>
        </w:tabs>
        <w:ind w:left="2211" w:hanging="2211"/>
        <w:jc w:val="left"/>
        <w:rPr>
          <w:rFonts w:cs="Arial"/>
          <w:szCs w:val="20"/>
        </w:rPr>
      </w:pPr>
      <w:r>
        <w:rPr>
          <w:noProof/>
        </w:rPr>
        <w:tab/>
      </w:r>
      <w:r>
        <w:rPr>
          <w:noProof/>
        </w:rPr>
        <w:tab/>
      </w:r>
      <w:r w:rsidRPr="007511A7">
        <w:rPr>
          <w:noProof/>
        </w:rPr>
        <w:t>zastoupen na základě plné moci</w:t>
      </w:r>
      <w:r>
        <w:rPr>
          <w:noProof/>
        </w:rPr>
        <w:t xml:space="preserve"> Zdenou Kučerovou</w:t>
      </w:r>
    </w:p>
    <w:p w:rsidR="00246AE5" w:rsidRPr="00A3020E" w:rsidRDefault="007511A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511A7">
        <w:rPr>
          <w:rFonts w:cs="Arial"/>
          <w:szCs w:val="20"/>
        </w:rPr>
        <w:t xml:space="preserve">Kratochvílova </w:t>
      </w:r>
      <w:proofErr w:type="gramStart"/>
      <w:r w:rsidRPr="007511A7">
        <w:rPr>
          <w:rFonts w:cs="Arial"/>
          <w:szCs w:val="20"/>
        </w:rPr>
        <w:t>č</w:t>
      </w:r>
      <w:r>
        <w:t>.p.</w:t>
      </w:r>
      <w:proofErr w:type="gramEnd"/>
      <w:r>
        <w:t xml:space="preserve"> 116/6,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511A7" w:rsidRPr="007511A7">
        <w:rPr>
          <w:rFonts w:cs="Arial"/>
          <w:szCs w:val="20"/>
        </w:rPr>
        <w:t>45180199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511A7">
        <w:t>CZ.03.1.48/0.0/0.0/15_010/0000032</w:t>
      </w:r>
      <w:r>
        <w:rPr>
          <w:i/>
          <w:iCs/>
        </w:rPr>
        <w:t xml:space="preserve"> - </w:t>
      </w:r>
      <w:r w:rsidR="007511A7">
        <w:t xml:space="preserve">Prostupné </w:t>
      </w:r>
      <w:proofErr w:type="gramStart"/>
      <w:r w:rsidR="007511A7">
        <w:t>zaměstnávání                 v Olomouckém</w:t>
      </w:r>
      <w:proofErr w:type="gramEnd"/>
      <w:r w:rsidR="007511A7">
        <w:t xml:space="preserve">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47A83">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47A83">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511A7">
        <w:rPr>
          <w:noProof/>
        </w:rPr>
        <w:t>pomocné neodborné práce ve farnosti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511A7">
        <w:t xml:space="preserve">Kratochvílova </w:t>
      </w:r>
      <w:proofErr w:type="gramStart"/>
      <w:r w:rsidR="007511A7">
        <w:t>č.p.</w:t>
      </w:r>
      <w:proofErr w:type="gramEnd"/>
      <w:r w:rsidR="007511A7">
        <w:t xml:space="preserve"> 116/6,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7511A7">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rsidR="007511A7">
        <w:rPr>
          <w:noProof/>
        </w:rPr>
        <w:t>na dobu určitou do 31.12.2018</w:t>
      </w:r>
      <w:r>
        <w:t xml:space="preserve">, s týdenní pracovní dobou </w:t>
      </w:r>
      <w:r w:rsidR="007511A7">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511A7">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511A7">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511A7">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511A7">
        <w:rPr>
          <w:noProof/>
        </w:rPr>
        <w:t>1.1.2018</w:t>
      </w:r>
      <w:r w:rsidR="00781CAC">
        <w:t xml:space="preserve"> do</w:t>
      </w:r>
      <w:r w:rsidRPr="0058691B">
        <w:t> </w:t>
      </w:r>
      <w:r w:rsidR="007511A7">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511A7">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947A83">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511A7" w:rsidP="009B751F">
      <w:pPr>
        <w:keepNext/>
        <w:keepLines/>
        <w:tabs>
          <w:tab w:val="left" w:pos="2520"/>
        </w:tabs>
        <w:rPr>
          <w:rFonts w:cs="Arial"/>
          <w:szCs w:val="20"/>
        </w:rPr>
      </w:pPr>
      <w:r>
        <w:rPr>
          <w:noProof/>
        </w:rPr>
        <w:t xml:space="preserve">V Olomouci dne </w:t>
      </w:r>
      <w:r w:rsidR="00947A83">
        <w:rPr>
          <w:noProof/>
        </w:rPr>
        <w:t>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511A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954AFA" w:rsidP="00EF1F67">
      <w:pPr>
        <w:keepNext/>
        <w:keepLines/>
        <w:jc w:val="center"/>
        <w:rPr>
          <w:rFonts w:cs="Arial"/>
          <w:szCs w:val="20"/>
        </w:rPr>
      </w:pPr>
      <w:r>
        <w:rPr>
          <w:rFonts w:cs="Arial"/>
          <w:szCs w:val="20"/>
        </w:rPr>
        <w:t xml:space="preserve">Zdena Kučerová </w:t>
      </w:r>
    </w:p>
    <w:p w:rsidR="00954AFA" w:rsidRPr="00F2642D" w:rsidRDefault="00954AFA" w:rsidP="00EF1F67">
      <w:pPr>
        <w:keepNext/>
        <w:keepLines/>
        <w:jc w:val="center"/>
        <w:rPr>
          <w:rFonts w:cs="Arial"/>
          <w:szCs w:val="20"/>
        </w:rPr>
      </w:pPr>
      <w:r>
        <w:rPr>
          <w:rFonts w:cs="Arial"/>
          <w:szCs w:val="20"/>
        </w:rPr>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511A7" w:rsidRDefault="007511A7" w:rsidP="0007704C">
      <w:pPr>
        <w:keepNext/>
        <w:keepLines/>
        <w:jc w:val="center"/>
        <w:rPr>
          <w:rFonts w:cs="Arial"/>
          <w:szCs w:val="20"/>
        </w:rPr>
      </w:pPr>
      <w:r w:rsidRPr="007511A7">
        <w:rPr>
          <w:rFonts w:cs="Arial"/>
          <w:szCs w:val="20"/>
        </w:rPr>
        <w:t>Ing. Bořivoj Novotný</w:t>
      </w:r>
    </w:p>
    <w:p w:rsidR="007511A7" w:rsidRDefault="007511A7" w:rsidP="0007704C">
      <w:pPr>
        <w:keepNext/>
        <w:keepLines/>
        <w:jc w:val="center"/>
        <w:rPr>
          <w:rFonts w:cs="Arial"/>
          <w:szCs w:val="20"/>
        </w:rPr>
      </w:pPr>
      <w:r w:rsidRPr="007511A7">
        <w:rPr>
          <w:rFonts w:cs="Arial"/>
          <w:szCs w:val="20"/>
        </w:rPr>
        <w:t xml:space="preserve">ředitel Odboru zaměstnanosti </w:t>
      </w:r>
    </w:p>
    <w:p w:rsidR="00EF1F67" w:rsidRDefault="007511A7" w:rsidP="0007704C">
      <w:pPr>
        <w:keepNext/>
        <w:keepLines/>
        <w:jc w:val="center"/>
        <w:rPr>
          <w:rFonts w:cs="Arial"/>
          <w:szCs w:val="20"/>
        </w:rPr>
      </w:pPr>
      <w:r w:rsidRPr="007511A7">
        <w:rPr>
          <w:rFonts w:cs="Arial"/>
          <w:szCs w:val="20"/>
        </w:rPr>
        <w:t>krajské pobočky v Olomouci</w:t>
      </w:r>
    </w:p>
    <w:p w:rsidR="007511A7" w:rsidRDefault="007511A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511A7">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511A7">
        <w:rPr>
          <w:rFonts w:cs="Arial"/>
          <w:szCs w:val="20"/>
        </w:rPr>
        <w:t xml:space="preserve">Mgr. </w:t>
      </w:r>
      <w:r w:rsidR="007511A7" w:rsidRPr="007511A7">
        <w:rPr>
          <w:rFonts w:cs="Arial"/>
          <w:szCs w:val="20"/>
        </w:rPr>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511A7">
        <w:rPr>
          <w:rFonts w:cs="Arial"/>
          <w:szCs w:val="20"/>
        </w:rPr>
        <w:t>950 141 471, 724 756 597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511A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B4" w:rsidRDefault="003A70B4">
      <w:r>
        <w:separator/>
      </w:r>
    </w:p>
  </w:endnote>
  <w:endnote w:type="continuationSeparator" w:id="0">
    <w:p w:rsidR="003A70B4" w:rsidRDefault="003A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A7" w:rsidRDefault="007511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47A83">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47A8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B4" w:rsidRDefault="003A70B4">
      <w:r>
        <w:separator/>
      </w:r>
    </w:p>
  </w:footnote>
  <w:footnote w:type="continuationSeparator" w:id="0">
    <w:p w:rsidR="003A70B4" w:rsidRDefault="003A7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A7" w:rsidRDefault="007511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A7" w:rsidRDefault="007511A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97989">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89"/>
    <w:rsid w:val="000014F3"/>
    <w:rsid w:val="000029D6"/>
    <w:rsid w:val="00003204"/>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24D4"/>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9798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A70B4"/>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77958"/>
    <w:rsid w:val="0058009E"/>
    <w:rsid w:val="0058405A"/>
    <w:rsid w:val="0058769B"/>
    <w:rsid w:val="00592E29"/>
    <w:rsid w:val="00597EF4"/>
    <w:rsid w:val="005A2D74"/>
    <w:rsid w:val="005A3246"/>
    <w:rsid w:val="005A3CFE"/>
    <w:rsid w:val="005A7332"/>
    <w:rsid w:val="005B2FB1"/>
    <w:rsid w:val="005B3162"/>
    <w:rsid w:val="005B31F0"/>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1A28"/>
    <w:rsid w:val="00705F06"/>
    <w:rsid w:val="0070783B"/>
    <w:rsid w:val="00710975"/>
    <w:rsid w:val="00711212"/>
    <w:rsid w:val="00712446"/>
    <w:rsid w:val="00714B68"/>
    <w:rsid w:val="00716E9A"/>
    <w:rsid w:val="00721DC1"/>
    <w:rsid w:val="00722798"/>
    <w:rsid w:val="00724A71"/>
    <w:rsid w:val="0075050D"/>
    <w:rsid w:val="0075074E"/>
    <w:rsid w:val="00750E1B"/>
    <w:rsid w:val="007511A7"/>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7A83"/>
    <w:rsid w:val="00952569"/>
    <w:rsid w:val="00954AFA"/>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C9A22-C784-4426-BA04-93AAA049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2200</Words>
  <Characters>12983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3</cp:revision>
  <cp:lastPrinted>2015-10-21T12:39:00Z</cp:lastPrinted>
  <dcterms:created xsi:type="dcterms:W3CDTF">2017-12-07T10:48:00Z</dcterms:created>
  <dcterms:modified xsi:type="dcterms:W3CDTF">2017-12-13T15:00:00Z</dcterms:modified>
</cp:coreProperties>
</file>