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FD" w:rsidRDefault="006432FD" w:rsidP="00B53DF9">
      <w:pPr>
        <w:tabs>
          <w:tab w:val="left" w:pos="6480"/>
        </w:tabs>
        <w:rPr>
          <w:rFonts w:cs="Arial"/>
          <w:b/>
          <w:sz w:val="28"/>
          <w:szCs w:val="28"/>
        </w:rPr>
      </w:pPr>
      <w:bookmarkStart w:id="0" w:name="_GoBack"/>
      <w:bookmarkEnd w:id="0"/>
    </w:p>
    <w:p w:rsidR="00B53DF9" w:rsidRPr="00015CE6" w:rsidRDefault="00BE759E" w:rsidP="00B53DF9">
      <w:pPr>
        <w:tabs>
          <w:tab w:val="left" w:pos="6480"/>
        </w:tabs>
        <w:rPr>
          <w:rFonts w:cs="Arial"/>
          <w:sz w:val="28"/>
          <w:szCs w:val="28"/>
          <w:u w:val="single"/>
        </w:rPr>
      </w:pPr>
      <w:r w:rsidRPr="00015CE6">
        <w:rPr>
          <w:rFonts w:cs="Arial"/>
          <w:sz w:val="28"/>
          <w:szCs w:val="28"/>
          <w:u w:val="single"/>
        </w:rPr>
        <w:t>ZAJIŠTĚNÍ SPRÁVY ELEKTRO</w:t>
      </w:r>
    </w:p>
    <w:p w:rsidR="00015CE6" w:rsidRDefault="00015CE6" w:rsidP="00B53DF9">
      <w:pPr>
        <w:tabs>
          <w:tab w:val="left" w:pos="6480"/>
        </w:tabs>
        <w:rPr>
          <w:rFonts w:cs="Arial"/>
          <w:sz w:val="28"/>
          <w:szCs w:val="28"/>
        </w:rPr>
      </w:pPr>
    </w:p>
    <w:p w:rsidR="00015CE6" w:rsidRPr="00015CE6" w:rsidRDefault="00015CE6" w:rsidP="00B53DF9">
      <w:pPr>
        <w:tabs>
          <w:tab w:val="left" w:pos="6480"/>
        </w:tabs>
        <w:rPr>
          <w:rFonts w:cs="Arial"/>
          <w:b/>
          <w:sz w:val="28"/>
          <w:szCs w:val="28"/>
        </w:rPr>
      </w:pPr>
      <w:r w:rsidRPr="00015CE6">
        <w:rPr>
          <w:rFonts w:cs="Arial"/>
          <w:b/>
          <w:sz w:val="28"/>
          <w:szCs w:val="28"/>
        </w:rPr>
        <w:t>ROZSAH PLNĚNÍ SLUŽEB</w:t>
      </w:r>
    </w:p>
    <w:p w:rsidR="00BE759E" w:rsidRPr="006E1E1C" w:rsidRDefault="00BE759E" w:rsidP="00B53DF9">
      <w:pPr>
        <w:tabs>
          <w:tab w:val="left" w:pos="6480"/>
        </w:tabs>
        <w:rPr>
          <w:rFonts w:cs="Arial"/>
          <w:b/>
          <w:sz w:val="28"/>
          <w:szCs w:val="28"/>
        </w:rPr>
      </w:pPr>
    </w:p>
    <w:p w:rsidR="00B53DF9" w:rsidRPr="006432FD" w:rsidRDefault="00B53DF9" w:rsidP="00B53DF9">
      <w:pPr>
        <w:tabs>
          <w:tab w:val="left" w:pos="6480"/>
        </w:tabs>
        <w:rPr>
          <w:rFonts w:cs="Arial"/>
          <w:b/>
        </w:rPr>
      </w:pPr>
      <w:r w:rsidRPr="006432FD">
        <w:rPr>
          <w:rFonts w:cs="Arial"/>
          <w:b/>
        </w:rPr>
        <w:t>ELEKTRO – SILNOPROUD – rozvaděče, rozvody</w:t>
      </w:r>
    </w:p>
    <w:p w:rsidR="00B53DF9" w:rsidRPr="006E1E1C" w:rsidRDefault="00B53DF9" w:rsidP="00B53DF9">
      <w:pPr>
        <w:tabs>
          <w:tab w:val="left" w:pos="6480"/>
        </w:tabs>
        <w:rPr>
          <w:rFonts w:cs="Arial"/>
          <w:b/>
        </w:rPr>
      </w:pP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A6266B">
        <w:rPr>
          <w:rFonts w:cs="Arial"/>
          <w:b/>
          <w:u w:val="single"/>
        </w:rPr>
        <w:t>Základní cíl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Zajištění napájení objektu a jeho jednotlivých částí elektřinou v souladu </w:t>
      </w:r>
      <w:r w:rsidR="00A6266B">
        <w:rPr>
          <w:rFonts w:cs="Arial"/>
        </w:rPr>
        <w:t xml:space="preserve">a </w:t>
      </w:r>
      <w:r w:rsidRPr="006E1E1C">
        <w:rPr>
          <w:rFonts w:cs="Arial"/>
        </w:rPr>
        <w:t>s platnými předpisy a normami.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A6266B">
        <w:rPr>
          <w:rFonts w:cs="Arial"/>
          <w:b/>
          <w:u w:val="single"/>
        </w:rPr>
        <w:t>Zajištění – výkon služby</w:t>
      </w:r>
    </w:p>
    <w:p w:rsidR="00B53DF9" w:rsidRPr="006E1E1C" w:rsidRDefault="00A6266B" w:rsidP="00B53DF9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Dodavatel odpovídá za provoz a </w:t>
      </w:r>
      <w:r w:rsidR="00B53DF9" w:rsidRPr="006E1E1C">
        <w:rPr>
          <w:rFonts w:cs="Arial"/>
        </w:rPr>
        <w:t xml:space="preserve">údržbu </w:t>
      </w:r>
      <w:r w:rsidR="008645BF">
        <w:rPr>
          <w:rFonts w:cs="Arial"/>
        </w:rPr>
        <w:t xml:space="preserve">elektro </w:t>
      </w:r>
      <w:r w:rsidR="00B53DF9" w:rsidRPr="006E1E1C">
        <w:rPr>
          <w:rFonts w:cs="Arial"/>
        </w:rPr>
        <w:t>zaříz</w:t>
      </w:r>
      <w:r>
        <w:rPr>
          <w:rFonts w:cs="Arial"/>
        </w:rPr>
        <w:t xml:space="preserve">ení </w:t>
      </w:r>
      <w:r w:rsidR="00B53DF9" w:rsidRPr="006E1E1C">
        <w:rPr>
          <w:rFonts w:cs="Arial"/>
        </w:rPr>
        <w:t>(všech jeho částí) v souladu s dále specifikovanými podmínkami. Součástí údržby je pravidelná preventivní kontrola a údržba, odstranění poruch, oprava nebo výměna vadných částí, povinné revize.</w:t>
      </w:r>
    </w:p>
    <w:p w:rsidR="00B53DF9" w:rsidRPr="006E1E1C" w:rsidRDefault="00B53DF9" w:rsidP="00B53DF9">
      <w:pPr>
        <w:rPr>
          <w:rFonts w:cs="Arial"/>
        </w:rPr>
      </w:pPr>
      <w:r>
        <w:rPr>
          <w:rFonts w:cs="Arial"/>
        </w:rPr>
        <w:t xml:space="preserve">Dodavatel zajistí </w:t>
      </w:r>
      <w:r w:rsidR="00A6266B">
        <w:rPr>
          <w:rFonts w:cs="Arial"/>
        </w:rPr>
        <w:t xml:space="preserve">provozní </w:t>
      </w:r>
      <w:r w:rsidRPr="006E1E1C">
        <w:rPr>
          <w:rFonts w:cs="Arial"/>
        </w:rPr>
        <w:t>údržbu v souladu s návody výrobců k</w:t>
      </w:r>
      <w:r w:rsidR="008645BF">
        <w:rPr>
          <w:rFonts w:cs="Arial"/>
        </w:rPr>
        <w:t> </w:t>
      </w:r>
      <w:r w:rsidRPr="006E1E1C">
        <w:rPr>
          <w:rFonts w:cs="Arial"/>
        </w:rPr>
        <w:t>obsluze</w:t>
      </w:r>
      <w:r w:rsidR="008645BF">
        <w:rPr>
          <w:rFonts w:cs="Arial"/>
        </w:rPr>
        <w:t xml:space="preserve"> (zajistí objednatel)</w:t>
      </w:r>
      <w:r w:rsidRPr="006E1E1C">
        <w:rPr>
          <w:rFonts w:cs="Arial"/>
        </w:rPr>
        <w:t xml:space="preserve"> a údržbě </w:t>
      </w:r>
      <w:r w:rsidR="008645BF">
        <w:rPr>
          <w:rFonts w:cs="Arial"/>
        </w:rPr>
        <w:t xml:space="preserve">elektro </w:t>
      </w:r>
      <w:r w:rsidRPr="006E1E1C">
        <w:rPr>
          <w:rFonts w:cs="Arial"/>
        </w:rPr>
        <w:t>zařízení</w:t>
      </w:r>
      <w:r>
        <w:rPr>
          <w:rFonts w:cs="Arial"/>
        </w:rPr>
        <w:t>.</w:t>
      </w:r>
    </w:p>
    <w:p w:rsidR="00B53DF9" w:rsidRDefault="00B53DF9" w:rsidP="00B53DF9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Dodavatel vyloučí </w:t>
      </w:r>
      <w:r w:rsidRPr="006E1E1C">
        <w:rPr>
          <w:rFonts w:cs="Arial"/>
        </w:rPr>
        <w:t>neodborné zásahy do zařízení</w:t>
      </w:r>
      <w:r>
        <w:rPr>
          <w:rFonts w:cs="Arial"/>
        </w:rPr>
        <w:t>.</w:t>
      </w:r>
    </w:p>
    <w:p w:rsidR="00B53DF9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ved</w:t>
      </w:r>
      <w:r w:rsidR="00A6266B">
        <w:rPr>
          <w:rFonts w:cs="Arial"/>
        </w:rPr>
        <w:t xml:space="preserve">e povinnou provozní evidenci a </w:t>
      </w:r>
      <w:r w:rsidR="008645BF">
        <w:rPr>
          <w:rFonts w:cs="Arial"/>
        </w:rPr>
        <w:t xml:space="preserve">deník údržby </w:t>
      </w:r>
      <w:r w:rsidR="00A6266B">
        <w:rPr>
          <w:rFonts w:cs="Arial"/>
        </w:rPr>
        <w:t xml:space="preserve">včetně </w:t>
      </w:r>
      <w:r w:rsidRPr="006E1E1C">
        <w:rPr>
          <w:rFonts w:cs="Arial"/>
        </w:rPr>
        <w:t xml:space="preserve">další dokumentace </w:t>
      </w:r>
      <w:r>
        <w:rPr>
          <w:rFonts w:cs="Arial"/>
        </w:rPr>
        <w:t>v rozsahu a formě dohodnuté s objednat</w:t>
      </w:r>
      <w:r w:rsidR="00A6266B">
        <w:rPr>
          <w:rFonts w:cs="Arial"/>
        </w:rPr>
        <w:t xml:space="preserve">elem a v souladu s příslušnými </w:t>
      </w:r>
      <w:r>
        <w:rPr>
          <w:rFonts w:cs="Arial"/>
        </w:rPr>
        <w:t>zákony, technickými</w:t>
      </w:r>
      <w:r w:rsidR="00A6266B">
        <w:rPr>
          <w:rFonts w:cs="Arial"/>
        </w:rPr>
        <w:t xml:space="preserve"> normami </w:t>
      </w:r>
      <w:r>
        <w:rPr>
          <w:rFonts w:cs="Arial"/>
        </w:rPr>
        <w:t>a předpisy.</w:t>
      </w:r>
      <w:r w:rsidR="008645BF">
        <w:rPr>
          <w:rFonts w:cs="Arial"/>
        </w:rPr>
        <w:t xml:space="preserve"> Pravidelná kontrola deníku údržby při týdenních kontrolních dnech, nepravidelná na výzvu objednatele. </w:t>
      </w:r>
    </w:p>
    <w:p w:rsidR="00B53DF9" w:rsidRDefault="00B53DF9" w:rsidP="00B53DF9">
      <w:pPr>
        <w:tabs>
          <w:tab w:val="left" w:pos="6480"/>
        </w:tabs>
        <w:rPr>
          <w:rFonts w:cs="Arial"/>
        </w:rPr>
      </w:pP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Postup dodavatele při výkonu služby:</w:t>
      </w:r>
    </w:p>
    <w:p w:rsidR="00B53DF9" w:rsidRPr="006E1E1C" w:rsidRDefault="00B53DF9" w:rsidP="00B53DF9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Pro výkon služby používá pracovníky splňující potřebné kvalifikační předpoklady pro výkon příslušné činnosti minimálně v rozsahu a úrovní stanovenými předpisy</w:t>
      </w:r>
      <w:r>
        <w:rPr>
          <w:rFonts w:cs="Arial"/>
        </w:rPr>
        <w:t>.</w:t>
      </w:r>
    </w:p>
    <w:p w:rsidR="00B53DF9" w:rsidRPr="006E1E1C" w:rsidRDefault="00B53DF9" w:rsidP="00B53DF9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Veškeré činnosti dodavatele jsou prováděny v souladu s předpisy o bezpečnosti práce a požární ochrany.</w:t>
      </w:r>
    </w:p>
    <w:p w:rsidR="00C71B11" w:rsidRPr="00191828" w:rsidRDefault="00191828" w:rsidP="00C71B11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191828">
        <w:rPr>
          <w:rFonts w:cs="Arial"/>
        </w:rPr>
        <w:t>Výkony provádí v dohodnutém čase.</w:t>
      </w:r>
    </w:p>
    <w:p w:rsidR="00B53DF9" w:rsidRPr="006E1E1C" w:rsidRDefault="00B53DF9" w:rsidP="00B53DF9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B53DF9" w:rsidRPr="006E1E1C" w:rsidRDefault="00B53DF9" w:rsidP="00B53DF9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>
        <w:rPr>
          <w:rFonts w:cs="Arial"/>
        </w:rPr>
        <w:t>P</w:t>
      </w:r>
      <w:r w:rsidRPr="006E1E1C">
        <w:rPr>
          <w:rFonts w:cs="Arial"/>
        </w:rPr>
        <w:t xml:space="preserve">racovníci dodavatele při vstupu do objektu objednatele a při pohybu v něm </w:t>
      </w:r>
      <w:r>
        <w:rPr>
          <w:rFonts w:cs="Arial"/>
        </w:rPr>
        <w:t xml:space="preserve">se </w:t>
      </w:r>
      <w:r w:rsidRPr="006E1E1C">
        <w:rPr>
          <w:rFonts w:cs="Arial"/>
        </w:rPr>
        <w:t>budou řídit vnitřními předpisy objednatele, se kterými je objednatel seznámil</w:t>
      </w:r>
      <w:r w:rsidR="00013CCF">
        <w:rPr>
          <w:rFonts w:cs="Arial"/>
        </w:rPr>
        <w:t xml:space="preserve"> </w:t>
      </w:r>
      <w:r w:rsidR="00F24AEB">
        <w:rPr>
          <w:rFonts w:cs="Arial"/>
        </w:rPr>
        <w:t xml:space="preserve">na </w:t>
      </w:r>
      <w:r w:rsidR="008645BF">
        <w:rPr>
          <w:rFonts w:cs="Arial"/>
        </w:rPr>
        <w:t xml:space="preserve">vstupním školení </w:t>
      </w:r>
      <w:r w:rsidR="00F24AEB">
        <w:rPr>
          <w:rFonts w:cs="Arial"/>
        </w:rPr>
        <w:t>při nástupu k výkonu služby.</w:t>
      </w:r>
    </w:p>
    <w:p w:rsidR="00B53DF9" w:rsidRPr="006E1E1C" w:rsidRDefault="00B53DF9" w:rsidP="00B53DF9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Při provádění činností si počínají maximálně hospodárně a v nejvyšší možné míře chrání zájmy objednatele.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A6266B">
        <w:rPr>
          <w:rFonts w:cs="Arial"/>
          <w:b/>
          <w:u w:val="single"/>
        </w:rPr>
        <w:t>Podmínky zajištění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zajišťuje provádění služby v souladu s</w:t>
      </w:r>
      <w:r>
        <w:rPr>
          <w:rFonts w:cs="Arial"/>
        </w:rPr>
        <w:t>e</w:t>
      </w:r>
      <w:r w:rsidRPr="006E1E1C">
        <w:rPr>
          <w:rFonts w:cs="Arial"/>
        </w:rPr>
        <w:t> </w:t>
      </w:r>
      <w:r>
        <w:rPr>
          <w:rFonts w:cs="Arial"/>
        </w:rPr>
        <w:t xml:space="preserve">Zadávacími podmínkami </w:t>
      </w:r>
      <w:r w:rsidRPr="006E1E1C">
        <w:rPr>
          <w:rFonts w:cs="Arial"/>
        </w:rPr>
        <w:t>a v souladu s ustanoveními smlouvy o dílo upravující další podmínky realizace služeb uzavřené mezi dodavatelem a objednatelem</w:t>
      </w:r>
      <w:r>
        <w:rPr>
          <w:rFonts w:cs="Arial"/>
        </w:rPr>
        <w:t>.</w:t>
      </w:r>
      <w:r w:rsidRPr="006E1E1C">
        <w:rPr>
          <w:rFonts w:cs="Arial"/>
        </w:rPr>
        <w:t xml:space="preserve"> </w:t>
      </w:r>
    </w:p>
    <w:p w:rsidR="00B53DF9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Dodržování platných předpisů a norem upravujících funkci a bezpečnost tohoto zařízení.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>
        <w:rPr>
          <w:rFonts w:cs="Arial"/>
        </w:rPr>
        <w:t>Pracovníci dodavatele nebo pracovníci jeho subdodavatele mají pro vy</w:t>
      </w:r>
      <w:r w:rsidR="00A6266B">
        <w:rPr>
          <w:rFonts w:cs="Arial"/>
        </w:rPr>
        <w:t xml:space="preserve">konávané činnosti kvalifikaci, </w:t>
      </w:r>
      <w:r>
        <w:rPr>
          <w:rFonts w:cs="Arial"/>
        </w:rPr>
        <w:t>platná oprávně</w:t>
      </w:r>
      <w:r w:rsidR="00A6266B">
        <w:rPr>
          <w:rFonts w:cs="Arial"/>
        </w:rPr>
        <w:t xml:space="preserve">ní a průkazy vyžadované </w:t>
      </w:r>
      <w:r>
        <w:rPr>
          <w:rFonts w:cs="Arial"/>
        </w:rPr>
        <w:t>pro tuto činnost platnými zákony, technickými normami a předpisy.</w:t>
      </w:r>
    </w:p>
    <w:p w:rsidR="00B53DF9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Na základě vlastních pravidelných kontrol a na základě nahlášených požadavků </w:t>
      </w:r>
      <w:r>
        <w:rPr>
          <w:rFonts w:cs="Arial"/>
        </w:rPr>
        <w:t>objednatele</w:t>
      </w:r>
      <w:r w:rsidRPr="006E1E1C">
        <w:rPr>
          <w:rFonts w:cs="Arial"/>
        </w:rPr>
        <w:t xml:space="preserve"> (uživatele) objektu provádí dodavatel údržbu stanoveným způsobem (minimalizace narušení činnosti uživatelů objektu) a včas (minimalizace doby poruchy příslušného zařízení nebo dílu osvětlení).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</w:p>
    <w:p w:rsidR="00B53DF9" w:rsidRPr="00A6266B" w:rsidRDefault="00B53DF9" w:rsidP="00B53DF9">
      <w:pPr>
        <w:tabs>
          <w:tab w:val="left" w:pos="6480"/>
        </w:tabs>
        <w:rPr>
          <w:rFonts w:cs="Arial"/>
          <w:b/>
          <w:u w:val="single"/>
        </w:rPr>
      </w:pPr>
      <w:r w:rsidRPr="00A6266B">
        <w:rPr>
          <w:rFonts w:cs="Arial"/>
          <w:b/>
          <w:u w:val="single"/>
        </w:rPr>
        <w:t xml:space="preserve">Četnost </w:t>
      </w:r>
    </w:p>
    <w:p w:rsidR="002A1BCC" w:rsidRDefault="00A6266B" w:rsidP="00B53DF9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Pravidelné kontroly a </w:t>
      </w:r>
      <w:r w:rsidR="00B53DF9" w:rsidRPr="006E1E1C">
        <w:rPr>
          <w:rFonts w:cs="Arial"/>
        </w:rPr>
        <w:t>preventivní údržba</w:t>
      </w:r>
      <w:r w:rsidR="00B53DF9">
        <w:rPr>
          <w:rFonts w:cs="Arial"/>
        </w:rPr>
        <w:t xml:space="preserve"> </w:t>
      </w:r>
      <w:r w:rsidR="002A1BCC">
        <w:rPr>
          <w:rFonts w:cs="Arial"/>
        </w:rPr>
        <w:t>–</w:t>
      </w:r>
      <w:r w:rsidR="00B53DF9">
        <w:rPr>
          <w:rFonts w:cs="Arial"/>
        </w:rPr>
        <w:t xml:space="preserve"> </w:t>
      </w:r>
      <w:r w:rsidR="002A1BCC">
        <w:rPr>
          <w:rFonts w:cs="Arial"/>
        </w:rPr>
        <w:t>viz.dále standardy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lastRenderedPageBreak/>
        <w:t>Povinné zkoušky a revize</w:t>
      </w:r>
      <w:r w:rsidR="002A1BCC">
        <w:rPr>
          <w:rFonts w:cs="Arial"/>
        </w:rPr>
        <w:t xml:space="preserve"> - v</w:t>
      </w:r>
      <w:r w:rsidRPr="006E1E1C">
        <w:rPr>
          <w:rFonts w:cs="Arial"/>
        </w:rPr>
        <w:t xml:space="preserve"> souladu s platnými normami</w:t>
      </w:r>
    </w:p>
    <w:p w:rsidR="00B53DF9" w:rsidRPr="006E1E1C" w:rsidRDefault="00B53DF9" w:rsidP="00B53DF9">
      <w:pPr>
        <w:tabs>
          <w:tab w:val="left" w:pos="6480"/>
        </w:tabs>
        <w:rPr>
          <w:rFonts w:cs="Arial"/>
          <w:b/>
        </w:rPr>
      </w:pPr>
    </w:p>
    <w:p w:rsidR="00D93D51" w:rsidRDefault="00D93D51" w:rsidP="00B53DF9">
      <w:pPr>
        <w:tabs>
          <w:tab w:val="left" w:pos="6480"/>
        </w:tabs>
        <w:rPr>
          <w:rFonts w:cs="Arial"/>
          <w:b/>
          <w:u w:val="single"/>
        </w:rPr>
      </w:pP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A6266B">
        <w:rPr>
          <w:rFonts w:cs="Arial"/>
          <w:b/>
          <w:u w:val="single"/>
        </w:rPr>
        <w:t>Rozsah – součásti plnění</w:t>
      </w:r>
      <w:r w:rsidRPr="006E1E1C">
        <w:rPr>
          <w:rFonts w:cs="Arial"/>
        </w:rPr>
        <w:t xml:space="preserve">  </w:t>
      </w:r>
    </w:p>
    <w:p w:rsidR="00B53DF9" w:rsidRPr="006E1E1C" w:rsidRDefault="00B53DF9" w:rsidP="00B53DF9">
      <w:pPr>
        <w:numPr>
          <w:ilvl w:val="0"/>
          <w:numId w:val="2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pravidelné kontroly s okamžitým odstraněním zjištěných závad</w:t>
      </w:r>
    </w:p>
    <w:p w:rsidR="00B53DF9" w:rsidRPr="006E1E1C" w:rsidRDefault="00B53DF9" w:rsidP="00B53DF9">
      <w:pPr>
        <w:numPr>
          <w:ilvl w:val="0"/>
          <w:numId w:val="2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preventivní údržba v souladu se stanoveným plánem</w:t>
      </w:r>
      <w:r w:rsidR="00F24AEB">
        <w:rPr>
          <w:rFonts w:cs="Arial"/>
        </w:rPr>
        <w:t>, který bude pravidelně aktualizován na týdenních kontrolních dnech</w:t>
      </w:r>
    </w:p>
    <w:p w:rsidR="00B53DF9" w:rsidRPr="006E1E1C" w:rsidRDefault="00B53DF9" w:rsidP="00B53DF9">
      <w:pPr>
        <w:numPr>
          <w:ilvl w:val="0"/>
          <w:numId w:val="2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zásahový servis – odstraňování zjištěných nebo hlášených závad</w:t>
      </w:r>
    </w:p>
    <w:p w:rsidR="00B53DF9" w:rsidRPr="006E1E1C" w:rsidRDefault="00B53DF9" w:rsidP="00B53DF9">
      <w:pPr>
        <w:numPr>
          <w:ilvl w:val="0"/>
          <w:numId w:val="2"/>
        </w:numPr>
        <w:tabs>
          <w:tab w:val="left" w:pos="6480"/>
          <w:tab w:val="left" w:pos="11382"/>
        </w:tabs>
        <w:jc w:val="left"/>
        <w:rPr>
          <w:rFonts w:cs="Arial"/>
        </w:rPr>
      </w:pPr>
      <w:r w:rsidRPr="006E1E1C">
        <w:rPr>
          <w:rFonts w:cs="Arial"/>
        </w:rPr>
        <w:t>povinné testy a revize</w:t>
      </w:r>
    </w:p>
    <w:p w:rsidR="00B53DF9" w:rsidRPr="006E1E1C" w:rsidRDefault="00B53DF9" w:rsidP="00B53DF9">
      <w:pPr>
        <w:numPr>
          <w:ilvl w:val="0"/>
          <w:numId w:val="2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evidence (provozní knihy - hlášení – výkazy)</w:t>
      </w:r>
    </w:p>
    <w:p w:rsidR="00B53DF9" w:rsidRPr="006E1E1C" w:rsidRDefault="00B53DF9" w:rsidP="00B53DF9">
      <w:pPr>
        <w:tabs>
          <w:tab w:val="left" w:pos="6480"/>
        </w:tabs>
        <w:rPr>
          <w:rFonts w:cs="Arial"/>
          <w:b/>
        </w:rPr>
      </w:pPr>
    </w:p>
    <w:p w:rsidR="00B53DF9" w:rsidRPr="00A6266B" w:rsidRDefault="00B53DF9" w:rsidP="00B53DF9">
      <w:pPr>
        <w:tabs>
          <w:tab w:val="left" w:pos="6480"/>
        </w:tabs>
        <w:rPr>
          <w:rFonts w:cs="Arial"/>
          <w:u w:val="single"/>
        </w:rPr>
      </w:pPr>
      <w:r w:rsidRPr="00A6266B">
        <w:rPr>
          <w:rFonts w:cs="Arial"/>
          <w:b/>
          <w:u w:val="single"/>
        </w:rPr>
        <w:t>Hlášení - výkazy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Pravidelné kontroly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- formulář pravidelné (plánované kontroly)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Preventivní údržba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– formulář preventivní údržby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Neplánovaný zásah </w:t>
      </w:r>
      <w:r>
        <w:rPr>
          <w:rFonts w:cs="Arial"/>
        </w:rPr>
        <w:t>–</w:t>
      </w:r>
      <w:r w:rsidRPr="006E1E1C">
        <w:rPr>
          <w:rFonts w:cs="Arial"/>
        </w:rPr>
        <w:t xml:space="preserve"> oprava</w:t>
      </w:r>
      <w:r>
        <w:rPr>
          <w:rFonts w:cs="Arial"/>
        </w:rPr>
        <w:t xml:space="preserve"> - </w:t>
      </w:r>
      <w:r w:rsidRPr="006E1E1C">
        <w:rPr>
          <w:rFonts w:cs="Arial"/>
        </w:rPr>
        <w:t xml:space="preserve">Evidenční záznam – formulář neplánovaného zásahu 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Test (zkouška)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– formulář testu zařízení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Povinná revize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v souladu s platnou normou</w:t>
      </w:r>
    </w:p>
    <w:p w:rsidR="00B53DF9" w:rsidRPr="006E1E1C" w:rsidRDefault="00B53DF9" w:rsidP="00B53DF9">
      <w:pPr>
        <w:tabs>
          <w:tab w:val="left" w:pos="6480"/>
        </w:tabs>
        <w:rPr>
          <w:rFonts w:cs="Arial"/>
          <w:b/>
        </w:rPr>
      </w:pPr>
    </w:p>
    <w:p w:rsidR="00B53DF9" w:rsidRPr="00A6266B" w:rsidRDefault="00B53DF9" w:rsidP="00B53DF9">
      <w:pPr>
        <w:tabs>
          <w:tab w:val="left" w:pos="6480"/>
        </w:tabs>
        <w:rPr>
          <w:rFonts w:cs="Arial"/>
          <w:b/>
          <w:u w:val="single"/>
        </w:rPr>
      </w:pPr>
      <w:r w:rsidRPr="00A6266B">
        <w:rPr>
          <w:rFonts w:cs="Arial"/>
          <w:b/>
          <w:u w:val="single"/>
        </w:rPr>
        <w:t>Poznámka - ostatní</w:t>
      </w:r>
    </w:p>
    <w:p w:rsidR="00B53DF9" w:rsidRPr="006E1E1C" w:rsidRDefault="00B53DF9" w:rsidP="00B53DF9">
      <w:pPr>
        <w:tabs>
          <w:tab w:val="left" w:pos="720"/>
        </w:tabs>
        <w:rPr>
          <w:rFonts w:cs="Arial"/>
        </w:rPr>
      </w:pPr>
      <w:r w:rsidRPr="006E1E1C">
        <w:rPr>
          <w:rStyle w:val="Siln"/>
          <w:rFonts w:cs="Arial"/>
          <w:b w:val="0"/>
        </w:rPr>
        <w:t>ČSN 34 1390, 33 2000-5-54, dále s</w:t>
      </w:r>
      <w:r w:rsidRPr="006E1E1C">
        <w:rPr>
          <w:rFonts w:cs="Arial"/>
        </w:rPr>
        <w:t>ouvisející normy a předpisy</w:t>
      </w:r>
      <w:r>
        <w:rPr>
          <w:rFonts w:cs="Arial"/>
        </w:rPr>
        <w:t>.</w:t>
      </w:r>
    </w:p>
    <w:p w:rsidR="00B53DF9" w:rsidRPr="006E1E1C" w:rsidRDefault="00B53DF9" w:rsidP="00B53DF9">
      <w:pPr>
        <w:rPr>
          <w:rFonts w:cs="Arial"/>
        </w:rPr>
      </w:pPr>
      <w:r w:rsidRPr="006E1E1C">
        <w:rPr>
          <w:rFonts w:cs="Arial"/>
        </w:rPr>
        <w:t>ČSN 33 2000-6-61 Elektrická zařízení, revize, kapitola 61: postupy při výchozí revizi.</w:t>
      </w:r>
    </w:p>
    <w:p w:rsidR="00B53DF9" w:rsidRPr="006E1E1C" w:rsidRDefault="00B53DF9" w:rsidP="00B53DF9">
      <w:pPr>
        <w:rPr>
          <w:rFonts w:cs="Arial"/>
        </w:rPr>
      </w:pPr>
      <w:r w:rsidRPr="006E1E1C">
        <w:rPr>
          <w:rFonts w:cs="Arial"/>
        </w:rPr>
        <w:t>ČSN 33 1500 Revize elektrických zařízení</w:t>
      </w:r>
      <w:r>
        <w:rPr>
          <w:rFonts w:cs="Arial"/>
        </w:rPr>
        <w:t>.</w:t>
      </w:r>
    </w:p>
    <w:p w:rsidR="00B53DF9" w:rsidRPr="006E1E1C" w:rsidRDefault="00B53DF9" w:rsidP="00B53DF9">
      <w:pPr>
        <w:tabs>
          <w:tab w:val="left" w:pos="720"/>
        </w:tabs>
        <w:rPr>
          <w:rFonts w:cs="Arial"/>
        </w:rPr>
      </w:pPr>
    </w:p>
    <w:p w:rsidR="00B53DF9" w:rsidRPr="006E1E1C" w:rsidRDefault="00B53DF9" w:rsidP="00B53DF9">
      <w:pPr>
        <w:tabs>
          <w:tab w:val="left" w:pos="720"/>
        </w:tabs>
        <w:rPr>
          <w:rFonts w:cs="Arial"/>
        </w:rPr>
      </w:pPr>
      <w:r w:rsidRPr="006E1E1C">
        <w:rPr>
          <w:rFonts w:cs="Arial"/>
        </w:rPr>
        <w:t xml:space="preserve">Elektrická zařízení </w:t>
      </w:r>
      <w:r>
        <w:rPr>
          <w:rFonts w:cs="Arial"/>
        </w:rPr>
        <w:t xml:space="preserve">– za </w:t>
      </w:r>
      <w:r w:rsidRPr="006E1E1C">
        <w:rPr>
          <w:rFonts w:cs="Arial"/>
        </w:rPr>
        <w:t>provozovaná elektrická zařízení přenosové a distribuční soustavy jsou považována všechna elektrická zařízení. Proto jejich bezpečnost a provozuschopnost musí být ověřována revizemi a průběžně musí být prováděna údržba včetně kontrol ve stanovených lhůtách a stanoveném rozsahu. Kontroly a jednotlivé úkony jsou předepsány u každého druhu zařízení. Lhůty jsou maximální, a proto jsou závazné viz ČSN 33 2000 6-61 (doporučené revizní lhůty)</w:t>
      </w:r>
      <w:r>
        <w:rPr>
          <w:rFonts w:cs="Arial"/>
        </w:rPr>
        <w:t>.</w:t>
      </w:r>
    </w:p>
    <w:p w:rsidR="00B53DF9" w:rsidRPr="006E1E1C" w:rsidRDefault="00B53DF9" w:rsidP="00B53DF9">
      <w:pPr>
        <w:tabs>
          <w:tab w:val="left" w:pos="720"/>
        </w:tabs>
        <w:rPr>
          <w:rFonts w:cs="Arial"/>
        </w:rPr>
      </w:pPr>
    </w:p>
    <w:p w:rsidR="00B53DF9" w:rsidRPr="006E1E1C" w:rsidRDefault="00B53DF9" w:rsidP="00B53DF9">
      <w:pPr>
        <w:tabs>
          <w:tab w:val="left" w:pos="720"/>
        </w:tabs>
        <w:rPr>
          <w:rFonts w:cs="Arial"/>
          <w:b/>
        </w:rPr>
      </w:pPr>
      <w:r w:rsidRPr="006E1E1C">
        <w:rPr>
          <w:rFonts w:cs="Arial"/>
        </w:rPr>
        <w:t xml:space="preserve">Revize – cílem je </w:t>
      </w:r>
      <w:r w:rsidRPr="006E1E1C">
        <w:rPr>
          <w:rStyle w:val="Siln"/>
          <w:rFonts w:cs="Arial"/>
          <w:b w:val="0"/>
        </w:rPr>
        <w:t>prokázat, že elektrické zařízení odpovídá bezpečnostně technickým požadavkům norem a v jednotlivých případech také dalším platným předpisům pro dané zařízení.</w:t>
      </w:r>
      <w:r w:rsidRPr="006E1E1C">
        <w:rPr>
          <w:rFonts w:cs="Arial"/>
          <w:b/>
        </w:rPr>
        <w:t> </w:t>
      </w:r>
    </w:p>
    <w:p w:rsidR="00B53DF9" w:rsidRPr="006E1E1C" w:rsidRDefault="00B53DF9" w:rsidP="00B53DF9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6E1E1C">
        <w:rPr>
          <w:rStyle w:val="Siln"/>
          <w:rFonts w:ascii="Arial" w:hAnsi="Arial" w:cs="Arial"/>
          <w:b w:val="0"/>
          <w:sz w:val="22"/>
          <w:szCs w:val="22"/>
        </w:rPr>
        <w:t>Vyhrazená elektrická zařízení, která podléhají zákonu Zákon č. 22/1997 Sb. o technických požadavcích na výrobky a o změně a doplnění některých   zákonů</w:t>
      </w:r>
      <w:r>
        <w:rPr>
          <w:rStyle w:val="Siln"/>
          <w:rFonts w:ascii="Arial" w:hAnsi="Arial" w:cs="Arial"/>
          <w:b w:val="0"/>
          <w:sz w:val="22"/>
          <w:szCs w:val="22"/>
        </w:rPr>
        <w:t>.</w:t>
      </w:r>
    </w:p>
    <w:p w:rsidR="00B53DF9" w:rsidRPr="006E1E1C" w:rsidRDefault="00B53DF9" w:rsidP="00B53DF9">
      <w:pPr>
        <w:tabs>
          <w:tab w:val="left" w:pos="720"/>
        </w:tabs>
        <w:rPr>
          <w:rFonts w:cs="Arial"/>
        </w:rPr>
      </w:pPr>
    </w:p>
    <w:p w:rsidR="00B53DF9" w:rsidRPr="006E1E1C" w:rsidRDefault="00B53DF9" w:rsidP="00B53DF9">
      <w:pPr>
        <w:rPr>
          <w:rFonts w:cs="Arial"/>
        </w:rPr>
      </w:pPr>
      <w:r w:rsidRPr="006E1E1C">
        <w:rPr>
          <w:rFonts w:cs="Arial"/>
        </w:rPr>
        <w:t xml:space="preserve">Všeobecně se za vyhrazená elektrická zařízení elektro (dále jen VTZ) považují ta zařízení, která mohou způsobit zvýšení ohrožení života, zdraví nebo majetku. Proto výrobci, projektanti a provozovatelé mají zvláštní povinnosti, uložené jim předpisy k zajištění bezpečnosti práce u těchto VTZ. Nad dodržováním těchto předpisů dohlíží pracovníci státních orgánů Inspektorátu bezpečnosti práce (dále jen IBP).              </w:t>
      </w:r>
    </w:p>
    <w:p w:rsidR="00B53DF9" w:rsidRDefault="00B53DF9" w:rsidP="00A6266B">
      <w:pPr>
        <w:jc w:val="left"/>
        <w:rPr>
          <w:rFonts w:cs="Arial"/>
          <w:b/>
        </w:rPr>
      </w:pPr>
      <w:r w:rsidRPr="006E1E1C">
        <w:rPr>
          <w:rStyle w:val="Siln"/>
          <w:rFonts w:cs="Arial"/>
          <w:b w:val="0"/>
          <w:u w:val="single"/>
        </w:rPr>
        <w:t>Jedná se zejména o tato zařízení:</w:t>
      </w:r>
      <w:r w:rsidRPr="006E1E1C">
        <w:rPr>
          <w:rFonts w:cs="Arial"/>
          <w:bCs/>
        </w:rPr>
        <w:br/>
      </w:r>
      <w:r w:rsidRPr="006E1E1C">
        <w:rPr>
          <w:rFonts w:cs="Arial"/>
        </w:rPr>
        <w:t>a/ pro výrobu, přeměnu, rozvod a odběr elektrické energie</w:t>
      </w:r>
      <w:r w:rsidRPr="006E1E1C">
        <w:rPr>
          <w:rFonts w:cs="Arial"/>
        </w:rPr>
        <w:br/>
        <w:t>b/ určené pro ochranu před účinky atmosférické elektřiny</w:t>
      </w:r>
      <w:r w:rsidRPr="006E1E1C">
        <w:rPr>
          <w:rFonts w:cs="Arial"/>
        </w:rPr>
        <w:br/>
        <w:t>c/ určené pro ochranu před účinky elektrostatické elektřiny</w:t>
      </w:r>
    </w:p>
    <w:p w:rsidR="00B53DF9" w:rsidRDefault="00B53DF9" w:rsidP="00B53DF9">
      <w:pPr>
        <w:tabs>
          <w:tab w:val="left" w:pos="6480"/>
        </w:tabs>
        <w:rPr>
          <w:rFonts w:cs="Arial"/>
          <w:b/>
        </w:rPr>
      </w:pPr>
    </w:p>
    <w:p w:rsidR="00B53DF9" w:rsidRDefault="00B53DF9" w:rsidP="00B53DF9">
      <w:pPr>
        <w:tabs>
          <w:tab w:val="left" w:pos="6480"/>
        </w:tabs>
        <w:rPr>
          <w:rFonts w:cs="Arial"/>
          <w:b/>
        </w:rPr>
      </w:pPr>
    </w:p>
    <w:p w:rsidR="00B53DF9" w:rsidRDefault="00B53DF9" w:rsidP="00B53DF9">
      <w:pPr>
        <w:tabs>
          <w:tab w:val="left" w:pos="6480"/>
        </w:tabs>
        <w:rPr>
          <w:rFonts w:cs="Arial"/>
          <w:b/>
        </w:rPr>
      </w:pPr>
    </w:p>
    <w:p w:rsidR="00A6266B" w:rsidRDefault="00A6266B" w:rsidP="00B53DF9">
      <w:pPr>
        <w:tabs>
          <w:tab w:val="left" w:pos="6480"/>
        </w:tabs>
        <w:rPr>
          <w:rFonts w:cs="Arial"/>
          <w:b/>
        </w:rPr>
      </w:pPr>
    </w:p>
    <w:p w:rsidR="00B53DF9" w:rsidRPr="00B53DF9" w:rsidRDefault="00855E19" w:rsidP="00B53DF9">
      <w:pPr>
        <w:tabs>
          <w:tab w:val="left" w:pos="648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="00B53DF9" w:rsidRPr="00B53DF9">
        <w:rPr>
          <w:rFonts w:cs="Arial"/>
          <w:b/>
          <w:sz w:val="28"/>
          <w:szCs w:val="28"/>
        </w:rPr>
        <w:t>Standardy údržby technologií – elektro</w:t>
      </w:r>
    </w:p>
    <w:p w:rsidR="00B53DF9" w:rsidRDefault="00B53DF9" w:rsidP="00B53DF9">
      <w:pPr>
        <w:tabs>
          <w:tab w:val="left" w:pos="6480"/>
        </w:tabs>
        <w:rPr>
          <w:rFonts w:cs="Arial"/>
        </w:rPr>
      </w:pPr>
    </w:p>
    <w:p w:rsidR="00B53DF9" w:rsidRPr="00A6266B" w:rsidRDefault="00B53DF9" w:rsidP="00B53DF9">
      <w:pPr>
        <w:tabs>
          <w:tab w:val="left" w:pos="6480"/>
        </w:tabs>
        <w:rPr>
          <w:rFonts w:cs="Arial"/>
          <w:b/>
          <w:sz w:val="24"/>
          <w:szCs w:val="24"/>
        </w:rPr>
      </w:pPr>
      <w:r w:rsidRPr="00A6266B">
        <w:rPr>
          <w:rFonts w:cs="Arial"/>
          <w:b/>
          <w:sz w:val="24"/>
          <w:szCs w:val="24"/>
        </w:rPr>
        <w:t>Elektro – silnoproud</w:t>
      </w:r>
      <w:r w:rsidR="00743A98">
        <w:rPr>
          <w:rFonts w:cs="Arial"/>
          <w:b/>
          <w:sz w:val="24"/>
          <w:szCs w:val="24"/>
        </w:rPr>
        <w:t>é rozvody a</w:t>
      </w:r>
      <w:r w:rsidRPr="00A6266B">
        <w:rPr>
          <w:rFonts w:cs="Arial"/>
          <w:b/>
          <w:sz w:val="24"/>
          <w:szCs w:val="24"/>
        </w:rPr>
        <w:t xml:space="preserve"> zařízení </w:t>
      </w:r>
    </w:p>
    <w:p w:rsidR="00B53DF9" w:rsidRPr="006E1E1C" w:rsidRDefault="00B53DF9" w:rsidP="00B53DF9">
      <w:pPr>
        <w:tabs>
          <w:tab w:val="left" w:pos="6480"/>
        </w:tabs>
        <w:rPr>
          <w:rFonts w:cs="Arial"/>
          <w:b/>
        </w:rPr>
      </w:pPr>
    </w:p>
    <w:p w:rsidR="00B53DF9" w:rsidRDefault="00B53DF9" w:rsidP="00A6266B">
      <w:pPr>
        <w:tabs>
          <w:tab w:val="left" w:pos="6480"/>
        </w:tabs>
        <w:rPr>
          <w:rFonts w:cs="Arial"/>
          <w:b/>
          <w:u w:val="single"/>
        </w:rPr>
      </w:pPr>
      <w:r w:rsidRPr="00B53DF9">
        <w:rPr>
          <w:rFonts w:cs="Arial"/>
          <w:b/>
          <w:u w:val="single"/>
        </w:rPr>
        <w:t>Pojmy</w:t>
      </w:r>
    </w:p>
    <w:p w:rsidR="00A6266B" w:rsidRPr="006E1E1C" w:rsidRDefault="00A6266B" w:rsidP="00A6266B">
      <w:pPr>
        <w:tabs>
          <w:tab w:val="left" w:pos="6480"/>
        </w:tabs>
        <w:rPr>
          <w:rFonts w:cs="Arial"/>
          <w:b/>
          <w:bCs/>
        </w:rPr>
      </w:pPr>
    </w:p>
    <w:p w:rsidR="00B53DF9" w:rsidRPr="006E1E1C" w:rsidRDefault="00B53DF9" w:rsidP="00B53DF9">
      <w:pPr>
        <w:rPr>
          <w:rFonts w:cs="Arial"/>
        </w:rPr>
      </w:pPr>
      <w:r w:rsidRPr="006E1E1C">
        <w:rPr>
          <w:rFonts w:cs="Arial"/>
          <w:b/>
          <w:bCs/>
        </w:rPr>
        <w:t xml:space="preserve">Elektro </w:t>
      </w:r>
      <w:r w:rsidR="00836337">
        <w:rPr>
          <w:rFonts w:cs="Arial"/>
          <w:b/>
          <w:bCs/>
        </w:rPr>
        <w:t>–</w:t>
      </w:r>
      <w:r w:rsidRPr="006E1E1C">
        <w:rPr>
          <w:rFonts w:cs="Arial"/>
          <w:b/>
          <w:bCs/>
        </w:rPr>
        <w:t xml:space="preserve"> </w:t>
      </w:r>
      <w:r w:rsidRPr="006E1E1C">
        <w:rPr>
          <w:rFonts w:cs="Arial"/>
        </w:rPr>
        <w:t>z</w:t>
      </w:r>
      <w:r w:rsidR="00836337">
        <w:rPr>
          <w:rFonts w:cs="Arial"/>
        </w:rPr>
        <w:t xml:space="preserve">ařízení, které ke své činnosti </w:t>
      </w:r>
      <w:r w:rsidRPr="006E1E1C">
        <w:rPr>
          <w:rFonts w:cs="Arial"/>
        </w:rPr>
        <w:t>nebo působení využívá účinků elektrických nebo elektromagnetických jevů. Elektrické zařízení nebo jeho části se skládají z elektrických obvodů, elektrické instalace a elektrických předmětů.</w:t>
      </w:r>
    </w:p>
    <w:p w:rsidR="00B53DF9" w:rsidRPr="006E1E1C" w:rsidRDefault="00B53DF9" w:rsidP="00B53DF9">
      <w:pPr>
        <w:pStyle w:val="Zkladntextodsazen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B53DF9" w:rsidRPr="006E1E1C" w:rsidRDefault="00B53DF9" w:rsidP="00B53DF9">
      <w:pPr>
        <w:pStyle w:val="Zkladntextodsazen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6E1E1C">
        <w:rPr>
          <w:rFonts w:ascii="Arial" w:hAnsi="Arial" w:cs="Arial"/>
          <w:b/>
          <w:bCs/>
          <w:sz w:val="22"/>
          <w:szCs w:val="22"/>
        </w:rPr>
        <w:t xml:space="preserve">Bleskosvod </w:t>
      </w:r>
      <w:r w:rsidRPr="006E1E1C">
        <w:rPr>
          <w:rFonts w:ascii="Arial" w:hAnsi="Arial" w:cs="Arial"/>
          <w:sz w:val="22"/>
          <w:szCs w:val="22"/>
        </w:rPr>
        <w:t xml:space="preserve">- zařízení sloužící k ochraně budov před bleskem a před ostatními škodlivými </w:t>
      </w:r>
      <w:r w:rsidR="00855E19">
        <w:rPr>
          <w:rFonts w:ascii="Arial" w:hAnsi="Arial" w:cs="Arial"/>
          <w:sz w:val="22"/>
          <w:szCs w:val="22"/>
        </w:rPr>
        <w:t>účinky atmosfé</w:t>
      </w:r>
      <w:r w:rsidR="00836337">
        <w:rPr>
          <w:rFonts w:ascii="Arial" w:hAnsi="Arial" w:cs="Arial"/>
          <w:sz w:val="22"/>
          <w:szCs w:val="22"/>
        </w:rPr>
        <w:t xml:space="preserve">rické elektřiny, </w:t>
      </w:r>
      <w:r w:rsidRPr="004C6710">
        <w:rPr>
          <w:rFonts w:ascii="Arial" w:hAnsi="Arial" w:cs="Arial"/>
          <w:sz w:val="22"/>
          <w:szCs w:val="22"/>
        </w:rPr>
        <w:t>EN 62305-1</w:t>
      </w:r>
      <w:r>
        <w:rPr>
          <w:rFonts w:ascii="Arial" w:hAnsi="Arial" w:cs="Arial"/>
          <w:sz w:val="22"/>
          <w:szCs w:val="22"/>
        </w:rPr>
        <w:t>.</w:t>
      </w:r>
    </w:p>
    <w:p w:rsidR="00B53DF9" w:rsidRPr="006E1E1C" w:rsidRDefault="00B53DF9" w:rsidP="00B53DF9">
      <w:pPr>
        <w:rPr>
          <w:rFonts w:cs="Arial"/>
          <w:b/>
          <w:bCs/>
        </w:rPr>
      </w:pPr>
    </w:p>
    <w:p w:rsidR="00B53DF9" w:rsidRPr="006E1E1C" w:rsidRDefault="00B53DF9" w:rsidP="00B53DF9">
      <w:pPr>
        <w:rPr>
          <w:rFonts w:cs="Arial"/>
          <w:b/>
          <w:bCs/>
        </w:rPr>
      </w:pPr>
      <w:r w:rsidRPr="006E1E1C">
        <w:rPr>
          <w:rFonts w:cs="Arial"/>
          <w:b/>
          <w:bCs/>
        </w:rPr>
        <w:t xml:space="preserve">Elektro NN </w:t>
      </w:r>
    </w:p>
    <w:p w:rsidR="00B53DF9" w:rsidRPr="006E1E1C" w:rsidRDefault="00836337" w:rsidP="00B53DF9">
      <w:pPr>
        <w:pStyle w:val="Textvtabulce"/>
        <w:tabs>
          <w:tab w:val="left" w:pos="284"/>
        </w:tabs>
        <w:spacing w:before="0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-</w:t>
      </w:r>
      <w:r>
        <w:rPr>
          <w:rFonts w:ascii="Arial" w:hAnsi="Arial" w:cs="Arial"/>
          <w:kern w:val="0"/>
          <w:sz w:val="22"/>
          <w:szCs w:val="22"/>
        </w:rPr>
        <w:tab/>
        <w:t xml:space="preserve">Soustava vodičů </w:t>
      </w:r>
      <w:r w:rsidR="00B53DF9" w:rsidRPr="006E1E1C">
        <w:rPr>
          <w:rFonts w:ascii="Arial" w:hAnsi="Arial" w:cs="Arial"/>
          <w:kern w:val="0"/>
          <w:sz w:val="22"/>
          <w:szCs w:val="22"/>
        </w:rPr>
        <w:t xml:space="preserve">a jiných prvků, kterou může protékat v izolované soustavě mezi vodiči elektrický proud od napětí 50 V do napětí max. 1000 V včetně. </w:t>
      </w:r>
    </w:p>
    <w:p w:rsidR="00B53DF9" w:rsidRPr="006E1E1C" w:rsidRDefault="00B53DF9" w:rsidP="00B53DF9">
      <w:pPr>
        <w:tabs>
          <w:tab w:val="left" w:pos="284"/>
        </w:tabs>
        <w:rPr>
          <w:rFonts w:cs="Arial"/>
        </w:rPr>
      </w:pPr>
      <w:r w:rsidRPr="006E1E1C">
        <w:rPr>
          <w:rFonts w:cs="Arial"/>
        </w:rPr>
        <w:t>-</w:t>
      </w:r>
      <w:r w:rsidRPr="006E1E1C">
        <w:rPr>
          <w:rFonts w:cs="Arial"/>
        </w:rPr>
        <w:tab/>
        <w:t>Silová zařízení sloužící k výrobě, přeměně, přenosu a rozvodu elektrické energie a k její přeměně v práci nebo jiný druh energie (Účelem silových zařízení je využití elektřiny jako formy energie).</w:t>
      </w:r>
    </w:p>
    <w:p w:rsidR="00B53DF9" w:rsidRPr="006E1E1C" w:rsidRDefault="00B53DF9" w:rsidP="00B53DF9">
      <w:pPr>
        <w:rPr>
          <w:rFonts w:cs="Arial"/>
          <w:b/>
          <w:bCs/>
        </w:rPr>
      </w:pPr>
    </w:p>
    <w:p w:rsidR="00B53DF9" w:rsidRPr="006E1E1C" w:rsidRDefault="00B53DF9" w:rsidP="00B53DF9">
      <w:pPr>
        <w:rPr>
          <w:rFonts w:cs="Arial"/>
          <w:b/>
          <w:bCs/>
        </w:rPr>
      </w:pPr>
      <w:r w:rsidRPr="006E1E1C">
        <w:rPr>
          <w:rFonts w:cs="Arial"/>
          <w:b/>
          <w:bCs/>
        </w:rPr>
        <w:t xml:space="preserve">Elektro VN: </w:t>
      </w:r>
    </w:p>
    <w:p w:rsidR="00B53DF9" w:rsidRPr="006E1E1C" w:rsidRDefault="00836337" w:rsidP="00B53DF9">
      <w:pPr>
        <w:pStyle w:val="Textvtabulce"/>
        <w:tabs>
          <w:tab w:val="left" w:pos="284"/>
        </w:tabs>
        <w:spacing w:before="0"/>
        <w:jc w:val="both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-</w:t>
      </w:r>
      <w:r>
        <w:rPr>
          <w:rFonts w:ascii="Arial" w:hAnsi="Arial" w:cs="Arial"/>
          <w:kern w:val="0"/>
          <w:sz w:val="22"/>
          <w:szCs w:val="22"/>
        </w:rPr>
        <w:tab/>
        <w:t xml:space="preserve">Soustava vodičů </w:t>
      </w:r>
      <w:r w:rsidR="00B53DF9" w:rsidRPr="006E1E1C">
        <w:rPr>
          <w:rFonts w:ascii="Arial" w:hAnsi="Arial" w:cs="Arial"/>
          <w:kern w:val="0"/>
          <w:sz w:val="22"/>
          <w:szCs w:val="22"/>
        </w:rPr>
        <w:t>a jiných prvků, kterou může protékat v izolované soustav</w:t>
      </w:r>
      <w:r>
        <w:rPr>
          <w:rFonts w:ascii="Arial" w:hAnsi="Arial" w:cs="Arial"/>
          <w:kern w:val="0"/>
          <w:sz w:val="22"/>
          <w:szCs w:val="22"/>
        </w:rPr>
        <w:t xml:space="preserve">ě mezi vodiči elektrický proud </w:t>
      </w:r>
      <w:r w:rsidR="00B53DF9" w:rsidRPr="006E1E1C">
        <w:rPr>
          <w:rFonts w:ascii="Arial" w:hAnsi="Arial" w:cs="Arial"/>
          <w:kern w:val="0"/>
          <w:sz w:val="22"/>
          <w:szCs w:val="22"/>
        </w:rPr>
        <w:t>od napětí  1kV a menší než 52 kV.</w:t>
      </w:r>
    </w:p>
    <w:p w:rsidR="00B53DF9" w:rsidRPr="006E1E1C" w:rsidRDefault="00B53DF9" w:rsidP="00B53DF9">
      <w:pPr>
        <w:tabs>
          <w:tab w:val="left" w:pos="6480"/>
        </w:tabs>
        <w:rPr>
          <w:rFonts w:cs="Arial"/>
          <w:b/>
        </w:rPr>
      </w:pPr>
    </w:p>
    <w:p w:rsidR="00B53DF9" w:rsidRPr="00B53DF9" w:rsidRDefault="00B53DF9" w:rsidP="00B53DF9">
      <w:pPr>
        <w:tabs>
          <w:tab w:val="left" w:pos="6480"/>
        </w:tabs>
        <w:rPr>
          <w:rFonts w:cs="Arial"/>
          <w:b/>
          <w:u w:val="single"/>
        </w:rPr>
      </w:pPr>
      <w:r w:rsidRPr="00B53DF9">
        <w:rPr>
          <w:rFonts w:cs="Arial"/>
          <w:b/>
          <w:u w:val="single"/>
        </w:rPr>
        <w:t xml:space="preserve">Zajištění provozu a údržby </w:t>
      </w:r>
    </w:p>
    <w:p w:rsidR="00B53DF9" w:rsidRPr="006E1E1C" w:rsidRDefault="00B53DF9" w:rsidP="00B53DF9">
      <w:pPr>
        <w:spacing w:before="60"/>
        <w:rPr>
          <w:rFonts w:cs="Arial"/>
        </w:rPr>
      </w:pPr>
      <w:r>
        <w:rPr>
          <w:rFonts w:cs="Arial"/>
          <w:bCs/>
        </w:rPr>
        <w:t>Dodavatel</w:t>
      </w:r>
      <w:r w:rsidRPr="006E1E1C">
        <w:rPr>
          <w:rFonts w:cs="Arial"/>
          <w:bCs/>
        </w:rPr>
        <w:t xml:space="preserve"> zodpovídá za řádný provoz a užívání zařízení</w:t>
      </w:r>
      <w:r>
        <w:rPr>
          <w:rFonts w:cs="Arial"/>
        </w:rPr>
        <w:t>.</w:t>
      </w:r>
      <w:r w:rsidRPr="006E1E1C">
        <w:rPr>
          <w:rFonts w:cs="Arial"/>
        </w:rPr>
        <w:t xml:space="preserve"> </w:t>
      </w:r>
      <w:r>
        <w:rPr>
          <w:rFonts w:cs="Arial"/>
        </w:rPr>
        <w:t>Z</w:t>
      </w:r>
      <w:r w:rsidRPr="006E1E1C">
        <w:rPr>
          <w:rFonts w:cs="Arial"/>
        </w:rPr>
        <w:t>a tím účelem:</w:t>
      </w:r>
    </w:p>
    <w:p w:rsidR="00B53DF9" w:rsidRPr="006E1E1C" w:rsidRDefault="00B53DF9" w:rsidP="00B53DF9">
      <w:pPr>
        <w:numPr>
          <w:ilvl w:val="0"/>
          <w:numId w:val="4"/>
        </w:numPr>
        <w:tabs>
          <w:tab w:val="clear" w:pos="720"/>
          <w:tab w:val="num" w:pos="426"/>
        </w:tabs>
        <w:ind w:left="425" w:hanging="357"/>
        <w:rPr>
          <w:rFonts w:cs="Arial"/>
        </w:rPr>
      </w:pPr>
      <w:r w:rsidRPr="006E1E1C">
        <w:rPr>
          <w:rFonts w:cs="Arial"/>
        </w:rPr>
        <w:t>provádí v plném rozsahu preventivní údržbu, odstraňuje poruchy a havárie</w:t>
      </w:r>
    </w:p>
    <w:p w:rsidR="00B53DF9" w:rsidRPr="006E1E1C" w:rsidRDefault="00B53DF9" w:rsidP="00B53DF9">
      <w:pPr>
        <w:numPr>
          <w:ilvl w:val="0"/>
          <w:numId w:val="4"/>
        </w:numPr>
        <w:tabs>
          <w:tab w:val="clear" w:pos="720"/>
          <w:tab w:val="num" w:pos="426"/>
        </w:tabs>
        <w:ind w:left="425" w:hanging="357"/>
        <w:rPr>
          <w:rFonts w:cs="Arial"/>
        </w:rPr>
      </w:pPr>
      <w:r w:rsidRPr="006E1E1C">
        <w:rPr>
          <w:rFonts w:cs="Arial"/>
        </w:rPr>
        <w:t xml:space="preserve">zpracovává plán údržby  </w:t>
      </w:r>
    </w:p>
    <w:p w:rsidR="00B53DF9" w:rsidRPr="006E1E1C" w:rsidRDefault="00B53DF9" w:rsidP="00B53DF9">
      <w:pPr>
        <w:numPr>
          <w:ilvl w:val="0"/>
          <w:numId w:val="4"/>
        </w:numPr>
        <w:tabs>
          <w:tab w:val="clear" w:pos="720"/>
          <w:tab w:val="num" w:pos="426"/>
        </w:tabs>
        <w:ind w:left="425" w:hanging="357"/>
        <w:rPr>
          <w:rFonts w:cs="Arial"/>
        </w:rPr>
      </w:pPr>
      <w:r w:rsidRPr="006E1E1C">
        <w:rPr>
          <w:rFonts w:cs="Arial"/>
        </w:rPr>
        <w:t>vede povinnou provozní evidenci a dokumentaci</w:t>
      </w:r>
    </w:p>
    <w:p w:rsidR="00B53DF9" w:rsidRPr="006E1E1C" w:rsidRDefault="00B53DF9" w:rsidP="00B53DF9">
      <w:pPr>
        <w:numPr>
          <w:ilvl w:val="0"/>
          <w:numId w:val="4"/>
        </w:numPr>
        <w:tabs>
          <w:tab w:val="clear" w:pos="720"/>
          <w:tab w:val="num" w:pos="426"/>
        </w:tabs>
        <w:ind w:left="425" w:hanging="357"/>
        <w:rPr>
          <w:rFonts w:cs="Arial"/>
        </w:rPr>
      </w:pPr>
      <w:r w:rsidRPr="006E1E1C">
        <w:rPr>
          <w:rFonts w:cs="Arial"/>
        </w:rPr>
        <w:t>zajišťuje periodické zkoušky, kontroly, revize a odborné prohlídky stanovené v provozním řádu budovy a příslušných právních předpisech</w:t>
      </w:r>
    </w:p>
    <w:p w:rsidR="00B53DF9" w:rsidRPr="006E1E1C" w:rsidRDefault="00B53DF9" w:rsidP="00B53DF9">
      <w:pPr>
        <w:rPr>
          <w:rFonts w:cs="Arial"/>
        </w:rPr>
      </w:pPr>
    </w:p>
    <w:p w:rsidR="00B53DF9" w:rsidRPr="006E1E1C" w:rsidRDefault="00B53DF9" w:rsidP="00B53DF9">
      <w:pPr>
        <w:pStyle w:val="Zkladntext2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E1E1C">
        <w:rPr>
          <w:rFonts w:ascii="Arial" w:hAnsi="Arial" w:cs="Arial"/>
          <w:b/>
          <w:bCs/>
          <w:sz w:val="22"/>
          <w:szCs w:val="22"/>
        </w:rPr>
        <w:t>Údržbové činnosti</w:t>
      </w:r>
    </w:p>
    <w:p w:rsidR="00B53DF9" w:rsidRPr="006E1E1C" w:rsidRDefault="00B53DF9" w:rsidP="00B53DF9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E1E1C">
        <w:rPr>
          <w:rFonts w:ascii="Arial" w:hAnsi="Arial" w:cs="Arial"/>
          <w:sz w:val="22"/>
          <w:szCs w:val="22"/>
        </w:rPr>
        <w:t>jsou prováděny při pravidelných kontrolách objektů, maximálně v roční frekvenci:</w:t>
      </w:r>
    </w:p>
    <w:p w:rsidR="00B53DF9" w:rsidRPr="006E1E1C" w:rsidRDefault="00B53DF9" w:rsidP="00B53DF9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6E1E1C">
        <w:rPr>
          <w:rFonts w:ascii="Arial" w:hAnsi="Arial" w:cs="Arial"/>
          <w:sz w:val="22"/>
          <w:szCs w:val="22"/>
        </w:rPr>
        <w:t>pravidelná kontrola rozvaděčů vyčištění od prachu a nečistot včetně dotažení spojů – 1x ročně</w:t>
      </w:r>
    </w:p>
    <w:p w:rsidR="00B53DF9" w:rsidRDefault="00360DD5" w:rsidP="00B53DF9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pravidelná kontrola a </w:t>
      </w:r>
      <w:r w:rsidR="00B53DF9" w:rsidRPr="006E1E1C">
        <w:rPr>
          <w:rFonts w:ascii="Arial" w:hAnsi="Arial" w:cs="Arial"/>
          <w:sz w:val="22"/>
          <w:szCs w:val="22"/>
        </w:rPr>
        <w:t>dotahování spojů zásuvek a vypínačů – 1x ročně</w:t>
      </w:r>
    </w:p>
    <w:p w:rsidR="00F40967" w:rsidRDefault="00F40967" w:rsidP="00B53DF9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pravidelná kontrola pohyblivých přívodů včetně výměny poničených – 1x ročně</w:t>
      </w:r>
    </w:p>
    <w:p w:rsidR="00BE5FC1" w:rsidRPr="006E1E1C" w:rsidRDefault="00BE5FC1" w:rsidP="00B53DF9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pravidelná kontrola rozvodů NN uložené na omítce nebo v kabelových žlabech – </w:t>
      </w:r>
      <w:r w:rsidR="00C71B1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x ročně</w:t>
      </w:r>
    </w:p>
    <w:p w:rsidR="00B53DF9" w:rsidRPr="006E1E1C" w:rsidRDefault="00B53DF9" w:rsidP="00B53DF9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6E1E1C">
        <w:rPr>
          <w:rFonts w:ascii="Arial" w:hAnsi="Arial" w:cs="Arial"/>
          <w:sz w:val="22"/>
          <w:szCs w:val="22"/>
        </w:rPr>
        <w:t>pravidelná prohlídka světelných zdrojů výměna nefunkčních prvků včetně zpětného odběru a likvidace – četnost dle příslušné kategorie objektů (provádí se v rámci běžné údržby)</w:t>
      </w:r>
    </w:p>
    <w:p w:rsidR="00B53DF9" w:rsidRDefault="00B53DF9" w:rsidP="00B53DF9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5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a seřízení kompenzačních automatik tranformátorů T1 a T2 1x měsíčně</w:t>
      </w:r>
      <w:r w:rsidR="00F24AEB">
        <w:rPr>
          <w:rFonts w:ascii="Arial" w:hAnsi="Arial" w:cs="Arial"/>
          <w:sz w:val="22"/>
          <w:szCs w:val="22"/>
        </w:rPr>
        <w:t xml:space="preserve"> – deník údržby</w:t>
      </w:r>
    </w:p>
    <w:p w:rsidR="00B53DF9" w:rsidRPr="00B53AB6" w:rsidRDefault="00B53DF9" w:rsidP="00B53DF9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5" w:hanging="357"/>
        <w:rPr>
          <w:rFonts w:ascii="Arial" w:hAnsi="Arial" w:cs="Arial"/>
          <w:b/>
          <w:sz w:val="22"/>
          <w:szCs w:val="22"/>
        </w:rPr>
      </w:pPr>
      <w:r w:rsidRPr="00B53AB6">
        <w:rPr>
          <w:rFonts w:ascii="Arial" w:hAnsi="Arial" w:cs="Arial"/>
          <w:b/>
          <w:sz w:val="22"/>
          <w:szCs w:val="22"/>
        </w:rPr>
        <w:t>ÚDRŽBA A REVIZE ELEKTRICKÉHO ZAŘÍZENÍ - rozvodny vn/nn TS 2869 včetně transformátorů (vn/nn - vysoké/nízké napětí, TS - trafostanice):</w:t>
      </w:r>
    </w:p>
    <w:p w:rsidR="00B53DF9" w:rsidRDefault="00B53DF9" w:rsidP="00B53DF9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5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vypnutí a zajištění pracoviště ve spolupráci s PREDi 2x ročně</w:t>
      </w:r>
    </w:p>
    <w:p w:rsidR="00B53DF9" w:rsidRDefault="00B53DF9" w:rsidP="00B53DF9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5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a měření stacionárních kondenzátorů  tranformátorů T1 a T2 2x ročně</w:t>
      </w:r>
    </w:p>
    <w:p w:rsidR="00B53DF9" w:rsidRDefault="00B53DF9" w:rsidP="00B53DF9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5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přezkoušení pracovních a ochranných pomůcek včetně dodání diel. rukavic 1x za 2 roky</w:t>
      </w:r>
    </w:p>
    <w:p w:rsidR="00B53DF9" w:rsidRDefault="00B53DF9" w:rsidP="00B53DF9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5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a seřízení odpínačů vývodů vn v zapo</w:t>
      </w:r>
      <w:r w:rsidR="00360DD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zdřené R22kV TS 2869 2xročně</w:t>
      </w:r>
    </w:p>
    <w:p w:rsidR="00B53DF9" w:rsidRDefault="00B53DF9" w:rsidP="00B53DF9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5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čištění a údržba el. zařízení vn/nn včetně transformátorů 2x ročně</w:t>
      </w:r>
    </w:p>
    <w:p w:rsidR="00B53DF9" w:rsidRDefault="00B53DF9" w:rsidP="00B53DF9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5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vystavení celkové revizní zprávy el. zařízení vn/nn 1x ročně</w:t>
      </w:r>
    </w:p>
    <w:p w:rsidR="00B53DF9" w:rsidRPr="006E1E1C" w:rsidRDefault="00B53DF9" w:rsidP="00B53DF9">
      <w:pPr>
        <w:pStyle w:val="Zkladntext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5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el. zařízení vn/nn termovizí 1x ročně</w:t>
      </w:r>
    </w:p>
    <w:p w:rsidR="00B53DF9" w:rsidRDefault="00B53DF9" w:rsidP="00B53DF9">
      <w:pPr>
        <w:rPr>
          <w:rFonts w:cs="Arial"/>
        </w:rPr>
      </w:pPr>
      <w:r w:rsidRPr="006E1E1C">
        <w:rPr>
          <w:rFonts w:cs="Arial"/>
        </w:rPr>
        <w:t>Údržba a servis jsou prováděny v souladu s předpisy o bezpečnosti práce a požární ochrany.</w:t>
      </w:r>
    </w:p>
    <w:p w:rsidR="00B53DF9" w:rsidRPr="006E1E1C" w:rsidRDefault="00B53DF9" w:rsidP="00B53DF9">
      <w:pPr>
        <w:rPr>
          <w:rFonts w:cs="Arial"/>
        </w:rPr>
      </w:pPr>
    </w:p>
    <w:p w:rsidR="00B53DF9" w:rsidRPr="00B53DF9" w:rsidRDefault="00B53DF9" w:rsidP="00B53DF9">
      <w:pPr>
        <w:rPr>
          <w:rFonts w:cs="Arial"/>
        </w:rPr>
      </w:pPr>
      <w:r w:rsidRPr="00B53DF9">
        <w:rPr>
          <w:rFonts w:cs="Arial"/>
          <w:b/>
        </w:rPr>
        <w:t>Zabezpečení provozu zařízení nepřetržité dodávky elektrické energie</w:t>
      </w:r>
      <w:r w:rsidRPr="00B53DF9">
        <w:rPr>
          <w:rFonts w:cs="Arial"/>
        </w:rPr>
        <w:t xml:space="preserve"> </w:t>
      </w:r>
    </w:p>
    <w:p w:rsidR="00B53DF9" w:rsidRPr="00B53DF9" w:rsidRDefault="00B53DF9" w:rsidP="00B53DF9">
      <w:pPr>
        <w:rPr>
          <w:rFonts w:cs="Arial"/>
        </w:rPr>
      </w:pPr>
      <w:r w:rsidRPr="00B53DF9">
        <w:rPr>
          <w:rFonts w:cs="Arial"/>
        </w:rPr>
        <w:t>(objektové UPS, dieselagregáty)</w:t>
      </w:r>
    </w:p>
    <w:p w:rsidR="00B53DF9" w:rsidRPr="006E1E1C" w:rsidRDefault="00B53DF9" w:rsidP="00B53DF9">
      <w:pPr>
        <w:ind w:left="360" w:hanging="360"/>
        <w:rPr>
          <w:rFonts w:cs="Arial"/>
        </w:rPr>
      </w:pPr>
      <w:r w:rsidRPr="006E1E1C">
        <w:rPr>
          <w:rFonts w:cs="Arial"/>
        </w:rPr>
        <w:t>-</w:t>
      </w:r>
      <w:r w:rsidRPr="006E1E1C">
        <w:rPr>
          <w:rFonts w:cs="Arial"/>
        </w:rPr>
        <w:tab/>
        <w:t>provozní obsluha při běžném provozu</w:t>
      </w:r>
    </w:p>
    <w:p w:rsidR="00B53DF9" w:rsidRPr="006E1E1C" w:rsidRDefault="00B53DF9" w:rsidP="00B53DF9">
      <w:pPr>
        <w:ind w:left="360" w:hanging="360"/>
        <w:rPr>
          <w:rFonts w:cs="Arial"/>
        </w:rPr>
      </w:pPr>
      <w:r w:rsidRPr="006E1E1C">
        <w:rPr>
          <w:rFonts w:cs="Arial"/>
        </w:rPr>
        <w:t>-</w:t>
      </w:r>
      <w:r w:rsidRPr="006E1E1C">
        <w:rPr>
          <w:rFonts w:cs="Arial"/>
        </w:rPr>
        <w:tab/>
        <w:t>kontroly funkce a stavu zařízení</w:t>
      </w:r>
    </w:p>
    <w:p w:rsidR="00B53DF9" w:rsidRDefault="00B53DF9" w:rsidP="00B53DF9">
      <w:pPr>
        <w:ind w:left="360" w:hanging="360"/>
        <w:rPr>
          <w:rFonts w:cs="Arial"/>
        </w:rPr>
      </w:pPr>
      <w:r w:rsidRPr="006E1E1C">
        <w:rPr>
          <w:rFonts w:cs="Arial"/>
        </w:rPr>
        <w:t>-</w:t>
      </w:r>
      <w:r w:rsidRPr="006E1E1C">
        <w:rPr>
          <w:rFonts w:cs="Arial"/>
        </w:rPr>
        <w:tab/>
        <w:t>provozní kontrola funkce zkušebním nastartováním dieselagregátu</w:t>
      </w:r>
      <w:r w:rsidR="00360DD5">
        <w:rPr>
          <w:rFonts w:cs="Arial"/>
        </w:rPr>
        <w:t xml:space="preserve"> 2x měsíčně</w:t>
      </w:r>
    </w:p>
    <w:p w:rsidR="00E27055" w:rsidRPr="006E1E1C" w:rsidRDefault="00E27055" w:rsidP="00B53DF9">
      <w:pPr>
        <w:ind w:left="360" w:hanging="360"/>
        <w:rPr>
          <w:rFonts w:cs="Arial"/>
        </w:rPr>
      </w:pPr>
      <w:r>
        <w:rPr>
          <w:rFonts w:cs="Arial"/>
        </w:rPr>
        <w:t>-     vedení evidence revizí, oprav a kontrol v podobě provozního deníku / knihy</w:t>
      </w:r>
    </w:p>
    <w:p w:rsidR="00B53DF9" w:rsidRPr="006E1E1C" w:rsidRDefault="00B53DF9" w:rsidP="00B53DF9">
      <w:pPr>
        <w:ind w:left="360" w:hanging="360"/>
        <w:rPr>
          <w:rFonts w:cs="Arial"/>
        </w:rPr>
      </w:pPr>
      <w:r w:rsidRPr="006E1E1C">
        <w:rPr>
          <w:rFonts w:cs="Arial"/>
        </w:rPr>
        <w:t>-</w:t>
      </w:r>
      <w:r w:rsidRPr="006E1E1C">
        <w:rPr>
          <w:rFonts w:cs="Arial"/>
        </w:rPr>
        <w:tab/>
        <w:t>doplňování paliva do dieselagregátu </w:t>
      </w:r>
    </w:p>
    <w:p w:rsidR="00B53DF9" w:rsidRPr="006E1E1C" w:rsidRDefault="00B53DF9" w:rsidP="00B53DF9">
      <w:pPr>
        <w:ind w:left="360" w:hanging="360"/>
        <w:rPr>
          <w:rFonts w:cs="Arial"/>
        </w:rPr>
      </w:pPr>
      <w:r w:rsidRPr="006E1E1C">
        <w:rPr>
          <w:rFonts w:cs="Arial"/>
        </w:rPr>
        <w:t>-</w:t>
      </w:r>
      <w:r w:rsidRPr="006E1E1C">
        <w:rPr>
          <w:rFonts w:cs="Arial"/>
        </w:rPr>
        <w:tab/>
        <w:t>přivolávání autorizované servisní firmy </w:t>
      </w:r>
    </w:p>
    <w:p w:rsidR="00B53DF9" w:rsidRDefault="00AF59B7" w:rsidP="00B53DF9">
      <w:pPr>
        <w:rPr>
          <w:rFonts w:cs="Arial"/>
        </w:rPr>
      </w:pPr>
      <w:r>
        <w:rPr>
          <w:rFonts w:cs="Arial"/>
        </w:rPr>
        <w:t xml:space="preserve">-     </w:t>
      </w:r>
      <w:r w:rsidR="00B53DF9" w:rsidRPr="006E1E1C">
        <w:rPr>
          <w:rFonts w:cs="Arial"/>
        </w:rPr>
        <w:t>asistence odborné servisní firmě</w:t>
      </w:r>
    </w:p>
    <w:p w:rsidR="00B53DF9" w:rsidRDefault="00B53DF9" w:rsidP="00B53DF9">
      <w:pPr>
        <w:rPr>
          <w:rFonts w:cs="Arial"/>
        </w:rPr>
      </w:pPr>
    </w:p>
    <w:p w:rsidR="00B53DF9" w:rsidRPr="00B53DF9" w:rsidRDefault="00B53DF9" w:rsidP="00B53DF9">
      <w:pPr>
        <w:tabs>
          <w:tab w:val="left" w:pos="6480"/>
        </w:tabs>
        <w:rPr>
          <w:rFonts w:cs="Arial"/>
          <w:b/>
          <w:u w:val="single"/>
        </w:rPr>
      </w:pPr>
      <w:r w:rsidRPr="00B53DF9">
        <w:rPr>
          <w:rFonts w:cs="Arial"/>
          <w:b/>
          <w:u w:val="single"/>
        </w:rPr>
        <w:t>Plán preventivní údržby</w:t>
      </w:r>
    </w:p>
    <w:p w:rsidR="00B53DF9" w:rsidRPr="006E1E1C" w:rsidRDefault="00B53DF9" w:rsidP="00B53DF9">
      <w:pPr>
        <w:pStyle w:val="Zkladntext2"/>
        <w:spacing w:line="240" w:lineRule="auto"/>
        <w:rPr>
          <w:rFonts w:ascii="Arial" w:hAnsi="Arial" w:cs="Arial"/>
          <w:sz w:val="22"/>
          <w:szCs w:val="22"/>
        </w:rPr>
      </w:pPr>
      <w:r w:rsidRPr="006E1E1C">
        <w:rPr>
          <w:rFonts w:ascii="Arial" w:hAnsi="Arial" w:cs="Arial"/>
          <w:sz w:val="22"/>
          <w:szCs w:val="22"/>
        </w:rPr>
        <w:t>Zahrnuje zákonné kontroly, zkoušky, revize a odborné prohlídky</w:t>
      </w:r>
      <w:r>
        <w:rPr>
          <w:rFonts w:ascii="Arial" w:hAnsi="Arial" w:cs="Arial"/>
          <w:sz w:val="22"/>
          <w:szCs w:val="22"/>
        </w:rPr>
        <w:t>.</w:t>
      </w:r>
    </w:p>
    <w:p w:rsidR="00B53DF9" w:rsidRPr="006E1E1C" w:rsidRDefault="00B53DF9" w:rsidP="00B53DF9">
      <w:pPr>
        <w:tabs>
          <w:tab w:val="left" w:pos="6480"/>
        </w:tabs>
        <w:rPr>
          <w:rFonts w:cs="Arial"/>
          <w:b/>
        </w:rPr>
      </w:pPr>
    </w:p>
    <w:p w:rsidR="00B53DF9" w:rsidRPr="006E1E1C" w:rsidRDefault="00B53DF9" w:rsidP="00836337">
      <w:pPr>
        <w:tabs>
          <w:tab w:val="left" w:pos="6480"/>
        </w:tabs>
        <w:rPr>
          <w:rFonts w:cs="Arial"/>
        </w:rPr>
      </w:pPr>
      <w:r w:rsidRPr="00B53DF9">
        <w:rPr>
          <w:rFonts w:cs="Arial"/>
          <w:b/>
          <w:u w:val="single"/>
        </w:rPr>
        <w:t xml:space="preserve">Kontroly a revize </w:t>
      </w:r>
    </w:p>
    <w:p w:rsidR="00B53DF9" w:rsidRPr="006E1E1C" w:rsidRDefault="00B53DF9" w:rsidP="00B53DF9">
      <w:pPr>
        <w:rPr>
          <w:rFonts w:cs="Arial"/>
        </w:rPr>
      </w:pPr>
      <w:r>
        <w:rPr>
          <w:rFonts w:cs="Arial"/>
        </w:rPr>
        <w:t xml:space="preserve">Provádí </w:t>
      </w:r>
      <w:r w:rsidRPr="006E1E1C">
        <w:rPr>
          <w:rFonts w:cs="Arial"/>
        </w:rPr>
        <w:t>osoba odborně způsobilá příp. autorizovaná, ve smyslu ustanovení právních předpisů</w:t>
      </w:r>
      <w:r>
        <w:rPr>
          <w:rFonts w:cs="Arial"/>
        </w:rPr>
        <w:t>.</w:t>
      </w:r>
    </w:p>
    <w:p w:rsidR="00B53DF9" w:rsidRPr="006E1E1C" w:rsidRDefault="00B53DF9" w:rsidP="00B53DF9">
      <w:pPr>
        <w:rPr>
          <w:rFonts w:cs="Arial"/>
        </w:rPr>
      </w:pPr>
    </w:p>
    <w:p w:rsidR="00B53DF9" w:rsidRPr="006E1E1C" w:rsidRDefault="00B53DF9" w:rsidP="00B53DF9">
      <w:pPr>
        <w:pStyle w:val="Nadpis6"/>
        <w:spacing w:before="0" w:after="0"/>
        <w:rPr>
          <w:rFonts w:ascii="Arial" w:hAnsi="Arial" w:cs="Arial"/>
        </w:rPr>
      </w:pPr>
      <w:r w:rsidRPr="006E1E1C">
        <w:rPr>
          <w:rFonts w:ascii="Arial" w:hAnsi="Arial" w:cs="Arial"/>
        </w:rPr>
        <w:t xml:space="preserve">Revize elektrických zařízení </w:t>
      </w:r>
      <w:r w:rsidRPr="006E1E1C">
        <w:rPr>
          <w:rFonts w:ascii="Arial" w:hAnsi="Arial" w:cs="Arial"/>
          <w:b w:val="0"/>
          <w:bCs w:val="0"/>
        </w:rPr>
        <w:t>ČSN 33 1500</w:t>
      </w:r>
    </w:p>
    <w:p w:rsidR="00B53DF9" w:rsidRPr="006E1E1C" w:rsidRDefault="00B53DF9" w:rsidP="00B53DF9">
      <w:pPr>
        <w:tabs>
          <w:tab w:val="left" w:pos="6379"/>
        </w:tabs>
        <w:rPr>
          <w:rFonts w:cs="Arial"/>
          <w:b/>
          <w:bCs/>
        </w:rPr>
      </w:pPr>
    </w:p>
    <w:p w:rsidR="00B53DF9" w:rsidRPr="006E1E1C" w:rsidRDefault="00B53DF9" w:rsidP="00B53DF9">
      <w:pPr>
        <w:tabs>
          <w:tab w:val="left" w:pos="6379"/>
        </w:tabs>
        <w:rPr>
          <w:rFonts w:cs="Arial"/>
          <w:b/>
          <w:bCs/>
        </w:rPr>
      </w:pPr>
      <w:r w:rsidRPr="006E1E1C">
        <w:rPr>
          <w:rFonts w:cs="Arial"/>
          <w:b/>
          <w:bCs/>
        </w:rPr>
        <w:t>Lhůty revizí podle charakteru prostředí:</w:t>
      </w:r>
    </w:p>
    <w:p w:rsidR="00B53DF9" w:rsidRPr="006E1E1C" w:rsidRDefault="00B53DF9" w:rsidP="00B53DF9">
      <w:pPr>
        <w:tabs>
          <w:tab w:val="left" w:pos="6379"/>
        </w:tabs>
        <w:rPr>
          <w:rFonts w:cs="Arial"/>
        </w:rPr>
      </w:pPr>
      <w:r w:rsidRPr="006E1E1C">
        <w:rPr>
          <w:rFonts w:cs="Arial"/>
        </w:rPr>
        <w:t>Normální      1 x za 5 let</w:t>
      </w:r>
    </w:p>
    <w:p w:rsidR="00B53DF9" w:rsidRPr="006E1E1C" w:rsidRDefault="00DB42F1" w:rsidP="00B53DF9">
      <w:pPr>
        <w:tabs>
          <w:tab w:val="left" w:pos="6379"/>
        </w:tabs>
        <w:rPr>
          <w:rFonts w:cs="Arial"/>
        </w:rPr>
      </w:pPr>
      <w:r>
        <w:rPr>
          <w:rFonts w:cs="Arial"/>
        </w:rPr>
        <w:t xml:space="preserve">Vlhké           </w:t>
      </w:r>
      <w:r w:rsidR="00B53DF9" w:rsidRPr="006E1E1C">
        <w:rPr>
          <w:rFonts w:cs="Arial"/>
        </w:rPr>
        <w:t>1 x za 3 roky</w:t>
      </w:r>
    </w:p>
    <w:p w:rsidR="00B53DF9" w:rsidRPr="006E1E1C" w:rsidRDefault="00DB42F1" w:rsidP="00B53DF9">
      <w:pPr>
        <w:tabs>
          <w:tab w:val="left" w:pos="6379"/>
        </w:tabs>
        <w:rPr>
          <w:rFonts w:cs="Arial"/>
        </w:rPr>
      </w:pPr>
      <w:r>
        <w:rPr>
          <w:rFonts w:cs="Arial"/>
        </w:rPr>
        <w:t xml:space="preserve">Mokré          </w:t>
      </w:r>
      <w:r w:rsidR="00B53DF9" w:rsidRPr="006E1E1C">
        <w:rPr>
          <w:rFonts w:cs="Arial"/>
        </w:rPr>
        <w:t>1 x za 1 rok</w:t>
      </w:r>
    </w:p>
    <w:p w:rsidR="00B53DF9" w:rsidRPr="006E1E1C" w:rsidRDefault="00B53DF9" w:rsidP="00B53DF9">
      <w:pPr>
        <w:tabs>
          <w:tab w:val="left" w:pos="6379"/>
        </w:tabs>
        <w:rPr>
          <w:rFonts w:cs="Arial"/>
          <w:b/>
        </w:rPr>
      </w:pPr>
    </w:p>
    <w:p w:rsidR="00B53DF9" w:rsidRPr="006E1E1C" w:rsidRDefault="00B53DF9" w:rsidP="00B53DF9">
      <w:pPr>
        <w:tabs>
          <w:tab w:val="left" w:pos="6379"/>
        </w:tabs>
        <w:rPr>
          <w:rFonts w:cs="Arial"/>
          <w:b/>
        </w:rPr>
      </w:pPr>
      <w:r w:rsidRPr="006E1E1C">
        <w:rPr>
          <w:rFonts w:cs="Arial"/>
          <w:b/>
        </w:rPr>
        <w:t>Lhůty revizí podle prostoru, umístění:</w:t>
      </w:r>
    </w:p>
    <w:p w:rsidR="00B53DF9" w:rsidRPr="006E1E1C" w:rsidRDefault="00B53DF9" w:rsidP="00B53DF9">
      <w:pPr>
        <w:tabs>
          <w:tab w:val="left" w:pos="6379"/>
        </w:tabs>
        <w:rPr>
          <w:rFonts w:cs="Arial"/>
        </w:rPr>
      </w:pPr>
      <w:r w:rsidRPr="006E1E1C">
        <w:rPr>
          <w:rFonts w:cs="Arial"/>
        </w:rPr>
        <w:t xml:space="preserve">Prostory určené ke shromažďování více než 250 osob  </w:t>
      </w:r>
      <w:r w:rsidR="00DB42F1">
        <w:rPr>
          <w:rFonts w:cs="Arial"/>
        </w:rPr>
        <w:t xml:space="preserve">   </w:t>
      </w:r>
      <w:r w:rsidRPr="006E1E1C">
        <w:rPr>
          <w:rFonts w:cs="Arial"/>
        </w:rPr>
        <w:t>1 x za 2 roky</w:t>
      </w:r>
    </w:p>
    <w:p w:rsidR="00B53DF9" w:rsidRPr="006E1E1C" w:rsidRDefault="00B53DF9" w:rsidP="00B53DF9">
      <w:pPr>
        <w:tabs>
          <w:tab w:val="left" w:pos="6379"/>
        </w:tabs>
        <w:rPr>
          <w:rFonts w:cs="Arial"/>
        </w:rPr>
      </w:pPr>
      <w:r w:rsidRPr="006E1E1C">
        <w:rPr>
          <w:rFonts w:cs="Arial"/>
        </w:rPr>
        <w:t xml:space="preserve">Zděné obytné a kancelářské budovy                               </w:t>
      </w:r>
      <w:r w:rsidR="00013CCF">
        <w:rPr>
          <w:rFonts w:cs="Arial"/>
        </w:rPr>
        <w:t xml:space="preserve">  </w:t>
      </w:r>
      <w:r w:rsidRPr="006E1E1C">
        <w:rPr>
          <w:rFonts w:cs="Arial"/>
        </w:rPr>
        <w:t>1 x za 5 let</w:t>
      </w:r>
    </w:p>
    <w:p w:rsidR="00B53DF9" w:rsidRPr="006E1E1C" w:rsidRDefault="00B53DF9" w:rsidP="00B53DF9">
      <w:pPr>
        <w:tabs>
          <w:tab w:val="left" w:pos="6379"/>
        </w:tabs>
        <w:rPr>
          <w:rFonts w:cs="Arial"/>
        </w:rPr>
      </w:pPr>
      <w:r w:rsidRPr="006E1E1C">
        <w:rPr>
          <w:rFonts w:cs="Arial"/>
        </w:rPr>
        <w:t xml:space="preserve">Rekreační střediska, ubytovací zařízení, školy, hotely    </w:t>
      </w:r>
      <w:r w:rsidR="00DB42F1">
        <w:rPr>
          <w:rFonts w:cs="Arial"/>
        </w:rPr>
        <w:t xml:space="preserve">  </w:t>
      </w:r>
      <w:r w:rsidRPr="006E1E1C">
        <w:rPr>
          <w:rFonts w:cs="Arial"/>
        </w:rPr>
        <w:t>1 x za 3 roky</w:t>
      </w:r>
    </w:p>
    <w:p w:rsidR="00B53DF9" w:rsidRPr="006E1E1C" w:rsidRDefault="00B53DF9" w:rsidP="00B53DF9">
      <w:pPr>
        <w:pStyle w:val="Textvtabulce"/>
        <w:tabs>
          <w:tab w:val="left" w:pos="6379"/>
        </w:tabs>
        <w:spacing w:before="0"/>
        <w:jc w:val="both"/>
        <w:rPr>
          <w:rFonts w:ascii="Arial" w:hAnsi="Arial" w:cs="Arial"/>
          <w:kern w:val="0"/>
          <w:sz w:val="22"/>
          <w:szCs w:val="22"/>
        </w:rPr>
      </w:pPr>
      <w:r w:rsidRPr="006E1E1C">
        <w:rPr>
          <w:rFonts w:ascii="Arial" w:hAnsi="Arial" w:cs="Arial"/>
          <w:kern w:val="0"/>
          <w:sz w:val="22"/>
          <w:szCs w:val="22"/>
        </w:rPr>
        <w:t xml:space="preserve">Objekty nebo jejich části z hořlavých stavebních hmot    </w:t>
      </w:r>
      <w:r w:rsidR="00DB42F1">
        <w:rPr>
          <w:rFonts w:ascii="Arial" w:hAnsi="Arial" w:cs="Arial"/>
          <w:kern w:val="0"/>
          <w:sz w:val="22"/>
          <w:szCs w:val="22"/>
        </w:rPr>
        <w:t xml:space="preserve"> </w:t>
      </w:r>
      <w:r w:rsidRPr="006E1E1C">
        <w:rPr>
          <w:rFonts w:ascii="Arial" w:hAnsi="Arial" w:cs="Arial"/>
          <w:kern w:val="0"/>
          <w:sz w:val="22"/>
          <w:szCs w:val="22"/>
        </w:rPr>
        <w:t>1 x za 2 roky</w:t>
      </w:r>
    </w:p>
    <w:p w:rsidR="00B53DF9" w:rsidRPr="006E1E1C" w:rsidRDefault="00B53DF9" w:rsidP="00B53DF9">
      <w:pPr>
        <w:tabs>
          <w:tab w:val="left" w:pos="6379"/>
        </w:tabs>
        <w:rPr>
          <w:rFonts w:cs="Arial"/>
        </w:rPr>
      </w:pPr>
      <w:r w:rsidRPr="006E1E1C">
        <w:rPr>
          <w:rFonts w:cs="Arial"/>
        </w:rPr>
        <w:t xml:space="preserve">Pojízdné a převozné prostředky       </w:t>
      </w:r>
      <w:r w:rsidR="00DB42F1">
        <w:rPr>
          <w:rFonts w:cs="Arial"/>
        </w:rPr>
        <w:t xml:space="preserve">                             </w:t>
      </w:r>
      <w:r w:rsidR="00013CCF">
        <w:rPr>
          <w:rFonts w:cs="Arial"/>
        </w:rPr>
        <w:t xml:space="preserve">  </w:t>
      </w:r>
      <w:r w:rsidR="00DB42F1">
        <w:rPr>
          <w:rFonts w:cs="Arial"/>
        </w:rPr>
        <w:t xml:space="preserve">  </w:t>
      </w:r>
      <w:r w:rsidRPr="006E1E1C">
        <w:rPr>
          <w:rFonts w:cs="Arial"/>
        </w:rPr>
        <w:t>1 x za 1 rok</w:t>
      </w:r>
    </w:p>
    <w:p w:rsidR="00B53DF9" w:rsidRPr="006E1E1C" w:rsidRDefault="00B53DF9" w:rsidP="00B53DF9">
      <w:pPr>
        <w:tabs>
          <w:tab w:val="left" w:pos="6379"/>
        </w:tabs>
        <w:rPr>
          <w:rFonts w:cs="Arial"/>
        </w:rPr>
      </w:pPr>
      <w:r w:rsidRPr="006E1E1C">
        <w:rPr>
          <w:rFonts w:cs="Arial"/>
        </w:rPr>
        <w:t xml:space="preserve">Prozatímní zařízení staveniště         </w:t>
      </w:r>
      <w:r w:rsidR="00DB42F1">
        <w:rPr>
          <w:rFonts w:cs="Arial"/>
        </w:rPr>
        <w:t xml:space="preserve">                               </w:t>
      </w:r>
      <w:r w:rsidR="00013CCF">
        <w:rPr>
          <w:rFonts w:cs="Arial"/>
        </w:rPr>
        <w:t xml:space="preserve"> </w:t>
      </w:r>
      <w:r w:rsidR="00DB42F1">
        <w:rPr>
          <w:rFonts w:cs="Arial"/>
        </w:rPr>
        <w:t xml:space="preserve"> </w:t>
      </w:r>
      <w:r w:rsidRPr="006E1E1C">
        <w:rPr>
          <w:rFonts w:cs="Arial"/>
        </w:rPr>
        <w:t>1 x za 6 měsíců</w:t>
      </w:r>
    </w:p>
    <w:p w:rsidR="00B53DF9" w:rsidRPr="006E1E1C" w:rsidRDefault="00B53DF9" w:rsidP="00B53DF9">
      <w:pPr>
        <w:tabs>
          <w:tab w:val="left" w:pos="3969"/>
          <w:tab w:val="left" w:pos="6379"/>
        </w:tabs>
        <w:rPr>
          <w:rFonts w:cs="Arial"/>
          <w:b/>
          <w:bCs/>
        </w:rPr>
      </w:pPr>
    </w:p>
    <w:p w:rsidR="00B53DF9" w:rsidRPr="006E1E1C" w:rsidRDefault="00B53DF9" w:rsidP="00B53DF9">
      <w:pPr>
        <w:tabs>
          <w:tab w:val="left" w:pos="3969"/>
          <w:tab w:val="left" w:pos="6379"/>
        </w:tabs>
        <w:rPr>
          <w:rFonts w:cs="Arial"/>
        </w:rPr>
      </w:pPr>
      <w:r w:rsidRPr="006E1E1C">
        <w:rPr>
          <w:rFonts w:cs="Arial"/>
          <w:b/>
          <w:bCs/>
        </w:rPr>
        <w:t>Lhůty revizí zařízení pro ochranu před účinky atmosférické a statické elektřiny</w:t>
      </w:r>
      <w:r w:rsidRPr="006E1E1C">
        <w:rPr>
          <w:rFonts w:cs="Arial"/>
        </w:rPr>
        <w:t xml:space="preserve"> (hromosvody) ČSN 34 1390</w:t>
      </w:r>
      <w:r>
        <w:rPr>
          <w:rFonts w:cs="Arial"/>
        </w:rPr>
        <w:t>.</w:t>
      </w:r>
    </w:p>
    <w:p w:rsidR="00B53DF9" w:rsidRPr="006E1E1C" w:rsidRDefault="00B53DF9" w:rsidP="00B53DF9">
      <w:pPr>
        <w:tabs>
          <w:tab w:val="left" w:pos="6379"/>
        </w:tabs>
        <w:rPr>
          <w:rFonts w:cs="Arial"/>
        </w:rPr>
      </w:pPr>
      <w:r w:rsidRPr="006E1E1C">
        <w:rPr>
          <w:rFonts w:cs="Arial"/>
        </w:rPr>
        <w:t>Objekty a prostory s nebezpečím výbuchu nebo požáru a objekty</w:t>
      </w:r>
    </w:p>
    <w:p w:rsidR="00B53DF9" w:rsidRPr="006E1E1C" w:rsidRDefault="00B53DF9" w:rsidP="00B53DF9">
      <w:pPr>
        <w:tabs>
          <w:tab w:val="left" w:pos="6379"/>
        </w:tabs>
        <w:rPr>
          <w:rFonts w:cs="Arial"/>
        </w:rPr>
      </w:pPr>
      <w:r w:rsidRPr="006E1E1C">
        <w:rPr>
          <w:rFonts w:cs="Arial"/>
        </w:rPr>
        <w:t xml:space="preserve">z hořlavých materiálů (např. plynové regulační stanice )  </w:t>
      </w:r>
      <w:r w:rsidR="00DB42F1">
        <w:rPr>
          <w:rFonts w:cs="Arial"/>
        </w:rPr>
        <w:t xml:space="preserve">       </w:t>
      </w:r>
      <w:r w:rsidRPr="006E1E1C">
        <w:rPr>
          <w:rFonts w:cs="Arial"/>
        </w:rPr>
        <w:t>1 x za 2 roky</w:t>
      </w:r>
    </w:p>
    <w:p w:rsidR="00B53DF9" w:rsidRPr="006E1E1C" w:rsidRDefault="00B53DF9" w:rsidP="00B53DF9">
      <w:pPr>
        <w:pStyle w:val="Textvtabulce"/>
        <w:tabs>
          <w:tab w:val="left" w:pos="6379"/>
        </w:tabs>
        <w:spacing w:before="0"/>
        <w:jc w:val="both"/>
        <w:rPr>
          <w:rFonts w:ascii="Arial" w:hAnsi="Arial" w:cs="Arial"/>
          <w:kern w:val="0"/>
          <w:sz w:val="22"/>
          <w:szCs w:val="22"/>
        </w:rPr>
      </w:pPr>
      <w:r w:rsidRPr="006E1E1C">
        <w:rPr>
          <w:rFonts w:ascii="Arial" w:hAnsi="Arial" w:cs="Arial"/>
          <w:kern w:val="0"/>
          <w:sz w:val="22"/>
          <w:szCs w:val="22"/>
        </w:rPr>
        <w:t xml:space="preserve">Ostatní objekty                                                                 </w:t>
      </w:r>
      <w:r w:rsidR="00DB42F1">
        <w:rPr>
          <w:rFonts w:ascii="Arial" w:hAnsi="Arial" w:cs="Arial"/>
          <w:kern w:val="0"/>
          <w:sz w:val="22"/>
          <w:szCs w:val="22"/>
        </w:rPr>
        <w:t xml:space="preserve"> </w:t>
      </w:r>
      <w:r w:rsidR="00013CCF">
        <w:rPr>
          <w:rFonts w:ascii="Arial" w:hAnsi="Arial" w:cs="Arial"/>
          <w:kern w:val="0"/>
          <w:sz w:val="22"/>
          <w:szCs w:val="22"/>
        </w:rPr>
        <w:t xml:space="preserve">     </w:t>
      </w:r>
      <w:r w:rsidR="00DB42F1">
        <w:rPr>
          <w:rFonts w:ascii="Arial" w:hAnsi="Arial" w:cs="Arial"/>
          <w:kern w:val="0"/>
          <w:sz w:val="22"/>
          <w:szCs w:val="22"/>
        </w:rPr>
        <w:t xml:space="preserve"> </w:t>
      </w:r>
      <w:r w:rsidRPr="006E1E1C">
        <w:rPr>
          <w:rFonts w:ascii="Arial" w:hAnsi="Arial" w:cs="Arial"/>
          <w:kern w:val="0"/>
          <w:sz w:val="22"/>
          <w:szCs w:val="22"/>
        </w:rPr>
        <w:t xml:space="preserve"> 1 x za 5 let</w:t>
      </w:r>
    </w:p>
    <w:p w:rsidR="00B53DF9" w:rsidRPr="006E1E1C" w:rsidRDefault="00B53DF9" w:rsidP="00B53DF9">
      <w:pPr>
        <w:rPr>
          <w:rFonts w:cs="Arial"/>
        </w:rPr>
      </w:pPr>
    </w:p>
    <w:p w:rsidR="00B53DF9" w:rsidRPr="00B53DF9" w:rsidRDefault="00B53DF9" w:rsidP="00B53DF9">
      <w:pPr>
        <w:pStyle w:val="Nadpis5"/>
        <w:rPr>
          <w:rFonts w:ascii="Arial" w:hAnsi="Arial" w:cs="Arial"/>
          <w:sz w:val="22"/>
          <w:szCs w:val="22"/>
          <w:u w:val="none"/>
        </w:rPr>
      </w:pPr>
      <w:r w:rsidRPr="00B53DF9">
        <w:rPr>
          <w:rFonts w:ascii="Arial" w:hAnsi="Arial" w:cs="Arial"/>
          <w:sz w:val="22"/>
          <w:szCs w:val="22"/>
          <w:u w:val="none"/>
        </w:rPr>
        <w:t>Elektrické ruční nářadí a spotřebiče</w:t>
      </w:r>
    </w:p>
    <w:p w:rsidR="00B53DF9" w:rsidRPr="006E1E1C" w:rsidRDefault="00B53DF9" w:rsidP="00B53DF9">
      <w:pPr>
        <w:rPr>
          <w:rFonts w:cs="Arial"/>
        </w:rPr>
      </w:pPr>
      <w:r w:rsidRPr="006E1E1C">
        <w:rPr>
          <w:rFonts w:cs="Arial"/>
        </w:rPr>
        <w:t>Bezpečnost elektrického ručního nářadí ČSN 36 155</w:t>
      </w:r>
      <w:r>
        <w:rPr>
          <w:rFonts w:cs="Arial"/>
        </w:rPr>
        <w:t>1</w:t>
      </w:r>
    </w:p>
    <w:p w:rsidR="00B53DF9" w:rsidRPr="006E1E1C" w:rsidRDefault="00B53DF9" w:rsidP="00B53DF9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6E1E1C">
        <w:rPr>
          <w:rFonts w:ascii="Arial" w:hAnsi="Arial" w:cs="Arial"/>
          <w:sz w:val="22"/>
          <w:szCs w:val="22"/>
        </w:rPr>
        <w:t>Revize a kontroly elektrického ručního nářadí během používání ČSN 33 1600</w:t>
      </w:r>
      <w:r>
        <w:rPr>
          <w:rFonts w:ascii="Arial" w:hAnsi="Arial" w:cs="Arial"/>
          <w:sz w:val="22"/>
          <w:szCs w:val="22"/>
        </w:rPr>
        <w:t>.</w:t>
      </w:r>
    </w:p>
    <w:p w:rsidR="00B53DF9" w:rsidRPr="006E1E1C" w:rsidRDefault="00B53DF9" w:rsidP="00B53DF9">
      <w:pPr>
        <w:rPr>
          <w:rFonts w:cs="Arial"/>
        </w:rPr>
      </w:pPr>
      <w:r w:rsidRPr="006E1E1C">
        <w:rPr>
          <w:rFonts w:cs="Arial"/>
        </w:rPr>
        <w:t>Předpisy pro pohyblivé přívody a pro šňůrová vedení ČSN 34 0350</w:t>
      </w:r>
      <w:r>
        <w:rPr>
          <w:rFonts w:cs="Arial"/>
        </w:rPr>
        <w:t>.</w:t>
      </w:r>
    </w:p>
    <w:p w:rsidR="00B53DF9" w:rsidRPr="006E1E1C" w:rsidRDefault="00B53DF9" w:rsidP="00B53DF9">
      <w:pPr>
        <w:rPr>
          <w:rFonts w:cs="Arial"/>
          <w:b/>
          <w:bCs/>
        </w:rPr>
      </w:pPr>
    </w:p>
    <w:p w:rsidR="00B53DF9" w:rsidRPr="006E1E1C" w:rsidRDefault="00B53DF9" w:rsidP="00B53DF9">
      <w:pPr>
        <w:rPr>
          <w:rFonts w:cs="Arial"/>
        </w:rPr>
      </w:pPr>
      <w:r w:rsidRPr="006E1E1C">
        <w:rPr>
          <w:rFonts w:cs="Arial"/>
          <w:b/>
          <w:bCs/>
        </w:rPr>
        <w:t>Zatřídění dle stupně ochrany</w:t>
      </w:r>
      <w:r w:rsidRPr="006E1E1C">
        <w:rPr>
          <w:rFonts w:cs="Arial"/>
        </w:rPr>
        <w:t>:</w:t>
      </w:r>
    </w:p>
    <w:p w:rsidR="00B53DF9" w:rsidRPr="006E1E1C" w:rsidRDefault="00B53DF9" w:rsidP="00B53DF9">
      <w:pPr>
        <w:pStyle w:val="Odsazentext1rove"/>
        <w:spacing w:before="0"/>
        <w:ind w:left="0"/>
        <w:rPr>
          <w:rFonts w:ascii="Arial" w:hAnsi="Arial" w:cs="Arial"/>
          <w:sz w:val="22"/>
          <w:szCs w:val="22"/>
        </w:rPr>
      </w:pPr>
      <w:r w:rsidRPr="006E1E1C">
        <w:rPr>
          <w:rFonts w:ascii="Arial" w:hAnsi="Arial" w:cs="Arial"/>
          <w:sz w:val="22"/>
          <w:szCs w:val="22"/>
        </w:rPr>
        <w:t>Nářadí třídy I - nářadí se základní izolací všech živých částí a s pohyblivým přívodem</w:t>
      </w:r>
      <w:r>
        <w:rPr>
          <w:rFonts w:ascii="Arial" w:hAnsi="Arial" w:cs="Arial"/>
          <w:sz w:val="22"/>
          <w:szCs w:val="22"/>
        </w:rPr>
        <w:t>.</w:t>
      </w:r>
    </w:p>
    <w:p w:rsidR="00B53DF9" w:rsidRPr="006E1E1C" w:rsidRDefault="00B53DF9" w:rsidP="00B53DF9">
      <w:pPr>
        <w:pStyle w:val="Odsazentext1rove"/>
        <w:spacing w:before="0"/>
        <w:ind w:left="0"/>
        <w:rPr>
          <w:rFonts w:ascii="Arial" w:hAnsi="Arial" w:cs="Arial"/>
          <w:sz w:val="22"/>
          <w:szCs w:val="22"/>
        </w:rPr>
      </w:pPr>
      <w:r w:rsidRPr="006E1E1C">
        <w:rPr>
          <w:rFonts w:ascii="Arial" w:hAnsi="Arial" w:cs="Arial"/>
          <w:sz w:val="22"/>
          <w:szCs w:val="22"/>
        </w:rPr>
        <w:t>Nářadí třídy II - nářadí s dvojitou nebo zvýšenou, zesílenou izolací všech živých částí bez uzemňovacího zařízení</w:t>
      </w:r>
      <w:r>
        <w:rPr>
          <w:rFonts w:ascii="Arial" w:hAnsi="Arial" w:cs="Arial"/>
          <w:sz w:val="22"/>
          <w:szCs w:val="22"/>
        </w:rPr>
        <w:t>.</w:t>
      </w:r>
    </w:p>
    <w:p w:rsidR="00B53DF9" w:rsidRPr="006E1E1C" w:rsidRDefault="00B53DF9" w:rsidP="00B53DF9">
      <w:pPr>
        <w:pStyle w:val="Odsazentext1rove"/>
        <w:spacing w:before="0"/>
        <w:ind w:left="0"/>
        <w:rPr>
          <w:rFonts w:ascii="Arial" w:hAnsi="Arial" w:cs="Arial"/>
          <w:sz w:val="22"/>
          <w:szCs w:val="22"/>
        </w:rPr>
      </w:pPr>
      <w:r w:rsidRPr="006E1E1C">
        <w:rPr>
          <w:rFonts w:ascii="Arial" w:hAnsi="Arial" w:cs="Arial"/>
          <w:sz w:val="22"/>
          <w:szCs w:val="22"/>
        </w:rPr>
        <w:t>Nářadí třídy III - nářadí na malé bezpečné napětí</w:t>
      </w:r>
      <w:r>
        <w:rPr>
          <w:rFonts w:ascii="Arial" w:hAnsi="Arial" w:cs="Arial"/>
          <w:sz w:val="22"/>
          <w:szCs w:val="22"/>
        </w:rPr>
        <w:t>.</w:t>
      </w:r>
    </w:p>
    <w:p w:rsidR="00B53DF9" w:rsidRPr="006E1E1C" w:rsidRDefault="00B53DF9" w:rsidP="00B53DF9">
      <w:pPr>
        <w:rPr>
          <w:rFonts w:cs="Arial"/>
          <w:b/>
        </w:rPr>
      </w:pPr>
    </w:p>
    <w:p w:rsidR="004F4F46" w:rsidRDefault="004F4F46" w:rsidP="00B53DF9">
      <w:pPr>
        <w:rPr>
          <w:rFonts w:cs="Arial"/>
          <w:b/>
          <w:bCs/>
        </w:rPr>
      </w:pPr>
    </w:p>
    <w:p w:rsidR="00B53DF9" w:rsidRPr="006E1E1C" w:rsidRDefault="00B53DF9" w:rsidP="00B53DF9">
      <w:pPr>
        <w:rPr>
          <w:rFonts w:cs="Arial"/>
          <w:b/>
          <w:bCs/>
        </w:rPr>
      </w:pPr>
      <w:r w:rsidRPr="006E1E1C">
        <w:rPr>
          <w:rFonts w:cs="Arial"/>
          <w:b/>
          <w:bCs/>
        </w:rPr>
        <w:t>Rozdělení nářadí podle používání:</w:t>
      </w:r>
    </w:p>
    <w:p w:rsidR="00B53DF9" w:rsidRPr="006E1E1C" w:rsidRDefault="00B53DF9" w:rsidP="00B53DF9">
      <w:pPr>
        <w:pStyle w:val="Odsazentext1rove"/>
        <w:spacing w:before="0"/>
        <w:ind w:left="0"/>
        <w:jc w:val="both"/>
        <w:rPr>
          <w:rFonts w:ascii="Arial" w:hAnsi="Arial" w:cs="Arial"/>
          <w:sz w:val="22"/>
          <w:szCs w:val="22"/>
        </w:rPr>
      </w:pPr>
      <w:r w:rsidRPr="006E1E1C">
        <w:rPr>
          <w:rFonts w:ascii="Arial" w:hAnsi="Arial" w:cs="Arial"/>
          <w:sz w:val="22"/>
          <w:szCs w:val="22"/>
        </w:rPr>
        <w:t>Skupina A - s nářadím se pracuje jen občas ( do 100 provozních hodin za rok )</w:t>
      </w:r>
      <w:r>
        <w:rPr>
          <w:rFonts w:ascii="Arial" w:hAnsi="Arial" w:cs="Arial"/>
          <w:sz w:val="22"/>
          <w:szCs w:val="22"/>
        </w:rPr>
        <w:t>.</w:t>
      </w:r>
    </w:p>
    <w:p w:rsidR="00B53DF9" w:rsidRPr="006E1E1C" w:rsidRDefault="00B53DF9" w:rsidP="00B53DF9">
      <w:pPr>
        <w:pStyle w:val="Odsazentext1rove"/>
        <w:spacing w:before="0"/>
        <w:ind w:left="0"/>
        <w:jc w:val="both"/>
        <w:rPr>
          <w:rFonts w:ascii="Arial" w:hAnsi="Arial" w:cs="Arial"/>
          <w:sz w:val="22"/>
          <w:szCs w:val="22"/>
        </w:rPr>
      </w:pPr>
      <w:r w:rsidRPr="006E1E1C">
        <w:rPr>
          <w:rFonts w:ascii="Arial" w:hAnsi="Arial" w:cs="Arial"/>
          <w:sz w:val="22"/>
          <w:szCs w:val="22"/>
        </w:rPr>
        <w:t>Skupina B - s nářadí</w:t>
      </w:r>
      <w:r w:rsidR="00013CCF">
        <w:rPr>
          <w:rFonts w:ascii="Arial" w:hAnsi="Arial" w:cs="Arial"/>
          <w:sz w:val="22"/>
          <w:szCs w:val="22"/>
        </w:rPr>
        <w:t>m se pracuje často krátkodobě (</w:t>
      </w:r>
      <w:r w:rsidRPr="006E1E1C">
        <w:rPr>
          <w:rFonts w:ascii="Arial" w:hAnsi="Arial" w:cs="Arial"/>
          <w:sz w:val="22"/>
          <w:szCs w:val="22"/>
        </w:rPr>
        <w:t>100</w:t>
      </w:r>
      <w:r w:rsidR="00013CCF">
        <w:rPr>
          <w:rFonts w:ascii="Arial" w:hAnsi="Arial" w:cs="Arial"/>
          <w:sz w:val="22"/>
          <w:szCs w:val="22"/>
        </w:rPr>
        <w:t xml:space="preserve"> až 250 provozních hodin za rok</w:t>
      </w:r>
      <w:r w:rsidRPr="006E1E1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B53DF9" w:rsidRPr="006E1E1C" w:rsidRDefault="00B53DF9" w:rsidP="00B53DF9">
      <w:pPr>
        <w:pStyle w:val="Odsazentext1rove"/>
        <w:spacing w:before="0"/>
        <w:ind w:left="0"/>
        <w:jc w:val="both"/>
        <w:rPr>
          <w:rFonts w:ascii="Arial" w:hAnsi="Arial" w:cs="Arial"/>
          <w:sz w:val="22"/>
          <w:szCs w:val="22"/>
        </w:rPr>
      </w:pPr>
      <w:r w:rsidRPr="006E1E1C">
        <w:rPr>
          <w:rFonts w:ascii="Arial" w:hAnsi="Arial" w:cs="Arial"/>
          <w:sz w:val="22"/>
          <w:szCs w:val="22"/>
        </w:rPr>
        <w:t>Skupina C - s nářadí</w:t>
      </w:r>
      <w:r w:rsidR="00013CCF">
        <w:rPr>
          <w:rFonts w:ascii="Arial" w:hAnsi="Arial" w:cs="Arial"/>
          <w:sz w:val="22"/>
          <w:szCs w:val="22"/>
        </w:rPr>
        <w:t>m se pracuje často delší dobu (</w:t>
      </w:r>
      <w:r w:rsidRPr="006E1E1C">
        <w:rPr>
          <w:rFonts w:ascii="Arial" w:hAnsi="Arial" w:cs="Arial"/>
          <w:sz w:val="22"/>
          <w:szCs w:val="22"/>
        </w:rPr>
        <w:t>nad 250 provozních hodin za rok)</w:t>
      </w:r>
      <w:r>
        <w:rPr>
          <w:rFonts w:ascii="Arial" w:hAnsi="Arial" w:cs="Arial"/>
          <w:sz w:val="22"/>
          <w:szCs w:val="22"/>
        </w:rPr>
        <w:t>.</w:t>
      </w:r>
    </w:p>
    <w:p w:rsidR="00B53DF9" w:rsidRPr="006E1E1C" w:rsidRDefault="00B53DF9" w:rsidP="00B53DF9">
      <w:pPr>
        <w:rPr>
          <w:rFonts w:cs="Arial"/>
        </w:rPr>
      </w:pPr>
    </w:p>
    <w:tbl>
      <w:tblPr>
        <w:tblW w:w="0" w:type="auto"/>
        <w:tblInd w:w="59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410"/>
      </w:tblGrid>
      <w:tr w:rsidR="00B53DF9" w:rsidTr="00AB0727">
        <w:trPr>
          <w:cantSplit/>
          <w:trHeight w:val="25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br w:type="page"/>
            </w:r>
            <w:r>
              <w:rPr>
                <w:rFonts w:ascii="Arial" w:hAnsi="Arial" w:cs="Arial"/>
                <w:b/>
                <w:snapToGrid w:val="0"/>
                <w:sz w:val="22"/>
              </w:rPr>
              <w:t>Skupina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</w:rPr>
              <w:t>Nářadí třídy ochrany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</w:rPr>
              <w:t>Revizní lhůty</w:t>
            </w:r>
          </w:p>
        </w:tc>
      </w:tr>
      <w:tr w:rsidR="00B53DF9" w:rsidTr="00AB0727">
        <w:trPr>
          <w:cantSplit/>
          <w:trHeight w:val="25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6 měsíců</w:t>
            </w:r>
          </w:p>
        </w:tc>
      </w:tr>
      <w:tr w:rsidR="00B53DF9" w:rsidTr="00AB0727">
        <w:trPr>
          <w:cantSplit/>
          <w:trHeight w:val="25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II a III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12 měsíců</w:t>
            </w:r>
          </w:p>
        </w:tc>
      </w:tr>
      <w:tr w:rsidR="00B53DF9" w:rsidTr="00AB0727">
        <w:trPr>
          <w:cantSplit/>
          <w:trHeight w:val="25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3 měsíce</w:t>
            </w:r>
          </w:p>
        </w:tc>
      </w:tr>
      <w:tr w:rsidR="00B53DF9" w:rsidTr="00AB0727">
        <w:trPr>
          <w:cantSplit/>
          <w:trHeight w:val="250"/>
        </w:trPr>
        <w:tc>
          <w:tcPr>
            <w:tcW w:w="1843" w:type="dxa"/>
            <w:vMerge/>
            <w:tcBorders>
              <w:left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II a III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6 měsíců</w:t>
            </w:r>
          </w:p>
        </w:tc>
      </w:tr>
      <w:tr w:rsidR="00B53DF9" w:rsidTr="00AB0727">
        <w:trPr>
          <w:cantSplit/>
          <w:trHeight w:val="25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C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2 měsíce</w:t>
            </w:r>
          </w:p>
        </w:tc>
      </w:tr>
      <w:tr w:rsidR="00B53DF9" w:rsidTr="00AB0727">
        <w:trPr>
          <w:cantSplit/>
          <w:trHeight w:val="25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II a III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3 měsíce</w:t>
            </w:r>
          </w:p>
        </w:tc>
      </w:tr>
    </w:tbl>
    <w:p w:rsidR="00B53DF9" w:rsidRPr="006E1E1C" w:rsidRDefault="00B53DF9" w:rsidP="00B53DF9">
      <w:pPr>
        <w:pStyle w:val="Odsazentext1rove"/>
        <w:spacing w:before="0"/>
        <w:ind w:left="0"/>
        <w:rPr>
          <w:rFonts w:ascii="Arial" w:hAnsi="Arial" w:cs="Arial"/>
          <w:b/>
          <w:bCs/>
          <w:sz w:val="22"/>
          <w:szCs w:val="22"/>
        </w:rPr>
      </w:pPr>
    </w:p>
    <w:p w:rsidR="00B53DF9" w:rsidRPr="006E1E1C" w:rsidRDefault="00B53DF9" w:rsidP="00B53DF9">
      <w:pPr>
        <w:pStyle w:val="Odsazentext1rove"/>
        <w:spacing w:before="0"/>
        <w:ind w:left="0"/>
        <w:rPr>
          <w:rFonts w:ascii="Arial" w:hAnsi="Arial" w:cs="Arial"/>
          <w:bCs/>
          <w:sz w:val="22"/>
          <w:szCs w:val="22"/>
        </w:rPr>
      </w:pPr>
      <w:r w:rsidRPr="006E1E1C">
        <w:rPr>
          <w:rFonts w:ascii="Arial" w:hAnsi="Arial" w:cs="Arial"/>
          <w:bCs/>
          <w:sz w:val="22"/>
          <w:szCs w:val="22"/>
        </w:rPr>
        <w:t xml:space="preserve">Všechny elektrické spotřebiče a ruční nářadí </w:t>
      </w:r>
      <w:r w:rsidR="004F4F46">
        <w:rPr>
          <w:rFonts w:ascii="Arial" w:hAnsi="Arial" w:cs="Arial"/>
          <w:bCs/>
          <w:sz w:val="22"/>
          <w:szCs w:val="22"/>
        </w:rPr>
        <w:t>musí mít</w:t>
      </w:r>
      <w:r w:rsidRPr="006E1E1C">
        <w:rPr>
          <w:rFonts w:ascii="Arial" w:hAnsi="Arial" w:cs="Arial"/>
          <w:bCs/>
          <w:sz w:val="22"/>
          <w:szCs w:val="22"/>
        </w:rPr>
        <w:t xml:space="preserve"> vedenu evidenční kartu.</w:t>
      </w:r>
    </w:p>
    <w:p w:rsidR="00B53DF9" w:rsidRPr="006E1E1C" w:rsidRDefault="00B53DF9" w:rsidP="00B53DF9">
      <w:pPr>
        <w:pStyle w:val="Nadpis5"/>
        <w:rPr>
          <w:rFonts w:ascii="Arial" w:hAnsi="Arial" w:cs="Arial"/>
          <w:sz w:val="22"/>
          <w:szCs w:val="22"/>
        </w:rPr>
      </w:pPr>
    </w:p>
    <w:p w:rsidR="00B53DF9" w:rsidRPr="00B53DF9" w:rsidRDefault="00B53DF9" w:rsidP="00B53DF9">
      <w:pPr>
        <w:pStyle w:val="Nadpis5"/>
        <w:rPr>
          <w:rFonts w:ascii="Arial" w:hAnsi="Arial" w:cs="Arial"/>
          <w:sz w:val="22"/>
          <w:szCs w:val="22"/>
          <w:u w:val="none"/>
        </w:rPr>
      </w:pPr>
      <w:r w:rsidRPr="00B53DF9">
        <w:rPr>
          <w:rFonts w:ascii="Arial" w:hAnsi="Arial" w:cs="Arial"/>
          <w:sz w:val="22"/>
          <w:szCs w:val="22"/>
          <w:u w:val="none"/>
        </w:rPr>
        <w:t>Revize a kontroly elektrických spotřebičů během jejich používání ČSN 33 1600</w:t>
      </w:r>
    </w:p>
    <w:p w:rsidR="00B53DF9" w:rsidRPr="006E1E1C" w:rsidRDefault="00B53DF9" w:rsidP="00B53DF9">
      <w:pPr>
        <w:rPr>
          <w:rFonts w:cs="Arial"/>
        </w:rPr>
      </w:pPr>
      <w:r w:rsidRPr="006E1E1C">
        <w:rPr>
          <w:rFonts w:cs="Arial"/>
        </w:rPr>
        <w:t xml:space="preserve">Rozsah periodických kontrol pohyblivých přívodů a prodlužovacích </w:t>
      </w:r>
      <w:r w:rsidR="00BE5FC1">
        <w:rPr>
          <w:rFonts w:cs="Arial"/>
        </w:rPr>
        <w:t>kabelů</w:t>
      </w:r>
      <w:r w:rsidRPr="006E1E1C">
        <w:rPr>
          <w:rFonts w:cs="Arial"/>
        </w:rPr>
        <w:t>:</w:t>
      </w:r>
    </w:p>
    <w:p w:rsidR="00B53DF9" w:rsidRPr="006E1E1C" w:rsidRDefault="00B53DF9" w:rsidP="004F4F46">
      <w:pPr>
        <w:pStyle w:val="Odrkaslovan2rove"/>
        <w:numPr>
          <w:ilvl w:val="0"/>
          <w:numId w:val="4"/>
        </w:numPr>
        <w:tabs>
          <w:tab w:val="clear" w:pos="720"/>
          <w:tab w:val="clear" w:pos="1985"/>
          <w:tab w:val="num" w:pos="426"/>
        </w:tabs>
        <w:spacing w:before="0"/>
        <w:ind w:left="845" w:hanging="8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E1E1C">
        <w:rPr>
          <w:rFonts w:ascii="Arial" w:hAnsi="Arial" w:cs="Arial"/>
          <w:sz w:val="22"/>
          <w:szCs w:val="22"/>
        </w:rPr>
        <w:t>rohlídka neporušitelnosti izolace volně přístupných pohyblivých přívodů</w:t>
      </w:r>
    </w:p>
    <w:p w:rsidR="00B53DF9" w:rsidRPr="006E1E1C" w:rsidRDefault="00B53DF9" w:rsidP="004F4F46">
      <w:pPr>
        <w:pStyle w:val="Odrkaslovan2rove"/>
        <w:numPr>
          <w:ilvl w:val="0"/>
          <w:numId w:val="4"/>
        </w:numPr>
        <w:tabs>
          <w:tab w:val="clear" w:pos="720"/>
          <w:tab w:val="clear" w:pos="1985"/>
          <w:tab w:val="num" w:pos="426"/>
        </w:tabs>
        <w:spacing w:before="0"/>
        <w:ind w:left="845" w:hanging="8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E1E1C">
        <w:rPr>
          <w:rFonts w:ascii="Arial" w:hAnsi="Arial" w:cs="Arial"/>
          <w:sz w:val="22"/>
          <w:szCs w:val="22"/>
        </w:rPr>
        <w:t xml:space="preserve">rohlídka mechanické pevnosti volně přístupných pohyblivých </w:t>
      </w:r>
      <w:r w:rsidR="00A8318B">
        <w:rPr>
          <w:rFonts w:ascii="Arial" w:hAnsi="Arial" w:cs="Arial"/>
          <w:sz w:val="22"/>
          <w:szCs w:val="22"/>
        </w:rPr>
        <w:t>kabelů</w:t>
      </w:r>
      <w:r w:rsidRPr="006E1E1C">
        <w:rPr>
          <w:rFonts w:ascii="Arial" w:hAnsi="Arial" w:cs="Arial"/>
          <w:sz w:val="22"/>
          <w:szCs w:val="22"/>
        </w:rPr>
        <w:t xml:space="preserve"> včetně napojení zásuvek a vidlic.</w:t>
      </w:r>
    </w:p>
    <w:p w:rsidR="00B53DF9" w:rsidRPr="006E1E1C" w:rsidRDefault="00B53DF9" w:rsidP="00B53DF9">
      <w:pPr>
        <w:rPr>
          <w:rFonts w:cs="Arial"/>
        </w:rPr>
      </w:pPr>
      <w:r w:rsidRPr="006E1E1C">
        <w:rPr>
          <w:rFonts w:cs="Arial"/>
        </w:rPr>
        <w:t>U pohyblivých přívodů uložených ve zdvojené podlaze obtížně přístupných se provádí pouze kontrola přístupné části.</w:t>
      </w:r>
    </w:p>
    <w:p w:rsidR="00B53DF9" w:rsidRPr="006E1E1C" w:rsidRDefault="00B53DF9" w:rsidP="00B53DF9">
      <w:pPr>
        <w:rPr>
          <w:rFonts w:cs="Arial"/>
        </w:rPr>
      </w:pPr>
      <w:r w:rsidRPr="006E1E1C">
        <w:rPr>
          <w:rFonts w:cs="Arial"/>
        </w:rPr>
        <w:t>Revize zahrnuje kompletně celý pohy</w:t>
      </w:r>
      <w:r w:rsidR="00A8318B">
        <w:rPr>
          <w:rFonts w:cs="Arial"/>
        </w:rPr>
        <w:t>blivý přívod</w:t>
      </w:r>
      <w:r w:rsidRPr="006E1E1C">
        <w:rPr>
          <w:rFonts w:cs="Arial"/>
        </w:rPr>
        <w:t>.</w:t>
      </w:r>
    </w:p>
    <w:p w:rsidR="00B53DF9" w:rsidRPr="006E1E1C" w:rsidRDefault="00B53DF9" w:rsidP="00B53DF9">
      <w:pPr>
        <w:pStyle w:val="Nadpis5"/>
        <w:rPr>
          <w:rFonts w:ascii="Arial" w:hAnsi="Arial" w:cs="Arial"/>
          <w:sz w:val="22"/>
          <w:szCs w:val="22"/>
        </w:rPr>
      </w:pPr>
    </w:p>
    <w:p w:rsidR="00B53DF9" w:rsidRPr="00B53DF9" w:rsidRDefault="00B53DF9" w:rsidP="00B53DF9">
      <w:pPr>
        <w:pStyle w:val="Nadpis5"/>
        <w:rPr>
          <w:rFonts w:ascii="Arial" w:hAnsi="Arial" w:cs="Arial"/>
          <w:sz w:val="22"/>
          <w:szCs w:val="22"/>
          <w:u w:val="none"/>
        </w:rPr>
      </w:pPr>
      <w:r w:rsidRPr="00B53DF9">
        <w:rPr>
          <w:rFonts w:ascii="Arial" w:hAnsi="Arial" w:cs="Arial"/>
          <w:sz w:val="22"/>
          <w:szCs w:val="22"/>
          <w:u w:val="none"/>
        </w:rPr>
        <w:t>Rozdělení elektrických spotřebičů podle užívání</w:t>
      </w:r>
    </w:p>
    <w:p w:rsidR="00B53DF9" w:rsidRPr="006E1E1C" w:rsidRDefault="00B53DF9" w:rsidP="00B53DF9">
      <w:pPr>
        <w:rPr>
          <w:rFonts w:cs="Arial"/>
        </w:rPr>
      </w:pPr>
      <w:r w:rsidRPr="006E1E1C">
        <w:rPr>
          <w:rFonts w:cs="Arial"/>
        </w:rPr>
        <w:t>Skupina A - spotřebiče poskytované formou pronájmu dalšímu uživateli</w:t>
      </w:r>
      <w:r>
        <w:rPr>
          <w:rFonts w:cs="Arial"/>
        </w:rPr>
        <w:t>.</w:t>
      </w:r>
    </w:p>
    <w:p w:rsidR="00B53DF9" w:rsidRPr="006E1E1C" w:rsidRDefault="00B53DF9" w:rsidP="00B53DF9">
      <w:pPr>
        <w:rPr>
          <w:rFonts w:cs="Arial"/>
        </w:rPr>
      </w:pPr>
      <w:r w:rsidRPr="006E1E1C">
        <w:rPr>
          <w:rFonts w:cs="Arial"/>
        </w:rPr>
        <w:t>Skupina E - spotřebiče používané při administrativní činnosti</w:t>
      </w:r>
    </w:p>
    <w:p w:rsidR="00B53DF9" w:rsidRDefault="00B53DF9" w:rsidP="00B53DF9">
      <w:pPr>
        <w:spacing w:after="120"/>
        <w:rPr>
          <w:rFonts w:cs="Arial"/>
        </w:rPr>
      </w:pPr>
    </w:p>
    <w:tbl>
      <w:tblPr>
        <w:tblW w:w="0" w:type="auto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252"/>
        <w:gridCol w:w="1253"/>
        <w:gridCol w:w="1252"/>
        <w:gridCol w:w="1254"/>
        <w:gridCol w:w="1252"/>
        <w:gridCol w:w="1253"/>
      </w:tblGrid>
      <w:tr w:rsidR="00B53DF9" w:rsidTr="00AB0727">
        <w:trPr>
          <w:cantSplit/>
          <w:trHeight w:val="52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snapToGrid w:val="0"/>
              </w:rPr>
              <w:t>Skupina elektrických spotřebičů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Nepřipevněné spotřebiče držené v ruce (zahrnuje i el. ruční nářadí)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Ostatní nepřipevněné spotřebiče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Připevněné spotřebiče</w:t>
            </w:r>
          </w:p>
        </w:tc>
      </w:tr>
      <w:tr w:rsidR="00B53DF9" w:rsidTr="00AB0727">
        <w:trPr>
          <w:cantSplit/>
          <w:trHeight w:val="250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kontrola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revize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kontrola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revize</w:t>
            </w:r>
          </w:p>
        </w:tc>
        <w:tc>
          <w:tcPr>
            <w:tcW w:w="1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F9" w:rsidRDefault="00B53DF9" w:rsidP="00AB0727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revize</w:t>
            </w:r>
          </w:p>
        </w:tc>
      </w:tr>
      <w:tr w:rsidR="00B53DF9" w:rsidTr="00AB0E42">
        <w:trPr>
          <w:cantSplit/>
          <w:trHeight w:val="25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F9" w:rsidRDefault="00B53DF9" w:rsidP="00AB0E42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3DF9" w:rsidRDefault="00B53DF9" w:rsidP="00AB0E42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Uživatel před použitím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3DF9" w:rsidRDefault="00B53DF9" w:rsidP="00AB0E42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Před vydáním provozovateli nebo uživateli a dále podle skupiny jejich užívání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3DF9" w:rsidRDefault="00B53DF9" w:rsidP="00AB0E42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Uživatel před použitím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3DF9" w:rsidRDefault="00B53DF9" w:rsidP="00AB0E42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Před vydáním provozovateli nebo uživateli a dále podle skupiny jejich užívání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F9" w:rsidRPr="0026293F" w:rsidRDefault="00B53DF9" w:rsidP="00AB0E42">
            <w:pPr>
              <w:pStyle w:val="Textvtabulce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F9" w:rsidRDefault="00B53DF9" w:rsidP="00AB0E42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dle ČSN 33 1500</w:t>
            </w:r>
          </w:p>
        </w:tc>
      </w:tr>
      <w:tr w:rsidR="00B53DF9" w:rsidTr="00AB0E42">
        <w:trPr>
          <w:cantSplit/>
          <w:trHeight w:val="8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F9" w:rsidRDefault="00B53DF9" w:rsidP="00AB0E42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F9" w:rsidRDefault="00B53DF9" w:rsidP="00AB0E42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Uživatel před použitím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F9" w:rsidRDefault="00B53DF9" w:rsidP="00AB0E42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Třídy I,</w:t>
            </w:r>
            <w:r w:rsidR="00013CCF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>II a III</w:t>
            </w:r>
          </w:p>
          <w:p w:rsidR="00B53DF9" w:rsidRDefault="00B53DF9" w:rsidP="00AB0E42">
            <w:pPr>
              <w:pStyle w:val="Textvtabulce"/>
              <w:spacing w:before="0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/>
                <w:kern w:val="0"/>
                <w:szCs w:val="24"/>
              </w:rPr>
              <w:t>1x za 12 měsíců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F9" w:rsidRDefault="00B53DF9" w:rsidP="00AB0E42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Uživatel před použitím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F9" w:rsidRDefault="00B53DF9" w:rsidP="00AB0E42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Třídy I,</w:t>
            </w:r>
            <w:r w:rsidR="00013CCF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>II a III</w:t>
            </w:r>
          </w:p>
          <w:p w:rsidR="00B53DF9" w:rsidRDefault="00B53DF9" w:rsidP="00AB0E42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1x za 24 měsíců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F9" w:rsidRDefault="00B53DF9" w:rsidP="00AB0E42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DF9" w:rsidRDefault="00B53DF9" w:rsidP="00AB0E42">
            <w:pPr>
              <w:pStyle w:val="Textvtabulce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dle ČSN 33 1500</w:t>
            </w:r>
          </w:p>
        </w:tc>
      </w:tr>
    </w:tbl>
    <w:p w:rsidR="00B53DF9" w:rsidRPr="006E1E1C" w:rsidRDefault="00B53DF9" w:rsidP="00B53DF9">
      <w:pPr>
        <w:spacing w:after="120"/>
        <w:rPr>
          <w:rFonts w:cs="Arial"/>
        </w:rPr>
      </w:pPr>
    </w:p>
    <w:p w:rsidR="00B53DF9" w:rsidRDefault="00B53DF9" w:rsidP="00B53DF9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 pravidelná revize se provádí nejpozději ve lhůtě dané tabulkou od uvedení do provozu.</w:t>
      </w:r>
    </w:p>
    <w:p w:rsidR="00B53DF9" w:rsidRDefault="00B53DF9" w:rsidP="00B53DF9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velmi často používaného ručního nářadí (více než 250 provozních hodin/rok) je vhodné kratší lhůty pravidelných revizí stanovit místním provozním předpisem. </w:t>
      </w:r>
    </w:p>
    <w:p w:rsidR="00B53DF9" w:rsidRPr="006E1E1C" w:rsidRDefault="00B53DF9" w:rsidP="00B53DF9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6E1E1C">
        <w:rPr>
          <w:rFonts w:ascii="Arial" w:hAnsi="Arial" w:cs="Arial"/>
          <w:sz w:val="22"/>
          <w:szCs w:val="22"/>
        </w:rPr>
        <w:t xml:space="preserve">Lhůty kontrol a revizí se uplatňují také u elektrických spotřebičů i v případě jejich </w:t>
      </w:r>
      <w:r>
        <w:rPr>
          <w:rFonts w:ascii="Arial" w:hAnsi="Arial" w:cs="Arial"/>
          <w:sz w:val="22"/>
          <w:szCs w:val="22"/>
        </w:rPr>
        <w:t>dlo</w:t>
      </w:r>
      <w:r w:rsidRPr="006E1E1C">
        <w:rPr>
          <w:rFonts w:ascii="Arial" w:hAnsi="Arial" w:cs="Arial"/>
          <w:sz w:val="22"/>
          <w:szCs w:val="22"/>
        </w:rPr>
        <w:t>uhodobého pronájmu</w:t>
      </w:r>
      <w:r>
        <w:rPr>
          <w:rFonts w:ascii="Arial" w:hAnsi="Arial" w:cs="Arial"/>
          <w:sz w:val="22"/>
          <w:szCs w:val="22"/>
        </w:rPr>
        <w:t>.</w:t>
      </w:r>
    </w:p>
    <w:p w:rsidR="00B53DF9" w:rsidRDefault="00B53DF9" w:rsidP="00B53DF9">
      <w:pPr>
        <w:rPr>
          <w:rFonts w:cs="Arial"/>
        </w:rPr>
      </w:pPr>
      <w:r w:rsidRPr="006E1E1C">
        <w:rPr>
          <w:rFonts w:cs="Arial"/>
        </w:rPr>
        <w:t xml:space="preserve">Kontroly a revize se vztahují i na prodlužovací </w:t>
      </w:r>
      <w:r>
        <w:rPr>
          <w:rFonts w:cs="Arial"/>
        </w:rPr>
        <w:t>a odpojitelné</w:t>
      </w:r>
      <w:r w:rsidRPr="006E1E1C">
        <w:rPr>
          <w:rFonts w:cs="Arial"/>
        </w:rPr>
        <w:t xml:space="preserve"> přívody.</w:t>
      </w:r>
      <w:r>
        <w:rPr>
          <w:rFonts w:cs="Arial"/>
        </w:rPr>
        <w:t xml:space="preserve"> V případě, že přívod obsahuje ochranný vodič, ověřuje se jeho celistvost a odpor a aplikují se lhůty pro spotřebiče třídy ochrany I.</w:t>
      </w:r>
    </w:p>
    <w:p w:rsidR="00DB42F1" w:rsidRDefault="00B53DF9" w:rsidP="00D93D51">
      <w:pPr>
        <w:rPr>
          <w:rFonts w:cs="Arial"/>
        </w:rPr>
      </w:pPr>
      <w:r w:rsidRPr="007F3399">
        <w:rPr>
          <w:rFonts w:cs="Arial"/>
        </w:rPr>
        <w:t>Pro prodlužovací přívody se při stanovení lhůt pravidelných revizí použijí stejné lhůty jako lhůty uvedené pro spotřebiče držené v ruce. Pro odpojitelné přívody se při stanovení lhůt pravidelných revizí použijí stejné lhůty jako pro spotřebič, se kterým se používají.</w:t>
      </w:r>
    </w:p>
    <w:p w:rsidR="00314824" w:rsidRDefault="00314824" w:rsidP="00D93D51">
      <w:pPr>
        <w:rPr>
          <w:rFonts w:cs="Arial"/>
        </w:rPr>
      </w:pPr>
    </w:p>
    <w:p w:rsidR="00314824" w:rsidRDefault="00314824" w:rsidP="00D93D51">
      <w:pPr>
        <w:rPr>
          <w:rFonts w:cs="Arial"/>
        </w:rPr>
      </w:pPr>
    </w:p>
    <w:p w:rsidR="00B53DF9" w:rsidRPr="00CC3BCC" w:rsidRDefault="00B53DF9" w:rsidP="00B53DF9">
      <w:pPr>
        <w:tabs>
          <w:tab w:val="left" w:pos="6480"/>
        </w:tabs>
        <w:rPr>
          <w:rFonts w:cs="Arial"/>
          <w:b/>
        </w:rPr>
      </w:pPr>
      <w:r w:rsidRPr="00CC3BCC">
        <w:rPr>
          <w:rFonts w:cs="Arial"/>
          <w:b/>
        </w:rPr>
        <w:t>ELEKTRO – OSVĚTLENÍ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2A1BCC">
        <w:rPr>
          <w:rFonts w:cs="Arial"/>
          <w:b/>
          <w:u w:val="single"/>
        </w:rPr>
        <w:t>Základní cíl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Zajištění osvětlení prostor objektu.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2A1BCC">
        <w:rPr>
          <w:rFonts w:cs="Arial"/>
          <w:b/>
          <w:u w:val="single"/>
        </w:rPr>
        <w:t>Zajištění – výkon služby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odpovídá za údržbu osvětlení (všech jeho částí) v souladu s dále specifikovanými podmínkami. Součástí údržby je pravidelná preventivní kontrola, odstranění poruch, oprava nebo výměna vadných částí,</w:t>
      </w:r>
      <w:r w:rsidR="00F1437E">
        <w:rPr>
          <w:rFonts w:cs="Arial"/>
        </w:rPr>
        <w:t xml:space="preserve"> </w:t>
      </w:r>
      <w:r w:rsidRPr="006E1E1C">
        <w:rPr>
          <w:rFonts w:cs="Arial"/>
        </w:rPr>
        <w:t>povinné revize.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</w:p>
    <w:p w:rsidR="00B53DF9" w:rsidRPr="006E1E1C" w:rsidRDefault="00B53DF9" w:rsidP="00B53DF9">
      <w:pPr>
        <w:rPr>
          <w:rFonts w:cs="Arial"/>
        </w:rPr>
      </w:pPr>
      <w:r>
        <w:rPr>
          <w:rFonts w:cs="Arial"/>
        </w:rPr>
        <w:t xml:space="preserve">Dodavatel zajistí </w:t>
      </w:r>
      <w:r w:rsidR="00836337">
        <w:rPr>
          <w:rFonts w:cs="Arial"/>
        </w:rPr>
        <w:t xml:space="preserve">provozní </w:t>
      </w:r>
      <w:r w:rsidRPr="006E1E1C">
        <w:rPr>
          <w:rFonts w:cs="Arial"/>
        </w:rPr>
        <w:t>údržbu v souladu s návody výrobců k obsluze a údržbě zařízení</w:t>
      </w:r>
      <w:r>
        <w:rPr>
          <w:rFonts w:cs="Arial"/>
        </w:rPr>
        <w:t>.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Dodavatel vyloučí </w:t>
      </w:r>
      <w:r w:rsidRPr="006E1E1C">
        <w:rPr>
          <w:rFonts w:cs="Arial"/>
        </w:rPr>
        <w:t>neodborné zásahy do zařízení</w:t>
      </w:r>
      <w:r>
        <w:rPr>
          <w:rFonts w:cs="Arial"/>
        </w:rPr>
        <w:t>.</w:t>
      </w:r>
    </w:p>
    <w:p w:rsidR="00B53DF9" w:rsidRDefault="00B53DF9" w:rsidP="00B53DF9">
      <w:pPr>
        <w:tabs>
          <w:tab w:val="left" w:pos="6480"/>
        </w:tabs>
        <w:rPr>
          <w:rFonts w:cs="Arial"/>
        </w:rPr>
      </w:pPr>
    </w:p>
    <w:p w:rsidR="00E05447" w:rsidRDefault="00E05447" w:rsidP="00B53DF9">
      <w:pPr>
        <w:tabs>
          <w:tab w:val="left" w:pos="6480"/>
        </w:tabs>
        <w:rPr>
          <w:rFonts w:cs="Arial"/>
        </w:rPr>
      </w:pPr>
    </w:p>
    <w:p w:rsidR="00B53DF9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ved</w:t>
      </w:r>
      <w:r w:rsidR="00836337">
        <w:rPr>
          <w:rFonts w:cs="Arial"/>
        </w:rPr>
        <w:t xml:space="preserve">e povinnou provozní evidenci a </w:t>
      </w:r>
      <w:r w:rsidR="00F24AEB">
        <w:rPr>
          <w:rFonts w:cs="Arial"/>
        </w:rPr>
        <w:t xml:space="preserve">deník údržby </w:t>
      </w:r>
      <w:r w:rsidR="00836337">
        <w:rPr>
          <w:rFonts w:cs="Arial"/>
        </w:rPr>
        <w:t xml:space="preserve">v souladu s příslušnými zákony, technickými normami </w:t>
      </w:r>
      <w:r>
        <w:rPr>
          <w:rFonts w:cs="Arial"/>
        </w:rPr>
        <w:t>a předpisy.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Postup dodavatele při výkonu služby:</w:t>
      </w:r>
    </w:p>
    <w:p w:rsidR="00B53DF9" w:rsidRPr="006E1E1C" w:rsidRDefault="00B53DF9" w:rsidP="00B53DF9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Pro výkon služby používá pracovníky splňující potřebné kvalifikační předpoklady pro výkon příslušné činnosti minimálně v rozsahu a úrovní st</w:t>
      </w:r>
      <w:r w:rsidR="0025203D">
        <w:rPr>
          <w:rFonts w:cs="Arial"/>
        </w:rPr>
        <w:t xml:space="preserve">anovenými </w:t>
      </w:r>
      <w:r w:rsidRPr="006E1E1C">
        <w:rPr>
          <w:rFonts w:cs="Arial"/>
        </w:rPr>
        <w:t>předpisy</w:t>
      </w:r>
    </w:p>
    <w:p w:rsidR="00B53DF9" w:rsidRPr="006E1E1C" w:rsidRDefault="00B53DF9" w:rsidP="00B53DF9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Veškeré činnosti dodavatele jsou prováděny v souladu s předpisy o bezpečnosti práce a požární ochrany.</w:t>
      </w:r>
    </w:p>
    <w:p w:rsidR="00191828" w:rsidRDefault="00B53DF9" w:rsidP="00B53DF9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191828">
        <w:rPr>
          <w:rFonts w:cs="Arial"/>
        </w:rPr>
        <w:t>Výkony provádí v dohodnutém čase</w:t>
      </w:r>
      <w:r w:rsidR="00191828">
        <w:rPr>
          <w:rFonts w:cs="Arial"/>
        </w:rPr>
        <w:t>.</w:t>
      </w:r>
    </w:p>
    <w:p w:rsidR="00B53DF9" w:rsidRPr="00191828" w:rsidRDefault="00B53DF9" w:rsidP="00B53DF9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191828">
        <w:rPr>
          <w:rFonts w:cs="Arial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B53DF9" w:rsidRPr="006E1E1C" w:rsidRDefault="00B53DF9" w:rsidP="00B53DF9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>
        <w:rPr>
          <w:rFonts w:cs="Arial"/>
        </w:rPr>
        <w:t>P</w:t>
      </w:r>
      <w:r w:rsidRPr="006E1E1C">
        <w:rPr>
          <w:rFonts w:cs="Arial"/>
        </w:rPr>
        <w:t xml:space="preserve">racovníci dodavatele při vstupu do objektu objednatele a při pohybu v něm </w:t>
      </w:r>
      <w:r>
        <w:rPr>
          <w:rFonts w:cs="Arial"/>
        </w:rPr>
        <w:t xml:space="preserve">se </w:t>
      </w:r>
      <w:r w:rsidRPr="006E1E1C">
        <w:rPr>
          <w:rFonts w:cs="Arial"/>
        </w:rPr>
        <w:t>budou řídit vnitřními předpisy objednatele, se kterými je objednatel seznámil.</w:t>
      </w:r>
    </w:p>
    <w:p w:rsidR="00B53DF9" w:rsidRPr="006E1E1C" w:rsidRDefault="00B53DF9" w:rsidP="00B53DF9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Při provádění činností si počínají maximálně hospodárně a v nejvyšší možné míře chrání zájmy objednatele.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2A1BCC">
        <w:rPr>
          <w:rFonts w:cs="Arial"/>
          <w:b/>
          <w:u w:val="single"/>
        </w:rPr>
        <w:t>Podmínky zajištění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zajišťuje provádění služby v souladu s</w:t>
      </w:r>
      <w:r>
        <w:rPr>
          <w:rFonts w:cs="Arial"/>
        </w:rPr>
        <w:t xml:space="preserve">e Zadávacím </w:t>
      </w:r>
      <w:r w:rsidRPr="006E1E1C">
        <w:rPr>
          <w:rFonts w:cs="Arial"/>
        </w:rPr>
        <w:t>podmínkami a v souladu s ustanoveními smlouvy o dílo upravující další podmínky realizace služeb uzavřené mezi dodavatelem a objednatelem</w:t>
      </w:r>
      <w:r>
        <w:rPr>
          <w:rFonts w:cs="Arial"/>
        </w:rPr>
        <w:t>.</w:t>
      </w:r>
      <w:r w:rsidRPr="006E1E1C">
        <w:rPr>
          <w:rFonts w:cs="Arial"/>
        </w:rPr>
        <w:t xml:space="preserve"> 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Dodržování platných předpisů a norem upravujících funkci a bezpečnost tohoto zařízení.</w:t>
      </w:r>
    </w:p>
    <w:p w:rsidR="00B53DF9" w:rsidRDefault="00B53DF9" w:rsidP="00B53DF9">
      <w:pPr>
        <w:tabs>
          <w:tab w:val="left" w:pos="6480"/>
        </w:tabs>
        <w:rPr>
          <w:rFonts w:cs="Arial"/>
        </w:rPr>
      </w:pPr>
      <w:r>
        <w:rPr>
          <w:rFonts w:cs="Arial"/>
        </w:rPr>
        <w:t>Pracovníci dodavatele nebo pracovníci jeho subdodavatele mají pro vyk</w:t>
      </w:r>
      <w:r w:rsidR="00836337">
        <w:rPr>
          <w:rFonts w:cs="Arial"/>
        </w:rPr>
        <w:t xml:space="preserve">onávané činnosti kvalifikaci, </w:t>
      </w:r>
      <w:r>
        <w:rPr>
          <w:rFonts w:cs="Arial"/>
        </w:rPr>
        <w:t xml:space="preserve">platná </w:t>
      </w:r>
      <w:r w:rsidR="00836337">
        <w:rPr>
          <w:rFonts w:cs="Arial"/>
        </w:rPr>
        <w:t xml:space="preserve">oprávnění a průkazy vyžadované </w:t>
      </w:r>
      <w:r>
        <w:rPr>
          <w:rFonts w:cs="Arial"/>
        </w:rPr>
        <w:t>pro tuto činnost platnými zákony</w:t>
      </w:r>
      <w:r w:rsidR="00A34DDC">
        <w:rPr>
          <w:rFonts w:cs="Arial"/>
        </w:rPr>
        <w:t>,</w:t>
      </w:r>
      <w:r>
        <w:rPr>
          <w:rFonts w:cs="Arial"/>
        </w:rPr>
        <w:t xml:space="preserve"> </w:t>
      </w:r>
      <w:r w:rsidR="00A34DDC">
        <w:rPr>
          <w:rFonts w:cs="Arial"/>
        </w:rPr>
        <w:t>t</w:t>
      </w:r>
      <w:r>
        <w:rPr>
          <w:rFonts w:cs="Arial"/>
        </w:rPr>
        <w:t>echnickými normami a předpisy.</w:t>
      </w:r>
    </w:p>
    <w:p w:rsidR="00B53DF9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Na základě vlastních pravidelných kontrol a na základě nahlášených požadavků </w:t>
      </w:r>
      <w:r>
        <w:rPr>
          <w:rFonts w:cs="Arial"/>
        </w:rPr>
        <w:t>objednatele</w:t>
      </w:r>
      <w:r w:rsidRPr="006E1E1C">
        <w:rPr>
          <w:rFonts w:cs="Arial"/>
        </w:rPr>
        <w:t xml:space="preserve"> (uživatele) objektu provádí dodavatel údržbu stanoveným způsobem (minimalizace narušení činnosti uživatelů objektu) a včas (minimalizace doby poruchy příslušného zařízení nebo dílu osvětlení).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</w:p>
    <w:p w:rsidR="00B53DF9" w:rsidRPr="002A1BCC" w:rsidRDefault="00B53DF9" w:rsidP="00B53DF9">
      <w:pPr>
        <w:tabs>
          <w:tab w:val="left" w:pos="6480"/>
        </w:tabs>
        <w:rPr>
          <w:rFonts w:cs="Arial"/>
          <w:b/>
          <w:u w:val="single"/>
        </w:rPr>
      </w:pPr>
      <w:r w:rsidRPr="002A1BCC">
        <w:rPr>
          <w:rFonts w:cs="Arial"/>
          <w:b/>
          <w:u w:val="single"/>
        </w:rPr>
        <w:t xml:space="preserve">Četnost </w:t>
      </w:r>
    </w:p>
    <w:p w:rsidR="00B53DF9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Pravidelné kontroly a preventivní údržba</w:t>
      </w:r>
      <w:r w:rsidR="002A1BCC">
        <w:rPr>
          <w:rFonts w:cs="Arial"/>
        </w:rPr>
        <w:t xml:space="preserve"> </w:t>
      </w:r>
      <w:r w:rsidR="00C71B11">
        <w:rPr>
          <w:rFonts w:cs="Arial"/>
        </w:rPr>
        <w:t>1x měsíčně.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Povinné zkoušky a revize</w:t>
      </w:r>
      <w:r w:rsidR="002A1BCC">
        <w:rPr>
          <w:rFonts w:cs="Arial"/>
        </w:rPr>
        <w:t xml:space="preserve"> - v</w:t>
      </w:r>
      <w:r w:rsidRPr="006E1E1C">
        <w:rPr>
          <w:rFonts w:cs="Arial"/>
        </w:rPr>
        <w:t xml:space="preserve"> souladu s platnými normami</w:t>
      </w:r>
      <w:r w:rsidR="00C71B11">
        <w:rPr>
          <w:rFonts w:cs="Arial"/>
        </w:rPr>
        <w:t xml:space="preserve"> viz standardy elektro – silnoproud.</w:t>
      </w:r>
    </w:p>
    <w:p w:rsidR="00B53DF9" w:rsidRPr="006E1E1C" w:rsidRDefault="00B53DF9" w:rsidP="00B53DF9">
      <w:pPr>
        <w:tabs>
          <w:tab w:val="left" w:pos="6480"/>
        </w:tabs>
        <w:rPr>
          <w:rFonts w:cs="Arial"/>
          <w:b/>
        </w:rPr>
      </w:pP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836337">
        <w:rPr>
          <w:rFonts w:cs="Arial"/>
          <w:b/>
          <w:u w:val="single"/>
        </w:rPr>
        <w:t>Rozsah – součásti plnění</w:t>
      </w:r>
      <w:r w:rsidRPr="006E1E1C">
        <w:rPr>
          <w:rFonts w:cs="Arial"/>
        </w:rPr>
        <w:t xml:space="preserve"> </w:t>
      </w:r>
    </w:p>
    <w:p w:rsidR="00B53DF9" w:rsidRPr="006E1E1C" w:rsidRDefault="00B53DF9" w:rsidP="00B53DF9">
      <w:pPr>
        <w:numPr>
          <w:ilvl w:val="0"/>
          <w:numId w:val="2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pravidelné kontroly s okamžitým odstraněním zjištěných závad</w:t>
      </w:r>
    </w:p>
    <w:p w:rsidR="00B53DF9" w:rsidRPr="006E1E1C" w:rsidRDefault="00B53DF9" w:rsidP="00B53DF9">
      <w:pPr>
        <w:numPr>
          <w:ilvl w:val="0"/>
          <w:numId w:val="2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preventivní údržba v souladu se stanoveným plánem</w:t>
      </w:r>
    </w:p>
    <w:p w:rsidR="00B53DF9" w:rsidRPr="006E1E1C" w:rsidRDefault="00B53DF9" w:rsidP="00B53DF9">
      <w:pPr>
        <w:numPr>
          <w:ilvl w:val="0"/>
          <w:numId w:val="2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zásahový servis – odstraňování zjištěných nebo hlášených závad</w:t>
      </w:r>
    </w:p>
    <w:p w:rsidR="00B53DF9" w:rsidRPr="006E1E1C" w:rsidRDefault="00B53DF9" w:rsidP="00B53DF9">
      <w:pPr>
        <w:numPr>
          <w:ilvl w:val="0"/>
          <w:numId w:val="2"/>
        </w:numPr>
        <w:tabs>
          <w:tab w:val="left" w:pos="6480"/>
          <w:tab w:val="left" w:pos="11382"/>
        </w:tabs>
        <w:jc w:val="left"/>
        <w:rPr>
          <w:rFonts w:cs="Arial"/>
        </w:rPr>
      </w:pPr>
      <w:r w:rsidRPr="006E1E1C">
        <w:rPr>
          <w:rFonts w:cs="Arial"/>
        </w:rPr>
        <w:t>povinné testy a revize</w:t>
      </w:r>
    </w:p>
    <w:p w:rsidR="00B53DF9" w:rsidRDefault="00B53DF9" w:rsidP="00B53DF9">
      <w:pPr>
        <w:numPr>
          <w:ilvl w:val="0"/>
          <w:numId w:val="2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evid</w:t>
      </w:r>
      <w:r w:rsidR="00836337">
        <w:rPr>
          <w:rFonts w:cs="Arial"/>
        </w:rPr>
        <w:t xml:space="preserve">ence (provozní knihy – hlášení </w:t>
      </w:r>
      <w:r w:rsidRPr="006E1E1C">
        <w:rPr>
          <w:rFonts w:cs="Arial"/>
        </w:rPr>
        <w:t>– výkazy)</w:t>
      </w:r>
    </w:p>
    <w:p w:rsidR="00836337" w:rsidRDefault="00836337" w:rsidP="00836337">
      <w:pPr>
        <w:tabs>
          <w:tab w:val="left" w:pos="6480"/>
        </w:tabs>
        <w:ind w:left="720"/>
        <w:jc w:val="left"/>
        <w:rPr>
          <w:rFonts w:cs="Arial"/>
        </w:rPr>
      </w:pPr>
    </w:p>
    <w:p w:rsidR="00836337" w:rsidRPr="006E1E1C" w:rsidRDefault="00836337" w:rsidP="00836337">
      <w:pPr>
        <w:tabs>
          <w:tab w:val="left" w:pos="6480"/>
        </w:tabs>
        <w:ind w:left="720"/>
        <w:jc w:val="left"/>
        <w:rPr>
          <w:rFonts w:cs="Arial"/>
        </w:rPr>
      </w:pPr>
    </w:p>
    <w:p w:rsidR="00836337" w:rsidRPr="00836337" w:rsidRDefault="00B53DF9" w:rsidP="00B53DF9">
      <w:pPr>
        <w:tabs>
          <w:tab w:val="left" w:pos="6480"/>
        </w:tabs>
        <w:rPr>
          <w:rFonts w:cs="Arial"/>
          <w:u w:val="single"/>
        </w:rPr>
      </w:pPr>
      <w:r w:rsidRPr="00836337">
        <w:rPr>
          <w:rFonts w:cs="Arial"/>
          <w:b/>
          <w:u w:val="single"/>
        </w:rPr>
        <w:t xml:space="preserve">Hlášení </w:t>
      </w:r>
      <w:r w:rsidR="00836337">
        <w:rPr>
          <w:rFonts w:cs="Arial"/>
          <w:b/>
          <w:u w:val="single"/>
        </w:rPr>
        <w:t>–</w:t>
      </w:r>
      <w:r w:rsidRPr="00836337">
        <w:rPr>
          <w:rFonts w:cs="Arial"/>
          <w:b/>
          <w:u w:val="single"/>
        </w:rPr>
        <w:t xml:space="preserve"> výkazy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Pravidelné kontroly</w:t>
      </w:r>
      <w:r w:rsidR="00836337">
        <w:rPr>
          <w:rFonts w:cs="Arial"/>
        </w:rPr>
        <w:t xml:space="preserve"> - </w:t>
      </w:r>
      <w:r w:rsidRPr="006E1E1C">
        <w:rPr>
          <w:rFonts w:cs="Arial"/>
        </w:rPr>
        <w:t>Evidenční záznam - formulář pravidelné (plánované kontroly)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Preventivní údržba</w:t>
      </w:r>
      <w:r w:rsidR="00836337">
        <w:rPr>
          <w:rFonts w:cs="Arial"/>
        </w:rPr>
        <w:t xml:space="preserve"> - </w:t>
      </w:r>
      <w:r w:rsidRPr="006E1E1C">
        <w:rPr>
          <w:rFonts w:cs="Arial"/>
        </w:rPr>
        <w:t>Evidenční záznam – formulář preventivní údržby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Neplánovaný zásah </w:t>
      </w:r>
      <w:r w:rsidR="00836337">
        <w:rPr>
          <w:rFonts w:cs="Arial"/>
        </w:rPr>
        <w:t>–</w:t>
      </w:r>
      <w:r w:rsidRPr="006E1E1C">
        <w:rPr>
          <w:rFonts w:cs="Arial"/>
        </w:rPr>
        <w:t xml:space="preserve"> oprava</w:t>
      </w:r>
      <w:r w:rsidR="00836337">
        <w:rPr>
          <w:rFonts w:cs="Arial"/>
        </w:rPr>
        <w:t xml:space="preserve"> - </w:t>
      </w:r>
      <w:r w:rsidRPr="006E1E1C">
        <w:rPr>
          <w:rFonts w:cs="Arial"/>
        </w:rPr>
        <w:t xml:space="preserve">Evidenční záznam – formulář neplánovaného zásahu 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Test (zkouška)</w:t>
      </w:r>
      <w:r w:rsidR="00836337">
        <w:rPr>
          <w:rFonts w:cs="Arial"/>
        </w:rPr>
        <w:t xml:space="preserve"> - </w:t>
      </w:r>
      <w:r w:rsidRPr="006E1E1C">
        <w:rPr>
          <w:rFonts w:cs="Arial"/>
        </w:rPr>
        <w:t>Evidenční záznam – formulář testu zařízení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Povinná revize</w:t>
      </w:r>
      <w:r w:rsidR="00836337">
        <w:rPr>
          <w:rFonts w:cs="Arial"/>
        </w:rPr>
        <w:t xml:space="preserve"> - </w:t>
      </w:r>
      <w:r w:rsidRPr="006E1E1C">
        <w:rPr>
          <w:rFonts w:cs="Arial"/>
        </w:rPr>
        <w:t>Evidenční záznam v souladu s platnou normou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836337">
        <w:rPr>
          <w:rFonts w:cs="Arial"/>
          <w:b/>
          <w:u w:val="single"/>
        </w:rPr>
        <w:t>Poznámka – ostatní</w:t>
      </w:r>
    </w:p>
    <w:p w:rsidR="00B53DF9" w:rsidRPr="006E1E1C" w:rsidRDefault="00B53DF9" w:rsidP="00B53DF9">
      <w:pPr>
        <w:tabs>
          <w:tab w:val="left" w:pos="6480"/>
        </w:tabs>
        <w:rPr>
          <w:rFonts w:cs="Arial"/>
        </w:rPr>
      </w:pPr>
      <w:r w:rsidRPr="006E1E1C">
        <w:rPr>
          <w:rStyle w:val="Siln"/>
          <w:rFonts w:cs="Arial"/>
          <w:b w:val="0"/>
        </w:rPr>
        <w:t>ČSN 34 1390, 33 2000-5-54, dále s</w:t>
      </w:r>
      <w:r w:rsidRPr="006E1E1C">
        <w:rPr>
          <w:rFonts w:cs="Arial"/>
        </w:rPr>
        <w:t>ouvisející normy a předpisy</w:t>
      </w:r>
      <w:r>
        <w:rPr>
          <w:rFonts w:cs="Arial"/>
        </w:rPr>
        <w:t>.</w:t>
      </w:r>
    </w:p>
    <w:p w:rsidR="00B53DF9" w:rsidRPr="006E1E1C" w:rsidRDefault="00B53DF9" w:rsidP="00B53DF9">
      <w:pPr>
        <w:rPr>
          <w:rFonts w:cs="Arial"/>
        </w:rPr>
      </w:pPr>
      <w:r w:rsidRPr="006E1E1C">
        <w:rPr>
          <w:rFonts w:cs="Arial"/>
        </w:rPr>
        <w:t>ČSN 33 2000-6-61 Elektrická zařízení, revize, kapitola 61: postupy při výchozí revizi.</w:t>
      </w:r>
    </w:p>
    <w:p w:rsidR="00B53DF9" w:rsidRDefault="00B53DF9" w:rsidP="00B53DF9">
      <w:pPr>
        <w:rPr>
          <w:rFonts w:cs="Arial"/>
        </w:rPr>
      </w:pPr>
      <w:r w:rsidRPr="006E1E1C">
        <w:rPr>
          <w:rFonts w:cs="Arial"/>
        </w:rPr>
        <w:t>ČSN 33 1500 Revize elektrických zařízení</w:t>
      </w:r>
      <w:r>
        <w:rPr>
          <w:rFonts w:cs="Arial"/>
        </w:rPr>
        <w:t>.</w:t>
      </w:r>
    </w:p>
    <w:p w:rsidR="00836337" w:rsidRDefault="00836337" w:rsidP="00B53DF9">
      <w:pPr>
        <w:rPr>
          <w:rFonts w:cs="Arial"/>
        </w:rPr>
      </w:pPr>
    </w:p>
    <w:p w:rsidR="00836337" w:rsidRPr="006E1E1C" w:rsidRDefault="00836337" w:rsidP="00B53DF9">
      <w:pPr>
        <w:rPr>
          <w:rFonts w:cs="Arial"/>
        </w:rPr>
      </w:pPr>
    </w:p>
    <w:p w:rsidR="00B53DF9" w:rsidRPr="006E1E1C" w:rsidRDefault="00B53DF9" w:rsidP="00B53DF9">
      <w:pPr>
        <w:rPr>
          <w:rFonts w:cs="Arial"/>
        </w:rPr>
      </w:pPr>
    </w:p>
    <w:p w:rsidR="00836337" w:rsidRPr="00CC3BCC" w:rsidRDefault="005212C0" w:rsidP="00836337">
      <w:pPr>
        <w:tabs>
          <w:tab w:val="left" w:pos="6480"/>
        </w:tabs>
        <w:rPr>
          <w:rFonts w:cs="Arial"/>
          <w:b/>
        </w:rPr>
      </w:pPr>
      <w:r>
        <w:rPr>
          <w:rFonts w:cs="Arial"/>
          <w:b/>
        </w:rPr>
        <w:br w:type="page"/>
      </w:r>
      <w:r w:rsidR="00836337">
        <w:rPr>
          <w:rFonts w:cs="Arial"/>
          <w:b/>
        </w:rPr>
        <w:t xml:space="preserve">ELEKTRO – </w:t>
      </w:r>
      <w:r>
        <w:rPr>
          <w:rFonts w:cs="Arial"/>
          <w:b/>
        </w:rPr>
        <w:t>NOUZOVÉ</w:t>
      </w:r>
      <w:r w:rsidR="00836337" w:rsidRPr="00CC3BCC">
        <w:rPr>
          <w:rFonts w:cs="Arial"/>
          <w:b/>
        </w:rPr>
        <w:t xml:space="preserve"> OSVĚTLENÍ</w:t>
      </w: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  <w:r w:rsidRPr="00836337">
        <w:rPr>
          <w:rFonts w:cs="Arial"/>
          <w:b/>
          <w:u w:val="single"/>
        </w:rPr>
        <w:t>Základní cíl</w:t>
      </w: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Zajistit funkčnosti nouzového osvětlení všech evakuačních cest a dalších prostor objektu v souladu s platnými předpisy a normami </w:t>
      </w:r>
      <w:r w:rsidR="008645BF">
        <w:rPr>
          <w:rFonts w:cs="Arial"/>
        </w:rPr>
        <w:t>.</w:t>
      </w: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  <w:r w:rsidRPr="00836337">
        <w:rPr>
          <w:rFonts w:cs="Arial"/>
          <w:b/>
          <w:u w:val="single"/>
        </w:rPr>
        <w:t>Zajištění – výkon služby</w:t>
      </w: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Dodavatel odpovídá za údržbu nouzového osvětlení (všech jeho částí) v souladu s dále specifikovanými podmínkami a provádění předepsaných povinných </w:t>
      </w:r>
      <w:r w:rsidR="00A34DDC">
        <w:rPr>
          <w:rFonts w:cs="Arial"/>
        </w:rPr>
        <w:t xml:space="preserve">kontrol a </w:t>
      </w:r>
      <w:r w:rsidRPr="006E1E1C">
        <w:rPr>
          <w:rFonts w:cs="Arial"/>
        </w:rPr>
        <w:t>revizí v souladu s platnými normami.</w:t>
      </w:r>
      <w:r w:rsidR="00013CCF">
        <w:rPr>
          <w:rFonts w:cs="Arial"/>
        </w:rPr>
        <w:t xml:space="preserve"> Součástí údržby je pravidelná </w:t>
      </w:r>
      <w:r w:rsidRPr="006E1E1C">
        <w:rPr>
          <w:rFonts w:cs="Arial"/>
        </w:rPr>
        <w:t>kontrola, plánovaná preventivní údržba, odstraňování zjištěných nebo uživatelem nahlášených závad a poruch, oprava nebo výměna vadných částí.</w:t>
      </w:r>
    </w:p>
    <w:p w:rsidR="00836337" w:rsidRPr="006E1E1C" w:rsidRDefault="00836337" w:rsidP="00836337">
      <w:pPr>
        <w:rPr>
          <w:rFonts w:cs="Arial"/>
        </w:rPr>
      </w:pPr>
      <w:r>
        <w:rPr>
          <w:rFonts w:cs="Arial"/>
        </w:rPr>
        <w:t xml:space="preserve">Dodavatel zajistí provozní </w:t>
      </w:r>
      <w:r w:rsidRPr="006E1E1C">
        <w:rPr>
          <w:rFonts w:cs="Arial"/>
        </w:rPr>
        <w:t>údržbu v souladu s návody výrobců k obsluze a údržbě zařízení</w:t>
      </w:r>
      <w:r>
        <w:rPr>
          <w:rFonts w:cs="Arial"/>
        </w:rPr>
        <w:t>.</w:t>
      </w:r>
    </w:p>
    <w:p w:rsidR="00836337" w:rsidRDefault="00836337" w:rsidP="00836337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Dodavatel vyloučí </w:t>
      </w:r>
      <w:r w:rsidRPr="006E1E1C">
        <w:rPr>
          <w:rFonts w:cs="Arial"/>
        </w:rPr>
        <w:t>neodborné zásahy do zařízení</w:t>
      </w:r>
      <w:r>
        <w:rPr>
          <w:rFonts w:cs="Arial"/>
        </w:rPr>
        <w:t>.</w:t>
      </w:r>
    </w:p>
    <w:p w:rsidR="00836337" w:rsidRDefault="00836337" w:rsidP="0083633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ved</w:t>
      </w:r>
      <w:r>
        <w:rPr>
          <w:rFonts w:cs="Arial"/>
        </w:rPr>
        <w:t xml:space="preserve">e povinnou provozní evidenci a dokumentaci včetně </w:t>
      </w:r>
      <w:r w:rsidRPr="006E1E1C">
        <w:rPr>
          <w:rFonts w:cs="Arial"/>
        </w:rPr>
        <w:t xml:space="preserve">další dokumentace </w:t>
      </w:r>
      <w:r>
        <w:rPr>
          <w:rFonts w:cs="Arial"/>
        </w:rPr>
        <w:t>v rozsahu a formě dohodnuté s objednatelem a v souladu s příslušnými</w:t>
      </w:r>
      <w:r w:rsidR="00491307">
        <w:rPr>
          <w:rFonts w:cs="Arial"/>
        </w:rPr>
        <w:t xml:space="preserve"> zákony, technickými normami</w:t>
      </w:r>
      <w:r>
        <w:rPr>
          <w:rFonts w:cs="Arial"/>
        </w:rPr>
        <w:t xml:space="preserve"> a předpisy.</w:t>
      </w:r>
    </w:p>
    <w:p w:rsidR="00836337" w:rsidRDefault="00836337" w:rsidP="00836337">
      <w:pPr>
        <w:tabs>
          <w:tab w:val="left" w:pos="6480"/>
        </w:tabs>
        <w:rPr>
          <w:rFonts w:cs="Arial"/>
        </w:rPr>
      </w:pP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Postup </w:t>
      </w:r>
      <w:r w:rsidR="00EA72C1">
        <w:rPr>
          <w:rFonts w:cs="Arial"/>
        </w:rPr>
        <w:t>D</w:t>
      </w:r>
      <w:r w:rsidRPr="006E1E1C">
        <w:rPr>
          <w:rFonts w:cs="Arial"/>
        </w:rPr>
        <w:t>odavatele při výkonu služby:</w:t>
      </w:r>
    </w:p>
    <w:p w:rsidR="00836337" w:rsidRPr="006E1E1C" w:rsidRDefault="00836337" w:rsidP="00836337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Pro výkon služby používá pracovníky splňující potřebné kvalifikační předpoklady pro výkon příslušné činnosti minimálně v rozsahu a úrovní stanovenými předpisy</w:t>
      </w:r>
      <w:r>
        <w:rPr>
          <w:rFonts w:cs="Arial"/>
        </w:rPr>
        <w:t>.</w:t>
      </w:r>
    </w:p>
    <w:p w:rsidR="00836337" w:rsidRPr="006E1E1C" w:rsidRDefault="00836337" w:rsidP="00836337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Veškeré činnosti dodavatele jsou prováděny v souladu s předpisy o bezpečnosti práce a požární ochrany.</w:t>
      </w:r>
    </w:p>
    <w:p w:rsidR="00C71B11" w:rsidRPr="00191828" w:rsidRDefault="00C71B11" w:rsidP="00C71B11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191828">
        <w:rPr>
          <w:rFonts w:cs="Arial"/>
        </w:rPr>
        <w:t>Výkony provádí v dohodnutém čase</w:t>
      </w:r>
      <w:r w:rsidR="00191828" w:rsidRPr="00191828">
        <w:rPr>
          <w:rFonts w:cs="Arial"/>
        </w:rPr>
        <w:t>.</w:t>
      </w:r>
    </w:p>
    <w:p w:rsidR="00836337" w:rsidRPr="006E1E1C" w:rsidRDefault="00836337" w:rsidP="00836337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836337" w:rsidRPr="006E52DE" w:rsidRDefault="00836337" w:rsidP="00836337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>
        <w:rPr>
          <w:rFonts w:cs="Arial"/>
        </w:rPr>
        <w:t>P</w:t>
      </w:r>
      <w:r w:rsidRPr="006E1E1C">
        <w:rPr>
          <w:rFonts w:cs="Arial"/>
        </w:rPr>
        <w:t xml:space="preserve">racovníci dodavatele při vstupu do objektu objednatele a při pohybu v něm </w:t>
      </w:r>
      <w:r>
        <w:rPr>
          <w:rFonts w:cs="Arial"/>
        </w:rPr>
        <w:t xml:space="preserve">se </w:t>
      </w:r>
      <w:r w:rsidRPr="006E1E1C">
        <w:rPr>
          <w:rFonts w:cs="Arial"/>
        </w:rPr>
        <w:t>budou řídit vnitřními předpisy objednatele, se kterými je objednatel seznámil.</w:t>
      </w:r>
    </w:p>
    <w:p w:rsidR="00836337" w:rsidRPr="006E1E1C" w:rsidRDefault="00836337" w:rsidP="00836337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Při provádění činností si počínají maximálně hospodárně a v nejvyšší možné míře chrání zájmy objednatele.</w:t>
      </w: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  <w:r w:rsidRPr="00836337">
        <w:rPr>
          <w:rFonts w:cs="Arial"/>
          <w:b/>
          <w:u w:val="single"/>
        </w:rPr>
        <w:t>Podmínky zajištění</w:t>
      </w:r>
    </w:p>
    <w:p w:rsidR="00836337" w:rsidRDefault="00836337" w:rsidP="0083633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zajišťuje provádění služby v souladu s</w:t>
      </w:r>
      <w:r>
        <w:rPr>
          <w:rFonts w:cs="Arial"/>
        </w:rPr>
        <w:t>e</w:t>
      </w:r>
      <w:r w:rsidRPr="006E1E1C">
        <w:rPr>
          <w:rFonts w:cs="Arial"/>
        </w:rPr>
        <w:t> </w:t>
      </w:r>
      <w:r>
        <w:rPr>
          <w:rFonts w:cs="Arial"/>
        </w:rPr>
        <w:t xml:space="preserve">Zadávacími </w:t>
      </w:r>
      <w:r w:rsidRPr="006E1E1C">
        <w:rPr>
          <w:rFonts w:cs="Arial"/>
        </w:rPr>
        <w:t>podmínkami a v souladu s ustanoveními smlouvy o dílo upravující další podmínky realizace služeb uzavřené mezi dodavatelem a objednatelem</w:t>
      </w:r>
      <w:r>
        <w:rPr>
          <w:rFonts w:cs="Arial"/>
        </w:rPr>
        <w:t>.</w:t>
      </w:r>
      <w:r w:rsidRPr="006E1E1C">
        <w:rPr>
          <w:rFonts w:cs="Arial"/>
        </w:rPr>
        <w:t xml:space="preserve"> </w:t>
      </w: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  <w:r>
        <w:rPr>
          <w:rFonts w:cs="Arial"/>
        </w:rPr>
        <w:t>Pracovníci dodavatele nebo pracovníci jeho subdodavatele mají pro vykonávané činnosti kvalifikaci, platná oprávnění a průkazy vyžadované pro tuto činnost platnými zákony, technickými normami a předpisy.</w:t>
      </w: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Dodržování platných předpisů a norem upravujících funkci a bezpečnost tohoto zařízení.</w:t>
      </w: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</w:p>
    <w:p w:rsidR="00836337" w:rsidRPr="00836337" w:rsidRDefault="00836337" w:rsidP="00836337">
      <w:pPr>
        <w:tabs>
          <w:tab w:val="left" w:pos="6480"/>
        </w:tabs>
        <w:rPr>
          <w:rFonts w:cs="Arial"/>
          <w:b/>
          <w:u w:val="single"/>
        </w:rPr>
      </w:pPr>
      <w:r w:rsidRPr="00836337">
        <w:rPr>
          <w:rFonts w:cs="Arial"/>
          <w:b/>
          <w:u w:val="single"/>
        </w:rPr>
        <w:t xml:space="preserve">Četnost </w:t>
      </w:r>
    </w:p>
    <w:p w:rsidR="00C2294D" w:rsidRDefault="00C2294D" w:rsidP="00836337">
      <w:pPr>
        <w:tabs>
          <w:tab w:val="left" w:pos="6480"/>
        </w:tabs>
        <w:rPr>
          <w:rFonts w:cs="Arial"/>
        </w:rPr>
      </w:pPr>
    </w:p>
    <w:p w:rsidR="00C2294D" w:rsidRDefault="00C2294D" w:rsidP="00836337">
      <w:pPr>
        <w:tabs>
          <w:tab w:val="left" w:pos="6480"/>
        </w:tabs>
        <w:rPr>
          <w:rFonts w:cs="Arial"/>
        </w:rPr>
      </w:pPr>
      <w:r>
        <w:rPr>
          <w:rFonts w:cs="Arial"/>
        </w:rPr>
        <w:t>Pravidelná vizuální kontrola ukazatele činnosti</w:t>
      </w:r>
      <w:r w:rsidR="00A47331">
        <w:rPr>
          <w:rFonts w:cs="Arial"/>
        </w:rPr>
        <w:t xml:space="preserve"> centrálního napájení</w:t>
      </w:r>
    </w:p>
    <w:p w:rsidR="00C2294D" w:rsidRPr="00C2294D" w:rsidRDefault="00C2294D" w:rsidP="00836337">
      <w:pPr>
        <w:tabs>
          <w:tab w:val="left" w:pos="6480"/>
        </w:tabs>
        <w:rPr>
          <w:rFonts w:cs="Arial"/>
          <w:b/>
        </w:rPr>
      </w:pPr>
      <w:r w:rsidRPr="00C2294D">
        <w:rPr>
          <w:rFonts w:cs="Arial"/>
          <w:b/>
        </w:rPr>
        <w:t>1 x za den</w:t>
      </w:r>
      <w:r w:rsidR="00A47331">
        <w:rPr>
          <w:rFonts w:cs="Arial"/>
          <w:b/>
        </w:rPr>
        <w:t xml:space="preserve"> (</w:t>
      </w:r>
      <w:r w:rsidR="00A47331" w:rsidRPr="00A47331">
        <w:rPr>
          <w:rFonts w:cs="Arial"/>
          <w:b/>
        </w:rPr>
        <w:t>čl. 7.2.2 ČSN EN 502172</w:t>
      </w:r>
      <w:r w:rsidR="00A47331">
        <w:rPr>
          <w:rFonts w:cs="Arial"/>
          <w:b/>
        </w:rPr>
        <w:t>)</w:t>
      </w:r>
    </w:p>
    <w:p w:rsidR="00A47331" w:rsidRDefault="00A47331" w:rsidP="00836337">
      <w:pPr>
        <w:tabs>
          <w:tab w:val="left" w:pos="6480"/>
        </w:tabs>
        <w:rPr>
          <w:rFonts w:cs="Arial"/>
        </w:rPr>
      </w:pP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Pravidelné kontroly </w:t>
      </w:r>
      <w:r>
        <w:rPr>
          <w:rFonts w:cs="Arial"/>
        </w:rPr>
        <w:t xml:space="preserve">provozuschopnosti </w:t>
      </w:r>
      <w:r w:rsidRPr="006E1E1C">
        <w:rPr>
          <w:rFonts w:cs="Arial"/>
        </w:rPr>
        <w:t>a preventivní údržba</w:t>
      </w:r>
    </w:p>
    <w:p w:rsidR="00836337" w:rsidRPr="00C2294D" w:rsidRDefault="00836337" w:rsidP="00836337">
      <w:pPr>
        <w:tabs>
          <w:tab w:val="left" w:pos="6480"/>
        </w:tabs>
        <w:rPr>
          <w:rFonts w:cs="Arial"/>
          <w:b/>
        </w:rPr>
      </w:pPr>
      <w:r w:rsidRPr="00C2294D">
        <w:rPr>
          <w:rFonts w:cs="Arial"/>
          <w:b/>
        </w:rPr>
        <w:t xml:space="preserve">1 x za měsíc </w:t>
      </w:r>
      <w:r w:rsidR="00A47331">
        <w:rPr>
          <w:rFonts w:cs="Arial"/>
          <w:b/>
        </w:rPr>
        <w:t>(</w:t>
      </w:r>
      <w:r w:rsidR="00A47331" w:rsidRPr="00A47331">
        <w:rPr>
          <w:rFonts w:cs="Arial"/>
          <w:b/>
        </w:rPr>
        <w:t>čl. 7.2.</w:t>
      </w:r>
      <w:r w:rsidR="00A47331">
        <w:rPr>
          <w:rFonts w:cs="Arial"/>
          <w:b/>
        </w:rPr>
        <w:t>3</w:t>
      </w:r>
      <w:r w:rsidR="00A47331" w:rsidRPr="00A47331">
        <w:rPr>
          <w:rFonts w:cs="Arial"/>
          <w:b/>
        </w:rPr>
        <w:t xml:space="preserve"> ČSN EN 502172</w:t>
      </w:r>
      <w:r w:rsidR="00A47331">
        <w:rPr>
          <w:rFonts w:cs="Arial"/>
          <w:b/>
        </w:rPr>
        <w:t>)</w:t>
      </w:r>
    </w:p>
    <w:p w:rsidR="00A47331" w:rsidRDefault="00A47331" w:rsidP="00836337">
      <w:pPr>
        <w:tabs>
          <w:tab w:val="left" w:pos="6480"/>
        </w:tabs>
        <w:rPr>
          <w:rFonts w:cs="Arial"/>
        </w:rPr>
      </w:pP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Povinné zkoušky a revize</w:t>
      </w: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  <w:r w:rsidRPr="00C2294D">
        <w:rPr>
          <w:rFonts w:cs="Arial"/>
          <w:b/>
        </w:rPr>
        <w:t>1 x za rok celková kontrola</w:t>
      </w:r>
      <w:r>
        <w:rPr>
          <w:rFonts w:cs="Arial"/>
        </w:rPr>
        <w:t xml:space="preserve"> </w:t>
      </w:r>
      <w:r w:rsidR="00A47331" w:rsidRPr="00A47331">
        <w:rPr>
          <w:rFonts w:cs="Arial"/>
          <w:b/>
        </w:rPr>
        <w:t>(čl. 7.2.4 ČSN EN 502172)</w:t>
      </w:r>
      <w:r w:rsidR="00A47331" w:rsidRPr="00A47331">
        <w:rPr>
          <w:rFonts w:cs="Arial"/>
        </w:rPr>
        <w:t xml:space="preserve"> </w:t>
      </w:r>
    </w:p>
    <w:p w:rsidR="00836337" w:rsidRDefault="00836337" w:rsidP="00836337">
      <w:pPr>
        <w:tabs>
          <w:tab w:val="left" w:pos="6480"/>
        </w:tabs>
        <w:rPr>
          <w:rFonts w:cs="Arial"/>
          <w:b/>
        </w:rPr>
      </w:pPr>
    </w:p>
    <w:p w:rsidR="009030B8" w:rsidRDefault="009030B8" w:rsidP="00836337">
      <w:pPr>
        <w:tabs>
          <w:tab w:val="left" w:pos="6480"/>
        </w:tabs>
        <w:rPr>
          <w:rFonts w:cs="Arial"/>
          <w:b/>
          <w:u w:val="single"/>
        </w:rPr>
      </w:pPr>
    </w:p>
    <w:p w:rsidR="009030B8" w:rsidRDefault="009030B8" w:rsidP="00836337">
      <w:pPr>
        <w:tabs>
          <w:tab w:val="left" w:pos="6480"/>
        </w:tabs>
        <w:rPr>
          <w:rFonts w:cs="Arial"/>
          <w:b/>
          <w:u w:val="single"/>
        </w:rPr>
      </w:pP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  <w:r w:rsidRPr="00836337">
        <w:rPr>
          <w:rFonts w:cs="Arial"/>
          <w:b/>
          <w:u w:val="single"/>
        </w:rPr>
        <w:t>Rozsah – součásti plnění</w:t>
      </w:r>
      <w:r w:rsidRPr="006E1E1C">
        <w:rPr>
          <w:rFonts w:cs="Arial"/>
        </w:rPr>
        <w:t xml:space="preserve">  </w:t>
      </w:r>
    </w:p>
    <w:p w:rsidR="00C2294D" w:rsidRDefault="00836337" w:rsidP="00C2294D">
      <w:pPr>
        <w:numPr>
          <w:ilvl w:val="0"/>
          <w:numId w:val="12"/>
        </w:numPr>
        <w:tabs>
          <w:tab w:val="left" w:pos="851"/>
        </w:tabs>
        <w:jc w:val="left"/>
        <w:rPr>
          <w:rFonts w:cs="Arial"/>
        </w:rPr>
      </w:pPr>
      <w:r w:rsidRPr="006E1E1C">
        <w:rPr>
          <w:rFonts w:cs="Arial"/>
        </w:rPr>
        <w:t>pravidelné kontroly s okamžitým odstraněním zjištěných závad</w:t>
      </w:r>
    </w:p>
    <w:p w:rsidR="00C2294D" w:rsidRDefault="00836337" w:rsidP="00C2294D">
      <w:pPr>
        <w:numPr>
          <w:ilvl w:val="0"/>
          <w:numId w:val="12"/>
        </w:numPr>
        <w:tabs>
          <w:tab w:val="left" w:pos="851"/>
        </w:tabs>
        <w:jc w:val="left"/>
        <w:rPr>
          <w:rFonts w:cs="Arial"/>
        </w:rPr>
      </w:pPr>
      <w:r w:rsidRPr="006E1E1C">
        <w:rPr>
          <w:rFonts w:cs="Arial"/>
        </w:rPr>
        <w:t>preventivní údržba v souladu se stanoveným plánem</w:t>
      </w:r>
    </w:p>
    <w:p w:rsidR="00C2294D" w:rsidRDefault="00836337" w:rsidP="00C2294D">
      <w:pPr>
        <w:numPr>
          <w:ilvl w:val="0"/>
          <w:numId w:val="12"/>
        </w:numPr>
        <w:tabs>
          <w:tab w:val="left" w:pos="851"/>
        </w:tabs>
        <w:jc w:val="left"/>
        <w:rPr>
          <w:rFonts w:cs="Arial"/>
        </w:rPr>
      </w:pPr>
      <w:r w:rsidRPr="006E1E1C">
        <w:rPr>
          <w:rFonts w:cs="Arial"/>
        </w:rPr>
        <w:t>zásahový servis – odstraňování zjištěných nebo hlášených závad</w:t>
      </w:r>
    </w:p>
    <w:p w:rsidR="00C2294D" w:rsidRDefault="00836337" w:rsidP="00C2294D">
      <w:pPr>
        <w:numPr>
          <w:ilvl w:val="0"/>
          <w:numId w:val="12"/>
        </w:numPr>
        <w:tabs>
          <w:tab w:val="left" w:pos="851"/>
        </w:tabs>
        <w:jc w:val="left"/>
        <w:rPr>
          <w:rFonts w:cs="Arial"/>
        </w:rPr>
      </w:pPr>
      <w:r w:rsidRPr="006E1E1C">
        <w:rPr>
          <w:rFonts w:cs="Arial"/>
        </w:rPr>
        <w:t>povinné testy a revize</w:t>
      </w:r>
    </w:p>
    <w:p w:rsidR="00836337" w:rsidRPr="006E1E1C" w:rsidRDefault="00836337" w:rsidP="00C2294D">
      <w:pPr>
        <w:numPr>
          <w:ilvl w:val="0"/>
          <w:numId w:val="12"/>
        </w:numPr>
        <w:tabs>
          <w:tab w:val="left" w:pos="851"/>
        </w:tabs>
        <w:jc w:val="left"/>
        <w:rPr>
          <w:rFonts w:cs="Arial"/>
        </w:rPr>
      </w:pPr>
      <w:r w:rsidRPr="006E1E1C">
        <w:rPr>
          <w:rFonts w:cs="Arial"/>
        </w:rPr>
        <w:t>evidence (provozní knihy - hlášení – výkazy - plány)</w:t>
      </w:r>
    </w:p>
    <w:p w:rsidR="00836337" w:rsidRPr="006E1E1C" w:rsidRDefault="00836337" w:rsidP="00836337">
      <w:pPr>
        <w:tabs>
          <w:tab w:val="left" w:pos="6480"/>
        </w:tabs>
        <w:rPr>
          <w:rFonts w:cs="Arial"/>
          <w:b/>
        </w:rPr>
      </w:pPr>
    </w:p>
    <w:p w:rsidR="00836337" w:rsidRPr="00836337" w:rsidRDefault="00836337" w:rsidP="00836337">
      <w:pPr>
        <w:tabs>
          <w:tab w:val="left" w:pos="6480"/>
        </w:tabs>
        <w:rPr>
          <w:rFonts w:cs="Arial"/>
          <w:u w:val="single"/>
        </w:rPr>
      </w:pPr>
      <w:r w:rsidRPr="00836337">
        <w:rPr>
          <w:rFonts w:cs="Arial"/>
          <w:b/>
          <w:u w:val="single"/>
        </w:rPr>
        <w:t>Hlášení - výkazy</w:t>
      </w: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Pravidelné kontroly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- formulář pravidelné (plánované kontroly)</w:t>
      </w: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Preventivní údržba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– formulář preventivní údržby</w:t>
      </w: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Neplánovaný zásah </w:t>
      </w:r>
      <w:r>
        <w:rPr>
          <w:rFonts w:cs="Arial"/>
        </w:rPr>
        <w:t>–</w:t>
      </w:r>
      <w:r w:rsidRPr="006E1E1C">
        <w:rPr>
          <w:rFonts w:cs="Arial"/>
        </w:rPr>
        <w:t xml:space="preserve"> oprava</w:t>
      </w:r>
      <w:r>
        <w:rPr>
          <w:rFonts w:cs="Arial"/>
        </w:rPr>
        <w:t xml:space="preserve"> - </w:t>
      </w:r>
      <w:r w:rsidRPr="006E1E1C">
        <w:rPr>
          <w:rFonts w:cs="Arial"/>
        </w:rPr>
        <w:t xml:space="preserve">Evidenční záznam – formulář neplánovaného zásahu </w:t>
      </w: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Test (zkouška)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– formulář testu zařízení</w:t>
      </w:r>
    </w:p>
    <w:p w:rsidR="00836337" w:rsidRPr="006E1E1C" w:rsidRDefault="00836337" w:rsidP="0083633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Povinná revize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v souladu s platnou normou</w:t>
      </w:r>
    </w:p>
    <w:p w:rsidR="00836337" w:rsidRPr="006E1E1C" w:rsidRDefault="00836337" w:rsidP="00836337">
      <w:pPr>
        <w:tabs>
          <w:tab w:val="left" w:pos="6480"/>
        </w:tabs>
        <w:rPr>
          <w:rFonts w:cs="Arial"/>
          <w:b/>
        </w:rPr>
      </w:pPr>
    </w:p>
    <w:p w:rsidR="00836337" w:rsidRPr="00836337" w:rsidRDefault="00836337" w:rsidP="00836337">
      <w:pPr>
        <w:tabs>
          <w:tab w:val="left" w:pos="6480"/>
        </w:tabs>
        <w:rPr>
          <w:rFonts w:cs="Arial"/>
          <w:b/>
          <w:u w:val="single"/>
        </w:rPr>
      </w:pPr>
      <w:r w:rsidRPr="00836337">
        <w:rPr>
          <w:rFonts w:cs="Arial"/>
          <w:b/>
          <w:u w:val="single"/>
        </w:rPr>
        <w:t>Poznámka – ostatní</w:t>
      </w:r>
    </w:p>
    <w:p w:rsidR="00836337" w:rsidRDefault="00836337" w:rsidP="00836337">
      <w:pPr>
        <w:tabs>
          <w:tab w:val="left" w:pos="6480"/>
        </w:tabs>
        <w:rPr>
          <w:rFonts w:cs="Arial"/>
        </w:rPr>
      </w:pPr>
      <w:r>
        <w:rPr>
          <w:rFonts w:cs="Arial"/>
        </w:rPr>
        <w:t>ČSN EN 50172</w:t>
      </w:r>
    </w:p>
    <w:p w:rsidR="00B53DF9" w:rsidRDefault="00836337" w:rsidP="00836337">
      <w:pPr>
        <w:rPr>
          <w:rFonts w:cs="Arial"/>
        </w:rPr>
      </w:pPr>
      <w:r>
        <w:rPr>
          <w:rFonts w:cs="Arial"/>
        </w:rPr>
        <w:t>Vyhláška č. 246/2001 Sb.</w:t>
      </w:r>
    </w:p>
    <w:p w:rsidR="00A6266B" w:rsidRDefault="00A6266B" w:rsidP="00836337">
      <w:pPr>
        <w:rPr>
          <w:rFonts w:cs="Arial"/>
        </w:rPr>
      </w:pPr>
    </w:p>
    <w:p w:rsidR="00A6266B" w:rsidRDefault="00A6266B" w:rsidP="00836337">
      <w:pPr>
        <w:rPr>
          <w:rFonts w:cs="Arial"/>
        </w:rPr>
      </w:pPr>
    </w:p>
    <w:p w:rsidR="00A6266B" w:rsidRDefault="009030B8" w:rsidP="00A6266B">
      <w:pPr>
        <w:tabs>
          <w:tab w:val="left" w:pos="6480"/>
        </w:tabs>
        <w:rPr>
          <w:rFonts w:cs="Arial"/>
          <w:b/>
        </w:rPr>
      </w:pPr>
      <w:r>
        <w:rPr>
          <w:rFonts w:cs="Arial"/>
          <w:b/>
        </w:rPr>
        <w:br w:type="page"/>
      </w:r>
      <w:r w:rsidR="00A6266B">
        <w:rPr>
          <w:rFonts w:cs="Arial"/>
          <w:b/>
        </w:rPr>
        <w:t xml:space="preserve">ELEKTRO – </w:t>
      </w:r>
      <w:r w:rsidR="00A6266B" w:rsidRPr="001F3546">
        <w:rPr>
          <w:rFonts w:cs="Arial"/>
          <w:b/>
        </w:rPr>
        <w:t>ZÁLOŽNÍ ZDROJ NAPÁJENÍ MTG</w:t>
      </w:r>
    </w:p>
    <w:p w:rsidR="008E64A8" w:rsidRPr="006E1E1C" w:rsidRDefault="008E64A8" w:rsidP="00A6266B">
      <w:pPr>
        <w:tabs>
          <w:tab w:val="left" w:pos="6480"/>
        </w:tabs>
        <w:rPr>
          <w:rFonts w:cs="Arial"/>
        </w:rPr>
      </w:pPr>
    </w:p>
    <w:p w:rsidR="00A6266B" w:rsidRPr="006E1E1C" w:rsidRDefault="00A6266B" w:rsidP="00A6266B">
      <w:pPr>
        <w:tabs>
          <w:tab w:val="left" w:pos="6480"/>
        </w:tabs>
        <w:rPr>
          <w:rFonts w:cs="Arial"/>
        </w:rPr>
      </w:pPr>
      <w:r w:rsidRPr="00A6266B">
        <w:rPr>
          <w:rFonts w:cs="Arial"/>
          <w:b/>
          <w:u w:val="single"/>
        </w:rPr>
        <w:t>Základní cíl</w:t>
      </w:r>
    </w:p>
    <w:p w:rsidR="00A6266B" w:rsidRPr="006E1E1C" w:rsidRDefault="00A6266B" w:rsidP="00A6266B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Zajištění plné funkčnosti náhradního zdroje napájení (</w:t>
      </w:r>
      <w:r>
        <w:rPr>
          <w:rFonts w:cs="Arial"/>
        </w:rPr>
        <w:t xml:space="preserve">MTG, </w:t>
      </w:r>
      <w:r w:rsidRPr="006E1E1C">
        <w:rPr>
          <w:rFonts w:cs="Arial"/>
        </w:rPr>
        <w:t>UPS) a jeho stanoveného výstupního výkonu</w:t>
      </w:r>
      <w:r>
        <w:rPr>
          <w:rFonts w:cs="Arial"/>
        </w:rPr>
        <w:t>.</w:t>
      </w:r>
    </w:p>
    <w:p w:rsidR="00A6266B" w:rsidRPr="006E1E1C" w:rsidRDefault="00A6266B" w:rsidP="00A6266B">
      <w:pPr>
        <w:tabs>
          <w:tab w:val="left" w:pos="6480"/>
        </w:tabs>
        <w:rPr>
          <w:rFonts w:cs="Arial"/>
        </w:rPr>
      </w:pPr>
    </w:p>
    <w:p w:rsidR="00A6266B" w:rsidRPr="006E1E1C" w:rsidRDefault="00A6266B" w:rsidP="00A6266B">
      <w:pPr>
        <w:tabs>
          <w:tab w:val="left" w:pos="6480"/>
        </w:tabs>
        <w:rPr>
          <w:rFonts w:cs="Arial"/>
        </w:rPr>
      </w:pPr>
      <w:r w:rsidRPr="00A6266B">
        <w:rPr>
          <w:rFonts w:cs="Arial"/>
          <w:b/>
          <w:u w:val="single"/>
        </w:rPr>
        <w:t>Zajištění – výkon služby</w:t>
      </w:r>
    </w:p>
    <w:p w:rsidR="00A6266B" w:rsidRPr="006E1E1C" w:rsidRDefault="00A6266B" w:rsidP="00A6266B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Dodavatel odpovídá za údržbu </w:t>
      </w:r>
      <w:r>
        <w:rPr>
          <w:rFonts w:cs="Arial"/>
        </w:rPr>
        <w:t>MTG a</w:t>
      </w:r>
      <w:r w:rsidRPr="006E1E1C">
        <w:rPr>
          <w:rFonts w:cs="Arial"/>
        </w:rPr>
        <w:t xml:space="preserve"> UPS v souladu s dále specifikovanými podmínkami a požadavky stanovenými dodavatelem (výrobcem) zařízení a provádění předepsaných povinných zkoušek. </w:t>
      </w:r>
    </w:p>
    <w:p w:rsidR="00A6266B" w:rsidRPr="006E1E1C" w:rsidRDefault="00A6266B" w:rsidP="00A6266B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Součástí údržby je pravidelná preventivní kontrola, odstranění poruch, oprava nebo výměna vadných částí.</w:t>
      </w:r>
    </w:p>
    <w:p w:rsidR="00A6266B" w:rsidRPr="006E1E1C" w:rsidRDefault="00A6266B" w:rsidP="00A6266B">
      <w:pPr>
        <w:rPr>
          <w:rFonts w:cs="Arial"/>
        </w:rPr>
      </w:pPr>
      <w:r>
        <w:rPr>
          <w:rFonts w:cs="Arial"/>
        </w:rPr>
        <w:t xml:space="preserve">Dodavatel zajistí </w:t>
      </w:r>
      <w:r w:rsidRPr="006E1E1C">
        <w:rPr>
          <w:rFonts w:cs="Arial"/>
        </w:rPr>
        <w:t>provozní údržbu v souladu s návody výrobců k obsluze a údržbě zařízení</w:t>
      </w:r>
      <w:r>
        <w:rPr>
          <w:rFonts w:cs="Arial"/>
        </w:rPr>
        <w:t>.</w:t>
      </w:r>
    </w:p>
    <w:p w:rsidR="00A6266B" w:rsidRDefault="00A6266B" w:rsidP="00A6266B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Dodavatel vyloučí </w:t>
      </w:r>
      <w:r w:rsidRPr="006E1E1C">
        <w:rPr>
          <w:rFonts w:cs="Arial"/>
        </w:rPr>
        <w:t>neodborné zásahy do zařízení</w:t>
      </w:r>
      <w:r>
        <w:rPr>
          <w:rFonts w:cs="Arial"/>
        </w:rPr>
        <w:t>.</w:t>
      </w:r>
    </w:p>
    <w:p w:rsidR="00A6266B" w:rsidRDefault="00A6266B" w:rsidP="00A6266B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Dodavatel vede povinnou provozní evidenci a dokumentaci včetně další dokumentace </w:t>
      </w:r>
      <w:r>
        <w:rPr>
          <w:rFonts w:cs="Arial"/>
        </w:rPr>
        <w:t xml:space="preserve">v rozsahu a formě dohodnuté s objednatelem a v souladu s příslušnými zákony, technickými </w:t>
      </w:r>
      <w:r w:rsidR="009030B8">
        <w:rPr>
          <w:rFonts w:cs="Arial"/>
        </w:rPr>
        <w:t>n</w:t>
      </w:r>
      <w:r>
        <w:rPr>
          <w:rFonts w:cs="Arial"/>
        </w:rPr>
        <w:t>ormami a předpisy.</w:t>
      </w:r>
    </w:p>
    <w:p w:rsidR="00A6266B" w:rsidRDefault="00A6266B" w:rsidP="00A6266B">
      <w:pPr>
        <w:tabs>
          <w:tab w:val="left" w:pos="6480"/>
        </w:tabs>
        <w:rPr>
          <w:rFonts w:cs="Arial"/>
        </w:rPr>
      </w:pPr>
    </w:p>
    <w:p w:rsidR="00A6266B" w:rsidRPr="006E1E1C" w:rsidRDefault="00A6266B" w:rsidP="00A6266B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Postup dodavatele při výkonu služby:</w:t>
      </w:r>
    </w:p>
    <w:p w:rsidR="00A6266B" w:rsidRPr="006E1E1C" w:rsidRDefault="00A6266B" w:rsidP="00A6266B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Pro výkon služby používá pracovníky splňující potřebné kvalifikační předpoklady pro výkon příslušné činnosti minimálně v rozsahu a úrovní stanovenými předpisy</w:t>
      </w:r>
      <w:r>
        <w:rPr>
          <w:rFonts w:cs="Arial"/>
        </w:rPr>
        <w:t>.</w:t>
      </w:r>
    </w:p>
    <w:p w:rsidR="00A6266B" w:rsidRPr="006E1E1C" w:rsidRDefault="00A6266B" w:rsidP="00A6266B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Veškeré činnosti dodavatele jsou prováděny v souladu s předpisy o bezpečnosti práce a požární ochrany.</w:t>
      </w:r>
    </w:p>
    <w:p w:rsidR="00C71B11" w:rsidRPr="00191828" w:rsidRDefault="00C71B11" w:rsidP="00C71B11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191828">
        <w:rPr>
          <w:rFonts w:cs="Arial"/>
        </w:rPr>
        <w:t>Výkony provádí v dohodnutém čase</w:t>
      </w:r>
      <w:r w:rsidR="00191828" w:rsidRPr="00191828">
        <w:rPr>
          <w:rFonts w:cs="Arial"/>
        </w:rPr>
        <w:t>.</w:t>
      </w:r>
    </w:p>
    <w:p w:rsidR="00A6266B" w:rsidRPr="006E1E1C" w:rsidRDefault="00A6266B" w:rsidP="00A6266B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A6266B" w:rsidRPr="006E1E1C" w:rsidRDefault="00A6266B" w:rsidP="00A6266B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>
        <w:rPr>
          <w:rFonts w:cs="Arial"/>
        </w:rPr>
        <w:t>P</w:t>
      </w:r>
      <w:r w:rsidRPr="006E1E1C">
        <w:rPr>
          <w:rFonts w:cs="Arial"/>
        </w:rPr>
        <w:t xml:space="preserve">racovníci dodavatele při vstupu do objektu objednatele a při pohybu v něm </w:t>
      </w:r>
      <w:r>
        <w:rPr>
          <w:rFonts w:cs="Arial"/>
        </w:rPr>
        <w:t xml:space="preserve">se </w:t>
      </w:r>
      <w:r w:rsidRPr="006E1E1C">
        <w:rPr>
          <w:rFonts w:cs="Arial"/>
        </w:rPr>
        <w:t>budou řídit vnitřními předpisy objednatele, se kterými je objednatel seznámil.</w:t>
      </w:r>
    </w:p>
    <w:p w:rsidR="00A6266B" w:rsidRPr="006E1E1C" w:rsidRDefault="00A6266B" w:rsidP="00A6266B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Při provádění činností si počínají maximálně hospodárně a v nejvyšší možné míře chrání zájmy objednatele.</w:t>
      </w:r>
    </w:p>
    <w:p w:rsidR="00A6266B" w:rsidRPr="006E1E1C" w:rsidRDefault="00A6266B" w:rsidP="00A6266B">
      <w:pPr>
        <w:tabs>
          <w:tab w:val="left" w:pos="6480"/>
        </w:tabs>
        <w:rPr>
          <w:rFonts w:cs="Arial"/>
        </w:rPr>
      </w:pPr>
    </w:p>
    <w:p w:rsidR="00A6266B" w:rsidRPr="006E1E1C" w:rsidRDefault="00A6266B" w:rsidP="00A6266B">
      <w:pPr>
        <w:tabs>
          <w:tab w:val="left" w:pos="6480"/>
        </w:tabs>
        <w:rPr>
          <w:rFonts w:cs="Arial"/>
        </w:rPr>
      </w:pPr>
      <w:r w:rsidRPr="00A6266B">
        <w:rPr>
          <w:rFonts w:cs="Arial"/>
          <w:b/>
          <w:u w:val="single"/>
        </w:rPr>
        <w:t>Podmínky zajištění</w:t>
      </w:r>
    </w:p>
    <w:p w:rsidR="00A6266B" w:rsidRDefault="00A6266B" w:rsidP="00A6266B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zajišťuje provádění služby v souladu s</w:t>
      </w:r>
      <w:r>
        <w:rPr>
          <w:rFonts w:cs="Arial"/>
        </w:rPr>
        <w:t>e</w:t>
      </w:r>
      <w:r w:rsidRPr="006E1E1C">
        <w:rPr>
          <w:rFonts w:cs="Arial"/>
        </w:rPr>
        <w:t> </w:t>
      </w:r>
      <w:r>
        <w:rPr>
          <w:rFonts w:cs="Arial"/>
        </w:rPr>
        <w:t xml:space="preserve"> Zadávacími</w:t>
      </w:r>
      <w:r w:rsidRPr="006E1E1C">
        <w:rPr>
          <w:rFonts w:cs="Arial"/>
        </w:rPr>
        <w:t xml:space="preserve"> podmínkami a v souladu s ustanoveními smlouvy o dílo upravující další podmínky realizace služeb uzavřené mezi dodavatelem a objednatelem</w:t>
      </w:r>
      <w:r>
        <w:rPr>
          <w:rFonts w:cs="Arial"/>
        </w:rPr>
        <w:t>.</w:t>
      </w:r>
      <w:r w:rsidRPr="006E1E1C">
        <w:rPr>
          <w:rFonts w:cs="Arial"/>
        </w:rPr>
        <w:t xml:space="preserve"> </w:t>
      </w:r>
    </w:p>
    <w:p w:rsidR="00A6266B" w:rsidRPr="006E1E1C" w:rsidRDefault="00A6266B" w:rsidP="00A6266B">
      <w:pPr>
        <w:tabs>
          <w:tab w:val="left" w:pos="6480"/>
        </w:tabs>
        <w:rPr>
          <w:rFonts w:cs="Arial"/>
        </w:rPr>
      </w:pPr>
      <w:r>
        <w:rPr>
          <w:rFonts w:cs="Arial"/>
        </w:rPr>
        <w:t>Pracovníci dodavatele nebo pracovníci jeho subdodavatele mají pro vykonávané činnosti kvalifikaci, platná oprávnění a průkazy vyžadované pro tuto činnost platnými záko</w:t>
      </w:r>
      <w:r w:rsidR="009030B8">
        <w:rPr>
          <w:rFonts w:cs="Arial"/>
        </w:rPr>
        <w:t xml:space="preserve">ny, </w:t>
      </w:r>
      <w:r>
        <w:rPr>
          <w:rFonts w:cs="Arial"/>
        </w:rPr>
        <w:t>technickými normami a předpisy.</w:t>
      </w:r>
    </w:p>
    <w:p w:rsidR="00A6266B" w:rsidRPr="006E1E1C" w:rsidRDefault="00A6266B" w:rsidP="00A6266B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Dodržování platných předpisů a norem upravujících funkci a bezpečnost tohoto zařízení.</w:t>
      </w:r>
    </w:p>
    <w:p w:rsidR="00A6266B" w:rsidRPr="006E1E1C" w:rsidRDefault="00A6266B" w:rsidP="00A6266B">
      <w:pPr>
        <w:tabs>
          <w:tab w:val="left" w:pos="6480"/>
        </w:tabs>
        <w:rPr>
          <w:rFonts w:cs="Arial"/>
        </w:rPr>
      </w:pPr>
    </w:p>
    <w:p w:rsidR="00A6266B" w:rsidRDefault="00A6266B" w:rsidP="00A6266B">
      <w:pPr>
        <w:tabs>
          <w:tab w:val="left" w:pos="6480"/>
        </w:tabs>
        <w:rPr>
          <w:rFonts w:cs="Arial"/>
          <w:b/>
          <w:u w:val="single"/>
        </w:rPr>
      </w:pPr>
      <w:r w:rsidRPr="00A6266B">
        <w:rPr>
          <w:rFonts w:cs="Arial"/>
          <w:b/>
          <w:u w:val="single"/>
        </w:rPr>
        <w:t xml:space="preserve">Četnost </w:t>
      </w:r>
    </w:p>
    <w:p w:rsidR="00703E63" w:rsidRPr="00191828" w:rsidRDefault="00703E63" w:rsidP="00A6266B">
      <w:pPr>
        <w:tabs>
          <w:tab w:val="left" w:pos="6480"/>
        </w:tabs>
        <w:rPr>
          <w:rFonts w:cs="Arial"/>
        </w:rPr>
      </w:pPr>
      <w:r w:rsidRPr="00191828">
        <w:rPr>
          <w:rFonts w:cs="Arial"/>
        </w:rPr>
        <w:t>Pravidelné kontroly</w:t>
      </w:r>
    </w:p>
    <w:p w:rsidR="00703E63" w:rsidRPr="00191828" w:rsidRDefault="00703E63" w:rsidP="00A6266B">
      <w:pPr>
        <w:tabs>
          <w:tab w:val="left" w:pos="6480"/>
        </w:tabs>
        <w:rPr>
          <w:rFonts w:cs="Arial"/>
        </w:rPr>
      </w:pPr>
      <w:r w:rsidRPr="00191828">
        <w:rPr>
          <w:rFonts w:cs="Arial"/>
          <w:b/>
        </w:rPr>
        <w:t>2x měsíčně</w:t>
      </w:r>
      <w:r w:rsidRPr="00191828">
        <w:rPr>
          <w:rFonts w:cs="Arial"/>
        </w:rPr>
        <w:t xml:space="preserve"> provozní kontrola funkce zkušebním nastartováním dieselagregátu</w:t>
      </w:r>
      <w:r w:rsidR="002656DE" w:rsidRPr="00191828">
        <w:rPr>
          <w:rFonts w:cs="Arial"/>
        </w:rPr>
        <w:t xml:space="preserve"> bez zátěže</w:t>
      </w:r>
    </w:p>
    <w:p w:rsidR="00703E63" w:rsidRPr="00191828" w:rsidRDefault="00703E63" w:rsidP="00A6266B">
      <w:pPr>
        <w:tabs>
          <w:tab w:val="left" w:pos="6480"/>
        </w:tabs>
        <w:rPr>
          <w:rFonts w:cs="Arial"/>
        </w:rPr>
      </w:pPr>
    </w:p>
    <w:p w:rsidR="00A6266B" w:rsidRPr="00191828" w:rsidRDefault="00703E63" w:rsidP="00A6266B">
      <w:pPr>
        <w:tabs>
          <w:tab w:val="left" w:pos="6480"/>
        </w:tabs>
        <w:rPr>
          <w:rFonts w:cs="Arial"/>
        </w:rPr>
      </w:pPr>
      <w:r w:rsidRPr="00191828">
        <w:rPr>
          <w:rFonts w:cs="Arial"/>
        </w:rPr>
        <w:t>P</w:t>
      </w:r>
      <w:r w:rsidR="00A6266B" w:rsidRPr="00191828">
        <w:rPr>
          <w:rFonts w:cs="Arial"/>
        </w:rPr>
        <w:t>reventivní údržba</w:t>
      </w:r>
    </w:p>
    <w:p w:rsidR="00703E63" w:rsidRPr="00191828" w:rsidRDefault="002656DE" w:rsidP="00A6266B">
      <w:pPr>
        <w:tabs>
          <w:tab w:val="left" w:pos="6480"/>
        </w:tabs>
        <w:rPr>
          <w:rFonts w:cs="Arial"/>
        </w:rPr>
      </w:pPr>
      <w:r w:rsidRPr="00191828">
        <w:rPr>
          <w:rFonts w:cs="Arial"/>
          <w:b/>
        </w:rPr>
        <w:t>2</w:t>
      </w:r>
      <w:r w:rsidR="00703E63" w:rsidRPr="00191828">
        <w:rPr>
          <w:rFonts w:cs="Arial"/>
          <w:b/>
        </w:rPr>
        <w:t>x za rok</w:t>
      </w:r>
      <w:r w:rsidR="00703E63" w:rsidRPr="00191828">
        <w:rPr>
          <w:rFonts w:cs="Arial"/>
        </w:rPr>
        <w:t xml:space="preserve"> </w:t>
      </w:r>
      <w:r w:rsidR="00F24AEB">
        <w:rPr>
          <w:rFonts w:cs="Arial"/>
        </w:rPr>
        <w:t xml:space="preserve">v rozmezí 6 měsíců </w:t>
      </w:r>
      <w:r w:rsidR="00703E63" w:rsidRPr="00191828">
        <w:rPr>
          <w:rFonts w:cs="Arial"/>
        </w:rPr>
        <w:t>v souladu s předpisy výrobce zařízení a platnými normami</w:t>
      </w:r>
      <w:r w:rsidR="00F24AEB">
        <w:rPr>
          <w:rFonts w:cs="Arial"/>
        </w:rPr>
        <w:t xml:space="preserve"> – dle plánu údržby</w:t>
      </w:r>
    </w:p>
    <w:p w:rsidR="00703E63" w:rsidRPr="00191828" w:rsidRDefault="00703E63" w:rsidP="00A6266B">
      <w:pPr>
        <w:tabs>
          <w:tab w:val="left" w:pos="6480"/>
        </w:tabs>
        <w:rPr>
          <w:rFonts w:cs="Arial"/>
        </w:rPr>
      </w:pPr>
    </w:p>
    <w:p w:rsidR="00703E63" w:rsidRPr="00191828" w:rsidRDefault="00A6266B" w:rsidP="00A6266B">
      <w:pPr>
        <w:tabs>
          <w:tab w:val="left" w:pos="6480"/>
        </w:tabs>
        <w:rPr>
          <w:rFonts w:cs="Arial"/>
        </w:rPr>
      </w:pPr>
      <w:r w:rsidRPr="00191828">
        <w:rPr>
          <w:rFonts w:cs="Arial"/>
        </w:rPr>
        <w:t>Povinné zkoušky a revize</w:t>
      </w:r>
    </w:p>
    <w:p w:rsidR="00A6266B" w:rsidRPr="006A6572" w:rsidRDefault="00A6266B" w:rsidP="00A6266B">
      <w:pPr>
        <w:tabs>
          <w:tab w:val="left" w:pos="6480"/>
        </w:tabs>
        <w:rPr>
          <w:rFonts w:cs="Arial"/>
        </w:rPr>
      </w:pPr>
      <w:r w:rsidRPr="00191828">
        <w:rPr>
          <w:rFonts w:cs="Arial"/>
          <w:b/>
        </w:rPr>
        <w:t>1 x za rok</w:t>
      </w:r>
      <w:r w:rsidR="00703E63" w:rsidRPr="00191828">
        <w:rPr>
          <w:rFonts w:cs="Arial"/>
        </w:rPr>
        <w:t xml:space="preserve"> v souladu s platnými normami</w:t>
      </w:r>
    </w:p>
    <w:p w:rsidR="00A6266B" w:rsidRPr="006E1E1C" w:rsidRDefault="00A6266B" w:rsidP="00A6266B">
      <w:pPr>
        <w:tabs>
          <w:tab w:val="left" w:pos="6480"/>
        </w:tabs>
        <w:rPr>
          <w:rFonts w:cs="Arial"/>
          <w:b/>
        </w:rPr>
      </w:pPr>
    </w:p>
    <w:p w:rsidR="00213BCE" w:rsidRDefault="00213BCE" w:rsidP="00A6266B">
      <w:pPr>
        <w:tabs>
          <w:tab w:val="left" w:pos="6480"/>
        </w:tabs>
        <w:rPr>
          <w:rFonts w:cs="Arial"/>
          <w:b/>
          <w:u w:val="single"/>
        </w:rPr>
      </w:pPr>
    </w:p>
    <w:p w:rsidR="00213BCE" w:rsidRDefault="00213BCE" w:rsidP="00A6266B">
      <w:pPr>
        <w:tabs>
          <w:tab w:val="left" w:pos="6480"/>
        </w:tabs>
        <w:rPr>
          <w:rFonts w:cs="Arial"/>
          <w:b/>
          <w:u w:val="single"/>
        </w:rPr>
      </w:pPr>
    </w:p>
    <w:p w:rsidR="00213BCE" w:rsidRDefault="00213BCE" w:rsidP="00A6266B">
      <w:pPr>
        <w:tabs>
          <w:tab w:val="left" w:pos="6480"/>
        </w:tabs>
        <w:rPr>
          <w:rFonts w:cs="Arial"/>
          <w:b/>
          <w:u w:val="single"/>
        </w:rPr>
      </w:pPr>
    </w:p>
    <w:p w:rsidR="00213BCE" w:rsidRDefault="00213BCE" w:rsidP="00A6266B">
      <w:pPr>
        <w:tabs>
          <w:tab w:val="left" w:pos="6480"/>
        </w:tabs>
        <w:rPr>
          <w:rFonts w:cs="Arial"/>
          <w:b/>
          <w:u w:val="single"/>
        </w:rPr>
      </w:pPr>
    </w:p>
    <w:p w:rsidR="00A6266B" w:rsidRPr="006E1E1C" w:rsidRDefault="00A6266B" w:rsidP="00A6266B">
      <w:pPr>
        <w:tabs>
          <w:tab w:val="left" w:pos="6480"/>
        </w:tabs>
        <w:rPr>
          <w:rFonts w:cs="Arial"/>
        </w:rPr>
      </w:pPr>
      <w:r w:rsidRPr="00A6266B">
        <w:rPr>
          <w:rFonts w:cs="Arial"/>
          <w:b/>
          <w:u w:val="single"/>
        </w:rPr>
        <w:t>Rozsah – součásti plnění</w:t>
      </w:r>
      <w:r w:rsidRPr="006E1E1C">
        <w:rPr>
          <w:rFonts w:cs="Arial"/>
        </w:rPr>
        <w:t xml:space="preserve"> </w:t>
      </w:r>
    </w:p>
    <w:p w:rsidR="00A6266B" w:rsidRPr="006E1E1C" w:rsidRDefault="00A6266B" w:rsidP="00703E63">
      <w:pPr>
        <w:numPr>
          <w:ilvl w:val="0"/>
          <w:numId w:val="6"/>
        </w:numPr>
        <w:tabs>
          <w:tab w:val="clear" w:pos="1080"/>
          <w:tab w:val="left" w:pos="567"/>
        </w:tabs>
        <w:ind w:left="477"/>
        <w:jc w:val="left"/>
        <w:rPr>
          <w:rFonts w:cs="Arial"/>
        </w:rPr>
      </w:pPr>
      <w:r w:rsidRPr="006E1E1C">
        <w:rPr>
          <w:rFonts w:cs="Arial"/>
        </w:rPr>
        <w:t>pravidelné kontroly s okamžitým odstraněním zjištěných závad</w:t>
      </w:r>
    </w:p>
    <w:p w:rsidR="00A6266B" w:rsidRPr="006E1E1C" w:rsidRDefault="00A6266B" w:rsidP="00703E63">
      <w:pPr>
        <w:numPr>
          <w:ilvl w:val="0"/>
          <w:numId w:val="6"/>
        </w:numPr>
        <w:tabs>
          <w:tab w:val="clear" w:pos="1080"/>
          <w:tab w:val="left" w:pos="567"/>
        </w:tabs>
        <w:ind w:left="477"/>
        <w:jc w:val="left"/>
        <w:rPr>
          <w:rFonts w:cs="Arial"/>
        </w:rPr>
      </w:pPr>
      <w:r w:rsidRPr="006E1E1C">
        <w:rPr>
          <w:rFonts w:cs="Arial"/>
        </w:rPr>
        <w:t>preventivní údržba v souladu se stanoveným plánem</w:t>
      </w:r>
    </w:p>
    <w:p w:rsidR="00A6266B" w:rsidRPr="006E1E1C" w:rsidRDefault="00A6266B" w:rsidP="00703E63">
      <w:pPr>
        <w:numPr>
          <w:ilvl w:val="0"/>
          <w:numId w:val="6"/>
        </w:numPr>
        <w:tabs>
          <w:tab w:val="clear" w:pos="1080"/>
          <w:tab w:val="left" w:pos="567"/>
        </w:tabs>
        <w:ind w:left="477"/>
        <w:jc w:val="left"/>
        <w:rPr>
          <w:rFonts w:cs="Arial"/>
        </w:rPr>
      </w:pPr>
      <w:r w:rsidRPr="006E1E1C">
        <w:rPr>
          <w:rFonts w:cs="Arial"/>
        </w:rPr>
        <w:t>zásahový servis – odstraňování zjištěných nebo hlášených závad</w:t>
      </w:r>
    </w:p>
    <w:p w:rsidR="00A6266B" w:rsidRPr="006E1E1C" w:rsidRDefault="00A6266B" w:rsidP="00703E63">
      <w:pPr>
        <w:numPr>
          <w:ilvl w:val="0"/>
          <w:numId w:val="6"/>
        </w:numPr>
        <w:tabs>
          <w:tab w:val="clear" w:pos="1080"/>
          <w:tab w:val="left" w:pos="567"/>
        </w:tabs>
        <w:ind w:left="477"/>
        <w:jc w:val="left"/>
        <w:rPr>
          <w:rFonts w:cs="Arial"/>
        </w:rPr>
      </w:pPr>
      <w:r w:rsidRPr="006E1E1C">
        <w:rPr>
          <w:rFonts w:cs="Arial"/>
        </w:rPr>
        <w:t xml:space="preserve">povinné testy </w:t>
      </w:r>
    </w:p>
    <w:p w:rsidR="00A6266B" w:rsidRPr="006E1E1C" w:rsidRDefault="00A6266B" w:rsidP="00703E63">
      <w:pPr>
        <w:numPr>
          <w:ilvl w:val="0"/>
          <w:numId w:val="6"/>
        </w:numPr>
        <w:tabs>
          <w:tab w:val="clear" w:pos="1080"/>
          <w:tab w:val="left" w:pos="567"/>
        </w:tabs>
        <w:ind w:left="477"/>
        <w:jc w:val="left"/>
        <w:rPr>
          <w:rFonts w:cs="Arial"/>
        </w:rPr>
      </w:pPr>
      <w:r w:rsidRPr="006E1E1C">
        <w:rPr>
          <w:rFonts w:cs="Arial"/>
        </w:rPr>
        <w:t>evidence (provozní knihy - hlášení – výkazy – plány)</w:t>
      </w:r>
    </w:p>
    <w:p w:rsidR="00A6266B" w:rsidRDefault="00A6266B" w:rsidP="00A6266B">
      <w:pPr>
        <w:tabs>
          <w:tab w:val="left" w:pos="6480"/>
        </w:tabs>
        <w:rPr>
          <w:rFonts w:cs="Arial"/>
          <w:b/>
        </w:rPr>
      </w:pPr>
    </w:p>
    <w:p w:rsidR="00703E63" w:rsidRDefault="00703E63" w:rsidP="00A6266B">
      <w:pPr>
        <w:tabs>
          <w:tab w:val="left" w:pos="6480"/>
        </w:tabs>
        <w:rPr>
          <w:rFonts w:cs="Arial"/>
          <w:b/>
        </w:rPr>
      </w:pPr>
    </w:p>
    <w:p w:rsidR="00703E63" w:rsidRPr="006E1E1C" w:rsidRDefault="00703E63" w:rsidP="00A6266B">
      <w:pPr>
        <w:tabs>
          <w:tab w:val="left" w:pos="6480"/>
        </w:tabs>
        <w:rPr>
          <w:rFonts w:cs="Arial"/>
          <w:b/>
        </w:rPr>
      </w:pPr>
    </w:p>
    <w:p w:rsidR="00A6266B" w:rsidRPr="00A6266B" w:rsidRDefault="00A6266B" w:rsidP="00A6266B">
      <w:pPr>
        <w:tabs>
          <w:tab w:val="left" w:pos="6480"/>
        </w:tabs>
        <w:rPr>
          <w:rFonts w:cs="Arial"/>
          <w:u w:val="single"/>
        </w:rPr>
      </w:pPr>
      <w:r w:rsidRPr="00A6266B">
        <w:rPr>
          <w:rFonts w:cs="Arial"/>
          <w:b/>
          <w:u w:val="single"/>
        </w:rPr>
        <w:t>Hlášení - výkazy</w:t>
      </w:r>
    </w:p>
    <w:p w:rsidR="00A6266B" w:rsidRPr="006E1E1C" w:rsidRDefault="00A6266B" w:rsidP="00A6266B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Pravidelné kontroly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- formulář pravidelné (plánované kontroly)</w:t>
      </w:r>
    </w:p>
    <w:p w:rsidR="00A6266B" w:rsidRPr="006E1E1C" w:rsidRDefault="00A6266B" w:rsidP="00A6266B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Preventivní údržba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– formulář preventivní údržby</w:t>
      </w:r>
    </w:p>
    <w:p w:rsidR="00A6266B" w:rsidRPr="006E1E1C" w:rsidRDefault="00A6266B" w:rsidP="00A6266B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Neplánovaný zásah </w:t>
      </w:r>
      <w:r>
        <w:rPr>
          <w:rFonts w:cs="Arial"/>
        </w:rPr>
        <w:t>–</w:t>
      </w:r>
      <w:r w:rsidRPr="006E1E1C">
        <w:rPr>
          <w:rFonts w:cs="Arial"/>
        </w:rPr>
        <w:t xml:space="preserve"> oprava</w:t>
      </w:r>
      <w:r>
        <w:rPr>
          <w:rFonts w:cs="Arial"/>
        </w:rPr>
        <w:t xml:space="preserve"> - </w:t>
      </w:r>
      <w:r w:rsidRPr="006E1E1C">
        <w:rPr>
          <w:rFonts w:cs="Arial"/>
        </w:rPr>
        <w:t xml:space="preserve">Evidenční záznam – formulář neplánovaného zásahu </w:t>
      </w:r>
    </w:p>
    <w:p w:rsidR="00A6266B" w:rsidRDefault="00A6266B" w:rsidP="00A6266B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Test (zkouška)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– formulář testu zařízení</w:t>
      </w:r>
    </w:p>
    <w:p w:rsidR="00AC7A27" w:rsidRDefault="00AC7A27" w:rsidP="00A6266B">
      <w:pPr>
        <w:tabs>
          <w:tab w:val="left" w:pos="6480"/>
        </w:tabs>
        <w:rPr>
          <w:rFonts w:cs="Arial"/>
        </w:rPr>
      </w:pPr>
    </w:p>
    <w:p w:rsidR="00AC7A27" w:rsidRDefault="00AC7A27" w:rsidP="00A6266B">
      <w:pPr>
        <w:tabs>
          <w:tab w:val="left" w:pos="6480"/>
        </w:tabs>
        <w:rPr>
          <w:rFonts w:cs="Arial"/>
        </w:rPr>
      </w:pPr>
    </w:p>
    <w:p w:rsidR="00AC7A27" w:rsidRPr="001F3546" w:rsidRDefault="00213BCE" w:rsidP="00AC7A27">
      <w:pPr>
        <w:tabs>
          <w:tab w:val="left" w:pos="6480"/>
        </w:tabs>
        <w:rPr>
          <w:rFonts w:cs="Arial"/>
          <w:b/>
        </w:rPr>
      </w:pPr>
      <w:r>
        <w:rPr>
          <w:rFonts w:cs="Arial"/>
          <w:b/>
        </w:rPr>
        <w:br w:type="page"/>
      </w:r>
      <w:r w:rsidR="00AC7A27" w:rsidRPr="001F3546">
        <w:rPr>
          <w:rFonts w:cs="Arial"/>
          <w:b/>
        </w:rPr>
        <w:t>ELEKTRO – UZEMNĚNÍ (HROMOSVOD)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AC7A27">
        <w:rPr>
          <w:rFonts w:cs="Arial"/>
          <w:b/>
          <w:u w:val="single"/>
        </w:rPr>
        <w:t>Základní cíl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Zaji</w:t>
      </w:r>
      <w:r>
        <w:rPr>
          <w:rFonts w:cs="Arial"/>
        </w:rPr>
        <w:t xml:space="preserve">štění plné funkčnosti uzemnění </w:t>
      </w:r>
      <w:r w:rsidRPr="006E1E1C">
        <w:rPr>
          <w:rFonts w:cs="Arial"/>
        </w:rPr>
        <w:t xml:space="preserve">a tím ochranu elektroinstalací objektu v souladu s platnými normami.  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AC7A27">
        <w:rPr>
          <w:rFonts w:cs="Arial"/>
          <w:b/>
          <w:u w:val="single"/>
        </w:rPr>
        <w:t>Zajištění – výkon služby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odpovídá za kontrolu funkčnosti a údržbu v souladu s </w:t>
      </w:r>
      <w:r>
        <w:rPr>
          <w:rFonts w:cs="Arial"/>
        </w:rPr>
        <w:t>dále specifikovanými podmínkami</w:t>
      </w:r>
      <w:r w:rsidRPr="006E1E1C">
        <w:rPr>
          <w:rFonts w:cs="Arial"/>
        </w:rPr>
        <w:t xml:space="preserve"> a</w:t>
      </w:r>
      <w:r>
        <w:rPr>
          <w:rFonts w:cs="Arial"/>
        </w:rPr>
        <w:t xml:space="preserve"> </w:t>
      </w:r>
      <w:r w:rsidRPr="006E1E1C">
        <w:rPr>
          <w:rFonts w:cs="Arial"/>
        </w:rPr>
        <w:t>ustanoveními platných norem.</w:t>
      </w:r>
      <w:r>
        <w:rPr>
          <w:rFonts w:cs="Arial"/>
        </w:rPr>
        <w:t xml:space="preserve"> </w:t>
      </w:r>
      <w:r w:rsidRPr="006E1E1C">
        <w:rPr>
          <w:rFonts w:cs="Arial"/>
        </w:rPr>
        <w:t xml:space="preserve">Dodavatel odpovídá za údržbu v souladu s dále specifikovanými podmínkami a provádění předepsaných povinných revizí v souladu s platnými normami. 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Součástí údržby je pravidelná í kontrola, plánovaná preventivní údržba, odstraňování zjištěných nebo uživatelem nahlášených závad a poruch, oprava nebo výměna vadných částí.</w:t>
      </w:r>
    </w:p>
    <w:p w:rsidR="00AC7A27" w:rsidRDefault="00AC7A27" w:rsidP="00AC7A27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Dodavatel vyloučí </w:t>
      </w:r>
      <w:r w:rsidRPr="006E1E1C">
        <w:rPr>
          <w:rFonts w:cs="Arial"/>
        </w:rPr>
        <w:t>neodborné zásahy do zařízení</w:t>
      </w:r>
      <w:r>
        <w:rPr>
          <w:rFonts w:cs="Arial"/>
        </w:rPr>
        <w:t>.</w:t>
      </w:r>
    </w:p>
    <w:p w:rsidR="00AC7A27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vede povinnou provozní evidenc</w:t>
      </w:r>
      <w:r>
        <w:rPr>
          <w:rFonts w:cs="Arial"/>
        </w:rPr>
        <w:t xml:space="preserve">i a </w:t>
      </w:r>
      <w:r w:rsidRPr="006E1E1C">
        <w:rPr>
          <w:rFonts w:cs="Arial"/>
        </w:rPr>
        <w:t xml:space="preserve">dokumentaci včetně další dokumentace </w:t>
      </w:r>
      <w:r>
        <w:rPr>
          <w:rFonts w:cs="Arial"/>
        </w:rPr>
        <w:t xml:space="preserve">v rozsahu a formě dohodnuté s objednatelem a v souladu s příslušnými </w:t>
      </w:r>
      <w:r w:rsidR="00213BCE">
        <w:rPr>
          <w:rFonts w:cs="Arial"/>
        </w:rPr>
        <w:t xml:space="preserve">zákony, technickými normami </w:t>
      </w:r>
      <w:r>
        <w:rPr>
          <w:rFonts w:cs="Arial"/>
        </w:rPr>
        <w:t>a předpisy.</w:t>
      </w:r>
    </w:p>
    <w:p w:rsidR="00AC7A27" w:rsidRDefault="00AC7A27" w:rsidP="00AC7A27">
      <w:pPr>
        <w:tabs>
          <w:tab w:val="left" w:pos="6480"/>
        </w:tabs>
        <w:rPr>
          <w:rFonts w:cs="Arial"/>
        </w:rPr>
      </w:pP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Postup dodavatele při výkonu služby:</w:t>
      </w:r>
    </w:p>
    <w:p w:rsidR="00AC7A27" w:rsidRPr="006E1E1C" w:rsidRDefault="00AC7A27" w:rsidP="00AC7A27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Pro výkon služby používá pracovníky splňující potřebné kvalifikační předpoklady pro výkon příslušné činnosti minimálně v rozsahu a úrovní stanovenými předpisy</w:t>
      </w:r>
      <w:r>
        <w:rPr>
          <w:rFonts w:cs="Arial"/>
        </w:rPr>
        <w:t>.</w:t>
      </w:r>
    </w:p>
    <w:p w:rsidR="00AC7A27" w:rsidRPr="006E1E1C" w:rsidRDefault="00AC7A27" w:rsidP="00AC7A27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Veškeré činnosti dodavatele jsou prováděny v souladu s předpisy o bezpečnosti práce a požární ochrany.</w:t>
      </w:r>
    </w:p>
    <w:p w:rsidR="00C71B11" w:rsidRPr="00191828" w:rsidRDefault="00C71B11" w:rsidP="00C71B11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191828">
        <w:rPr>
          <w:rFonts w:cs="Arial"/>
        </w:rPr>
        <w:t>Výkony provádí v dohodnutém čase</w:t>
      </w:r>
      <w:r w:rsidR="00191828" w:rsidRPr="00191828">
        <w:rPr>
          <w:rFonts w:cs="Arial"/>
        </w:rPr>
        <w:t>.</w:t>
      </w:r>
    </w:p>
    <w:p w:rsidR="00AC7A27" w:rsidRPr="006E1E1C" w:rsidRDefault="00AC7A27" w:rsidP="00AC7A27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AC7A27" w:rsidRPr="006E1E1C" w:rsidRDefault="00AC7A27" w:rsidP="00AC7A27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>
        <w:rPr>
          <w:rFonts w:cs="Arial"/>
        </w:rPr>
        <w:t>P</w:t>
      </w:r>
      <w:r w:rsidRPr="006E1E1C">
        <w:rPr>
          <w:rFonts w:cs="Arial"/>
        </w:rPr>
        <w:t xml:space="preserve">racovníci dodavatele při vstupu do objektu objednatele a při pohybu v něm </w:t>
      </w:r>
      <w:r>
        <w:rPr>
          <w:rFonts w:cs="Arial"/>
        </w:rPr>
        <w:t xml:space="preserve">se </w:t>
      </w:r>
      <w:r w:rsidRPr="006E1E1C">
        <w:rPr>
          <w:rFonts w:cs="Arial"/>
        </w:rPr>
        <w:t>budou řídit vnitřními předpisy objednatele, se kterými je objednatel seznámil.</w:t>
      </w:r>
    </w:p>
    <w:p w:rsidR="00AC7A27" w:rsidRPr="006E1E1C" w:rsidRDefault="00AC7A27" w:rsidP="00AC7A27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Při provádění činností si počínají maximálně hospodárně a v nejvyšší možné míře chrání zájmy objednatele.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AC7A27">
        <w:rPr>
          <w:rFonts w:cs="Arial"/>
          <w:b/>
          <w:u w:val="single"/>
        </w:rPr>
        <w:t>Podmínky zajištění</w:t>
      </w:r>
    </w:p>
    <w:p w:rsidR="00AC7A27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zajišťuje provádění služby v souladu s</w:t>
      </w:r>
      <w:r>
        <w:rPr>
          <w:rFonts w:cs="Arial"/>
        </w:rPr>
        <w:t>e</w:t>
      </w:r>
      <w:r w:rsidRPr="006E1E1C">
        <w:rPr>
          <w:rFonts w:cs="Arial"/>
        </w:rPr>
        <w:t> </w:t>
      </w:r>
      <w:r>
        <w:rPr>
          <w:rFonts w:cs="Arial"/>
        </w:rPr>
        <w:t xml:space="preserve">Zadávacími </w:t>
      </w:r>
      <w:r w:rsidRPr="006E1E1C">
        <w:rPr>
          <w:rFonts w:cs="Arial"/>
        </w:rPr>
        <w:t>podmínkami a v souladu s ustanoveními smlouvy o dílo upravující další podmínky realizace služeb uzavřené mezi dodavatelem a objednatelem</w:t>
      </w:r>
      <w:r>
        <w:rPr>
          <w:rFonts w:cs="Arial"/>
        </w:rPr>
        <w:t>.</w:t>
      </w:r>
      <w:r w:rsidRPr="006E1E1C">
        <w:rPr>
          <w:rFonts w:cs="Arial"/>
        </w:rPr>
        <w:t xml:space="preserve"> 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>
        <w:rPr>
          <w:rFonts w:cs="Arial"/>
        </w:rPr>
        <w:t>Pracovníci dodavatele nebo pracovníci jeho subdodavatele mají pro vykonávané činnosti kvalifikaci, platná oprávnění a průkazy vyžadované pro tuto činnost platnými zákony, technickými normami a předpisy.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Dodržování platných předpisů a norem upravujících funkci a bezpečnost tohoto zařízení.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</w:p>
    <w:p w:rsidR="00AC7A27" w:rsidRPr="00AC7A27" w:rsidRDefault="00AC7A27" w:rsidP="00AC7A27">
      <w:pPr>
        <w:tabs>
          <w:tab w:val="left" w:pos="6480"/>
        </w:tabs>
        <w:rPr>
          <w:rFonts w:cs="Arial"/>
          <w:b/>
          <w:u w:val="single"/>
        </w:rPr>
      </w:pPr>
      <w:r w:rsidRPr="00AC7A27">
        <w:rPr>
          <w:rFonts w:cs="Arial"/>
          <w:b/>
          <w:u w:val="single"/>
        </w:rPr>
        <w:t xml:space="preserve">Četnost 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Pravidelné kontroly a preventivní údržba</w:t>
      </w:r>
      <w:r>
        <w:rPr>
          <w:rFonts w:cs="Arial"/>
        </w:rPr>
        <w:t xml:space="preserve"> - v</w:t>
      </w:r>
      <w:r w:rsidRPr="006E1E1C">
        <w:rPr>
          <w:rFonts w:cs="Arial"/>
        </w:rPr>
        <w:t>iz</w:t>
      </w:r>
      <w:r>
        <w:rPr>
          <w:rFonts w:cs="Arial"/>
        </w:rPr>
        <w:t>.</w:t>
      </w:r>
      <w:r w:rsidR="00013CCF">
        <w:rPr>
          <w:rFonts w:cs="Arial"/>
        </w:rPr>
        <w:t xml:space="preserve"> </w:t>
      </w:r>
      <w:r w:rsidRPr="006E1E1C">
        <w:rPr>
          <w:rFonts w:cs="Arial"/>
        </w:rPr>
        <w:t>dále - lhůty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Povinné zkoušky a revize</w:t>
      </w:r>
      <w:r>
        <w:rPr>
          <w:rFonts w:cs="Arial"/>
        </w:rPr>
        <w:t xml:space="preserve"> - v</w:t>
      </w:r>
      <w:r w:rsidRPr="006E1E1C">
        <w:rPr>
          <w:rFonts w:cs="Arial"/>
        </w:rPr>
        <w:t xml:space="preserve"> souladu s platnými normami – viz</w:t>
      </w:r>
      <w:r w:rsidR="00013CCF">
        <w:rPr>
          <w:rFonts w:cs="Arial"/>
        </w:rPr>
        <w:t xml:space="preserve">. </w:t>
      </w:r>
      <w:r w:rsidRPr="006E1E1C">
        <w:rPr>
          <w:rFonts w:cs="Arial"/>
        </w:rPr>
        <w:t>lhůty</w:t>
      </w:r>
    </w:p>
    <w:p w:rsidR="00AC7A27" w:rsidRPr="006E1E1C" w:rsidRDefault="00AC7A27" w:rsidP="00AC7A27">
      <w:pPr>
        <w:tabs>
          <w:tab w:val="left" w:pos="6480"/>
        </w:tabs>
        <w:rPr>
          <w:rFonts w:cs="Arial"/>
          <w:b/>
        </w:rPr>
      </w:pPr>
    </w:p>
    <w:p w:rsidR="00AC7A27" w:rsidRDefault="00AC7A27" w:rsidP="00AC7A27">
      <w:pPr>
        <w:tabs>
          <w:tab w:val="left" w:pos="6480"/>
        </w:tabs>
        <w:rPr>
          <w:rFonts w:cs="Arial"/>
          <w:b/>
          <w:u w:val="single"/>
        </w:rPr>
      </w:pPr>
      <w:r w:rsidRPr="00AC7A27">
        <w:rPr>
          <w:rFonts w:cs="Arial"/>
          <w:b/>
          <w:u w:val="single"/>
        </w:rPr>
        <w:t>Lhůty revizí</w:t>
      </w:r>
      <w:r>
        <w:rPr>
          <w:rFonts w:cs="Arial"/>
          <w:b/>
          <w:u w:val="single"/>
        </w:rPr>
        <w:t xml:space="preserve"> 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  <w:bCs/>
        </w:rPr>
        <w:t>Lhůty revizí zařízení pro ochranu před účinky atmosférické a statické elektřiny</w:t>
      </w:r>
      <w:r w:rsidRPr="006E1E1C">
        <w:rPr>
          <w:rFonts w:cs="Arial"/>
        </w:rPr>
        <w:t xml:space="preserve"> (hromosvody) </w:t>
      </w:r>
      <w:r w:rsidRPr="004654FA">
        <w:rPr>
          <w:rFonts w:cs="Arial"/>
        </w:rPr>
        <w:t>EN 62305-1</w:t>
      </w:r>
      <w:r>
        <w:rPr>
          <w:rFonts w:cs="Arial"/>
        </w:rPr>
        <w:t>.</w:t>
      </w:r>
    </w:p>
    <w:p w:rsidR="00AC7A27" w:rsidRPr="006E1E1C" w:rsidRDefault="00AC7A27" w:rsidP="00213BCE">
      <w:pPr>
        <w:tabs>
          <w:tab w:val="left" w:pos="6379"/>
        </w:tabs>
        <w:spacing w:before="60"/>
        <w:rPr>
          <w:rFonts w:cs="Arial"/>
        </w:rPr>
      </w:pPr>
      <w:r w:rsidRPr="006E1E1C">
        <w:rPr>
          <w:rFonts w:cs="Arial"/>
        </w:rPr>
        <w:t>Objekty a prostory s nebezpečím výbuchu nebo požáru a objekty</w:t>
      </w:r>
      <w:r w:rsidR="00213BCE">
        <w:rPr>
          <w:rFonts w:cs="Arial"/>
        </w:rPr>
        <w:t xml:space="preserve"> </w:t>
      </w:r>
      <w:r w:rsidRPr="006E1E1C">
        <w:rPr>
          <w:rFonts w:cs="Arial"/>
        </w:rPr>
        <w:t>z hořlavých materiálů (</w:t>
      </w:r>
      <w:r w:rsidR="00951848">
        <w:rPr>
          <w:rFonts w:cs="Arial"/>
        </w:rPr>
        <w:t>např. plynové regulační stanice</w:t>
      </w:r>
      <w:r w:rsidRPr="006E1E1C">
        <w:rPr>
          <w:rFonts w:cs="Arial"/>
        </w:rPr>
        <w:t>) 1x za 2 roky</w:t>
      </w:r>
      <w:r>
        <w:rPr>
          <w:rFonts w:cs="Arial"/>
        </w:rPr>
        <w:t>.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Ostatní objekty  1x za 5 let</w:t>
      </w:r>
      <w:r>
        <w:rPr>
          <w:rFonts w:cs="Arial"/>
        </w:rPr>
        <w:t>.</w:t>
      </w:r>
    </w:p>
    <w:p w:rsidR="00AC7A27" w:rsidRPr="006E1E1C" w:rsidRDefault="00AC7A27" w:rsidP="00AC7A27">
      <w:pPr>
        <w:tabs>
          <w:tab w:val="left" w:pos="6480"/>
        </w:tabs>
        <w:rPr>
          <w:rFonts w:cs="Arial"/>
          <w:b/>
        </w:rPr>
      </w:pPr>
    </w:p>
    <w:p w:rsidR="00213BCE" w:rsidRDefault="00213BCE" w:rsidP="00AC7A27">
      <w:pPr>
        <w:tabs>
          <w:tab w:val="left" w:pos="6480"/>
        </w:tabs>
        <w:rPr>
          <w:rFonts w:cs="Arial"/>
          <w:b/>
          <w:u w:val="single"/>
        </w:rPr>
      </w:pPr>
    </w:p>
    <w:p w:rsidR="00213BCE" w:rsidRDefault="00213BCE" w:rsidP="00AC7A27">
      <w:pPr>
        <w:tabs>
          <w:tab w:val="left" w:pos="6480"/>
        </w:tabs>
        <w:rPr>
          <w:rFonts w:cs="Arial"/>
          <w:b/>
          <w:u w:val="single"/>
        </w:rPr>
      </w:pP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AC7A27">
        <w:rPr>
          <w:rFonts w:cs="Arial"/>
          <w:b/>
          <w:u w:val="single"/>
        </w:rPr>
        <w:t>Rozsah – součásti plnění</w:t>
      </w:r>
      <w:r w:rsidRPr="006E1E1C">
        <w:rPr>
          <w:rFonts w:cs="Arial"/>
        </w:rPr>
        <w:t xml:space="preserve"> </w:t>
      </w:r>
    </w:p>
    <w:p w:rsidR="00AC7A27" w:rsidRPr="006E1E1C" w:rsidRDefault="00AC7A27" w:rsidP="00AC7A27">
      <w:pPr>
        <w:numPr>
          <w:ilvl w:val="0"/>
          <w:numId w:val="7"/>
        </w:numPr>
        <w:tabs>
          <w:tab w:val="clear" w:pos="1080"/>
          <w:tab w:val="left" w:pos="432"/>
        </w:tabs>
        <w:ind w:left="432"/>
        <w:jc w:val="left"/>
        <w:rPr>
          <w:rFonts w:cs="Arial"/>
        </w:rPr>
      </w:pPr>
      <w:r>
        <w:rPr>
          <w:rFonts w:cs="Arial"/>
        </w:rPr>
        <w:t>p</w:t>
      </w:r>
      <w:r w:rsidRPr="006E1E1C">
        <w:rPr>
          <w:rFonts w:cs="Arial"/>
        </w:rPr>
        <w:t>ravidelné kontroly s okamžitým odstraněním zjištěných závad</w:t>
      </w:r>
    </w:p>
    <w:p w:rsidR="00AC7A27" w:rsidRPr="006E1E1C" w:rsidRDefault="00AC7A27" w:rsidP="00AC7A27">
      <w:pPr>
        <w:numPr>
          <w:ilvl w:val="0"/>
          <w:numId w:val="7"/>
        </w:numPr>
        <w:tabs>
          <w:tab w:val="clear" w:pos="1080"/>
          <w:tab w:val="left" w:pos="432"/>
        </w:tabs>
        <w:ind w:left="432"/>
        <w:jc w:val="left"/>
        <w:rPr>
          <w:rFonts w:cs="Arial"/>
        </w:rPr>
      </w:pPr>
      <w:r w:rsidRPr="006E1E1C">
        <w:rPr>
          <w:rFonts w:cs="Arial"/>
        </w:rPr>
        <w:t>preventivní údržba v souladu se stanoveným plánem</w:t>
      </w:r>
    </w:p>
    <w:p w:rsidR="00AC7A27" w:rsidRPr="006E1E1C" w:rsidRDefault="00AC7A27" w:rsidP="00AC7A27">
      <w:pPr>
        <w:numPr>
          <w:ilvl w:val="0"/>
          <w:numId w:val="7"/>
        </w:numPr>
        <w:tabs>
          <w:tab w:val="clear" w:pos="1080"/>
          <w:tab w:val="left" w:pos="432"/>
        </w:tabs>
        <w:ind w:left="432"/>
        <w:jc w:val="left"/>
        <w:rPr>
          <w:rFonts w:cs="Arial"/>
        </w:rPr>
      </w:pPr>
      <w:r w:rsidRPr="006E1E1C">
        <w:rPr>
          <w:rFonts w:cs="Arial"/>
        </w:rPr>
        <w:t>zásahový servis – odstraňování zjištěných nebo hlášených závad</w:t>
      </w:r>
    </w:p>
    <w:p w:rsidR="00AC7A27" w:rsidRPr="006E1E1C" w:rsidRDefault="00AC7A27" w:rsidP="00AC7A27">
      <w:pPr>
        <w:numPr>
          <w:ilvl w:val="0"/>
          <w:numId w:val="7"/>
        </w:numPr>
        <w:tabs>
          <w:tab w:val="clear" w:pos="1080"/>
          <w:tab w:val="left" w:pos="432"/>
        </w:tabs>
        <w:ind w:left="432"/>
        <w:jc w:val="left"/>
        <w:rPr>
          <w:rFonts w:cs="Arial"/>
        </w:rPr>
      </w:pPr>
      <w:r w:rsidRPr="006E1E1C">
        <w:rPr>
          <w:rFonts w:cs="Arial"/>
        </w:rPr>
        <w:t>povinné testy a revize</w:t>
      </w:r>
    </w:p>
    <w:p w:rsidR="00AC7A27" w:rsidRPr="006E1E1C" w:rsidRDefault="00AC7A27" w:rsidP="00AC7A27">
      <w:pPr>
        <w:numPr>
          <w:ilvl w:val="0"/>
          <w:numId w:val="7"/>
        </w:numPr>
        <w:tabs>
          <w:tab w:val="clear" w:pos="1080"/>
          <w:tab w:val="left" w:pos="432"/>
        </w:tabs>
        <w:ind w:left="432"/>
        <w:jc w:val="left"/>
        <w:rPr>
          <w:rFonts w:cs="Arial"/>
        </w:rPr>
      </w:pPr>
      <w:r w:rsidRPr="006E1E1C">
        <w:rPr>
          <w:rFonts w:cs="Arial"/>
        </w:rPr>
        <w:t>evidence (hlášení – výkazy - plány)</w:t>
      </w:r>
    </w:p>
    <w:p w:rsidR="00AC7A27" w:rsidRPr="006E1E1C" w:rsidRDefault="00AC7A27" w:rsidP="00AC7A27">
      <w:pPr>
        <w:tabs>
          <w:tab w:val="left" w:pos="6480"/>
        </w:tabs>
        <w:rPr>
          <w:rFonts w:cs="Arial"/>
          <w:b/>
        </w:rPr>
      </w:pPr>
    </w:p>
    <w:p w:rsidR="00AC7A27" w:rsidRPr="00AC7A27" w:rsidRDefault="00AC7A27" w:rsidP="00AC7A27">
      <w:pPr>
        <w:tabs>
          <w:tab w:val="left" w:pos="6480"/>
        </w:tabs>
        <w:rPr>
          <w:rFonts w:cs="Arial"/>
          <w:u w:val="single"/>
        </w:rPr>
      </w:pPr>
      <w:r w:rsidRPr="00AC7A27">
        <w:rPr>
          <w:rFonts w:cs="Arial"/>
          <w:b/>
          <w:u w:val="single"/>
        </w:rPr>
        <w:t xml:space="preserve">Hlášení </w:t>
      </w:r>
      <w:r>
        <w:rPr>
          <w:rFonts w:cs="Arial"/>
          <w:b/>
          <w:u w:val="single"/>
        </w:rPr>
        <w:t>–</w:t>
      </w:r>
      <w:r w:rsidRPr="00AC7A27">
        <w:rPr>
          <w:rFonts w:cs="Arial"/>
          <w:b/>
          <w:u w:val="single"/>
        </w:rPr>
        <w:t xml:space="preserve"> výkazy</w:t>
      </w:r>
      <w:r>
        <w:rPr>
          <w:rFonts w:cs="Arial"/>
          <w:b/>
          <w:u w:val="single"/>
        </w:rPr>
        <w:t xml:space="preserve"> 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Pravidelné kontroly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- formulář pravidelné (plánované kontroly)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Preventivní údržba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– formulář preventivní údržby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Neplánovaný zásah </w:t>
      </w:r>
      <w:r>
        <w:rPr>
          <w:rFonts w:cs="Arial"/>
        </w:rPr>
        <w:t>–</w:t>
      </w:r>
      <w:r w:rsidRPr="006E1E1C">
        <w:rPr>
          <w:rFonts w:cs="Arial"/>
        </w:rPr>
        <w:t xml:space="preserve"> oprava</w:t>
      </w:r>
      <w:r>
        <w:rPr>
          <w:rFonts w:cs="Arial"/>
        </w:rPr>
        <w:t xml:space="preserve"> - </w:t>
      </w:r>
      <w:r w:rsidRPr="006E1E1C">
        <w:rPr>
          <w:rFonts w:cs="Arial"/>
        </w:rPr>
        <w:t xml:space="preserve">Evidenční záznam – formulář neplánovaného zásahu 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Test (zkouška)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– formulář testu zařízení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Povinná revize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v souladu s platnou normou</w:t>
      </w:r>
    </w:p>
    <w:p w:rsidR="00AC7A27" w:rsidRPr="006E1E1C" w:rsidRDefault="00AC7A27" w:rsidP="00AC7A27">
      <w:pPr>
        <w:tabs>
          <w:tab w:val="left" w:pos="6480"/>
        </w:tabs>
        <w:rPr>
          <w:rFonts w:cs="Arial"/>
          <w:b/>
        </w:rPr>
      </w:pPr>
    </w:p>
    <w:p w:rsidR="00AC7A27" w:rsidRPr="006E1E1C" w:rsidRDefault="00AC7A27" w:rsidP="00AC7A27">
      <w:pPr>
        <w:tabs>
          <w:tab w:val="left" w:pos="6480"/>
        </w:tabs>
        <w:rPr>
          <w:rStyle w:val="Siln"/>
          <w:rFonts w:cs="Arial"/>
          <w:b w:val="0"/>
        </w:rPr>
      </w:pPr>
      <w:r w:rsidRPr="00AC7A27">
        <w:rPr>
          <w:rFonts w:cs="Arial"/>
          <w:b/>
          <w:u w:val="single"/>
        </w:rPr>
        <w:t>Poznámka - ostatní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>
        <w:t>EN 62305-1.</w:t>
      </w:r>
      <w:r w:rsidRPr="006E1E1C">
        <w:rPr>
          <w:rStyle w:val="Siln"/>
          <w:rFonts w:cs="Arial"/>
          <w:b w:val="0"/>
        </w:rPr>
        <w:t>, 33 2000-5-54, dále s</w:t>
      </w:r>
      <w:r w:rsidRPr="006E1E1C">
        <w:rPr>
          <w:rFonts w:cs="Arial"/>
        </w:rPr>
        <w:t>ouvisející normy a předpisy:</w:t>
      </w:r>
    </w:p>
    <w:p w:rsidR="00AC7A27" w:rsidRPr="006E1E1C" w:rsidRDefault="00AC7A27" w:rsidP="0063377A">
      <w:pPr>
        <w:jc w:val="left"/>
        <w:rPr>
          <w:rFonts w:cs="Arial"/>
        </w:rPr>
      </w:pPr>
      <w:r>
        <w:t>EN 62305-1.</w:t>
      </w:r>
      <w:r w:rsidRPr="006E1E1C">
        <w:rPr>
          <w:rFonts w:cs="Arial"/>
        </w:rPr>
        <w:t xml:space="preserve"> Předpisy</w:t>
      </w:r>
      <w:r>
        <w:rPr>
          <w:rFonts w:cs="Arial"/>
        </w:rPr>
        <w:t xml:space="preserve"> pro ochranu před bleskem (</w:t>
      </w:r>
      <w:r w:rsidRPr="006E1E1C">
        <w:rPr>
          <w:rFonts w:cs="Arial"/>
        </w:rPr>
        <w:t>základní norma pro projektování, provádění a zřizování hromosvod</w:t>
      </w:r>
      <w:r>
        <w:rPr>
          <w:rFonts w:cs="Arial"/>
        </w:rPr>
        <w:t>ů</w:t>
      </w:r>
      <w:r w:rsidRPr="006E1E1C">
        <w:rPr>
          <w:rFonts w:cs="Arial"/>
        </w:rPr>
        <w:t>)</w:t>
      </w:r>
      <w:r>
        <w:rPr>
          <w:rFonts w:cs="Arial"/>
        </w:rPr>
        <w:t>.</w:t>
      </w:r>
    </w:p>
    <w:p w:rsidR="00AC7A27" w:rsidRPr="006E1E1C" w:rsidRDefault="00AC7A27" w:rsidP="00AC7A27">
      <w:pPr>
        <w:rPr>
          <w:rFonts w:cs="Arial"/>
        </w:rPr>
      </w:pPr>
      <w:r w:rsidRPr="006E1E1C">
        <w:rPr>
          <w:rFonts w:cs="Arial"/>
        </w:rPr>
        <w:t>ČSN 33 2000-5-54 Elektrická zařízení, kapitola 54: uzemnění a ochranné vodiče.</w:t>
      </w:r>
    </w:p>
    <w:p w:rsidR="00AC7A27" w:rsidRPr="006E1E1C" w:rsidRDefault="00AC7A27" w:rsidP="00AC7A27">
      <w:pPr>
        <w:rPr>
          <w:rFonts w:cs="Arial"/>
        </w:rPr>
      </w:pPr>
      <w:r w:rsidRPr="006E1E1C">
        <w:rPr>
          <w:rFonts w:cs="Arial"/>
        </w:rPr>
        <w:t>ČSN 33 2000-6-61 Elektrická zařízení, revize, kapitola 61: postupy při výchozí revizi.</w:t>
      </w:r>
    </w:p>
    <w:p w:rsidR="00AC7A27" w:rsidRDefault="00AC7A27" w:rsidP="00AC7A27">
      <w:pPr>
        <w:rPr>
          <w:rFonts w:cs="Arial"/>
        </w:rPr>
      </w:pPr>
      <w:r w:rsidRPr="006E1E1C">
        <w:rPr>
          <w:rFonts w:cs="Arial"/>
        </w:rPr>
        <w:t>ČSN 33 1500 Revize elektrických zařízení</w:t>
      </w:r>
      <w:r>
        <w:rPr>
          <w:rFonts w:cs="Arial"/>
        </w:rPr>
        <w:t>.</w:t>
      </w:r>
    </w:p>
    <w:p w:rsidR="00AC7A27" w:rsidRDefault="00AC7A27" w:rsidP="00AC7A27">
      <w:pPr>
        <w:rPr>
          <w:rFonts w:cs="Arial"/>
        </w:rPr>
      </w:pPr>
    </w:p>
    <w:p w:rsidR="00AC7A27" w:rsidRPr="006E1E1C" w:rsidRDefault="00AC7A27" w:rsidP="00AC7A27">
      <w:pPr>
        <w:rPr>
          <w:rFonts w:cs="Arial"/>
        </w:rPr>
      </w:pPr>
    </w:p>
    <w:p w:rsidR="00AC7A27" w:rsidRPr="006E1E1C" w:rsidRDefault="00213BCE" w:rsidP="00AC7A27">
      <w:pPr>
        <w:tabs>
          <w:tab w:val="left" w:pos="648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="00AC7A27" w:rsidRPr="006E1E1C">
        <w:rPr>
          <w:rFonts w:cs="Arial"/>
          <w:b/>
          <w:sz w:val="28"/>
          <w:szCs w:val="28"/>
        </w:rPr>
        <w:t>EPS – Elektrická požární signalizace</w:t>
      </w:r>
      <w:r w:rsidR="00E87998">
        <w:rPr>
          <w:rFonts w:cs="Arial"/>
          <w:b/>
          <w:sz w:val="28"/>
          <w:szCs w:val="28"/>
        </w:rPr>
        <w:t xml:space="preserve"> 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AC7A27">
        <w:rPr>
          <w:rFonts w:cs="Arial"/>
          <w:b/>
          <w:u w:val="single"/>
        </w:rPr>
        <w:t>Základní cíl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Zajištění plné funkčnosti </w:t>
      </w:r>
      <w:r w:rsidRPr="006E1E1C">
        <w:rPr>
          <w:rFonts w:cs="Arial"/>
        </w:rPr>
        <w:t>systé</w:t>
      </w:r>
      <w:r>
        <w:rPr>
          <w:rFonts w:cs="Arial"/>
        </w:rPr>
        <w:t>mu EPS v souladu s </w:t>
      </w:r>
      <w:r w:rsidRPr="006E1E1C">
        <w:rPr>
          <w:rFonts w:cs="Arial"/>
        </w:rPr>
        <w:t>platnými předpisy tak, aby byla z</w:t>
      </w:r>
      <w:r>
        <w:rPr>
          <w:rFonts w:cs="Arial"/>
        </w:rPr>
        <w:t>abezpečena řádná ochrana osob a</w:t>
      </w:r>
      <w:r w:rsidR="00801A96">
        <w:rPr>
          <w:rFonts w:cs="Arial"/>
        </w:rPr>
        <w:t xml:space="preserve"> objektu a </w:t>
      </w:r>
      <w:r w:rsidRPr="006E1E1C">
        <w:rPr>
          <w:rFonts w:cs="Arial"/>
        </w:rPr>
        <w:t xml:space="preserve">zařízení.  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AC7A27">
        <w:rPr>
          <w:rFonts w:cs="Arial"/>
          <w:b/>
          <w:u w:val="single"/>
        </w:rPr>
        <w:t>Zajištění – výkon služby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odpovídá za údržbu v souladu s dále specifikovanými podmínkami a p</w:t>
      </w:r>
      <w:r w:rsidR="00801A96">
        <w:rPr>
          <w:rFonts w:cs="Arial"/>
        </w:rPr>
        <w:t xml:space="preserve">rovádění předepsaných kontrol, zkoušek a </w:t>
      </w:r>
      <w:r w:rsidRPr="006E1E1C">
        <w:rPr>
          <w:rFonts w:cs="Arial"/>
        </w:rPr>
        <w:t>povinných</w:t>
      </w:r>
      <w:r w:rsidR="00801A96">
        <w:rPr>
          <w:rFonts w:cs="Arial"/>
        </w:rPr>
        <w:t xml:space="preserve"> </w:t>
      </w:r>
      <w:r w:rsidRPr="006E1E1C">
        <w:rPr>
          <w:rFonts w:cs="Arial"/>
        </w:rPr>
        <w:t xml:space="preserve">revizí v souladu s platnými normami. </w:t>
      </w:r>
    </w:p>
    <w:p w:rsidR="009179E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Vešker</w:t>
      </w:r>
      <w:r w:rsidR="00B86919">
        <w:rPr>
          <w:rFonts w:cs="Arial"/>
        </w:rPr>
        <w:t>é</w:t>
      </w:r>
      <w:r w:rsidR="00FB080A">
        <w:rPr>
          <w:rFonts w:cs="Arial"/>
        </w:rPr>
        <w:t xml:space="preserve"> </w:t>
      </w:r>
      <w:r w:rsidRPr="006E1E1C">
        <w:rPr>
          <w:rFonts w:cs="Arial"/>
        </w:rPr>
        <w:t>kontroly a povinné revize jsou prováděny v souladu s platnými předpisy a normami a požadavky stanovenými výrobcem (dodavatelem) instalovaného systému EPS</w:t>
      </w:r>
      <w:r w:rsidR="001C61EA">
        <w:rPr>
          <w:rFonts w:cs="Arial"/>
        </w:rPr>
        <w:t xml:space="preserve"> </w:t>
      </w:r>
      <w:r w:rsidR="009179EC">
        <w:rPr>
          <w:rFonts w:cs="Arial"/>
        </w:rPr>
        <w:t>.</w:t>
      </w:r>
    </w:p>
    <w:p w:rsidR="00AC7A27" w:rsidRDefault="00AC7A27" w:rsidP="00AC7A27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Dodavatel vyloučí </w:t>
      </w:r>
      <w:r w:rsidRPr="006E1E1C">
        <w:rPr>
          <w:rFonts w:cs="Arial"/>
        </w:rPr>
        <w:t>neodborné zásahy do zařízení</w:t>
      </w:r>
      <w:r>
        <w:rPr>
          <w:rFonts w:cs="Arial"/>
        </w:rPr>
        <w:t>.</w:t>
      </w:r>
    </w:p>
    <w:p w:rsidR="00AC7A27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ved</w:t>
      </w:r>
      <w:r>
        <w:rPr>
          <w:rFonts w:cs="Arial"/>
        </w:rPr>
        <w:t xml:space="preserve">e povinnou provozní evidenci a dokumentaci včetně </w:t>
      </w:r>
      <w:r w:rsidRPr="006E1E1C">
        <w:rPr>
          <w:rFonts w:cs="Arial"/>
        </w:rPr>
        <w:t xml:space="preserve">další dokumentace </w:t>
      </w:r>
      <w:r>
        <w:rPr>
          <w:rFonts w:cs="Arial"/>
        </w:rPr>
        <w:t>v rozsahu a formě dohodnuté s objednatelem a v souladu s příslušnými zákony, technickými normami a předpisy.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Postup dodavatele při výkonu služby:</w:t>
      </w:r>
    </w:p>
    <w:p w:rsidR="00AC7A27" w:rsidRPr="006E1E1C" w:rsidRDefault="00AC7A27" w:rsidP="00AC7A27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Pro výkon služby používá pracovníky splňující potřebné kvalifikační předpoklady pro výkon příslušné činnosti minimálně v rozsahu a úrovní stanovenými předpisy</w:t>
      </w:r>
      <w:r>
        <w:rPr>
          <w:rFonts w:cs="Arial"/>
        </w:rPr>
        <w:t>.</w:t>
      </w:r>
    </w:p>
    <w:p w:rsidR="00AC7A27" w:rsidRPr="006E1E1C" w:rsidRDefault="00AC7A27" w:rsidP="00AC7A27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Veškeré činnosti dodavatele jsou prováděny v souladu s předpisy o bezpečnosti práce a požární ochrany.</w:t>
      </w:r>
    </w:p>
    <w:p w:rsidR="00C71B11" w:rsidRPr="00191828" w:rsidRDefault="00C71B11" w:rsidP="00C71B11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191828">
        <w:rPr>
          <w:rFonts w:cs="Arial"/>
        </w:rPr>
        <w:t>Výkony provádí v dohodnutém čase</w:t>
      </w:r>
      <w:r w:rsidR="00191828" w:rsidRPr="00191828">
        <w:rPr>
          <w:rFonts w:cs="Arial"/>
        </w:rPr>
        <w:t>.</w:t>
      </w:r>
    </w:p>
    <w:p w:rsidR="00AC7A27" w:rsidRPr="006E1E1C" w:rsidRDefault="00AC7A27" w:rsidP="00AC7A27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AC7A27" w:rsidRPr="006E1E1C" w:rsidRDefault="00AC7A27" w:rsidP="00AC7A27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>
        <w:rPr>
          <w:rFonts w:cs="Arial"/>
        </w:rPr>
        <w:t>P</w:t>
      </w:r>
      <w:r w:rsidRPr="006E1E1C">
        <w:rPr>
          <w:rFonts w:cs="Arial"/>
        </w:rPr>
        <w:t xml:space="preserve">racovníci dodavatele při vstupu do objektu objednatele a při pohybu v něm </w:t>
      </w:r>
      <w:r>
        <w:rPr>
          <w:rFonts w:cs="Arial"/>
        </w:rPr>
        <w:t xml:space="preserve">se </w:t>
      </w:r>
      <w:r w:rsidRPr="006E1E1C">
        <w:rPr>
          <w:rFonts w:cs="Arial"/>
        </w:rPr>
        <w:t>budou řídit vnitřními předpisy objednatele, se kterými je objednatel seznámil.</w:t>
      </w:r>
    </w:p>
    <w:p w:rsidR="00AC7A27" w:rsidRPr="00AC7A27" w:rsidRDefault="00AC7A27" w:rsidP="00AC7A27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AC7A27">
        <w:rPr>
          <w:rFonts w:cs="Arial"/>
        </w:rPr>
        <w:t xml:space="preserve">Při provádění činností si počínají maximálně hospodárně a v nejvyšší možné míře chrání zájmy objednatele.  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AC7A27">
        <w:rPr>
          <w:rFonts w:cs="Arial"/>
          <w:b/>
          <w:u w:val="single"/>
        </w:rPr>
        <w:t>Podmínky zajištění</w:t>
      </w:r>
    </w:p>
    <w:p w:rsidR="00AC7A27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zajišťuje provádění služby v souladu se Zadávacími</w:t>
      </w:r>
      <w:r>
        <w:rPr>
          <w:rFonts w:cs="Arial"/>
        </w:rPr>
        <w:t xml:space="preserve"> </w:t>
      </w:r>
      <w:r w:rsidRPr="006E1E1C">
        <w:rPr>
          <w:rFonts w:cs="Arial"/>
        </w:rPr>
        <w:t>podmínkami a v souladu s ustanoveními smlouvy o dílo upravující další podmínky realizace služeb uzavřené mezi dodavatelem a objednatelem</w:t>
      </w:r>
      <w:r>
        <w:rPr>
          <w:rFonts w:cs="Arial"/>
        </w:rPr>
        <w:t>.</w:t>
      </w:r>
      <w:r w:rsidRPr="006E1E1C">
        <w:rPr>
          <w:rFonts w:cs="Arial"/>
        </w:rPr>
        <w:t xml:space="preserve"> 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>
        <w:rPr>
          <w:rFonts w:cs="Arial"/>
        </w:rPr>
        <w:t>Pracovníci dodavatele nebo pracovníci jeho subdodavatele mají pro vykonávané činnosti kvalifikaci, platná oprávnění a průkazy vyžadované pro tuto činnost platnými zákony, technickými normami a předpisy.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Dodržování platných předpisů a norem upravujících funkci a bezpečnost tohoto zařízení.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V případě zjištění </w:t>
      </w:r>
      <w:r w:rsidR="00B86919">
        <w:rPr>
          <w:rFonts w:cs="Arial"/>
        </w:rPr>
        <w:t xml:space="preserve">závady a </w:t>
      </w:r>
      <w:r w:rsidRPr="006E1E1C">
        <w:rPr>
          <w:rFonts w:cs="Arial"/>
        </w:rPr>
        <w:t>vážné závady, informuje dodavatel ihned pověřené pracovníky uživatele objektu</w:t>
      </w:r>
      <w:r w:rsidR="00B86919">
        <w:rPr>
          <w:rFonts w:cs="Arial"/>
        </w:rPr>
        <w:t>.</w:t>
      </w:r>
      <w:r w:rsidRPr="006E1E1C">
        <w:rPr>
          <w:rFonts w:cs="Arial"/>
        </w:rPr>
        <w:t>. Vážná závad</w:t>
      </w:r>
      <w:r w:rsidR="00FB080A">
        <w:rPr>
          <w:rFonts w:cs="Arial"/>
        </w:rPr>
        <w:t>a</w:t>
      </w:r>
      <w:r w:rsidRPr="006E1E1C">
        <w:rPr>
          <w:rFonts w:cs="Arial"/>
        </w:rPr>
        <w:t xml:space="preserve"> = závada, která narušuje funkčnost systému v takovém rozsahu, že systém neplní požadavky platných norem a předpisů.  </w:t>
      </w:r>
    </w:p>
    <w:p w:rsidR="00BA0C34" w:rsidRDefault="00AC7A27" w:rsidP="00AC7A27">
      <w:pPr>
        <w:tabs>
          <w:tab w:val="left" w:pos="6480"/>
        </w:tabs>
        <w:rPr>
          <w:rFonts w:cs="Arial"/>
          <w:b/>
          <w:u w:val="single"/>
        </w:rPr>
      </w:pPr>
      <w:r>
        <w:rPr>
          <w:rFonts w:cs="Arial"/>
        </w:rPr>
        <w:t>Pravidelné zkoušky, revize a servisní činnost jsou zaznamenány předepsaným</w:t>
      </w:r>
      <w:r w:rsidRPr="006E1E1C">
        <w:rPr>
          <w:rFonts w:cs="Arial"/>
        </w:rPr>
        <w:t xml:space="preserve"> způsobem. </w:t>
      </w:r>
    </w:p>
    <w:p w:rsidR="00BA0C34" w:rsidRDefault="00BA0C34" w:rsidP="00AC7A27">
      <w:pPr>
        <w:tabs>
          <w:tab w:val="left" w:pos="6480"/>
        </w:tabs>
        <w:rPr>
          <w:rFonts w:cs="Arial"/>
          <w:b/>
          <w:u w:val="single"/>
        </w:rPr>
      </w:pPr>
    </w:p>
    <w:p w:rsidR="00AC7A27" w:rsidRPr="00AC7A27" w:rsidRDefault="00AC7A27" w:rsidP="00AC7A27">
      <w:pPr>
        <w:tabs>
          <w:tab w:val="left" w:pos="6480"/>
        </w:tabs>
        <w:rPr>
          <w:rFonts w:cs="Arial"/>
          <w:b/>
          <w:u w:val="single"/>
        </w:rPr>
      </w:pPr>
      <w:r w:rsidRPr="00AC7A27">
        <w:rPr>
          <w:rFonts w:cs="Arial"/>
          <w:b/>
          <w:u w:val="single"/>
        </w:rPr>
        <w:t xml:space="preserve">Četnost </w:t>
      </w:r>
    </w:p>
    <w:p w:rsidR="00BA0C34" w:rsidRDefault="00BA0C34" w:rsidP="00AC7A27">
      <w:pPr>
        <w:tabs>
          <w:tab w:val="left" w:pos="6480"/>
        </w:tabs>
        <w:rPr>
          <w:rFonts w:cs="Arial"/>
        </w:rPr>
      </w:pPr>
    </w:p>
    <w:p w:rsidR="00BA0C34" w:rsidRDefault="00BA0C34" w:rsidP="00AC7A27">
      <w:pPr>
        <w:tabs>
          <w:tab w:val="left" w:pos="6480"/>
        </w:tabs>
        <w:rPr>
          <w:rFonts w:cs="Arial"/>
        </w:rPr>
      </w:pPr>
      <w:r>
        <w:rPr>
          <w:rFonts w:cs="Arial"/>
        </w:rPr>
        <w:t>Pravidelná vizuální kontrola systému u ústředen a doplňujících zařízení</w:t>
      </w:r>
    </w:p>
    <w:p w:rsidR="00BA0C34" w:rsidRPr="00BA0C34" w:rsidRDefault="00BA0C34" w:rsidP="00AC7A27">
      <w:pPr>
        <w:tabs>
          <w:tab w:val="left" w:pos="6480"/>
        </w:tabs>
        <w:rPr>
          <w:rFonts w:cs="Arial"/>
          <w:b/>
        </w:rPr>
      </w:pPr>
      <w:r w:rsidRPr="00BA0C34">
        <w:rPr>
          <w:rFonts w:cs="Arial"/>
          <w:b/>
        </w:rPr>
        <w:t>1x za den</w:t>
      </w:r>
    </w:p>
    <w:p w:rsidR="00BA0C34" w:rsidRDefault="00BA0C34" w:rsidP="00AC7A27">
      <w:pPr>
        <w:tabs>
          <w:tab w:val="left" w:pos="6480"/>
        </w:tabs>
        <w:rPr>
          <w:rFonts w:cs="Arial"/>
        </w:rPr>
      </w:pPr>
    </w:p>
    <w:p w:rsidR="00BA0C34" w:rsidRDefault="00BA0C34" w:rsidP="00AC7A27">
      <w:pPr>
        <w:tabs>
          <w:tab w:val="left" w:pos="6480"/>
        </w:tabs>
        <w:rPr>
          <w:rFonts w:cs="Arial"/>
        </w:rPr>
      </w:pPr>
      <w:r>
        <w:rPr>
          <w:rFonts w:cs="Arial"/>
        </w:rPr>
        <w:t>Pravidelná měsíční kontrola u ústředen a doplňujících zařízení</w:t>
      </w:r>
    </w:p>
    <w:p w:rsidR="00BA0C34" w:rsidRPr="00BA0C34" w:rsidRDefault="00BA0C34" w:rsidP="00AC7A27">
      <w:pPr>
        <w:tabs>
          <w:tab w:val="left" w:pos="6480"/>
        </w:tabs>
        <w:rPr>
          <w:rFonts w:cs="Arial"/>
          <w:b/>
        </w:rPr>
      </w:pPr>
      <w:r w:rsidRPr="00BA0C34">
        <w:rPr>
          <w:rFonts w:cs="Arial"/>
          <w:b/>
        </w:rPr>
        <w:t>1x za měsíc</w:t>
      </w:r>
    </w:p>
    <w:p w:rsidR="00BA0C34" w:rsidRDefault="00BA0C34" w:rsidP="00AC7A27">
      <w:pPr>
        <w:tabs>
          <w:tab w:val="left" w:pos="6480"/>
        </w:tabs>
        <w:rPr>
          <w:rFonts w:cs="Arial"/>
        </w:rPr>
      </w:pPr>
    </w:p>
    <w:p w:rsidR="00BA0C34" w:rsidRDefault="00BA0C34" w:rsidP="00AC7A27">
      <w:pPr>
        <w:tabs>
          <w:tab w:val="left" w:pos="6480"/>
        </w:tabs>
        <w:rPr>
          <w:rFonts w:cs="Arial"/>
        </w:rPr>
      </w:pPr>
      <w:r>
        <w:rPr>
          <w:rFonts w:cs="Arial"/>
        </w:rPr>
        <w:t>Půlroční kontrola provozuschopnosti zařízení u samočinných hlásičů požáru a zařízení, které EPS ovládá</w:t>
      </w:r>
    </w:p>
    <w:p w:rsidR="004569F5" w:rsidRPr="00BA0C34" w:rsidRDefault="00BA0C34" w:rsidP="00AC7A27">
      <w:pPr>
        <w:tabs>
          <w:tab w:val="left" w:pos="6480"/>
        </w:tabs>
        <w:rPr>
          <w:rFonts w:cs="Arial"/>
          <w:b/>
        </w:rPr>
      </w:pPr>
      <w:r w:rsidRPr="00BA0C34">
        <w:rPr>
          <w:rFonts w:cs="Arial"/>
          <w:b/>
        </w:rPr>
        <w:t>1x za 6 měsíců</w:t>
      </w:r>
    </w:p>
    <w:p w:rsidR="00BA0C34" w:rsidRDefault="00BA0C34" w:rsidP="00AC7A27">
      <w:pPr>
        <w:tabs>
          <w:tab w:val="left" w:pos="6480"/>
        </w:tabs>
        <w:rPr>
          <w:rFonts w:cs="Arial"/>
        </w:rPr>
      </w:pPr>
    </w:p>
    <w:p w:rsidR="004569F5" w:rsidRDefault="004569F5" w:rsidP="00AC7A27">
      <w:pPr>
        <w:tabs>
          <w:tab w:val="left" w:pos="6480"/>
        </w:tabs>
        <w:rPr>
          <w:rFonts w:cs="Arial"/>
        </w:rPr>
      </w:pPr>
    </w:p>
    <w:p w:rsidR="00BA0C34" w:rsidRDefault="00BA0C34" w:rsidP="00AC7A27">
      <w:pPr>
        <w:tabs>
          <w:tab w:val="left" w:pos="6480"/>
        </w:tabs>
        <w:rPr>
          <w:rFonts w:cs="Arial"/>
        </w:rPr>
      </w:pPr>
      <w:r>
        <w:rPr>
          <w:rFonts w:cs="Arial"/>
        </w:rPr>
        <w:t>Pravidelná roční revize</w:t>
      </w:r>
      <w:r w:rsidR="00AC7A27">
        <w:rPr>
          <w:rFonts w:cs="Arial"/>
        </w:rPr>
        <w:t xml:space="preserve"> </w:t>
      </w:r>
      <w:r>
        <w:rPr>
          <w:rFonts w:cs="Arial"/>
        </w:rPr>
        <w:t>provozuschopnosti</w:t>
      </w:r>
      <w:r w:rsidR="00483F57">
        <w:rPr>
          <w:rFonts w:cs="Arial"/>
        </w:rPr>
        <w:t xml:space="preserve"> systému a zařízení, které EPS ovládá</w:t>
      </w:r>
    </w:p>
    <w:p w:rsidR="00AC7A27" w:rsidRDefault="00AC7A27" w:rsidP="00AC7A27">
      <w:pPr>
        <w:tabs>
          <w:tab w:val="left" w:pos="6480"/>
        </w:tabs>
        <w:rPr>
          <w:rFonts w:cs="Arial"/>
          <w:b/>
        </w:rPr>
      </w:pPr>
      <w:r w:rsidRPr="00BA0C34">
        <w:rPr>
          <w:rFonts w:cs="Arial"/>
          <w:b/>
        </w:rPr>
        <w:t>1x</w:t>
      </w:r>
      <w:r w:rsidR="00BA0C34" w:rsidRPr="00BA0C34">
        <w:rPr>
          <w:rFonts w:cs="Arial"/>
          <w:b/>
        </w:rPr>
        <w:t xml:space="preserve"> ročně</w:t>
      </w:r>
    </w:p>
    <w:p w:rsidR="001C61EA" w:rsidRDefault="001C61EA" w:rsidP="00AC7A27">
      <w:pPr>
        <w:tabs>
          <w:tab w:val="left" w:pos="6480"/>
        </w:tabs>
        <w:rPr>
          <w:rFonts w:cs="Arial"/>
          <w:b/>
        </w:rPr>
      </w:pPr>
    </w:p>
    <w:p w:rsidR="001C61EA" w:rsidRPr="00BA0C34" w:rsidRDefault="001C61EA" w:rsidP="00AC7A27">
      <w:pPr>
        <w:tabs>
          <w:tab w:val="left" w:pos="6480"/>
        </w:tabs>
        <w:rPr>
          <w:rFonts w:cs="Arial"/>
          <w:b/>
        </w:rPr>
      </w:pPr>
    </w:p>
    <w:p w:rsidR="00AC7A27" w:rsidRPr="006E1E1C" w:rsidRDefault="00AC7A27" w:rsidP="00AC7A27">
      <w:pPr>
        <w:tabs>
          <w:tab w:val="left" w:pos="6480"/>
        </w:tabs>
        <w:rPr>
          <w:rFonts w:cs="Arial"/>
          <w:b/>
        </w:rPr>
      </w:pP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BE759E">
        <w:rPr>
          <w:rFonts w:cs="Arial"/>
          <w:b/>
          <w:u w:val="single"/>
        </w:rPr>
        <w:t>Rozsah – součásti plnění</w:t>
      </w:r>
      <w:r w:rsidRPr="00BE759E">
        <w:rPr>
          <w:rFonts w:cs="Arial"/>
          <w:u w:val="single"/>
        </w:rPr>
        <w:t xml:space="preserve">  </w:t>
      </w:r>
    </w:p>
    <w:p w:rsidR="00AC7A27" w:rsidRPr="006E1E1C" w:rsidRDefault="00AC7A27" w:rsidP="00AC7A27">
      <w:pPr>
        <w:numPr>
          <w:ilvl w:val="0"/>
          <w:numId w:val="9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 xml:space="preserve">pravidelné kontroly a zkoušky funkčnosti s okamžitým </w:t>
      </w:r>
      <w:r w:rsidR="00B86919">
        <w:rPr>
          <w:rFonts w:cs="Arial"/>
        </w:rPr>
        <w:t>oznámením</w:t>
      </w:r>
      <w:r w:rsidR="00B86919" w:rsidRPr="006E1E1C">
        <w:rPr>
          <w:rFonts w:cs="Arial"/>
        </w:rPr>
        <w:t xml:space="preserve"> </w:t>
      </w:r>
      <w:r w:rsidRPr="006E1E1C">
        <w:rPr>
          <w:rFonts w:cs="Arial"/>
        </w:rPr>
        <w:t>zjištěných závad</w:t>
      </w:r>
    </w:p>
    <w:p w:rsidR="00AC7A27" w:rsidRPr="006E1E1C" w:rsidRDefault="00AC7A27" w:rsidP="00AC7A27">
      <w:pPr>
        <w:numPr>
          <w:ilvl w:val="0"/>
          <w:numId w:val="9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povinné testy a revize</w:t>
      </w:r>
    </w:p>
    <w:p w:rsidR="00AC7A27" w:rsidRDefault="00AC7A27" w:rsidP="00AC7A27">
      <w:pPr>
        <w:numPr>
          <w:ilvl w:val="0"/>
          <w:numId w:val="9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evidence (provozní knihy</w:t>
      </w:r>
      <w:r w:rsidR="00BA0C34">
        <w:rPr>
          <w:rFonts w:cs="Arial"/>
        </w:rPr>
        <w:t xml:space="preserve"> EPS, požární kniha</w:t>
      </w:r>
      <w:r w:rsidRPr="006E1E1C">
        <w:rPr>
          <w:rFonts w:cs="Arial"/>
        </w:rPr>
        <w:t xml:space="preserve"> – hlášení – výkazy - plány)</w:t>
      </w:r>
    </w:p>
    <w:p w:rsidR="00BA0C34" w:rsidRPr="006E1E1C" w:rsidRDefault="00BA0C34" w:rsidP="00AC7A27">
      <w:pPr>
        <w:numPr>
          <w:ilvl w:val="0"/>
          <w:numId w:val="9"/>
        </w:numPr>
        <w:tabs>
          <w:tab w:val="left" w:pos="6480"/>
        </w:tabs>
        <w:jc w:val="left"/>
        <w:rPr>
          <w:rFonts w:cs="Arial"/>
        </w:rPr>
      </w:pPr>
      <w:r>
        <w:rPr>
          <w:rFonts w:cs="Arial"/>
        </w:rPr>
        <w:t>pravidelné měsíční školení pracovníků pověřených za obsluhu systému</w:t>
      </w:r>
    </w:p>
    <w:p w:rsidR="00AC7A27" w:rsidRPr="006E1E1C" w:rsidRDefault="00AC7A27" w:rsidP="00AC7A27">
      <w:pPr>
        <w:tabs>
          <w:tab w:val="left" w:pos="6480"/>
        </w:tabs>
        <w:rPr>
          <w:rFonts w:cs="Arial"/>
          <w:b/>
        </w:rPr>
      </w:pPr>
    </w:p>
    <w:p w:rsidR="00AC7A27" w:rsidRPr="00BE759E" w:rsidRDefault="00AC7A27" w:rsidP="00AC7A27">
      <w:pPr>
        <w:tabs>
          <w:tab w:val="left" w:pos="6480"/>
        </w:tabs>
        <w:rPr>
          <w:rFonts w:cs="Arial"/>
          <w:u w:val="single"/>
        </w:rPr>
      </w:pPr>
      <w:r w:rsidRPr="00BE759E">
        <w:rPr>
          <w:rFonts w:cs="Arial"/>
          <w:b/>
          <w:u w:val="single"/>
        </w:rPr>
        <w:t>Hlášení - výkazy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Pravidelné kontroly</w:t>
      </w:r>
      <w:r w:rsidR="00BE759E">
        <w:rPr>
          <w:rFonts w:cs="Arial"/>
        </w:rPr>
        <w:t xml:space="preserve"> - </w:t>
      </w:r>
      <w:r w:rsidRPr="006E1E1C">
        <w:rPr>
          <w:rFonts w:cs="Arial"/>
        </w:rPr>
        <w:t>Evidenční záznam - formulář pravidelné (plánované kontroly)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Neplánovaný zásah </w:t>
      </w:r>
      <w:r w:rsidR="00BE759E">
        <w:rPr>
          <w:rFonts w:cs="Arial"/>
        </w:rPr>
        <w:t>–</w:t>
      </w:r>
      <w:r w:rsidRPr="006E1E1C">
        <w:rPr>
          <w:rFonts w:cs="Arial"/>
        </w:rPr>
        <w:t xml:space="preserve"> oprava</w:t>
      </w:r>
      <w:r w:rsidR="00BE759E">
        <w:rPr>
          <w:rFonts w:cs="Arial"/>
        </w:rPr>
        <w:t xml:space="preserve"> - </w:t>
      </w:r>
      <w:r w:rsidRPr="006E1E1C">
        <w:rPr>
          <w:rFonts w:cs="Arial"/>
        </w:rPr>
        <w:t xml:space="preserve">Evidenční záznam – formulář neplánovaného zásahu </w:t>
      </w:r>
    </w:p>
    <w:p w:rsidR="00AC7A27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Test (zkouška)</w:t>
      </w:r>
      <w:r w:rsidR="00BA0C34">
        <w:rPr>
          <w:rFonts w:cs="Arial"/>
        </w:rPr>
        <w:t xml:space="preserve"> </w:t>
      </w:r>
      <w:r w:rsidRPr="006E1E1C">
        <w:rPr>
          <w:rFonts w:cs="Arial"/>
        </w:rPr>
        <w:t>/ revize</w:t>
      </w:r>
      <w:r w:rsidR="00BE759E">
        <w:rPr>
          <w:rFonts w:cs="Arial"/>
        </w:rPr>
        <w:t xml:space="preserve"> - </w:t>
      </w:r>
      <w:r w:rsidRPr="006E1E1C">
        <w:rPr>
          <w:rFonts w:cs="Arial"/>
        </w:rPr>
        <w:t>Evidenční záznam – formulář testu zařízení / revize v souladu s platnou normou.</w:t>
      </w:r>
    </w:p>
    <w:p w:rsidR="00BE759E" w:rsidRPr="006E1E1C" w:rsidRDefault="00BE759E" w:rsidP="00AC7A27">
      <w:pPr>
        <w:tabs>
          <w:tab w:val="left" w:pos="6480"/>
        </w:tabs>
        <w:rPr>
          <w:rFonts w:cs="Arial"/>
        </w:rPr>
      </w:pP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Provedení </w:t>
      </w:r>
      <w:r w:rsidR="00BA0C34">
        <w:rPr>
          <w:rFonts w:cs="Arial"/>
        </w:rPr>
        <w:t xml:space="preserve">půlroční </w:t>
      </w:r>
      <w:r w:rsidRPr="006E1E1C">
        <w:rPr>
          <w:rFonts w:cs="Arial"/>
        </w:rPr>
        <w:t>zkoušky</w:t>
      </w:r>
      <w:r w:rsidR="00BA0C34">
        <w:rPr>
          <w:rFonts w:cs="Arial"/>
        </w:rPr>
        <w:t xml:space="preserve"> provozuschopnosti</w:t>
      </w:r>
      <w:r w:rsidRPr="006E1E1C">
        <w:rPr>
          <w:rFonts w:cs="Arial"/>
        </w:rPr>
        <w:t xml:space="preserve"> nebo </w:t>
      </w:r>
      <w:r w:rsidR="00BA0C34">
        <w:rPr>
          <w:rFonts w:cs="Arial"/>
        </w:rPr>
        <w:t xml:space="preserve">roční </w:t>
      </w:r>
      <w:r w:rsidRPr="006E1E1C">
        <w:rPr>
          <w:rFonts w:cs="Arial"/>
        </w:rPr>
        <w:t>revize bude doloženo písemnou „Zprávou z provedení zkoušky nebo revize“, která bude objednateli předána zhotovitelem do 7 dnů po provedených zkouškách a revizích ve třech vyhotoveních</w:t>
      </w:r>
      <w:r>
        <w:rPr>
          <w:rFonts w:cs="Arial"/>
        </w:rPr>
        <w:t>.</w:t>
      </w:r>
      <w:r w:rsidR="004569F5">
        <w:rPr>
          <w:rFonts w:cs="Arial"/>
        </w:rPr>
        <w:t xml:space="preserve"> Ostatní provedené kontroly budou zaznamenány oprávněným subjektem do provozní knihy.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</w:p>
    <w:p w:rsidR="00AC7A27" w:rsidRPr="00BE759E" w:rsidRDefault="00AC7A27" w:rsidP="00AC7A27">
      <w:pPr>
        <w:tabs>
          <w:tab w:val="left" w:pos="6480"/>
        </w:tabs>
        <w:rPr>
          <w:rFonts w:cs="Arial"/>
          <w:b/>
          <w:u w:val="single"/>
        </w:rPr>
      </w:pPr>
      <w:r w:rsidRPr="00BE759E">
        <w:rPr>
          <w:rFonts w:cs="Arial"/>
          <w:b/>
          <w:u w:val="single"/>
        </w:rPr>
        <w:t>Poznámka – ostatní</w:t>
      </w:r>
    </w:p>
    <w:p w:rsidR="00AC7A27" w:rsidRPr="006E1E1C" w:rsidRDefault="00AC7A27" w:rsidP="00AC7A27">
      <w:pPr>
        <w:ind w:left="72"/>
        <w:rPr>
          <w:rFonts w:cs="Arial"/>
        </w:rPr>
      </w:pPr>
    </w:p>
    <w:p w:rsidR="00AC7A27" w:rsidRPr="006E1E1C" w:rsidRDefault="00BE759E" w:rsidP="00BE759E">
      <w:pPr>
        <w:rPr>
          <w:rFonts w:cs="Arial"/>
        </w:rPr>
      </w:pPr>
      <w:r>
        <w:rPr>
          <w:rFonts w:cs="Arial"/>
        </w:rPr>
        <w:t xml:space="preserve">Manipulaci se systémem EPS </w:t>
      </w:r>
      <w:r w:rsidR="004569F5">
        <w:rPr>
          <w:rFonts w:cs="Arial"/>
        </w:rPr>
        <w:t xml:space="preserve"> </w:t>
      </w:r>
      <w:r w:rsidR="00AC7A27" w:rsidRPr="006E1E1C">
        <w:rPr>
          <w:rFonts w:cs="Arial"/>
        </w:rPr>
        <w:t xml:space="preserve">smí </w:t>
      </w:r>
      <w:r>
        <w:rPr>
          <w:rFonts w:cs="Arial"/>
        </w:rPr>
        <w:t>p</w:t>
      </w:r>
      <w:r w:rsidR="00AC7A27" w:rsidRPr="006E1E1C">
        <w:rPr>
          <w:rFonts w:cs="Arial"/>
        </w:rPr>
        <w:t>rovádět pouze proškolené osoby.</w:t>
      </w:r>
    </w:p>
    <w:p w:rsidR="00AC7A27" w:rsidRPr="006E1E1C" w:rsidRDefault="00AC7A27" w:rsidP="00AC7A27">
      <w:pPr>
        <w:ind w:left="72"/>
        <w:rPr>
          <w:rFonts w:cs="Arial"/>
        </w:rPr>
      </w:pPr>
    </w:p>
    <w:p w:rsidR="00AC7A27" w:rsidRPr="006E1E1C" w:rsidRDefault="00AC7A27" w:rsidP="00AC7A27">
      <w:pPr>
        <w:rPr>
          <w:rFonts w:cs="Arial"/>
        </w:rPr>
      </w:pPr>
      <w:r w:rsidRPr="006E1E1C">
        <w:rPr>
          <w:rFonts w:cs="Arial"/>
          <w:b/>
        </w:rPr>
        <w:t>EPS</w:t>
      </w:r>
      <w:r w:rsidR="008E64A8">
        <w:rPr>
          <w:rFonts w:cs="Arial"/>
          <w:b/>
        </w:rPr>
        <w:t xml:space="preserve"> </w:t>
      </w:r>
      <w:r w:rsidRPr="006E1E1C">
        <w:rPr>
          <w:rFonts w:cs="Arial"/>
          <w:b/>
        </w:rPr>
        <w:t xml:space="preserve">- revize a zkoušky </w:t>
      </w:r>
    </w:p>
    <w:p w:rsidR="00AC7A27" w:rsidRPr="006E1E1C" w:rsidRDefault="00AC7A27" w:rsidP="00AC7A27">
      <w:pPr>
        <w:rPr>
          <w:rFonts w:cs="Arial"/>
        </w:rPr>
      </w:pPr>
      <w:r w:rsidRPr="006E1E1C">
        <w:rPr>
          <w:rFonts w:cs="Arial"/>
        </w:rPr>
        <w:t>1) Roční revize technologií.</w:t>
      </w:r>
    </w:p>
    <w:p w:rsidR="00AC7A27" w:rsidRDefault="00AC7A27" w:rsidP="00AC7A27">
      <w:pPr>
        <w:rPr>
          <w:rFonts w:cs="Arial"/>
        </w:rPr>
      </w:pPr>
      <w:r w:rsidRPr="006E1E1C">
        <w:rPr>
          <w:rFonts w:cs="Arial"/>
        </w:rPr>
        <w:t>2) Pravidelné zkoušky činnosti při provozu dle ČSN 342710,</w:t>
      </w:r>
      <w:r w:rsidR="00BA0C34">
        <w:rPr>
          <w:rFonts w:cs="Arial"/>
        </w:rPr>
        <w:t xml:space="preserve"> </w:t>
      </w:r>
      <w:r w:rsidRPr="006E1E1C">
        <w:rPr>
          <w:rFonts w:cs="Arial"/>
        </w:rPr>
        <w:t>Vyhl.</w:t>
      </w:r>
      <w:r w:rsidR="00BA0C34">
        <w:rPr>
          <w:rFonts w:cs="Arial"/>
        </w:rPr>
        <w:t xml:space="preserve"> </w:t>
      </w:r>
      <w:r w:rsidRPr="006E1E1C">
        <w:rPr>
          <w:rFonts w:cs="Arial"/>
        </w:rPr>
        <w:t>246/2001.</w:t>
      </w:r>
    </w:p>
    <w:p w:rsidR="004569F5" w:rsidRPr="006E1E1C" w:rsidRDefault="004569F5" w:rsidP="00AC7A27">
      <w:pPr>
        <w:rPr>
          <w:rFonts w:cs="Arial"/>
        </w:rPr>
      </w:pPr>
      <w:r>
        <w:rPr>
          <w:rFonts w:cs="Arial"/>
        </w:rPr>
        <w:t xml:space="preserve">3) Revize </w:t>
      </w:r>
      <w:r w:rsidR="001C61EA">
        <w:rPr>
          <w:rFonts w:cs="Arial"/>
        </w:rPr>
        <w:t xml:space="preserve">a kontroly </w:t>
      </w:r>
      <w:r>
        <w:rPr>
          <w:rFonts w:cs="Arial"/>
        </w:rPr>
        <w:t>plynových tlakových nádob a jejich obsahu</w:t>
      </w:r>
      <w:r w:rsidR="001C61EA">
        <w:rPr>
          <w:rFonts w:cs="Arial"/>
        </w:rPr>
        <w:t xml:space="preserve"> dle ČSN 69 0012, Vyhl. 18/1979</w:t>
      </w:r>
      <w:r>
        <w:rPr>
          <w:rFonts w:cs="Arial"/>
        </w:rPr>
        <w:t>.</w:t>
      </w:r>
    </w:p>
    <w:p w:rsidR="00AC7A27" w:rsidRPr="006E1E1C" w:rsidRDefault="00AC7A27" w:rsidP="00AC7A27">
      <w:pPr>
        <w:rPr>
          <w:rFonts w:cs="Arial"/>
        </w:rPr>
      </w:pPr>
      <w:r w:rsidRPr="006E1E1C">
        <w:rPr>
          <w:rFonts w:cs="Arial"/>
        </w:rPr>
        <w:t xml:space="preserve">    </w:t>
      </w:r>
    </w:p>
    <w:p w:rsidR="00AC7A27" w:rsidRPr="006E1E1C" w:rsidRDefault="00AC7A27" w:rsidP="00AC7A27">
      <w:pPr>
        <w:rPr>
          <w:rFonts w:cs="Arial"/>
        </w:rPr>
      </w:pPr>
      <w:r w:rsidRPr="006E1E1C">
        <w:rPr>
          <w:rFonts w:cs="Arial"/>
        </w:rPr>
        <w:t>V rámci těchto činností se provádí:</w:t>
      </w:r>
    </w:p>
    <w:p w:rsidR="00AC7A27" w:rsidRPr="006E1E1C" w:rsidRDefault="00BE759E" w:rsidP="00AC7A27">
      <w:pPr>
        <w:rPr>
          <w:rFonts w:cs="Arial"/>
        </w:rPr>
      </w:pPr>
      <w:r>
        <w:rPr>
          <w:rFonts w:cs="Arial"/>
        </w:rPr>
        <w:t xml:space="preserve">a) </w:t>
      </w:r>
      <w:r w:rsidR="00D41F89">
        <w:rPr>
          <w:rFonts w:cs="Arial"/>
        </w:rPr>
        <w:t>Revize a kontrola</w:t>
      </w:r>
      <w:r>
        <w:rPr>
          <w:rFonts w:cs="Arial"/>
        </w:rPr>
        <w:t xml:space="preserve"> </w:t>
      </w:r>
      <w:r w:rsidR="00D41F89">
        <w:rPr>
          <w:rFonts w:cs="Arial"/>
        </w:rPr>
        <w:t>rozvodů NN a nap.</w:t>
      </w:r>
      <w:r w:rsidR="00AC7A27" w:rsidRPr="006E1E1C">
        <w:rPr>
          <w:rFonts w:cs="Arial"/>
        </w:rPr>
        <w:t xml:space="preserve"> zdrojů (napětí, stav AKU, napájení smyček, jištění).</w:t>
      </w:r>
    </w:p>
    <w:p w:rsidR="00AC7A27" w:rsidRPr="00191828" w:rsidRDefault="00AC7A27" w:rsidP="00AC7A27">
      <w:pPr>
        <w:rPr>
          <w:rFonts w:cs="Arial"/>
        </w:rPr>
      </w:pPr>
      <w:r w:rsidRPr="006E1E1C">
        <w:rPr>
          <w:rFonts w:cs="Arial"/>
        </w:rPr>
        <w:t xml:space="preserve">b) Funkční kontrola </w:t>
      </w:r>
      <w:r w:rsidR="001C61EA">
        <w:rPr>
          <w:rFonts w:cs="Arial"/>
        </w:rPr>
        <w:t>systému</w:t>
      </w:r>
      <w:r w:rsidRPr="006E1E1C">
        <w:rPr>
          <w:rFonts w:cs="Arial"/>
        </w:rPr>
        <w:t xml:space="preserve"> </w:t>
      </w:r>
      <w:r w:rsidR="001C61EA">
        <w:rPr>
          <w:rFonts w:cs="Arial"/>
        </w:rPr>
        <w:t>(</w:t>
      </w:r>
      <w:r w:rsidRPr="006E1E1C">
        <w:rPr>
          <w:rFonts w:cs="Arial"/>
        </w:rPr>
        <w:t>t.j.</w:t>
      </w:r>
      <w:r w:rsidR="001C61EA">
        <w:rPr>
          <w:rFonts w:cs="Arial"/>
        </w:rPr>
        <w:t xml:space="preserve"> </w:t>
      </w:r>
      <w:r w:rsidRPr="006E1E1C">
        <w:rPr>
          <w:rFonts w:cs="Arial"/>
        </w:rPr>
        <w:t xml:space="preserve">ústředna, tabla, hlásiče  automatické  i manuální) a </w:t>
      </w:r>
      <w:r w:rsidR="001C61EA">
        <w:rPr>
          <w:rFonts w:cs="Arial"/>
        </w:rPr>
        <w:t xml:space="preserve">drobné </w:t>
      </w:r>
      <w:r w:rsidRPr="006E1E1C">
        <w:rPr>
          <w:rFonts w:cs="Arial"/>
        </w:rPr>
        <w:t xml:space="preserve">opravy </w:t>
      </w:r>
      <w:r w:rsidRPr="00191828">
        <w:rPr>
          <w:rFonts w:cs="Arial"/>
        </w:rPr>
        <w:t>závad</w:t>
      </w:r>
      <w:r w:rsidR="00D41F89" w:rsidRPr="00191828">
        <w:rPr>
          <w:rFonts w:cs="Arial"/>
        </w:rPr>
        <w:t xml:space="preserve"> </w:t>
      </w:r>
      <w:r w:rsidR="001C61EA" w:rsidRPr="00191828">
        <w:rPr>
          <w:rFonts w:cs="Arial"/>
        </w:rPr>
        <w:t>– závady bránící provozu zařízení mimo objem drobných závad bude konzultováno s objednatelem</w:t>
      </w:r>
      <w:r w:rsidRPr="00191828">
        <w:rPr>
          <w:rFonts w:cs="Arial"/>
        </w:rPr>
        <w:t>.</w:t>
      </w:r>
    </w:p>
    <w:p w:rsidR="00AC7A27" w:rsidRPr="006E1E1C" w:rsidRDefault="00BE759E" w:rsidP="00AC7A27">
      <w:pPr>
        <w:rPr>
          <w:rFonts w:cs="Arial"/>
        </w:rPr>
      </w:pPr>
      <w:r w:rsidRPr="00191828">
        <w:rPr>
          <w:rFonts w:cs="Arial"/>
        </w:rPr>
        <w:t xml:space="preserve">c) </w:t>
      </w:r>
      <w:r w:rsidR="00D41F89" w:rsidRPr="00191828">
        <w:rPr>
          <w:rFonts w:cs="Arial"/>
        </w:rPr>
        <w:t xml:space="preserve">Provedení funkční zkoušky </w:t>
      </w:r>
      <w:r w:rsidRPr="00191828">
        <w:rPr>
          <w:rFonts w:cs="Arial"/>
        </w:rPr>
        <w:t xml:space="preserve">návazných signalizačních </w:t>
      </w:r>
      <w:r w:rsidR="00AC7A27" w:rsidRPr="00191828">
        <w:rPr>
          <w:rFonts w:cs="Arial"/>
        </w:rPr>
        <w:t>a o</w:t>
      </w:r>
      <w:r w:rsidRPr="00191828">
        <w:rPr>
          <w:rFonts w:cs="Arial"/>
        </w:rPr>
        <w:t xml:space="preserve">vládacích zařízení (sirény, </w:t>
      </w:r>
      <w:r w:rsidR="00AC7A27" w:rsidRPr="00191828">
        <w:rPr>
          <w:rFonts w:cs="Arial"/>
        </w:rPr>
        <w:t>světelné indikace,</w:t>
      </w:r>
      <w:r w:rsidRPr="00191828">
        <w:rPr>
          <w:rFonts w:cs="Arial"/>
        </w:rPr>
        <w:t xml:space="preserve"> výstupy pro</w:t>
      </w:r>
      <w:r w:rsidR="00AC7A27" w:rsidRPr="00191828">
        <w:rPr>
          <w:rFonts w:cs="Arial"/>
        </w:rPr>
        <w:t xml:space="preserve"> požární klapky</w:t>
      </w:r>
      <w:r w:rsidR="001C61EA" w:rsidRPr="00191828">
        <w:rPr>
          <w:rFonts w:cs="Arial"/>
        </w:rPr>
        <w:t>, výtahy</w:t>
      </w:r>
      <w:r w:rsidR="00AC7A27" w:rsidRPr="00191828">
        <w:rPr>
          <w:rFonts w:cs="Arial"/>
        </w:rPr>
        <w:t xml:space="preserve"> apod.).</w:t>
      </w:r>
      <w:r w:rsidR="00D41F89" w:rsidRPr="00191828">
        <w:rPr>
          <w:rFonts w:cs="Arial"/>
        </w:rPr>
        <w:t xml:space="preserve"> Součinnost s dodavateli jednotlivých systémů zajišťuje objednatel.</w:t>
      </w:r>
    </w:p>
    <w:p w:rsidR="00AC7A27" w:rsidRPr="006E1E1C" w:rsidRDefault="00D41F89" w:rsidP="00AC7A27">
      <w:pPr>
        <w:rPr>
          <w:rFonts w:cs="Arial"/>
        </w:rPr>
      </w:pPr>
      <w:r w:rsidRPr="00D41F89">
        <w:rPr>
          <w:rFonts w:cs="Arial"/>
        </w:rPr>
        <w:t>d) Kontrola spojovacích vedení</w:t>
      </w:r>
      <w:r>
        <w:rPr>
          <w:rFonts w:cs="Arial"/>
        </w:rPr>
        <w:t xml:space="preserve"> a kabelových rozvodů umístěných v kabelových žlabech nebo na povrchu zdi</w:t>
      </w:r>
      <w:r w:rsidRPr="00D41F89">
        <w:rPr>
          <w:rFonts w:cs="Arial"/>
        </w:rPr>
        <w:t>.</w:t>
      </w:r>
    </w:p>
    <w:p w:rsidR="00AC7A27" w:rsidRPr="006E1E1C" w:rsidRDefault="002656DE" w:rsidP="00AC7A27">
      <w:pPr>
        <w:rPr>
          <w:rFonts w:cs="Arial"/>
        </w:rPr>
      </w:pPr>
      <w:r>
        <w:rPr>
          <w:rFonts w:cs="Arial"/>
        </w:rPr>
        <w:t>e) K</w:t>
      </w:r>
      <w:r w:rsidR="00AC7A27" w:rsidRPr="006E1E1C">
        <w:rPr>
          <w:rFonts w:cs="Arial"/>
        </w:rPr>
        <w:t>omple</w:t>
      </w:r>
      <w:r w:rsidR="00D41F89">
        <w:rPr>
          <w:rFonts w:cs="Arial"/>
        </w:rPr>
        <w:t>x</w:t>
      </w:r>
      <w:r w:rsidR="00AC7A27" w:rsidRPr="006E1E1C">
        <w:rPr>
          <w:rFonts w:cs="Arial"/>
        </w:rPr>
        <w:t xml:space="preserve">ní </w:t>
      </w:r>
      <w:r w:rsidR="00BE759E">
        <w:rPr>
          <w:rFonts w:cs="Arial"/>
        </w:rPr>
        <w:t>přezkoušení systému a doplnění dokumentací a knih provozu EPS</w:t>
      </w:r>
      <w:r w:rsidR="001C61EA">
        <w:rPr>
          <w:rFonts w:cs="Arial"/>
        </w:rPr>
        <w:t xml:space="preserve"> </w:t>
      </w:r>
      <w:r>
        <w:rPr>
          <w:rFonts w:cs="Arial"/>
        </w:rPr>
        <w:t>a požární knihy</w:t>
      </w:r>
      <w:r w:rsidR="00BE759E">
        <w:rPr>
          <w:rFonts w:cs="Arial"/>
        </w:rPr>
        <w:t xml:space="preserve"> podle skutečného </w:t>
      </w:r>
      <w:r w:rsidR="00AC7A27" w:rsidRPr="006E1E1C">
        <w:rPr>
          <w:rFonts w:cs="Arial"/>
        </w:rPr>
        <w:t>stavu.</w:t>
      </w:r>
    </w:p>
    <w:p w:rsidR="00AC7A27" w:rsidRPr="006E1E1C" w:rsidRDefault="00BE759E" w:rsidP="00AC7A27">
      <w:pPr>
        <w:rPr>
          <w:rFonts w:cs="Arial"/>
        </w:rPr>
      </w:pPr>
      <w:r>
        <w:rPr>
          <w:rFonts w:cs="Arial"/>
        </w:rPr>
        <w:t xml:space="preserve">f) Vedení </w:t>
      </w:r>
      <w:r w:rsidR="00AC7A27" w:rsidRPr="006E1E1C">
        <w:rPr>
          <w:rFonts w:cs="Arial"/>
        </w:rPr>
        <w:t>zázn</w:t>
      </w:r>
      <w:r>
        <w:rPr>
          <w:rFonts w:cs="Arial"/>
        </w:rPr>
        <w:t xml:space="preserve">amů o provedených kontrolách a servisní činnosti </w:t>
      </w:r>
      <w:r w:rsidR="00AC7A27" w:rsidRPr="006E1E1C">
        <w:rPr>
          <w:rFonts w:cs="Arial"/>
        </w:rPr>
        <w:t>v provozních knihách EPS</w:t>
      </w:r>
      <w:r w:rsidR="002656DE">
        <w:rPr>
          <w:rFonts w:cs="Arial"/>
        </w:rPr>
        <w:t xml:space="preserve"> </w:t>
      </w:r>
      <w:r w:rsidR="001C61EA">
        <w:rPr>
          <w:rFonts w:cs="Arial"/>
        </w:rPr>
        <w:t xml:space="preserve">/ </w:t>
      </w:r>
      <w:r w:rsidR="002656DE">
        <w:rPr>
          <w:rFonts w:cs="Arial"/>
        </w:rPr>
        <w:t>a v požární knize</w:t>
      </w:r>
      <w:r w:rsidR="00AC7A27" w:rsidRPr="006E1E1C">
        <w:rPr>
          <w:rFonts w:cs="Arial"/>
        </w:rPr>
        <w:t>.</w:t>
      </w:r>
    </w:p>
    <w:p w:rsidR="00AC7A27" w:rsidRPr="006E1E1C" w:rsidRDefault="00AC7A27" w:rsidP="00AC7A27">
      <w:pPr>
        <w:tabs>
          <w:tab w:val="left" w:pos="6480"/>
        </w:tabs>
        <w:rPr>
          <w:rFonts w:cs="Arial"/>
        </w:rPr>
      </w:pPr>
    </w:p>
    <w:p w:rsidR="00AC7A27" w:rsidRPr="006E1E1C" w:rsidRDefault="00AC7A27" w:rsidP="00AC7A27">
      <w:pPr>
        <w:rPr>
          <w:rFonts w:cs="Arial"/>
          <w:b/>
          <w:bCs/>
        </w:rPr>
      </w:pPr>
    </w:p>
    <w:p w:rsidR="00AC7A27" w:rsidRPr="006E1E1C" w:rsidRDefault="00AC7A27" w:rsidP="00AC7A27">
      <w:pPr>
        <w:rPr>
          <w:rFonts w:cs="Arial"/>
          <w:b/>
        </w:rPr>
      </w:pPr>
      <w:r w:rsidRPr="006E1E1C">
        <w:rPr>
          <w:rFonts w:cs="Arial"/>
          <w:b/>
          <w:bCs/>
        </w:rPr>
        <w:t>Elektrická požární signalizace</w:t>
      </w:r>
      <w:r w:rsidR="00D150C4">
        <w:rPr>
          <w:rFonts w:cs="Arial"/>
          <w:b/>
          <w:bCs/>
        </w:rPr>
        <w:t xml:space="preserve"> </w:t>
      </w:r>
      <w:r w:rsidRPr="006E1E1C">
        <w:rPr>
          <w:rFonts w:cs="Arial"/>
          <w:b/>
          <w:bCs/>
        </w:rPr>
        <w:t xml:space="preserve">– zkoušky dle </w:t>
      </w:r>
      <w:r w:rsidRPr="006E1E1C">
        <w:rPr>
          <w:rFonts w:cs="Arial"/>
          <w:b/>
        </w:rPr>
        <w:t>ČSN 342710, Vyhl. 246/2001.</w:t>
      </w:r>
    </w:p>
    <w:p w:rsidR="00AC7A27" w:rsidRPr="006E1E1C" w:rsidRDefault="00AC7A27" w:rsidP="00AC7A27">
      <w:pPr>
        <w:pStyle w:val="Normlnweb"/>
        <w:spacing w:before="60" w:beforeAutospacing="0" w:after="60" w:afterAutospacing="0"/>
        <w:ind w:firstLine="280"/>
        <w:jc w:val="both"/>
        <w:rPr>
          <w:rFonts w:ascii="Arial" w:hAnsi="Arial" w:cs="Arial"/>
          <w:sz w:val="22"/>
          <w:szCs w:val="22"/>
        </w:rPr>
      </w:pPr>
      <w:r w:rsidRPr="006E1E1C">
        <w:rPr>
          <w:rFonts w:ascii="Arial" w:hAnsi="Arial" w:cs="Arial"/>
          <w:sz w:val="22"/>
          <w:szCs w:val="22"/>
        </w:rPr>
        <w:t>(1) U elektrické požární signalizace se kromě pravidelných jednoročních kontrol provozuschopnosti provádějí zkoušky činnosti elektrické požární signalizace při provozu, a to</w:t>
      </w:r>
      <w:r>
        <w:rPr>
          <w:rFonts w:ascii="Arial" w:hAnsi="Arial" w:cs="Arial"/>
          <w:sz w:val="22"/>
          <w:szCs w:val="22"/>
        </w:rPr>
        <w:t>:</w:t>
      </w:r>
      <w:r w:rsidRPr="006E1E1C">
        <w:rPr>
          <w:rFonts w:ascii="Arial" w:hAnsi="Arial" w:cs="Arial"/>
          <w:sz w:val="22"/>
          <w:szCs w:val="22"/>
        </w:rPr>
        <w:t xml:space="preserve"> </w:t>
      </w:r>
    </w:p>
    <w:p w:rsidR="00AC7A27" w:rsidRPr="006E1E1C" w:rsidRDefault="00AC7A27" w:rsidP="00AC7A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1E1C">
        <w:rPr>
          <w:rFonts w:ascii="Arial" w:hAnsi="Arial" w:cs="Arial"/>
          <w:sz w:val="22"/>
          <w:szCs w:val="22"/>
        </w:rPr>
        <w:t xml:space="preserve">a) jednou za měsíc u ústředen a doplňujících zařízení </w:t>
      </w:r>
    </w:p>
    <w:p w:rsidR="00AC7A27" w:rsidRPr="006E1E1C" w:rsidRDefault="001A179F" w:rsidP="001A179F">
      <w:pPr>
        <w:pStyle w:val="Normlnweb"/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</w:t>
      </w:r>
      <w:r w:rsidR="00AC7A27" w:rsidRPr="006E1E1C">
        <w:rPr>
          <w:rFonts w:ascii="Arial" w:hAnsi="Arial" w:cs="Arial"/>
          <w:sz w:val="22"/>
          <w:szCs w:val="22"/>
        </w:rPr>
        <w:t xml:space="preserve">ednou za půl roku u samočinných hlásičů požáru a zařízení, které elektrická požární signalizace ovládá, </w:t>
      </w:r>
      <w:r w:rsidR="008645BF">
        <w:rPr>
          <w:rFonts w:ascii="Arial" w:hAnsi="Arial" w:cs="Arial"/>
          <w:sz w:val="22"/>
          <w:szCs w:val="22"/>
        </w:rPr>
        <w:t xml:space="preserve">pokud </w:t>
      </w:r>
      <w:r w:rsidR="00AC7A27" w:rsidRPr="006E1E1C">
        <w:rPr>
          <w:rFonts w:ascii="Arial" w:hAnsi="Arial" w:cs="Arial"/>
          <w:sz w:val="22"/>
          <w:szCs w:val="22"/>
        </w:rPr>
        <w:t>v posouzení požárního nebezpečí není, vzhledem k provozním podmínkám nebo vlivu prostředí, určena lhůta kratší. V rámci pololetní zkoušky je provedena zkouška následujících zařízení EPS:</w:t>
      </w:r>
    </w:p>
    <w:p w:rsidR="00AC7A27" w:rsidRPr="006E1E1C" w:rsidRDefault="00AC7A27" w:rsidP="00AC7A27">
      <w:pPr>
        <w:numPr>
          <w:ilvl w:val="0"/>
          <w:numId w:val="10"/>
        </w:numPr>
        <w:tabs>
          <w:tab w:val="left" w:pos="567"/>
          <w:tab w:val="left" w:pos="1134"/>
        </w:tabs>
        <w:rPr>
          <w:rFonts w:cs="Arial"/>
        </w:rPr>
      </w:pPr>
      <w:r w:rsidRPr="006E1E1C">
        <w:rPr>
          <w:rFonts w:cs="Arial"/>
        </w:rPr>
        <w:t>automatické hlásič</w:t>
      </w:r>
    </w:p>
    <w:p w:rsidR="00AC7A27" w:rsidRPr="006E1E1C" w:rsidRDefault="00AC7A27" w:rsidP="00AC7A27">
      <w:pPr>
        <w:numPr>
          <w:ilvl w:val="0"/>
          <w:numId w:val="10"/>
        </w:numPr>
        <w:tabs>
          <w:tab w:val="left" w:pos="567"/>
          <w:tab w:val="left" w:pos="1134"/>
        </w:tabs>
        <w:rPr>
          <w:rFonts w:cs="Arial"/>
        </w:rPr>
      </w:pPr>
      <w:r w:rsidRPr="006E1E1C">
        <w:rPr>
          <w:rFonts w:cs="Arial"/>
        </w:rPr>
        <w:t>tlačítkové hlásiče</w:t>
      </w:r>
    </w:p>
    <w:p w:rsidR="00AC7A27" w:rsidRPr="006E1E1C" w:rsidRDefault="00AC7A27" w:rsidP="00AC7A27">
      <w:pPr>
        <w:numPr>
          <w:ilvl w:val="0"/>
          <w:numId w:val="10"/>
        </w:numPr>
        <w:tabs>
          <w:tab w:val="left" w:pos="567"/>
          <w:tab w:val="left" w:pos="1134"/>
        </w:tabs>
        <w:rPr>
          <w:rFonts w:cs="Arial"/>
        </w:rPr>
      </w:pPr>
      <w:r w:rsidRPr="006E1E1C">
        <w:rPr>
          <w:rFonts w:cs="Arial"/>
        </w:rPr>
        <w:t>lineární hlásič</w:t>
      </w:r>
    </w:p>
    <w:p w:rsidR="00AC7A27" w:rsidRPr="006E1E1C" w:rsidRDefault="00AC7A27" w:rsidP="00AC7A27">
      <w:pPr>
        <w:numPr>
          <w:ilvl w:val="0"/>
          <w:numId w:val="10"/>
        </w:numPr>
        <w:tabs>
          <w:tab w:val="left" w:pos="567"/>
          <w:tab w:val="left" w:pos="1134"/>
        </w:tabs>
        <w:rPr>
          <w:rFonts w:cs="Arial"/>
        </w:rPr>
      </w:pPr>
      <w:r w:rsidRPr="006E1E1C">
        <w:rPr>
          <w:rFonts w:cs="Arial"/>
        </w:rPr>
        <w:t>jiné hlásiče</w:t>
      </w:r>
    </w:p>
    <w:p w:rsidR="00AC7A27" w:rsidRPr="006E1E1C" w:rsidRDefault="00AC7A27" w:rsidP="00AC7A27">
      <w:pPr>
        <w:numPr>
          <w:ilvl w:val="0"/>
          <w:numId w:val="10"/>
        </w:numPr>
        <w:tabs>
          <w:tab w:val="left" w:pos="567"/>
          <w:tab w:val="left" w:pos="1134"/>
        </w:tabs>
        <w:rPr>
          <w:rFonts w:cs="Arial"/>
        </w:rPr>
      </w:pPr>
      <w:r w:rsidRPr="006E1E1C">
        <w:rPr>
          <w:rFonts w:cs="Arial"/>
        </w:rPr>
        <w:t xml:space="preserve">ústředna </w:t>
      </w:r>
    </w:p>
    <w:p w:rsidR="00AC7A27" w:rsidRPr="006E1E1C" w:rsidRDefault="00AC7A27" w:rsidP="00AC7A27">
      <w:pPr>
        <w:pStyle w:val="Normlnweb"/>
        <w:spacing w:before="0" w:beforeAutospacing="0" w:after="60" w:afterAutospacing="0"/>
        <w:ind w:firstLine="280"/>
        <w:jc w:val="both"/>
        <w:rPr>
          <w:rFonts w:ascii="Arial" w:hAnsi="Arial" w:cs="Arial"/>
          <w:sz w:val="22"/>
          <w:szCs w:val="22"/>
        </w:rPr>
      </w:pPr>
    </w:p>
    <w:p w:rsidR="00AC7A27" w:rsidRPr="006E1E1C" w:rsidRDefault="00AC7A27" w:rsidP="00AC7A27">
      <w:pPr>
        <w:pStyle w:val="Normlnweb"/>
        <w:spacing w:before="60" w:beforeAutospacing="0" w:after="60" w:afterAutospacing="0"/>
        <w:ind w:firstLine="280"/>
        <w:jc w:val="both"/>
        <w:rPr>
          <w:rFonts w:ascii="Arial" w:hAnsi="Arial" w:cs="Arial"/>
          <w:sz w:val="22"/>
          <w:szCs w:val="22"/>
        </w:rPr>
      </w:pPr>
      <w:r w:rsidRPr="006E1E1C">
        <w:rPr>
          <w:rFonts w:ascii="Arial" w:hAnsi="Arial" w:cs="Arial"/>
          <w:sz w:val="22"/>
          <w:szCs w:val="22"/>
        </w:rPr>
        <w:t xml:space="preserve">(2) Zkouška činnosti elektrické požární signalizace při provozu se provádí prostřednictvím osob pověřených údržbou tohoto zařízení. Shoduje-li se termín zkoušky činnosti elektrické požární signalizace při provozu s termínem pravidelné jednoroční kontroly provozuschopnosti, pak tato kontrola provedení zkoušky činnosti nahrazuje. </w:t>
      </w:r>
    </w:p>
    <w:p w:rsidR="00AC7A27" w:rsidRPr="006E1E1C" w:rsidRDefault="00AC7A27" w:rsidP="00AC7A27">
      <w:pPr>
        <w:pStyle w:val="Normlnweb"/>
        <w:spacing w:before="60" w:beforeAutospacing="0" w:after="60" w:afterAutospacing="0"/>
        <w:ind w:firstLine="280"/>
        <w:jc w:val="both"/>
        <w:rPr>
          <w:rFonts w:ascii="Arial" w:hAnsi="Arial" w:cs="Arial"/>
          <w:sz w:val="22"/>
          <w:szCs w:val="22"/>
        </w:rPr>
      </w:pPr>
      <w:r w:rsidRPr="006E1E1C">
        <w:rPr>
          <w:rFonts w:ascii="Arial" w:hAnsi="Arial" w:cs="Arial"/>
          <w:sz w:val="22"/>
          <w:szCs w:val="22"/>
        </w:rPr>
        <w:t xml:space="preserve">(3) Zkouška činnosti jednotlivých druhů samočinných hlásičů požáru se provádí za provozu pomocí zkušebních přípravků dodávaných výrobcem. </w:t>
      </w:r>
    </w:p>
    <w:p w:rsidR="00AC7A27" w:rsidRPr="006E1E1C" w:rsidRDefault="00AC7A27" w:rsidP="00A6266B">
      <w:pPr>
        <w:tabs>
          <w:tab w:val="left" w:pos="6480"/>
        </w:tabs>
        <w:rPr>
          <w:rFonts w:cs="Arial"/>
        </w:rPr>
      </w:pPr>
    </w:p>
    <w:p w:rsidR="00BE759E" w:rsidRPr="006E1E1C" w:rsidRDefault="00BA0C34" w:rsidP="00BE759E">
      <w:pPr>
        <w:tabs>
          <w:tab w:val="left" w:pos="648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="00BE759E" w:rsidRPr="006E1E1C">
        <w:rPr>
          <w:rFonts w:cs="Arial"/>
          <w:b/>
          <w:sz w:val="28"/>
          <w:szCs w:val="28"/>
        </w:rPr>
        <w:t>EZS – Elektronický zabezpečovací systém</w:t>
      </w: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  <w:r w:rsidRPr="00BE759E">
        <w:rPr>
          <w:rFonts w:cs="Arial"/>
          <w:b/>
          <w:u w:val="single"/>
        </w:rPr>
        <w:t>Základní cíl</w:t>
      </w: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Zajištění plné funkčnosti </w:t>
      </w:r>
      <w:r w:rsidRPr="006E1E1C">
        <w:rPr>
          <w:rFonts w:cs="Arial"/>
        </w:rPr>
        <w:t>systé</w:t>
      </w:r>
      <w:r>
        <w:rPr>
          <w:rFonts w:cs="Arial"/>
        </w:rPr>
        <w:t>mu EZS v souladu s </w:t>
      </w:r>
      <w:r w:rsidRPr="006E1E1C">
        <w:rPr>
          <w:rFonts w:cs="Arial"/>
        </w:rPr>
        <w:t>platnými předpisy tak, aby byla za</w:t>
      </w:r>
      <w:r>
        <w:rPr>
          <w:rFonts w:cs="Arial"/>
        </w:rPr>
        <w:t xml:space="preserve">bezpečena řádná ochrana osob a </w:t>
      </w:r>
      <w:r w:rsidRPr="006E1E1C">
        <w:rPr>
          <w:rFonts w:cs="Arial"/>
        </w:rPr>
        <w:t xml:space="preserve">objektu a jeho zařízení.  </w:t>
      </w: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  <w:r w:rsidRPr="00BE759E">
        <w:rPr>
          <w:rFonts w:cs="Arial"/>
          <w:b/>
          <w:u w:val="single"/>
        </w:rPr>
        <w:t>Zajištění – výkon služby</w:t>
      </w: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Dodavatel odpovídá za údržbu v souladu s dále specifikovanými podmínkami a provádění předepsaných zkoušek a povinných revizí v souladu s platnými normami. </w:t>
      </w: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Veškerá údržba zařízení, kontroly a povinné revize jsou prováděny v souladu s platnými předpisy a normami a požadavky stanovenými výrobcem (dodavatelem) instalovaného systému EZS.</w:t>
      </w:r>
    </w:p>
    <w:p w:rsidR="00BE759E" w:rsidRDefault="00BE759E" w:rsidP="00BE759E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Dodavatel vyloučí </w:t>
      </w:r>
      <w:r w:rsidRPr="006E1E1C">
        <w:rPr>
          <w:rFonts w:cs="Arial"/>
        </w:rPr>
        <w:t>neodborné zásahy do zařízení</w:t>
      </w:r>
      <w:r>
        <w:rPr>
          <w:rFonts w:cs="Arial"/>
        </w:rPr>
        <w:t>.</w:t>
      </w:r>
    </w:p>
    <w:p w:rsidR="00BE759E" w:rsidRDefault="00BE759E" w:rsidP="00BE759E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ved</w:t>
      </w:r>
      <w:r>
        <w:rPr>
          <w:rFonts w:cs="Arial"/>
        </w:rPr>
        <w:t xml:space="preserve">e povinnou provozní evidenci a dokumentaci včetně </w:t>
      </w:r>
      <w:r w:rsidRPr="006E1E1C">
        <w:rPr>
          <w:rFonts w:cs="Arial"/>
        </w:rPr>
        <w:t xml:space="preserve">další dokumentace </w:t>
      </w:r>
      <w:r>
        <w:rPr>
          <w:rFonts w:cs="Arial"/>
        </w:rPr>
        <w:t>v rozsahu a formě dohodnuté s objednatelem a v souladu s příslušnými zákony, technickými normami a předpisy.</w:t>
      </w:r>
    </w:p>
    <w:p w:rsidR="00BE759E" w:rsidRDefault="00BE759E" w:rsidP="00BE759E">
      <w:pPr>
        <w:tabs>
          <w:tab w:val="left" w:pos="6480"/>
        </w:tabs>
        <w:rPr>
          <w:rFonts w:cs="Arial"/>
        </w:rPr>
      </w:pP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Postup dodavatele při výkonu služby:</w:t>
      </w:r>
    </w:p>
    <w:p w:rsidR="00BE759E" w:rsidRPr="006E1E1C" w:rsidRDefault="00BE759E" w:rsidP="00BE759E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Pro výkon služby používá pracovníky splňující potřebné kvalifikační předpoklady pro výkon příslušné činnosti minimálně v rozsahu a úrovní stanovenými předpisy</w:t>
      </w:r>
      <w:r>
        <w:rPr>
          <w:rFonts w:cs="Arial"/>
        </w:rPr>
        <w:t>.</w:t>
      </w:r>
    </w:p>
    <w:p w:rsidR="00BE759E" w:rsidRPr="006E1E1C" w:rsidRDefault="00BE759E" w:rsidP="00BE759E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Veškeré činnosti dodavatele jsou prováděny v souladu s předpisy o bezpečnosti práce a požární ochrany.</w:t>
      </w:r>
    </w:p>
    <w:p w:rsidR="00C71B11" w:rsidRPr="00191828" w:rsidRDefault="00C71B11" w:rsidP="00C71B11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191828">
        <w:rPr>
          <w:rFonts w:cs="Arial"/>
        </w:rPr>
        <w:t>Výkony provádí v dohodnutém čase a bez omezení výkonu / funkčnosti jednotlivých pracovišť.</w:t>
      </w:r>
    </w:p>
    <w:p w:rsidR="00BE759E" w:rsidRPr="006E1E1C" w:rsidRDefault="00BE759E" w:rsidP="00BE759E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BE759E" w:rsidRPr="006E1E1C" w:rsidRDefault="00BE759E" w:rsidP="00BE759E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>
        <w:rPr>
          <w:rFonts w:cs="Arial"/>
        </w:rPr>
        <w:t>P</w:t>
      </w:r>
      <w:r w:rsidRPr="006E1E1C">
        <w:rPr>
          <w:rFonts w:cs="Arial"/>
        </w:rPr>
        <w:t>racovníci dodavatele při vstupu do objektu objednatele a při pohybu v</w:t>
      </w:r>
      <w:r>
        <w:rPr>
          <w:rFonts w:cs="Arial"/>
        </w:rPr>
        <w:t> </w:t>
      </w:r>
      <w:r w:rsidRPr="006E1E1C">
        <w:rPr>
          <w:rFonts w:cs="Arial"/>
        </w:rPr>
        <w:t>něm</w:t>
      </w:r>
      <w:r>
        <w:rPr>
          <w:rFonts w:cs="Arial"/>
        </w:rPr>
        <w:t xml:space="preserve"> se</w:t>
      </w:r>
      <w:r w:rsidRPr="006E1E1C">
        <w:rPr>
          <w:rFonts w:cs="Arial"/>
        </w:rPr>
        <w:t xml:space="preserve"> budou řídit vnitřními předpisy objednatele, se kterými je objednatel seznámil.</w:t>
      </w:r>
    </w:p>
    <w:p w:rsidR="00BE759E" w:rsidRPr="006E1E1C" w:rsidRDefault="00BE759E" w:rsidP="00BE759E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Při provádění činností si počínají maximálně hospodárně a v nejvyšší možné míře chrání zájmy objednatele.</w:t>
      </w: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  </w:t>
      </w: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  <w:r w:rsidRPr="00BE759E">
        <w:rPr>
          <w:rFonts w:cs="Arial"/>
          <w:b/>
          <w:u w:val="single"/>
        </w:rPr>
        <w:t>Podmínky zajištění</w:t>
      </w:r>
    </w:p>
    <w:p w:rsidR="00BE759E" w:rsidRDefault="00BE759E" w:rsidP="00BE759E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zajišťuje provádění služby v souladu s</w:t>
      </w:r>
      <w:r>
        <w:rPr>
          <w:rFonts w:cs="Arial"/>
        </w:rPr>
        <w:t>e</w:t>
      </w:r>
      <w:r w:rsidRPr="006E1E1C">
        <w:rPr>
          <w:rFonts w:cs="Arial"/>
        </w:rPr>
        <w:t> </w:t>
      </w:r>
      <w:r>
        <w:rPr>
          <w:rFonts w:cs="Arial"/>
        </w:rPr>
        <w:t xml:space="preserve">Zadávacími </w:t>
      </w:r>
      <w:r w:rsidRPr="006E1E1C">
        <w:rPr>
          <w:rFonts w:cs="Arial"/>
        </w:rPr>
        <w:t>podmínkami a v souladu s ustanoveními smlouvy o dílo upravující další podmínky realizace služeb uzavřené mezi dodavatelem a objednatelem</w:t>
      </w:r>
      <w:r>
        <w:rPr>
          <w:rFonts w:cs="Arial"/>
        </w:rPr>
        <w:t>.</w:t>
      </w:r>
    </w:p>
    <w:p w:rsidR="00BE759E" w:rsidRDefault="00BE759E" w:rsidP="00BE759E">
      <w:pPr>
        <w:tabs>
          <w:tab w:val="left" w:pos="6480"/>
        </w:tabs>
        <w:rPr>
          <w:rFonts w:cs="Arial"/>
        </w:rPr>
      </w:pPr>
    </w:p>
    <w:p w:rsidR="00BE759E" w:rsidRDefault="00BE759E" w:rsidP="00BE759E">
      <w:pPr>
        <w:tabs>
          <w:tab w:val="left" w:pos="6480"/>
        </w:tabs>
        <w:rPr>
          <w:rFonts w:cs="Arial"/>
        </w:rPr>
      </w:pPr>
      <w:r>
        <w:rPr>
          <w:rFonts w:cs="Arial"/>
        </w:rPr>
        <w:t>Pracovníci dodavatele nebo pracovníci jeho subdodavatele mají pro vykonávané činnosti kvalifikaci, platná oprávnění a průkazy vyžadované pro tuto činnost platnými zákony, technickými normami a předpisy.</w:t>
      </w:r>
    </w:p>
    <w:p w:rsidR="00755147" w:rsidRDefault="00755147" w:rsidP="00BE759E">
      <w:pPr>
        <w:tabs>
          <w:tab w:val="left" w:pos="6480"/>
        </w:tabs>
        <w:rPr>
          <w:rFonts w:cs="Arial"/>
        </w:rPr>
      </w:pPr>
    </w:p>
    <w:p w:rsidR="00755147" w:rsidRDefault="00755147" w:rsidP="00BE759E">
      <w:pPr>
        <w:tabs>
          <w:tab w:val="left" w:pos="6480"/>
        </w:tabs>
        <w:rPr>
          <w:rFonts w:cs="Arial"/>
        </w:rPr>
      </w:pPr>
      <w:r w:rsidRPr="00191828">
        <w:rPr>
          <w:rFonts w:cs="Arial"/>
        </w:rPr>
        <w:t>Dodavatel musí vlastnit certifikát od národního bezpečnostního úřadu České republiky o osvědčení umožňující přístup k utajovan</w:t>
      </w:r>
      <w:r w:rsidR="006B5941">
        <w:rPr>
          <w:rFonts w:cs="Arial"/>
        </w:rPr>
        <w:t>ým informacím ve stupni „</w:t>
      </w:r>
      <w:r w:rsidR="006B5941" w:rsidRPr="006B5941">
        <w:rPr>
          <w:rFonts w:cs="Arial"/>
          <w:b/>
        </w:rPr>
        <w:t>Vyhrazené</w:t>
      </w:r>
      <w:r w:rsidRPr="00191828">
        <w:rPr>
          <w:rFonts w:cs="Arial"/>
        </w:rPr>
        <w:t>“.</w:t>
      </w: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Dodržování platných předpisů a norem upravujících funkci a bezpečnost tohoto zařízení.</w:t>
      </w: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V případě zjištění vážné závady, informuje dodavatel ihned pověřené pracovníky uživatele objektu a sdělí způsob a termín, ve kterém bude závada odstraněna. Vážná závad = závada, která narušuje funkčnost systému v takovém rozsahu, že systém neplní požada</w:t>
      </w:r>
      <w:r w:rsidR="00B4291B">
        <w:rPr>
          <w:rFonts w:cs="Arial"/>
        </w:rPr>
        <w:t>vky platných norem a předpisů.</w:t>
      </w: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Pravidelné zkoušky, revize a </w:t>
      </w:r>
      <w:r w:rsidR="00723D33">
        <w:rPr>
          <w:rFonts w:cs="Arial"/>
        </w:rPr>
        <w:t>servisní činnost</w:t>
      </w:r>
      <w:r w:rsidRPr="006E1E1C">
        <w:rPr>
          <w:rFonts w:cs="Arial"/>
        </w:rPr>
        <w:t xml:space="preserve"> jsou zaznamenány předepsaným způsobem.  </w:t>
      </w: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</w:p>
    <w:p w:rsidR="00BE759E" w:rsidRPr="00BE759E" w:rsidRDefault="00BE759E" w:rsidP="00BE759E">
      <w:pPr>
        <w:tabs>
          <w:tab w:val="left" w:pos="6480"/>
        </w:tabs>
        <w:rPr>
          <w:rFonts w:cs="Arial"/>
          <w:b/>
          <w:u w:val="single"/>
        </w:rPr>
      </w:pPr>
      <w:r w:rsidRPr="00BE759E">
        <w:rPr>
          <w:rFonts w:cs="Arial"/>
          <w:b/>
          <w:u w:val="single"/>
        </w:rPr>
        <w:t xml:space="preserve">Četnost </w:t>
      </w:r>
    </w:p>
    <w:p w:rsidR="00BE759E" w:rsidRPr="006E1E1C" w:rsidRDefault="00755147" w:rsidP="00BE759E">
      <w:pPr>
        <w:tabs>
          <w:tab w:val="left" w:pos="6480"/>
        </w:tabs>
        <w:rPr>
          <w:rFonts w:cs="Arial"/>
        </w:rPr>
      </w:pPr>
      <w:r>
        <w:rPr>
          <w:rFonts w:cs="Arial"/>
        </w:rPr>
        <w:t>Pravidelné revize provozuschopnosti</w:t>
      </w:r>
      <w:r w:rsidR="00BE759E" w:rsidRPr="006E1E1C">
        <w:rPr>
          <w:rFonts w:cs="Arial"/>
        </w:rPr>
        <w:t xml:space="preserve"> </w:t>
      </w:r>
      <w:r w:rsidR="00BE759E">
        <w:rPr>
          <w:rFonts w:cs="Arial"/>
        </w:rPr>
        <w:t xml:space="preserve"> - 1x</w:t>
      </w:r>
      <w:r w:rsidR="00BE759E" w:rsidRPr="006E1E1C">
        <w:rPr>
          <w:rFonts w:cs="Arial"/>
        </w:rPr>
        <w:t xml:space="preserve"> ročně </w:t>
      </w:r>
    </w:p>
    <w:p w:rsidR="00BE759E" w:rsidRPr="006E1E1C" w:rsidRDefault="00755147" w:rsidP="00BE759E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Revize </w:t>
      </w:r>
      <w:r w:rsidR="00DB566F">
        <w:rPr>
          <w:rFonts w:cs="Arial"/>
        </w:rPr>
        <w:t xml:space="preserve">rozvodů NN </w:t>
      </w:r>
      <w:r>
        <w:rPr>
          <w:rFonts w:cs="Arial"/>
        </w:rPr>
        <w:t xml:space="preserve">a </w:t>
      </w:r>
      <w:r w:rsidR="00DB566F">
        <w:rPr>
          <w:rFonts w:cs="Arial"/>
        </w:rPr>
        <w:t>komplexní kontroly</w:t>
      </w:r>
      <w:r w:rsidR="00BE759E" w:rsidRPr="006E1E1C">
        <w:rPr>
          <w:rFonts w:cs="Arial"/>
        </w:rPr>
        <w:t xml:space="preserve"> činnosti EZS</w:t>
      </w:r>
    </w:p>
    <w:p w:rsidR="00BE759E" w:rsidRPr="006E1E1C" w:rsidRDefault="00BE759E" w:rsidP="00BE759E">
      <w:pPr>
        <w:tabs>
          <w:tab w:val="left" w:pos="6480"/>
        </w:tabs>
        <w:rPr>
          <w:rFonts w:cs="Arial"/>
          <w:b/>
        </w:rPr>
      </w:pP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  <w:r w:rsidRPr="00BE759E">
        <w:rPr>
          <w:rFonts w:cs="Arial"/>
          <w:b/>
          <w:u w:val="single"/>
        </w:rPr>
        <w:t>Rozsah – součásti plnění</w:t>
      </w:r>
      <w:r w:rsidRPr="00BE759E">
        <w:rPr>
          <w:rFonts w:cs="Arial"/>
          <w:u w:val="single"/>
        </w:rPr>
        <w:t xml:space="preserve">  </w:t>
      </w:r>
    </w:p>
    <w:p w:rsidR="00BE759E" w:rsidRPr="006E1E1C" w:rsidRDefault="00BE759E" w:rsidP="00BE759E">
      <w:pPr>
        <w:numPr>
          <w:ilvl w:val="0"/>
          <w:numId w:val="9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pravidelné kontroly a zkoušky funkčnosti s okamžitým odstraněním zjištěných závad</w:t>
      </w:r>
    </w:p>
    <w:p w:rsidR="00BE759E" w:rsidRPr="006E1E1C" w:rsidRDefault="00BE759E" w:rsidP="00BE759E">
      <w:pPr>
        <w:numPr>
          <w:ilvl w:val="0"/>
          <w:numId w:val="9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preventivní údržby v souladu se stanoveným plánem</w:t>
      </w:r>
    </w:p>
    <w:p w:rsidR="00BE759E" w:rsidRPr="006E1E1C" w:rsidRDefault="00BE759E" w:rsidP="00BE759E">
      <w:pPr>
        <w:numPr>
          <w:ilvl w:val="0"/>
          <w:numId w:val="9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zásahový servis – odstraňování zjištěných nebo hlášených závad</w:t>
      </w:r>
    </w:p>
    <w:p w:rsidR="00BE759E" w:rsidRPr="006E1E1C" w:rsidRDefault="00BE759E" w:rsidP="00BE759E">
      <w:pPr>
        <w:numPr>
          <w:ilvl w:val="0"/>
          <w:numId w:val="9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povinné testy a revize</w:t>
      </w:r>
    </w:p>
    <w:p w:rsidR="00BE759E" w:rsidRPr="006E1E1C" w:rsidRDefault="00BE759E" w:rsidP="00BE759E">
      <w:pPr>
        <w:numPr>
          <w:ilvl w:val="0"/>
          <w:numId w:val="9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evidence (provozní knihy – hlášení – výkazy - plány)</w:t>
      </w:r>
    </w:p>
    <w:p w:rsidR="00BE759E" w:rsidRPr="006E1E1C" w:rsidRDefault="00BE759E" w:rsidP="00BE759E">
      <w:pPr>
        <w:tabs>
          <w:tab w:val="left" w:pos="6480"/>
        </w:tabs>
        <w:rPr>
          <w:rFonts w:cs="Arial"/>
          <w:b/>
        </w:rPr>
      </w:pPr>
    </w:p>
    <w:p w:rsidR="00BE759E" w:rsidRPr="00BE759E" w:rsidRDefault="00BE759E" w:rsidP="00BE759E">
      <w:pPr>
        <w:tabs>
          <w:tab w:val="left" w:pos="6480"/>
        </w:tabs>
        <w:rPr>
          <w:rFonts w:cs="Arial"/>
          <w:u w:val="single"/>
        </w:rPr>
      </w:pPr>
      <w:r w:rsidRPr="00BE759E">
        <w:rPr>
          <w:rFonts w:cs="Arial"/>
          <w:b/>
          <w:u w:val="single"/>
        </w:rPr>
        <w:t>Hlášení - výkazy</w:t>
      </w: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Pravidelné kontroly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- formulář pravidelné (plánované kontroly)</w:t>
      </w: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Preventivní údržba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– formulář preventivní údržby</w:t>
      </w: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Neplánovaný zásah </w:t>
      </w:r>
      <w:r>
        <w:rPr>
          <w:rFonts w:cs="Arial"/>
        </w:rPr>
        <w:t>–</w:t>
      </w:r>
      <w:r w:rsidRPr="006E1E1C">
        <w:rPr>
          <w:rFonts w:cs="Arial"/>
        </w:rPr>
        <w:t xml:space="preserve"> oprava</w:t>
      </w:r>
      <w:r>
        <w:rPr>
          <w:rFonts w:cs="Arial"/>
        </w:rPr>
        <w:t xml:space="preserve"> - </w:t>
      </w:r>
      <w:r w:rsidRPr="006E1E1C">
        <w:rPr>
          <w:rFonts w:cs="Arial"/>
        </w:rPr>
        <w:t xml:space="preserve">Evidenční záznam – formulář neplánovaného zásahu </w:t>
      </w:r>
    </w:p>
    <w:p w:rsidR="00BE759E" w:rsidRDefault="00BE759E" w:rsidP="00BE759E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Test (zkouška)/ revize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– formulář testu zařízení / revize v souladu s platnou normou.</w:t>
      </w: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Provedení zkoušky nebo revize bude doloženo písemnou „Zprávou z provedení zkoušky nebo revize“, </w:t>
      </w:r>
    </w:p>
    <w:p w:rsidR="00BE759E" w:rsidRPr="006E1E1C" w:rsidRDefault="00BE759E" w:rsidP="00BE759E">
      <w:pPr>
        <w:tabs>
          <w:tab w:val="left" w:pos="6480"/>
        </w:tabs>
        <w:rPr>
          <w:rFonts w:cs="Arial"/>
        </w:rPr>
      </w:pPr>
    </w:p>
    <w:p w:rsidR="00BE759E" w:rsidRPr="00BE759E" w:rsidRDefault="00BE759E" w:rsidP="00BE759E">
      <w:pPr>
        <w:tabs>
          <w:tab w:val="left" w:pos="6480"/>
        </w:tabs>
        <w:rPr>
          <w:rFonts w:cs="Arial"/>
          <w:b/>
          <w:u w:val="single"/>
        </w:rPr>
      </w:pPr>
      <w:r w:rsidRPr="00BE759E">
        <w:rPr>
          <w:rFonts w:cs="Arial"/>
          <w:b/>
          <w:u w:val="single"/>
        </w:rPr>
        <w:t>Poznámka – ostatní</w:t>
      </w:r>
    </w:p>
    <w:p w:rsidR="00BE759E" w:rsidRPr="006E1E1C" w:rsidRDefault="00BE759E" w:rsidP="00BE759E">
      <w:pPr>
        <w:ind w:left="72"/>
        <w:rPr>
          <w:rFonts w:cs="Arial"/>
        </w:rPr>
      </w:pPr>
    </w:p>
    <w:p w:rsidR="00BE759E" w:rsidRPr="006E1E1C" w:rsidRDefault="00BE759E" w:rsidP="00BE759E">
      <w:pPr>
        <w:rPr>
          <w:rFonts w:cs="Arial"/>
        </w:rPr>
      </w:pPr>
      <w:r w:rsidRPr="006E1E1C">
        <w:rPr>
          <w:rFonts w:cs="Arial"/>
        </w:rPr>
        <w:t>Manipulaci se systémem EZS smí provádět pouze proškolené</w:t>
      </w:r>
      <w:r w:rsidR="00755147">
        <w:rPr>
          <w:rFonts w:cs="Arial"/>
        </w:rPr>
        <w:t xml:space="preserve"> a oprávněné</w:t>
      </w:r>
      <w:r w:rsidRPr="006E1E1C">
        <w:rPr>
          <w:rFonts w:cs="Arial"/>
        </w:rPr>
        <w:t xml:space="preserve"> osoby.</w:t>
      </w:r>
    </w:p>
    <w:p w:rsidR="00BE759E" w:rsidRPr="006E1E1C" w:rsidRDefault="00BE759E" w:rsidP="00BE759E">
      <w:pPr>
        <w:pStyle w:val="Normlnweb"/>
        <w:spacing w:before="0" w:beforeAutospacing="0" w:after="60" w:afterAutospacing="0"/>
        <w:ind w:firstLine="280"/>
        <w:jc w:val="both"/>
        <w:rPr>
          <w:rFonts w:ascii="Arial" w:hAnsi="Arial" w:cs="Arial"/>
          <w:sz w:val="22"/>
          <w:szCs w:val="22"/>
        </w:rPr>
      </w:pPr>
    </w:p>
    <w:p w:rsidR="00BE759E" w:rsidRPr="006E1E1C" w:rsidRDefault="00BE759E" w:rsidP="00BE759E">
      <w:pPr>
        <w:ind w:left="72"/>
        <w:rPr>
          <w:rFonts w:cs="Arial"/>
        </w:rPr>
      </w:pPr>
      <w:r w:rsidRPr="006E1E1C">
        <w:rPr>
          <w:rFonts w:cs="Arial"/>
        </w:rPr>
        <w:t>Zkouška činnosti EZS při provozu se provádí prostřednictvím osob pověřených údržbou tohoto zařízení.</w:t>
      </w:r>
    </w:p>
    <w:p w:rsidR="00BE759E" w:rsidRPr="006E1E1C" w:rsidRDefault="00BE759E" w:rsidP="00BE759E">
      <w:pPr>
        <w:ind w:left="72"/>
        <w:rPr>
          <w:rFonts w:cs="Arial"/>
        </w:rPr>
      </w:pPr>
      <w:r w:rsidRPr="006E1E1C">
        <w:rPr>
          <w:rFonts w:cs="Arial"/>
        </w:rPr>
        <w:t>Rozsah kontrol a provozních zkoušek může být upřesněn rovněž na základě platné smlouvy o pojištění objektu.</w:t>
      </w:r>
    </w:p>
    <w:p w:rsidR="00A6266B" w:rsidRDefault="00A6266B" w:rsidP="00836337"/>
    <w:p w:rsidR="006432FD" w:rsidRDefault="006432FD" w:rsidP="00836337"/>
    <w:p w:rsidR="006432FD" w:rsidRDefault="006432FD" w:rsidP="00836337"/>
    <w:p w:rsidR="006432FD" w:rsidRDefault="006432FD" w:rsidP="00836337"/>
    <w:p w:rsidR="006432FD" w:rsidRDefault="006432FD" w:rsidP="00836337"/>
    <w:p w:rsidR="006432FD" w:rsidRDefault="006432FD" w:rsidP="00836337"/>
    <w:p w:rsidR="006432FD" w:rsidRPr="006E52DE" w:rsidRDefault="0042131B" w:rsidP="006432FD">
      <w:pPr>
        <w:tabs>
          <w:tab w:val="left" w:pos="6480"/>
        </w:tabs>
        <w:rPr>
          <w:rFonts w:cs="Arial"/>
          <w:b/>
        </w:rPr>
      </w:pPr>
      <w:r>
        <w:rPr>
          <w:rFonts w:cs="Arial"/>
          <w:b/>
        </w:rPr>
        <w:br w:type="page"/>
      </w:r>
      <w:r w:rsidR="006432FD" w:rsidRPr="006E52DE">
        <w:rPr>
          <w:rFonts w:cs="Arial"/>
          <w:b/>
        </w:rPr>
        <w:t>ELEKTRONICKÉ KAMEROVÉ SYSTÉMY</w:t>
      </w:r>
      <w:r w:rsidR="006432FD">
        <w:rPr>
          <w:rFonts w:cs="Arial"/>
          <w:b/>
        </w:rPr>
        <w:t xml:space="preserve"> (CCTV)</w:t>
      </w:r>
      <w:r w:rsidR="006432FD" w:rsidRPr="006E52DE">
        <w:rPr>
          <w:rFonts w:cs="Arial"/>
          <w:b/>
        </w:rPr>
        <w:t>,</w:t>
      </w:r>
      <w:r w:rsidR="000D4476">
        <w:rPr>
          <w:rFonts w:cs="Arial"/>
          <w:b/>
        </w:rPr>
        <w:t xml:space="preserve"> SYSTÉMY KONTROLY </w:t>
      </w:r>
      <w:r w:rsidR="000D4476" w:rsidRPr="007078B2">
        <w:rPr>
          <w:rFonts w:cs="Arial"/>
          <w:b/>
        </w:rPr>
        <w:t>VSTUPU</w:t>
      </w:r>
      <w:r w:rsidR="006432FD" w:rsidRPr="007078B2">
        <w:rPr>
          <w:rFonts w:cs="Arial"/>
          <w:b/>
        </w:rPr>
        <w:t xml:space="preserve"> </w:t>
      </w:r>
      <w:r w:rsidR="007078B2" w:rsidRPr="007078B2">
        <w:rPr>
          <w:rFonts w:cs="Arial"/>
          <w:b/>
        </w:rPr>
        <w:t xml:space="preserve">A </w:t>
      </w:r>
      <w:r w:rsidR="006432FD" w:rsidRPr="007078B2">
        <w:rPr>
          <w:rFonts w:cs="Arial"/>
          <w:b/>
        </w:rPr>
        <w:t>DALŠÍ ZAŘÍZENÍ PODLE UPŘESNĚNÍ OBJEDNATELE (DÁLE JEN „MONITOROVACÍ SYSTÉMY“)</w:t>
      </w: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 w:rsidRPr="006432FD">
        <w:rPr>
          <w:rFonts w:cs="Arial"/>
          <w:b/>
          <w:u w:val="single"/>
        </w:rPr>
        <w:t>Základní cíl</w:t>
      </w: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Zajištění plné funkčnosti monitorovacích </w:t>
      </w:r>
      <w:r w:rsidRPr="006E1E1C">
        <w:rPr>
          <w:rFonts w:cs="Arial"/>
        </w:rPr>
        <w:t>systém</w:t>
      </w:r>
      <w:r>
        <w:rPr>
          <w:rFonts w:cs="Arial"/>
        </w:rPr>
        <w:t>ů</w:t>
      </w:r>
      <w:r w:rsidRPr="006E1E1C">
        <w:rPr>
          <w:rFonts w:cs="Arial"/>
        </w:rPr>
        <w:t xml:space="preserve"> v souladu s platnými předpisy tak, aby byla za</w:t>
      </w:r>
      <w:r>
        <w:rPr>
          <w:rFonts w:cs="Arial"/>
        </w:rPr>
        <w:t>bezpečena řádná ochrana osob a o</w:t>
      </w:r>
      <w:r w:rsidRPr="006E1E1C">
        <w:rPr>
          <w:rFonts w:cs="Arial"/>
        </w:rPr>
        <w:t xml:space="preserve">bjektu a jeho zařízení.  </w:t>
      </w: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 w:rsidRPr="006432FD">
        <w:rPr>
          <w:rFonts w:cs="Arial"/>
          <w:b/>
          <w:u w:val="single"/>
        </w:rPr>
        <w:t>Zajištění – výkon služby</w:t>
      </w: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Dodavatel odpovídá za údržbu v souladu s dále specifikovanými podmínkami a provádění předepsaných zkoušek a povinných revizí v souladu s platnými normami. </w:t>
      </w: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Veškerá údržba zařízení, kontroly a povinné revize jsou prováděny v souladu s platnými předpisy a normami a požadavky stanovenými výrobcem (dodavatelem) instalovan</w:t>
      </w:r>
      <w:r>
        <w:rPr>
          <w:rFonts w:cs="Arial"/>
        </w:rPr>
        <w:t>ých</w:t>
      </w:r>
      <w:r w:rsidRPr="006E1E1C">
        <w:rPr>
          <w:rFonts w:cs="Arial"/>
        </w:rPr>
        <w:t xml:space="preserve"> </w:t>
      </w:r>
      <w:r>
        <w:rPr>
          <w:rFonts w:cs="Arial"/>
        </w:rPr>
        <w:t xml:space="preserve">monitorovacích </w:t>
      </w:r>
      <w:r w:rsidRPr="006E1E1C">
        <w:rPr>
          <w:rFonts w:cs="Arial"/>
        </w:rPr>
        <w:t>systém</w:t>
      </w:r>
      <w:r>
        <w:rPr>
          <w:rFonts w:cs="Arial"/>
        </w:rPr>
        <w:t>ů.</w:t>
      </w:r>
      <w:r w:rsidRPr="006E1E1C">
        <w:rPr>
          <w:rFonts w:cs="Arial"/>
        </w:rPr>
        <w:t xml:space="preserve"> </w:t>
      </w:r>
    </w:p>
    <w:p w:rsidR="006432FD" w:rsidRDefault="006432FD" w:rsidP="006432FD">
      <w:pPr>
        <w:tabs>
          <w:tab w:val="left" w:pos="6480"/>
        </w:tabs>
        <w:rPr>
          <w:rFonts w:cs="Arial"/>
        </w:rPr>
      </w:pPr>
      <w:r>
        <w:rPr>
          <w:rFonts w:cs="Arial"/>
        </w:rPr>
        <w:t>Dodavatel vyloučí</w:t>
      </w:r>
      <w:r w:rsidRPr="006E1E1C">
        <w:rPr>
          <w:rFonts w:cs="Arial"/>
        </w:rPr>
        <w:t xml:space="preserve"> neodborné zásahy do zařízení</w:t>
      </w:r>
      <w:r>
        <w:rPr>
          <w:rFonts w:cs="Arial"/>
        </w:rPr>
        <w:t>.</w:t>
      </w:r>
    </w:p>
    <w:p w:rsidR="006432FD" w:rsidRDefault="006432FD" w:rsidP="006432FD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ved</w:t>
      </w:r>
      <w:r>
        <w:rPr>
          <w:rFonts w:cs="Arial"/>
        </w:rPr>
        <w:t xml:space="preserve">e povinnou provozní evidenci a dokumentaci včetně </w:t>
      </w:r>
      <w:r w:rsidRPr="006E1E1C">
        <w:rPr>
          <w:rFonts w:cs="Arial"/>
        </w:rPr>
        <w:t xml:space="preserve">další dokumentace </w:t>
      </w:r>
      <w:r>
        <w:rPr>
          <w:rFonts w:cs="Arial"/>
        </w:rPr>
        <w:t>v rozsahu a formě dohodnutými s objednatelem a v souladu s příslušnými zákony, technickými normami a předpisy.</w:t>
      </w:r>
    </w:p>
    <w:p w:rsidR="006432FD" w:rsidRDefault="006432FD" w:rsidP="006432FD">
      <w:pPr>
        <w:tabs>
          <w:tab w:val="left" w:pos="6480"/>
        </w:tabs>
        <w:rPr>
          <w:rFonts w:cs="Arial"/>
        </w:rPr>
      </w:pP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Postup dodavatele při výkonu služby:</w:t>
      </w:r>
    </w:p>
    <w:p w:rsidR="006432FD" w:rsidRPr="006E1E1C" w:rsidRDefault="006432FD" w:rsidP="006432FD">
      <w:pPr>
        <w:numPr>
          <w:ilvl w:val="0"/>
          <w:numId w:val="1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Pro výkon služby používá pracovníky splňující potřebné kvalifikační předpoklady pro výkon příslušné činnosti minimálně v rozsahu a úrovní stanovenými předpisy</w:t>
      </w:r>
    </w:p>
    <w:p w:rsidR="006432FD" w:rsidRPr="006E1E1C" w:rsidRDefault="006432FD" w:rsidP="006432FD">
      <w:pPr>
        <w:numPr>
          <w:ilvl w:val="0"/>
          <w:numId w:val="1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Veškeré činnosti dodavatele jsou prováděny v souladu s předpisy o bezpečnosti práce a požární ochrany.</w:t>
      </w:r>
    </w:p>
    <w:p w:rsidR="00C71B11" w:rsidRPr="00191828" w:rsidRDefault="00C71B11" w:rsidP="00C71B11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191828">
        <w:rPr>
          <w:rFonts w:cs="Arial"/>
        </w:rPr>
        <w:t>Výkony provádí v dohodnutém čase a bez omezení výkonu / funkčnosti jednotlivých pracovišť.</w:t>
      </w:r>
    </w:p>
    <w:p w:rsidR="006432FD" w:rsidRPr="006E1E1C" w:rsidRDefault="006432FD" w:rsidP="006432FD">
      <w:pPr>
        <w:numPr>
          <w:ilvl w:val="0"/>
          <w:numId w:val="1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6432FD" w:rsidRPr="006E1E1C" w:rsidRDefault="006432FD" w:rsidP="006432FD">
      <w:pPr>
        <w:numPr>
          <w:ilvl w:val="0"/>
          <w:numId w:val="1"/>
        </w:numPr>
        <w:tabs>
          <w:tab w:val="left" w:pos="6480"/>
        </w:tabs>
        <w:jc w:val="left"/>
        <w:rPr>
          <w:rFonts w:cs="Arial"/>
        </w:rPr>
      </w:pPr>
      <w:r>
        <w:rPr>
          <w:rFonts w:cs="Arial"/>
        </w:rPr>
        <w:t>P</w:t>
      </w:r>
      <w:r w:rsidRPr="006E1E1C">
        <w:rPr>
          <w:rFonts w:cs="Arial"/>
        </w:rPr>
        <w:t>racovníci dodavatele při vstupu do objektu objednatele a při pohybu v</w:t>
      </w:r>
      <w:r>
        <w:rPr>
          <w:rFonts w:cs="Arial"/>
        </w:rPr>
        <w:t> </w:t>
      </w:r>
      <w:r w:rsidRPr="006E1E1C">
        <w:rPr>
          <w:rFonts w:cs="Arial"/>
        </w:rPr>
        <w:t>něm</w:t>
      </w:r>
      <w:r>
        <w:rPr>
          <w:rFonts w:cs="Arial"/>
        </w:rPr>
        <w:t xml:space="preserve"> se</w:t>
      </w:r>
      <w:r w:rsidRPr="006E1E1C">
        <w:rPr>
          <w:rFonts w:cs="Arial"/>
        </w:rPr>
        <w:t xml:space="preserve"> budou řídit vnitřními předpisy objednatele, se kterými je objednatel seznámil.</w:t>
      </w:r>
    </w:p>
    <w:p w:rsidR="006432FD" w:rsidRPr="006E1E1C" w:rsidRDefault="006432FD" w:rsidP="006432FD">
      <w:pPr>
        <w:numPr>
          <w:ilvl w:val="0"/>
          <w:numId w:val="1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Při provádění činností si počínají maximálně hospodárně a v nejvyšší možné míře chrání zájmy objednatele.</w:t>
      </w: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  </w:t>
      </w: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 w:rsidRPr="006432FD">
        <w:rPr>
          <w:rFonts w:cs="Arial"/>
          <w:b/>
          <w:u w:val="single"/>
        </w:rPr>
        <w:t>Podmínky zajištění</w:t>
      </w:r>
    </w:p>
    <w:p w:rsidR="006432FD" w:rsidRDefault="006432FD" w:rsidP="006432FD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zajišťuje provádění služby v souladu s</w:t>
      </w:r>
      <w:r>
        <w:rPr>
          <w:rFonts w:cs="Arial"/>
        </w:rPr>
        <w:t>e</w:t>
      </w:r>
      <w:r w:rsidRPr="006E1E1C">
        <w:rPr>
          <w:rFonts w:cs="Arial"/>
        </w:rPr>
        <w:t> </w:t>
      </w:r>
      <w:r>
        <w:rPr>
          <w:rFonts w:cs="Arial"/>
        </w:rPr>
        <w:t xml:space="preserve">Zadávacími </w:t>
      </w:r>
      <w:r w:rsidRPr="006E1E1C">
        <w:rPr>
          <w:rFonts w:cs="Arial"/>
        </w:rPr>
        <w:t xml:space="preserve">podmínkami a v souladu s ustanoveními smlouvy o dílo upravující další podmínky realizace služeb uzavřené </w:t>
      </w:r>
      <w:r>
        <w:rPr>
          <w:rFonts w:cs="Arial"/>
        </w:rPr>
        <w:t>mezi dodavatelem a objednatelem.</w:t>
      </w: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>
        <w:rPr>
          <w:rFonts w:cs="Arial"/>
        </w:rPr>
        <w:t>Pracovníci dodavatele nebo pracovníci jeho subdodavatele mají pro vykonávané činnosti kvalifikaci, platná oprávnění a průkazy vyžadované pro tuto činnost platnými zákony, technickými normami a předpisy.</w:t>
      </w: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Dodržování platných předpisů a norem upravujících funkci a bezpečnost tohoto zařízení.</w:t>
      </w: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V případě zjištění vážné závady, informuje dodavatel ihned pověřené pracovníky uživatele objektu a sdělí způsob a termín, ve kterém bude závada odstraněna. Vážná závad</w:t>
      </w:r>
      <w:r>
        <w:rPr>
          <w:rFonts w:cs="Arial"/>
        </w:rPr>
        <w:t>a</w:t>
      </w:r>
      <w:r w:rsidRPr="006E1E1C">
        <w:rPr>
          <w:rFonts w:cs="Arial"/>
        </w:rPr>
        <w:t xml:space="preserve"> = závada, která narušuje funkčnost systému v takovém rozsahu, že systém neplní požadavky platných norem a předpisů.  </w:t>
      </w: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Pravidelné zkoušky, revize a </w:t>
      </w:r>
      <w:r w:rsidRPr="006E1E1C">
        <w:rPr>
          <w:rFonts w:cs="Arial"/>
        </w:rPr>
        <w:t xml:space="preserve">servisní činnost </w:t>
      </w:r>
      <w:r>
        <w:rPr>
          <w:rFonts w:cs="Arial"/>
        </w:rPr>
        <w:t xml:space="preserve">jsou zaznamenány předepsaným </w:t>
      </w:r>
      <w:r w:rsidRPr="006E1E1C">
        <w:rPr>
          <w:rFonts w:cs="Arial"/>
        </w:rPr>
        <w:t xml:space="preserve">způsobem.  </w:t>
      </w: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</w:p>
    <w:p w:rsidR="006432FD" w:rsidRPr="006432FD" w:rsidRDefault="006432FD" w:rsidP="006432FD">
      <w:pPr>
        <w:tabs>
          <w:tab w:val="left" w:pos="6480"/>
        </w:tabs>
        <w:rPr>
          <w:rFonts w:cs="Arial"/>
          <w:b/>
          <w:u w:val="single"/>
        </w:rPr>
      </w:pPr>
      <w:r w:rsidRPr="006432FD">
        <w:rPr>
          <w:rFonts w:cs="Arial"/>
          <w:b/>
          <w:u w:val="single"/>
        </w:rPr>
        <w:t xml:space="preserve">Četnost </w:t>
      </w: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Pravidelné kontroly </w:t>
      </w:r>
      <w:r w:rsidRPr="006E1E1C">
        <w:rPr>
          <w:rFonts w:cs="Arial"/>
        </w:rPr>
        <w:t xml:space="preserve">funkčnosti </w:t>
      </w:r>
      <w:r>
        <w:rPr>
          <w:rFonts w:cs="Arial"/>
        </w:rPr>
        <w:t xml:space="preserve">- </w:t>
      </w:r>
      <w:r w:rsidRPr="007078B2">
        <w:rPr>
          <w:rFonts w:cs="Arial"/>
        </w:rPr>
        <w:t>2 x za rok kamerové systémy</w:t>
      </w:r>
      <w:r>
        <w:rPr>
          <w:rFonts w:cs="Arial"/>
        </w:rPr>
        <w:t>, ostatní</w:t>
      </w:r>
      <w:r w:rsidR="007078B2">
        <w:rPr>
          <w:rFonts w:cs="Arial"/>
        </w:rPr>
        <w:t xml:space="preserve"> 1x za rok nebo</w:t>
      </w:r>
      <w:r>
        <w:rPr>
          <w:rFonts w:cs="Arial"/>
        </w:rPr>
        <w:t xml:space="preserve"> podle požadavku výrobce</w:t>
      </w:r>
      <w:r w:rsidR="00D82E82">
        <w:rPr>
          <w:rFonts w:cs="Arial"/>
        </w:rPr>
        <w:t xml:space="preserve"> neb</w:t>
      </w:r>
      <w:r w:rsidR="0042131B">
        <w:rPr>
          <w:rFonts w:cs="Arial"/>
        </w:rPr>
        <w:t>o</w:t>
      </w:r>
      <w:r w:rsidR="00D82E82">
        <w:rPr>
          <w:rFonts w:cs="Arial"/>
        </w:rPr>
        <w:t xml:space="preserve"> objednatele.</w:t>
      </w:r>
    </w:p>
    <w:p w:rsidR="006432FD" w:rsidRPr="006E1E1C" w:rsidRDefault="006432FD" w:rsidP="006432FD">
      <w:pPr>
        <w:tabs>
          <w:tab w:val="left" w:pos="6480"/>
        </w:tabs>
        <w:rPr>
          <w:rFonts w:cs="Arial"/>
          <w:b/>
        </w:rPr>
      </w:pP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 w:rsidRPr="003E2AD3">
        <w:rPr>
          <w:rFonts w:cs="Arial"/>
          <w:b/>
          <w:u w:val="single"/>
        </w:rPr>
        <w:t>Rozsah – součásti plnění</w:t>
      </w:r>
      <w:r w:rsidRPr="003E2AD3">
        <w:rPr>
          <w:rFonts w:cs="Arial"/>
          <w:u w:val="single"/>
        </w:rPr>
        <w:t xml:space="preserve">  </w:t>
      </w:r>
    </w:p>
    <w:p w:rsidR="006432FD" w:rsidRPr="006E1E1C" w:rsidRDefault="006432FD" w:rsidP="006432FD">
      <w:pPr>
        <w:numPr>
          <w:ilvl w:val="0"/>
          <w:numId w:val="9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pravidelné kontroly a zkoušky funkčnosti s okamžitým odstraněním zjištěných závad</w:t>
      </w:r>
    </w:p>
    <w:p w:rsidR="006432FD" w:rsidRPr="006E1E1C" w:rsidRDefault="006432FD" w:rsidP="006432FD">
      <w:pPr>
        <w:numPr>
          <w:ilvl w:val="0"/>
          <w:numId w:val="9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preventivní údržby v souladu se stanoveným plánem</w:t>
      </w:r>
    </w:p>
    <w:p w:rsidR="006432FD" w:rsidRPr="006E1E1C" w:rsidRDefault="006432FD" w:rsidP="006432FD">
      <w:pPr>
        <w:numPr>
          <w:ilvl w:val="0"/>
          <w:numId w:val="9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zásahový servis – odstraňování zjištěných nebo hlášených závad</w:t>
      </w:r>
    </w:p>
    <w:p w:rsidR="006432FD" w:rsidRPr="006E1E1C" w:rsidRDefault="006432FD" w:rsidP="006432FD">
      <w:pPr>
        <w:numPr>
          <w:ilvl w:val="0"/>
          <w:numId w:val="9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povinné testy a revize</w:t>
      </w:r>
    </w:p>
    <w:p w:rsidR="006432FD" w:rsidRPr="006E1E1C" w:rsidRDefault="006432FD" w:rsidP="006432FD">
      <w:pPr>
        <w:numPr>
          <w:ilvl w:val="0"/>
          <w:numId w:val="9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evidence (provozní knihy – hlášení – výkazy - plány)</w:t>
      </w:r>
    </w:p>
    <w:p w:rsidR="006432FD" w:rsidRPr="006E1E1C" w:rsidRDefault="006432FD" w:rsidP="006432FD">
      <w:pPr>
        <w:tabs>
          <w:tab w:val="left" w:pos="6480"/>
        </w:tabs>
        <w:rPr>
          <w:rFonts w:cs="Arial"/>
          <w:b/>
        </w:rPr>
      </w:pPr>
    </w:p>
    <w:p w:rsidR="006432FD" w:rsidRPr="003E2AD3" w:rsidRDefault="006432FD" w:rsidP="006432FD">
      <w:pPr>
        <w:tabs>
          <w:tab w:val="left" w:pos="6480"/>
        </w:tabs>
        <w:rPr>
          <w:rFonts w:cs="Arial"/>
          <w:u w:val="single"/>
        </w:rPr>
      </w:pPr>
      <w:r w:rsidRPr="003E2AD3">
        <w:rPr>
          <w:rFonts w:cs="Arial"/>
          <w:b/>
          <w:u w:val="single"/>
        </w:rPr>
        <w:t>Hlášení - výkazy</w:t>
      </w: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Pravidelné kontroly</w:t>
      </w:r>
      <w:r w:rsidR="003E2AD3">
        <w:rPr>
          <w:rFonts w:cs="Arial"/>
        </w:rPr>
        <w:t xml:space="preserve"> - </w:t>
      </w:r>
      <w:r w:rsidRPr="006E1E1C">
        <w:rPr>
          <w:rFonts w:cs="Arial"/>
        </w:rPr>
        <w:t>Evidenční záznam - formulář pravidelné (plánované kontroly)</w:t>
      </w: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Preventivní údržba</w:t>
      </w:r>
      <w:r w:rsidR="003E2AD3">
        <w:rPr>
          <w:rFonts w:cs="Arial"/>
        </w:rPr>
        <w:t xml:space="preserve"> - </w:t>
      </w:r>
      <w:r w:rsidRPr="006E1E1C">
        <w:rPr>
          <w:rFonts w:cs="Arial"/>
        </w:rPr>
        <w:t>Evidenční záznam – formulář preventivní údržby</w:t>
      </w: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Neplánovaný zásah </w:t>
      </w:r>
      <w:r w:rsidR="003E2AD3">
        <w:rPr>
          <w:rFonts w:cs="Arial"/>
        </w:rPr>
        <w:t>–</w:t>
      </w:r>
      <w:r w:rsidRPr="006E1E1C">
        <w:rPr>
          <w:rFonts w:cs="Arial"/>
        </w:rPr>
        <w:t xml:space="preserve"> oprava</w:t>
      </w:r>
      <w:r w:rsidR="003E2AD3">
        <w:rPr>
          <w:rFonts w:cs="Arial"/>
        </w:rPr>
        <w:t xml:space="preserve"> - </w:t>
      </w:r>
      <w:r w:rsidRPr="006E1E1C">
        <w:rPr>
          <w:rFonts w:cs="Arial"/>
        </w:rPr>
        <w:t xml:space="preserve">Evidenční záznam – formulář neplánovaného zásahu </w:t>
      </w:r>
    </w:p>
    <w:p w:rsidR="006432FD" w:rsidRDefault="006432FD" w:rsidP="006432FD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Test (zkouška)/ revize</w:t>
      </w:r>
      <w:r w:rsidR="003E2AD3">
        <w:rPr>
          <w:rFonts w:cs="Arial"/>
        </w:rPr>
        <w:t xml:space="preserve"> - </w:t>
      </w:r>
      <w:r w:rsidRPr="006E1E1C">
        <w:rPr>
          <w:rFonts w:cs="Arial"/>
        </w:rPr>
        <w:t>Evidenční záznam – formulář testu zařízení / revize v souladu s platnou normou.</w:t>
      </w:r>
    </w:p>
    <w:p w:rsidR="003E2AD3" w:rsidRPr="006E1E1C" w:rsidRDefault="003E2AD3" w:rsidP="006432FD">
      <w:pPr>
        <w:tabs>
          <w:tab w:val="left" w:pos="6480"/>
        </w:tabs>
        <w:rPr>
          <w:rFonts w:cs="Arial"/>
        </w:rPr>
      </w:pP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Provedení zkoušky nebo revize bude doloženo písemnou „Zprávou z provedení zkoušky nebo revize“, </w:t>
      </w:r>
    </w:p>
    <w:p w:rsidR="006432FD" w:rsidRPr="006E1E1C" w:rsidRDefault="006432FD" w:rsidP="006432FD">
      <w:pPr>
        <w:tabs>
          <w:tab w:val="left" w:pos="6480"/>
        </w:tabs>
        <w:rPr>
          <w:rFonts w:cs="Arial"/>
        </w:rPr>
      </w:pPr>
    </w:p>
    <w:p w:rsidR="006432FD" w:rsidRPr="003E2AD3" w:rsidRDefault="006432FD" w:rsidP="006432FD">
      <w:pPr>
        <w:tabs>
          <w:tab w:val="left" w:pos="6480"/>
        </w:tabs>
        <w:rPr>
          <w:rFonts w:cs="Arial"/>
          <w:b/>
          <w:u w:val="single"/>
        </w:rPr>
      </w:pPr>
      <w:r w:rsidRPr="003E2AD3">
        <w:rPr>
          <w:rFonts w:cs="Arial"/>
          <w:b/>
          <w:u w:val="single"/>
        </w:rPr>
        <w:t>Poznámka – ostatní</w:t>
      </w:r>
    </w:p>
    <w:p w:rsidR="006432FD" w:rsidRPr="006E1E1C" w:rsidRDefault="006432FD" w:rsidP="006432FD">
      <w:pPr>
        <w:ind w:left="72"/>
        <w:rPr>
          <w:rFonts w:cs="Arial"/>
        </w:rPr>
      </w:pPr>
    </w:p>
    <w:p w:rsidR="006432FD" w:rsidRPr="006E1E1C" w:rsidRDefault="003E2AD3" w:rsidP="003E2AD3">
      <w:pPr>
        <w:rPr>
          <w:rFonts w:cs="Arial"/>
        </w:rPr>
      </w:pPr>
      <w:r>
        <w:rPr>
          <w:rFonts w:cs="Arial"/>
        </w:rPr>
        <w:t xml:space="preserve">Manipulaci </w:t>
      </w:r>
      <w:r w:rsidR="006432FD" w:rsidRPr="006E1E1C">
        <w:rPr>
          <w:rFonts w:cs="Arial"/>
        </w:rPr>
        <w:t>s</w:t>
      </w:r>
      <w:r w:rsidR="006432FD">
        <w:rPr>
          <w:rFonts w:cs="Arial"/>
        </w:rPr>
        <w:t xml:space="preserve"> monitorovacími systémy </w:t>
      </w:r>
      <w:r>
        <w:rPr>
          <w:rFonts w:cs="Arial"/>
        </w:rPr>
        <w:t xml:space="preserve">smí provádět </w:t>
      </w:r>
      <w:r w:rsidR="006432FD" w:rsidRPr="006E1E1C">
        <w:rPr>
          <w:rFonts w:cs="Arial"/>
        </w:rPr>
        <w:t>pouze proškolené osoby.</w:t>
      </w:r>
    </w:p>
    <w:p w:rsidR="006432FD" w:rsidRPr="006E1E1C" w:rsidRDefault="006432FD" w:rsidP="006432FD">
      <w:pPr>
        <w:pStyle w:val="Normlnweb"/>
        <w:spacing w:before="0" w:beforeAutospacing="0" w:after="60" w:afterAutospacing="0"/>
        <w:jc w:val="both"/>
        <w:rPr>
          <w:rFonts w:ascii="Arial" w:hAnsi="Arial" w:cs="Arial"/>
          <w:sz w:val="22"/>
          <w:szCs w:val="22"/>
        </w:rPr>
      </w:pPr>
    </w:p>
    <w:p w:rsidR="006432FD" w:rsidRPr="006E1E1C" w:rsidRDefault="006432FD" w:rsidP="006432FD">
      <w:pPr>
        <w:ind w:left="72"/>
        <w:rPr>
          <w:rFonts w:cs="Arial"/>
        </w:rPr>
      </w:pPr>
      <w:r w:rsidRPr="006E1E1C">
        <w:rPr>
          <w:rFonts w:cs="Arial"/>
        </w:rPr>
        <w:t xml:space="preserve">Zkouška činnosti </w:t>
      </w:r>
      <w:r>
        <w:rPr>
          <w:rFonts w:cs="Arial"/>
        </w:rPr>
        <w:t xml:space="preserve">systémů </w:t>
      </w:r>
      <w:r w:rsidRPr="006E1E1C">
        <w:rPr>
          <w:rFonts w:cs="Arial"/>
        </w:rPr>
        <w:t>při provozu se provádí prostřednictvím osob pověřených údržbou tohoto zařízení.</w:t>
      </w:r>
    </w:p>
    <w:p w:rsidR="006432FD" w:rsidRPr="006E1E1C" w:rsidRDefault="006432FD" w:rsidP="006432FD">
      <w:pPr>
        <w:ind w:left="72"/>
        <w:rPr>
          <w:rFonts w:cs="Arial"/>
        </w:rPr>
      </w:pPr>
    </w:p>
    <w:p w:rsidR="006432FD" w:rsidRPr="006E1E1C" w:rsidRDefault="006432FD" w:rsidP="006432FD">
      <w:pPr>
        <w:ind w:left="72"/>
        <w:rPr>
          <w:rFonts w:cs="Arial"/>
        </w:rPr>
      </w:pPr>
      <w:r w:rsidRPr="006E1E1C">
        <w:rPr>
          <w:rFonts w:cs="Arial"/>
        </w:rPr>
        <w:t>Rozsah kontrol a provozních zkoušek může být upřesněn rovněž na základě pl</w:t>
      </w:r>
      <w:r>
        <w:rPr>
          <w:rFonts w:cs="Arial"/>
        </w:rPr>
        <w:t>atné smlouvy</w:t>
      </w:r>
      <w:r w:rsidRPr="006E1E1C">
        <w:rPr>
          <w:rFonts w:cs="Arial"/>
        </w:rPr>
        <w:t>.</w:t>
      </w:r>
    </w:p>
    <w:p w:rsidR="006432FD" w:rsidRDefault="006432FD" w:rsidP="00836337"/>
    <w:p w:rsidR="003E2AD3" w:rsidRDefault="003E2AD3" w:rsidP="00836337"/>
    <w:p w:rsidR="003E2AD3" w:rsidRPr="001F3546" w:rsidRDefault="0042131B" w:rsidP="003E2AD3">
      <w:pPr>
        <w:tabs>
          <w:tab w:val="left" w:pos="6480"/>
        </w:tabs>
        <w:rPr>
          <w:rFonts w:cs="Arial"/>
          <w:b/>
        </w:rPr>
      </w:pPr>
      <w:r>
        <w:rPr>
          <w:rFonts w:cs="Arial"/>
          <w:b/>
        </w:rPr>
        <w:br w:type="page"/>
      </w:r>
      <w:r w:rsidR="003E2AD3" w:rsidRPr="001F3546">
        <w:rPr>
          <w:rFonts w:cs="Arial"/>
          <w:b/>
        </w:rPr>
        <w:t>ELEKTRO – EVAKUAČNÍ (DOMÁCÍ) ROZHLAS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3E2AD3">
        <w:rPr>
          <w:rFonts w:cs="Arial"/>
          <w:b/>
          <w:u w:val="single"/>
        </w:rPr>
        <w:t>Základní cíl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Zajištění </w:t>
      </w:r>
      <w:r>
        <w:rPr>
          <w:rFonts w:cs="Arial"/>
        </w:rPr>
        <w:t xml:space="preserve">ozvučení </w:t>
      </w:r>
      <w:r w:rsidRPr="006E1E1C">
        <w:rPr>
          <w:rFonts w:cs="Arial"/>
        </w:rPr>
        <w:t xml:space="preserve">prostor objektu </w:t>
      </w:r>
      <w:r>
        <w:rPr>
          <w:rFonts w:cs="Arial"/>
        </w:rPr>
        <w:t xml:space="preserve">pro účely evakuace </w:t>
      </w:r>
      <w:r w:rsidRPr="006E1E1C">
        <w:rPr>
          <w:rFonts w:cs="Arial"/>
        </w:rPr>
        <w:t xml:space="preserve">v souladu s požadavky </w:t>
      </w:r>
      <w:r>
        <w:rPr>
          <w:rFonts w:cs="Arial"/>
        </w:rPr>
        <w:t xml:space="preserve">objednatele </w:t>
      </w:r>
      <w:r w:rsidRPr="006E1E1C">
        <w:rPr>
          <w:rFonts w:cs="Arial"/>
        </w:rPr>
        <w:t>(</w:t>
      </w:r>
      <w:r>
        <w:rPr>
          <w:rFonts w:cs="Arial"/>
        </w:rPr>
        <w:t xml:space="preserve">uživatele) objektu a v souladu </w:t>
      </w:r>
      <w:r w:rsidRPr="006E1E1C">
        <w:rPr>
          <w:rFonts w:cs="Arial"/>
        </w:rPr>
        <w:t xml:space="preserve">s platnými předpisy a normami. Úroveň </w:t>
      </w:r>
      <w:r>
        <w:rPr>
          <w:rFonts w:cs="Arial"/>
        </w:rPr>
        <w:t xml:space="preserve">ozvučení </w:t>
      </w:r>
      <w:r w:rsidRPr="006E1E1C">
        <w:rPr>
          <w:rFonts w:cs="Arial"/>
        </w:rPr>
        <w:t>jednotlivých prostor odpovídá platné normě.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3E2AD3">
        <w:rPr>
          <w:rFonts w:cs="Arial"/>
          <w:b/>
          <w:u w:val="single"/>
        </w:rPr>
        <w:t>Zajištění – výkon služby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Dodavatel odpovídá za údržbu </w:t>
      </w:r>
      <w:r>
        <w:rPr>
          <w:rFonts w:cs="Arial"/>
        </w:rPr>
        <w:t xml:space="preserve">evakuačního rozhlasu </w:t>
      </w:r>
      <w:r w:rsidRPr="006E1E1C">
        <w:rPr>
          <w:rFonts w:cs="Arial"/>
        </w:rPr>
        <w:t>(všech jeho částí) v souladu s dále specifikovanými podmínkami. Součástí údržby je pravidelná preventivní kontrola, odstranění poruch, oprava nebo výměna vadných částí, povinné revize.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</w:p>
    <w:p w:rsidR="003E2AD3" w:rsidRPr="006E1E1C" w:rsidRDefault="003E2AD3" w:rsidP="003E2AD3">
      <w:pPr>
        <w:rPr>
          <w:rFonts w:cs="Arial"/>
        </w:rPr>
      </w:pPr>
      <w:r>
        <w:rPr>
          <w:rFonts w:cs="Arial"/>
        </w:rPr>
        <w:t xml:space="preserve">Dodavatel zajistí provozní </w:t>
      </w:r>
      <w:r w:rsidRPr="006E1E1C">
        <w:rPr>
          <w:rFonts w:cs="Arial"/>
        </w:rPr>
        <w:t>údržbu v souladu s návody výrobců k obsluze a údržbě zařízení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Dodavatel vyloučí </w:t>
      </w:r>
      <w:r w:rsidRPr="006E1E1C">
        <w:rPr>
          <w:rFonts w:cs="Arial"/>
        </w:rPr>
        <w:t>neodborné zásahy do zařízení</w:t>
      </w:r>
    </w:p>
    <w:p w:rsidR="003E2AD3" w:rsidRDefault="003E2AD3" w:rsidP="003E2AD3">
      <w:pPr>
        <w:tabs>
          <w:tab w:val="left" w:pos="6480"/>
        </w:tabs>
        <w:rPr>
          <w:rFonts w:cs="Arial"/>
        </w:rPr>
      </w:pPr>
    </w:p>
    <w:p w:rsidR="003E2AD3" w:rsidRDefault="003E2AD3" w:rsidP="003E2AD3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ved</w:t>
      </w:r>
      <w:r>
        <w:rPr>
          <w:rFonts w:cs="Arial"/>
        </w:rPr>
        <w:t xml:space="preserve">e povinnou provozní evidenci a dokumentaci včetně </w:t>
      </w:r>
      <w:r w:rsidRPr="006E1E1C">
        <w:rPr>
          <w:rFonts w:cs="Arial"/>
        </w:rPr>
        <w:t xml:space="preserve">další dokumentace </w:t>
      </w:r>
      <w:r>
        <w:rPr>
          <w:rFonts w:cs="Arial"/>
        </w:rPr>
        <w:t>v rozsahu a formě dohodnutými s objednatelem a v souladu s příslušnými zákony, technickými normami a předpisy.</w:t>
      </w:r>
    </w:p>
    <w:p w:rsidR="003E2AD3" w:rsidRDefault="003E2AD3" w:rsidP="003E2AD3">
      <w:pPr>
        <w:tabs>
          <w:tab w:val="left" w:pos="6480"/>
        </w:tabs>
        <w:rPr>
          <w:rFonts w:cs="Arial"/>
        </w:rPr>
      </w:pP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ved</w:t>
      </w:r>
      <w:r>
        <w:rPr>
          <w:rFonts w:cs="Arial"/>
        </w:rPr>
        <w:t xml:space="preserve">e povinnou provozní evidenci a dokumentaci včetně </w:t>
      </w:r>
      <w:r w:rsidRPr="006E1E1C">
        <w:rPr>
          <w:rFonts w:cs="Arial"/>
        </w:rPr>
        <w:t>další dokumentace stanovené odběratelem v příslušné smlouvě o dílo.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Postup dodavatele při výkonu služby:</w:t>
      </w:r>
    </w:p>
    <w:p w:rsidR="003E2AD3" w:rsidRPr="006E1E1C" w:rsidRDefault="003E2AD3" w:rsidP="003E2AD3">
      <w:pPr>
        <w:numPr>
          <w:ilvl w:val="0"/>
          <w:numId w:val="1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Pro výkon služby používá pracovníky splňující potřebné kvalifikační předpoklady pro výkon příslušné činnosti minimálně v rozsahu a úrovní stanovenými předpisy</w:t>
      </w:r>
    </w:p>
    <w:p w:rsidR="003E2AD3" w:rsidRPr="006E1E1C" w:rsidRDefault="003E2AD3" w:rsidP="003E2AD3">
      <w:pPr>
        <w:numPr>
          <w:ilvl w:val="0"/>
          <w:numId w:val="1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Veškeré činnosti dodavatele jsou prováděny v souladu s předpisy o bezpečnosti práce a požární ochrany.</w:t>
      </w:r>
    </w:p>
    <w:p w:rsidR="00C71B11" w:rsidRPr="00191828" w:rsidRDefault="00C71B11" w:rsidP="00C71B11">
      <w:pPr>
        <w:numPr>
          <w:ilvl w:val="0"/>
          <w:numId w:val="1"/>
        </w:numPr>
        <w:tabs>
          <w:tab w:val="left" w:pos="6480"/>
        </w:tabs>
        <w:rPr>
          <w:rFonts w:cs="Arial"/>
        </w:rPr>
      </w:pPr>
      <w:r w:rsidRPr="00191828">
        <w:rPr>
          <w:rFonts w:cs="Arial"/>
        </w:rPr>
        <w:t>Výkony provádí v dohodnutém čase a bez omezení výkonu / funkčnosti jednotlivých pracovišť.</w:t>
      </w:r>
    </w:p>
    <w:p w:rsidR="003E2AD3" w:rsidRPr="006E1E1C" w:rsidRDefault="003E2AD3" w:rsidP="003E2AD3">
      <w:pPr>
        <w:numPr>
          <w:ilvl w:val="0"/>
          <w:numId w:val="1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3E2AD3" w:rsidRPr="006E1E1C" w:rsidRDefault="003E2AD3" w:rsidP="003E2AD3">
      <w:pPr>
        <w:numPr>
          <w:ilvl w:val="0"/>
          <w:numId w:val="1"/>
        </w:numPr>
        <w:tabs>
          <w:tab w:val="left" w:pos="6480"/>
        </w:tabs>
        <w:jc w:val="left"/>
        <w:rPr>
          <w:rFonts w:cs="Arial"/>
        </w:rPr>
      </w:pPr>
      <w:r>
        <w:rPr>
          <w:rFonts w:cs="Arial"/>
        </w:rPr>
        <w:t>P</w:t>
      </w:r>
      <w:r w:rsidRPr="006E1E1C">
        <w:rPr>
          <w:rFonts w:cs="Arial"/>
        </w:rPr>
        <w:t>racovníci dodavatele při vstupu do objektu objednatele a při pohybu v</w:t>
      </w:r>
      <w:r>
        <w:rPr>
          <w:rFonts w:cs="Arial"/>
        </w:rPr>
        <w:t> </w:t>
      </w:r>
      <w:r w:rsidRPr="006E1E1C">
        <w:rPr>
          <w:rFonts w:cs="Arial"/>
        </w:rPr>
        <w:t>něm</w:t>
      </w:r>
      <w:r>
        <w:rPr>
          <w:rFonts w:cs="Arial"/>
        </w:rPr>
        <w:t xml:space="preserve"> se</w:t>
      </w:r>
      <w:r w:rsidRPr="006E1E1C">
        <w:rPr>
          <w:rFonts w:cs="Arial"/>
        </w:rPr>
        <w:t xml:space="preserve"> budou řídit vnitřními předpisy objednatele, se kterými je objednatel seznámil.</w:t>
      </w:r>
    </w:p>
    <w:p w:rsidR="003E2AD3" w:rsidRPr="006E1E1C" w:rsidRDefault="003E2AD3" w:rsidP="003E2AD3">
      <w:pPr>
        <w:numPr>
          <w:ilvl w:val="0"/>
          <w:numId w:val="1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Při provádění činností si počínají maximálně hospodárně a v nejvyšší možné míře chrání zájmy objednatele.</w:t>
      </w:r>
    </w:p>
    <w:p w:rsidR="003E2AD3" w:rsidRPr="003E2AD3" w:rsidRDefault="003E2AD3" w:rsidP="003E2AD3">
      <w:pPr>
        <w:tabs>
          <w:tab w:val="left" w:pos="6480"/>
        </w:tabs>
        <w:rPr>
          <w:rFonts w:cs="Arial"/>
          <w:u w:val="single"/>
        </w:rPr>
      </w:pP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3E2AD3">
        <w:rPr>
          <w:rFonts w:cs="Arial"/>
          <w:b/>
          <w:u w:val="single"/>
        </w:rPr>
        <w:t>Podmínky zajištění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Dodavatel zajišťuje provádění služby v souladu s podmínkami této dohody (</w:t>
      </w:r>
      <w:r>
        <w:rPr>
          <w:rFonts w:cs="Arial"/>
        </w:rPr>
        <w:t>Zadávacími podmínkami</w:t>
      </w:r>
      <w:r w:rsidRPr="006E1E1C">
        <w:rPr>
          <w:rFonts w:cs="Arial"/>
        </w:rPr>
        <w:t xml:space="preserve">) a v souladu s ustanoveními smlouvy o dílo upravující další podmínky realizace služeb uzavřené mezi dodavatelem a objednatelem 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Dodržování platných předpisů a norem upravujících funkci a bezpečnost tohoto zařízení.</w:t>
      </w:r>
    </w:p>
    <w:p w:rsidR="003E2AD3" w:rsidRDefault="003E2AD3" w:rsidP="003E2AD3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Pracovníci dodavatele nebo pracovníci jeho subdodavatele mají pro </w:t>
      </w:r>
      <w:r w:rsidR="00DF004C">
        <w:rPr>
          <w:rFonts w:cs="Arial"/>
        </w:rPr>
        <w:t>vykonávané činnosti kvalifikaci</w:t>
      </w:r>
      <w:r>
        <w:rPr>
          <w:rFonts w:cs="Arial"/>
        </w:rPr>
        <w:t>,</w:t>
      </w:r>
      <w:r w:rsidR="00DF004C">
        <w:rPr>
          <w:rFonts w:cs="Arial"/>
        </w:rPr>
        <w:t xml:space="preserve"> </w:t>
      </w:r>
      <w:r>
        <w:rPr>
          <w:rFonts w:cs="Arial"/>
        </w:rPr>
        <w:t>platná oprávnění a průkazy vyžadované pro tuto činnost platnými zákony, technickými normami a předpisy.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Na základě vlastních pravidelných kontrol a na základě nahlášených požadavků </w:t>
      </w:r>
      <w:r>
        <w:rPr>
          <w:rFonts w:cs="Arial"/>
        </w:rPr>
        <w:t>objednatele</w:t>
      </w:r>
      <w:r w:rsidRPr="006E1E1C">
        <w:rPr>
          <w:rFonts w:cs="Arial"/>
        </w:rPr>
        <w:t xml:space="preserve"> (uživatele) objektu provádí dodavatel údržbu stanoveným způsobem (minimalizace narušení činnosti uživatelů objektu) a včas (minimalizace doby poruchy příslušného zařízení nebo dílu osvětlení).</w:t>
      </w:r>
    </w:p>
    <w:p w:rsidR="003E2AD3" w:rsidRDefault="003E2AD3" w:rsidP="003E2AD3">
      <w:pPr>
        <w:tabs>
          <w:tab w:val="left" w:pos="6480"/>
        </w:tabs>
        <w:rPr>
          <w:rFonts w:cs="Arial"/>
        </w:rPr>
      </w:pPr>
    </w:p>
    <w:p w:rsidR="003E2AD3" w:rsidRPr="003E2AD3" w:rsidRDefault="003E2AD3" w:rsidP="003E2AD3">
      <w:pPr>
        <w:tabs>
          <w:tab w:val="left" w:pos="6480"/>
        </w:tabs>
        <w:rPr>
          <w:rFonts w:cs="Arial"/>
          <w:b/>
          <w:u w:val="single"/>
        </w:rPr>
      </w:pPr>
      <w:r w:rsidRPr="003E2AD3">
        <w:rPr>
          <w:rFonts w:cs="Arial"/>
          <w:b/>
          <w:u w:val="single"/>
        </w:rPr>
        <w:t xml:space="preserve">Četnost 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Pravidelné kontroly a </w:t>
      </w:r>
      <w:r w:rsidRPr="006E1E1C">
        <w:rPr>
          <w:rFonts w:cs="Arial"/>
        </w:rPr>
        <w:t>preventivní údržba</w:t>
      </w:r>
      <w:r>
        <w:rPr>
          <w:rFonts w:cs="Arial"/>
        </w:rPr>
        <w:t xml:space="preserve"> - </w:t>
      </w:r>
      <w:r w:rsidRPr="0042131B">
        <w:rPr>
          <w:rFonts w:cs="Arial"/>
          <w:b/>
        </w:rPr>
        <w:t xml:space="preserve">2 x za </w:t>
      </w:r>
      <w:r w:rsidR="00D85691" w:rsidRPr="0042131B">
        <w:rPr>
          <w:rFonts w:cs="Arial"/>
          <w:b/>
        </w:rPr>
        <w:t>měsíc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Povinné zkoušky a revize</w:t>
      </w:r>
      <w:r>
        <w:rPr>
          <w:rFonts w:cs="Arial"/>
        </w:rPr>
        <w:t xml:space="preserve"> - </w:t>
      </w:r>
      <w:r w:rsidRPr="0042131B">
        <w:rPr>
          <w:rFonts w:cs="Arial"/>
          <w:b/>
        </w:rPr>
        <w:t>1 x za rok</w:t>
      </w:r>
      <w:r>
        <w:rPr>
          <w:rFonts w:cs="Arial"/>
        </w:rPr>
        <w:t xml:space="preserve"> v</w:t>
      </w:r>
      <w:r w:rsidRPr="006E1E1C">
        <w:rPr>
          <w:rFonts w:cs="Arial"/>
        </w:rPr>
        <w:t xml:space="preserve"> souladu s platnými normami</w:t>
      </w:r>
      <w:r>
        <w:rPr>
          <w:rFonts w:cs="Arial"/>
        </w:rPr>
        <w:t xml:space="preserve"> a předpisy</w:t>
      </w:r>
    </w:p>
    <w:p w:rsidR="003E2AD3" w:rsidRPr="006E1E1C" w:rsidRDefault="003E2AD3" w:rsidP="003E2AD3">
      <w:pPr>
        <w:tabs>
          <w:tab w:val="left" w:pos="6480"/>
        </w:tabs>
        <w:rPr>
          <w:rFonts w:cs="Arial"/>
          <w:b/>
        </w:rPr>
      </w:pP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3E2AD3">
        <w:rPr>
          <w:rFonts w:cs="Arial"/>
          <w:b/>
          <w:u w:val="single"/>
        </w:rPr>
        <w:t>Rozsah – součásti plnění</w:t>
      </w:r>
      <w:r>
        <w:rPr>
          <w:rFonts w:cs="Arial"/>
          <w:b/>
          <w:u w:val="single"/>
        </w:rPr>
        <w:t xml:space="preserve"> </w:t>
      </w:r>
      <w:r w:rsidRPr="006E1E1C">
        <w:rPr>
          <w:rFonts w:cs="Arial"/>
        </w:rPr>
        <w:t xml:space="preserve"> </w:t>
      </w:r>
    </w:p>
    <w:p w:rsidR="003E2AD3" w:rsidRPr="006E1E1C" w:rsidRDefault="003E2AD3" w:rsidP="003E2AD3">
      <w:pPr>
        <w:numPr>
          <w:ilvl w:val="0"/>
          <w:numId w:val="2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pravidelné kontroly s okamžitým odstraněním zjištěných závad</w:t>
      </w:r>
    </w:p>
    <w:p w:rsidR="003E2AD3" w:rsidRPr="006E1E1C" w:rsidRDefault="003E2AD3" w:rsidP="003E2AD3">
      <w:pPr>
        <w:numPr>
          <w:ilvl w:val="0"/>
          <w:numId w:val="2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preventivní údržba v souladu se stanoveným plánem</w:t>
      </w:r>
    </w:p>
    <w:p w:rsidR="003E2AD3" w:rsidRPr="006E1E1C" w:rsidRDefault="003E2AD3" w:rsidP="003E2AD3">
      <w:pPr>
        <w:numPr>
          <w:ilvl w:val="0"/>
          <w:numId w:val="2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zásahový servis – odstraňování zjištěných nebo hlášených závad</w:t>
      </w:r>
    </w:p>
    <w:p w:rsidR="003E2AD3" w:rsidRPr="006E1E1C" w:rsidRDefault="003E2AD3" w:rsidP="003E2AD3">
      <w:pPr>
        <w:numPr>
          <w:ilvl w:val="0"/>
          <w:numId w:val="2"/>
        </w:numPr>
        <w:tabs>
          <w:tab w:val="left" w:pos="6480"/>
          <w:tab w:val="left" w:pos="11382"/>
        </w:tabs>
        <w:jc w:val="left"/>
        <w:rPr>
          <w:rFonts w:cs="Arial"/>
        </w:rPr>
      </w:pPr>
      <w:r w:rsidRPr="006E1E1C">
        <w:rPr>
          <w:rFonts w:cs="Arial"/>
        </w:rPr>
        <w:t>povinné testy a revize</w:t>
      </w:r>
    </w:p>
    <w:p w:rsidR="003E2AD3" w:rsidRDefault="003E2AD3" w:rsidP="003E2AD3">
      <w:pPr>
        <w:numPr>
          <w:ilvl w:val="0"/>
          <w:numId w:val="2"/>
        </w:numPr>
        <w:tabs>
          <w:tab w:val="left" w:pos="6480"/>
        </w:tabs>
        <w:jc w:val="left"/>
        <w:rPr>
          <w:rFonts w:cs="Arial"/>
        </w:rPr>
      </w:pPr>
      <w:r w:rsidRPr="006E1E1C">
        <w:rPr>
          <w:rFonts w:cs="Arial"/>
        </w:rPr>
        <w:t>evid</w:t>
      </w:r>
      <w:r>
        <w:rPr>
          <w:rFonts w:cs="Arial"/>
        </w:rPr>
        <w:t xml:space="preserve">ence (provozní knihy – hlášení </w:t>
      </w:r>
      <w:r w:rsidRPr="006E1E1C">
        <w:rPr>
          <w:rFonts w:cs="Arial"/>
        </w:rPr>
        <w:t>– výkazy)</w:t>
      </w:r>
    </w:p>
    <w:p w:rsidR="003E2AD3" w:rsidRPr="006E1E1C" w:rsidRDefault="003E2AD3" w:rsidP="003E2AD3">
      <w:pPr>
        <w:tabs>
          <w:tab w:val="left" w:pos="6480"/>
        </w:tabs>
        <w:ind w:left="720"/>
        <w:jc w:val="left"/>
        <w:rPr>
          <w:rFonts w:cs="Arial"/>
        </w:rPr>
      </w:pPr>
    </w:p>
    <w:p w:rsidR="003E2AD3" w:rsidRPr="003E2AD3" w:rsidRDefault="003E2AD3" w:rsidP="003E2AD3">
      <w:pPr>
        <w:tabs>
          <w:tab w:val="left" w:pos="6480"/>
        </w:tabs>
        <w:rPr>
          <w:rFonts w:cs="Arial"/>
          <w:u w:val="single"/>
        </w:rPr>
      </w:pPr>
      <w:r w:rsidRPr="003E2AD3">
        <w:rPr>
          <w:rFonts w:cs="Arial"/>
          <w:b/>
          <w:u w:val="single"/>
        </w:rPr>
        <w:t>Hlášení - výkazy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Pravidelné kontroly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- formulář pravidelné (plánované kontroly)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Preventivní údržba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– formulář preventivní údržby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 xml:space="preserve">Neplánovaný zásah </w:t>
      </w:r>
      <w:r>
        <w:rPr>
          <w:rFonts w:cs="Arial"/>
        </w:rPr>
        <w:t>–</w:t>
      </w:r>
      <w:r w:rsidRPr="006E1E1C">
        <w:rPr>
          <w:rFonts w:cs="Arial"/>
        </w:rPr>
        <w:t xml:space="preserve"> oprava</w:t>
      </w:r>
      <w:r>
        <w:rPr>
          <w:rFonts w:cs="Arial"/>
        </w:rPr>
        <w:t xml:space="preserve"> - </w:t>
      </w:r>
      <w:r w:rsidRPr="006E1E1C">
        <w:rPr>
          <w:rFonts w:cs="Arial"/>
        </w:rPr>
        <w:t xml:space="preserve">Evidenční záznam – formulář neplánovaného zásahu 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Test (zkouška)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– formulář testu zařízení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6E1E1C">
        <w:rPr>
          <w:rFonts w:cs="Arial"/>
        </w:rPr>
        <w:t>Povinná revize</w:t>
      </w:r>
      <w:r>
        <w:rPr>
          <w:rFonts w:cs="Arial"/>
        </w:rPr>
        <w:t xml:space="preserve"> - </w:t>
      </w:r>
      <w:r w:rsidRPr="006E1E1C">
        <w:rPr>
          <w:rFonts w:cs="Arial"/>
        </w:rPr>
        <w:t>Evidenční záznam v souladu s platnou normou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3E2AD3">
        <w:rPr>
          <w:rFonts w:cs="Arial"/>
          <w:b/>
          <w:u w:val="single"/>
        </w:rPr>
        <w:t>Poznámka – ostatní</w:t>
      </w:r>
    </w:p>
    <w:p w:rsidR="003E2AD3" w:rsidRPr="006E1E1C" w:rsidRDefault="003E2AD3" w:rsidP="003E2AD3">
      <w:pPr>
        <w:tabs>
          <w:tab w:val="left" w:pos="6480"/>
        </w:tabs>
        <w:rPr>
          <w:rFonts w:cs="Arial"/>
        </w:rPr>
      </w:pPr>
      <w:r w:rsidRPr="006E1E1C">
        <w:rPr>
          <w:rStyle w:val="Siln"/>
          <w:rFonts w:cs="Arial"/>
          <w:b w:val="0"/>
        </w:rPr>
        <w:t>33 2000-5-5</w:t>
      </w:r>
      <w:r>
        <w:rPr>
          <w:rStyle w:val="Siln"/>
          <w:rFonts w:cs="Arial"/>
          <w:b w:val="0"/>
        </w:rPr>
        <w:t>6</w:t>
      </w:r>
      <w:r w:rsidRPr="006E1E1C">
        <w:rPr>
          <w:rStyle w:val="Siln"/>
          <w:rFonts w:cs="Arial"/>
          <w:b w:val="0"/>
        </w:rPr>
        <w:t>, dále s</w:t>
      </w:r>
      <w:r w:rsidRPr="006E1E1C">
        <w:rPr>
          <w:rFonts w:cs="Arial"/>
        </w:rPr>
        <w:t>ouvisející normy a předpisy</w:t>
      </w:r>
    </w:p>
    <w:p w:rsidR="003E2AD3" w:rsidRPr="006E1E1C" w:rsidRDefault="003E2AD3" w:rsidP="003E2AD3">
      <w:pPr>
        <w:rPr>
          <w:rFonts w:cs="Arial"/>
        </w:rPr>
      </w:pPr>
      <w:r w:rsidRPr="006E1E1C">
        <w:rPr>
          <w:rFonts w:cs="Arial"/>
        </w:rPr>
        <w:t>ČSN 33 2000-6-61 Elektrická zařízení, revize, kapitola 61: postupy při výchozí revizi.</w:t>
      </w:r>
    </w:p>
    <w:p w:rsidR="003E2AD3" w:rsidRDefault="003E2AD3" w:rsidP="003E2AD3">
      <w:pPr>
        <w:rPr>
          <w:rFonts w:cs="Arial"/>
        </w:rPr>
      </w:pPr>
      <w:r w:rsidRPr="006E1E1C">
        <w:rPr>
          <w:rFonts w:cs="Arial"/>
        </w:rPr>
        <w:t>ČSN 33 1500 Revize elektrických zařízení</w:t>
      </w:r>
    </w:p>
    <w:p w:rsidR="003E2AD3" w:rsidRPr="006E1E1C" w:rsidRDefault="003E2AD3" w:rsidP="003E2AD3">
      <w:pPr>
        <w:rPr>
          <w:rFonts w:cs="Arial"/>
        </w:rPr>
      </w:pPr>
      <w:r>
        <w:rPr>
          <w:rFonts w:cs="Arial"/>
        </w:rPr>
        <w:t>Vyhláška č. 246/2001 Sb.</w:t>
      </w:r>
    </w:p>
    <w:p w:rsidR="003E2AD3" w:rsidRDefault="003E2AD3" w:rsidP="00836337"/>
    <w:p w:rsidR="0056270E" w:rsidRDefault="0056270E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p w:rsidR="00191828" w:rsidRDefault="00191828" w:rsidP="00836337"/>
    <w:tbl>
      <w:tblPr>
        <w:tblW w:w="1105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642"/>
        <w:gridCol w:w="1045"/>
        <w:gridCol w:w="711"/>
        <w:gridCol w:w="1004"/>
        <w:gridCol w:w="1127"/>
        <w:gridCol w:w="588"/>
        <w:gridCol w:w="553"/>
        <w:gridCol w:w="1148"/>
        <w:gridCol w:w="93"/>
        <w:gridCol w:w="67"/>
        <w:gridCol w:w="93"/>
        <w:gridCol w:w="67"/>
        <w:gridCol w:w="93"/>
      </w:tblGrid>
      <w:tr w:rsidR="0056270E" w:rsidRPr="0056270E" w:rsidTr="00013CCF">
        <w:trPr>
          <w:gridAfter w:val="5"/>
          <w:wAfter w:w="413" w:type="dxa"/>
          <w:trHeight w:val="255"/>
        </w:trPr>
        <w:tc>
          <w:tcPr>
            <w:tcW w:w="10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191828" w:rsidRDefault="00E16C57" w:rsidP="0056270E">
            <w:pPr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</w:pPr>
            <w:r w:rsidRPr="00191828"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  <w:t xml:space="preserve">Správa elektro - </w:t>
            </w:r>
            <w:r w:rsidR="0056270E" w:rsidRPr="00191828"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  <w:t>kategorie objektů – podmínky</w:t>
            </w:r>
          </w:p>
          <w:p w:rsidR="0056270E" w:rsidRPr="0056270E" w:rsidRDefault="0056270E" w:rsidP="0056270E">
            <w:pP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26B3E" w:rsidRPr="0056270E" w:rsidTr="00013CCF">
        <w:trPr>
          <w:gridAfter w:val="3"/>
          <w:wAfter w:w="253" w:type="dxa"/>
          <w:trHeight w:val="255"/>
        </w:trPr>
        <w:tc>
          <w:tcPr>
            <w:tcW w:w="6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6270E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Přít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omnost personál</w:t>
            </w:r>
            <w:r w:rsidR="00E16C5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u správy elektro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56270E" w:rsidRPr="0056270E" w:rsidTr="00013CCF">
        <w:trPr>
          <w:gridAfter w:val="5"/>
          <w:wAfter w:w="413" w:type="dxa"/>
          <w:trHeight w:val="525"/>
        </w:trPr>
        <w:tc>
          <w:tcPr>
            <w:tcW w:w="10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0E" w:rsidRDefault="0056270E" w:rsidP="0056270E">
            <w:pPr>
              <w:jc w:val="left"/>
              <w:rPr>
                <w:rFonts w:eastAsia="Times New Roman" w:cs="Arial"/>
                <w:lang w:eastAsia="cs-CZ"/>
              </w:rPr>
            </w:pPr>
            <w:r w:rsidRPr="0056270E">
              <w:rPr>
                <w:rFonts w:eastAsia="Times New Roman" w:cs="Arial"/>
                <w:lang w:eastAsia="cs-CZ"/>
              </w:rPr>
              <w:t>Přítomnost odborného</w:t>
            </w:r>
            <w:r w:rsidRPr="002F3A84">
              <w:rPr>
                <w:rFonts w:eastAsia="Times New Roman" w:cs="Arial"/>
                <w:lang w:eastAsia="cs-CZ"/>
              </w:rPr>
              <w:t xml:space="preserve"> personálu dodavatele </w:t>
            </w:r>
            <w:r w:rsidR="00191828">
              <w:rPr>
                <w:rFonts w:eastAsia="Times New Roman" w:cs="Arial"/>
                <w:lang w:eastAsia="cs-CZ"/>
              </w:rPr>
              <w:t xml:space="preserve">v počtu 2 osob </w:t>
            </w:r>
            <w:r w:rsidR="00E74A4E">
              <w:rPr>
                <w:rFonts w:eastAsia="Times New Roman" w:cs="Arial"/>
                <w:lang w:eastAsia="cs-CZ"/>
              </w:rPr>
              <w:t>(</w:t>
            </w:r>
            <w:r w:rsidR="002A3BD9">
              <w:rPr>
                <w:rFonts w:eastAsia="Times New Roman" w:cs="Arial"/>
                <w:lang w:eastAsia="cs-CZ"/>
              </w:rPr>
              <w:t xml:space="preserve">1osoba silnoproud + 1 osoba slaboproud) </w:t>
            </w:r>
            <w:r w:rsidRPr="002F3A84">
              <w:rPr>
                <w:rFonts w:eastAsia="Times New Roman" w:cs="Arial"/>
                <w:lang w:eastAsia="cs-CZ"/>
              </w:rPr>
              <w:t xml:space="preserve">v objektu pro </w:t>
            </w:r>
            <w:r w:rsidRPr="0056270E">
              <w:rPr>
                <w:rFonts w:eastAsia="Times New Roman" w:cs="Arial"/>
                <w:lang w:eastAsia="cs-CZ"/>
              </w:rPr>
              <w:t>výkon činností údržby a zajištění provozu technických zařízení budovy</w:t>
            </w:r>
            <w:r w:rsidR="0042131B" w:rsidRPr="002A3BD9">
              <w:rPr>
                <w:rFonts w:eastAsia="Times New Roman" w:cs="Arial"/>
                <w:lang w:eastAsia="cs-CZ"/>
              </w:rPr>
              <w:t>. Požadavky na přítomnost viz v tabulce níže:</w:t>
            </w:r>
          </w:p>
          <w:p w:rsidR="0042131B" w:rsidRPr="0056270E" w:rsidRDefault="0042131B" w:rsidP="0056270E">
            <w:pPr>
              <w:jc w:val="left"/>
              <w:rPr>
                <w:rFonts w:eastAsia="Times New Roman" w:cs="Arial"/>
                <w:lang w:eastAsia="cs-CZ"/>
              </w:rPr>
            </w:pPr>
          </w:p>
        </w:tc>
      </w:tr>
      <w:tr w:rsidR="0056270E" w:rsidRPr="0056270E" w:rsidTr="00013CCF">
        <w:trPr>
          <w:gridAfter w:val="3"/>
          <w:wAfter w:w="253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ED2076" w:rsidRDefault="0056270E" w:rsidP="0056270E">
            <w:pPr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ED2076">
              <w:rPr>
                <w:rFonts w:eastAsia="Times New Roman" w:cs="Arial"/>
                <w:b/>
                <w:bCs/>
                <w:lang w:eastAsia="cs-CZ"/>
              </w:rPr>
              <w:t>Kategorie objektu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ED2076" w:rsidRDefault="0056270E" w:rsidP="0056270E">
            <w:pPr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ED2076">
              <w:rPr>
                <w:rFonts w:eastAsia="Times New Roman" w:cs="Arial"/>
                <w:b/>
                <w:bCs/>
                <w:lang w:eastAsia="cs-CZ"/>
              </w:rPr>
              <w:t>Těšnov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ED2076" w:rsidRDefault="0056270E" w:rsidP="0056270E">
            <w:pPr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ED2076">
              <w:rPr>
                <w:rFonts w:eastAsia="Times New Roman" w:cs="Arial"/>
                <w:b/>
                <w:bCs/>
                <w:lang w:eastAsia="cs-CZ"/>
              </w:rPr>
              <w:t>Smečky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ED2076" w:rsidRDefault="0056270E" w:rsidP="0056270E">
            <w:pPr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ED2076">
              <w:rPr>
                <w:rFonts w:eastAsia="Times New Roman" w:cs="Arial"/>
                <w:b/>
                <w:bCs/>
                <w:lang w:eastAsia="cs-CZ"/>
              </w:rPr>
              <w:t>Štěpánská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ED2076" w:rsidRDefault="0056270E" w:rsidP="0056270E">
            <w:pPr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ED2076">
              <w:rPr>
                <w:rFonts w:eastAsia="Times New Roman" w:cs="Arial"/>
                <w:b/>
                <w:bCs/>
                <w:lang w:eastAsia="cs-CZ"/>
              </w:rPr>
              <w:t>Písnice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6270E" w:rsidRPr="0056270E" w:rsidTr="00013CCF">
        <w:trPr>
          <w:gridAfter w:val="3"/>
          <w:wAfter w:w="253" w:type="dxa"/>
          <w:trHeight w:val="3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ED2076" w:rsidRDefault="00ED2076" w:rsidP="0056270E">
            <w:pPr>
              <w:jc w:val="lef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P</w:t>
            </w:r>
            <w:r w:rsidR="0056270E" w:rsidRPr="00ED2076">
              <w:rPr>
                <w:rFonts w:eastAsia="Times New Roman" w:cs="Arial"/>
                <w:lang w:eastAsia="cs-CZ"/>
              </w:rPr>
              <w:t>racovní dny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ED2076" w:rsidRDefault="0056270E" w:rsidP="0042131B">
            <w:pPr>
              <w:jc w:val="center"/>
              <w:rPr>
                <w:rFonts w:eastAsia="Times New Roman" w:cs="Arial"/>
                <w:lang w:eastAsia="cs-CZ"/>
              </w:rPr>
            </w:pPr>
            <w:r w:rsidRPr="00ED2076">
              <w:rPr>
                <w:rFonts w:eastAsia="Times New Roman" w:cs="Arial"/>
                <w:lang w:eastAsia="cs-CZ"/>
              </w:rPr>
              <w:t>ano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ED2076" w:rsidRDefault="0056270E" w:rsidP="0042131B">
            <w:pPr>
              <w:jc w:val="center"/>
              <w:rPr>
                <w:rFonts w:eastAsia="Times New Roman" w:cs="Arial"/>
                <w:lang w:eastAsia="cs-CZ"/>
              </w:rPr>
            </w:pPr>
            <w:r w:rsidRPr="00ED2076">
              <w:rPr>
                <w:rFonts w:eastAsia="Times New Roman" w:cs="Arial"/>
                <w:lang w:eastAsia="cs-CZ"/>
              </w:rPr>
              <w:t>ano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ED2076" w:rsidRDefault="0042131B" w:rsidP="0042131B">
            <w:pPr>
              <w:jc w:val="center"/>
              <w:rPr>
                <w:rFonts w:eastAsia="Times New Roman" w:cs="Arial"/>
                <w:lang w:eastAsia="cs-CZ"/>
              </w:rPr>
            </w:pPr>
            <w:r w:rsidRPr="00ED2076">
              <w:rPr>
                <w:rFonts w:eastAsia="Times New Roman" w:cs="Arial"/>
                <w:lang w:eastAsia="cs-CZ"/>
              </w:rPr>
              <w:t>ano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ED2076" w:rsidRDefault="0042131B" w:rsidP="0042131B">
            <w:pPr>
              <w:ind w:right="355"/>
              <w:jc w:val="center"/>
              <w:rPr>
                <w:rFonts w:eastAsia="Times New Roman" w:cs="Arial"/>
                <w:lang w:eastAsia="cs-CZ"/>
              </w:rPr>
            </w:pPr>
            <w:r w:rsidRPr="00ED2076">
              <w:rPr>
                <w:rFonts w:eastAsia="Times New Roman" w:cs="Arial"/>
                <w:lang w:eastAsia="cs-CZ"/>
              </w:rPr>
              <w:t xml:space="preserve">       ano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56270E" w:rsidRPr="0056270E" w:rsidTr="00013CCF">
        <w:trPr>
          <w:gridAfter w:val="3"/>
          <w:wAfter w:w="253" w:type="dxa"/>
          <w:trHeight w:val="3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ED2076" w:rsidRDefault="00ED2076" w:rsidP="0056270E">
            <w:pPr>
              <w:jc w:val="lef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D</w:t>
            </w:r>
            <w:r w:rsidR="0056270E" w:rsidRPr="00ED2076">
              <w:rPr>
                <w:rFonts w:eastAsia="Times New Roman" w:cs="Arial"/>
                <w:lang w:eastAsia="cs-CZ"/>
              </w:rPr>
              <w:t>ny volna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ED2076" w:rsidRDefault="0056270E" w:rsidP="0042131B">
            <w:pPr>
              <w:jc w:val="center"/>
              <w:rPr>
                <w:rFonts w:eastAsia="Times New Roman" w:cs="Arial"/>
                <w:lang w:eastAsia="cs-CZ"/>
              </w:rPr>
            </w:pPr>
            <w:r w:rsidRPr="00ED2076">
              <w:rPr>
                <w:rFonts w:eastAsia="Times New Roman" w:cs="Arial"/>
                <w:lang w:eastAsia="cs-CZ"/>
              </w:rPr>
              <w:t>ne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ED2076" w:rsidRDefault="0042131B" w:rsidP="0042131B">
            <w:pPr>
              <w:jc w:val="center"/>
              <w:rPr>
                <w:rFonts w:eastAsia="Times New Roman" w:cs="Arial"/>
                <w:lang w:eastAsia="cs-CZ"/>
              </w:rPr>
            </w:pPr>
            <w:r w:rsidRPr="00ED2076">
              <w:rPr>
                <w:rFonts w:eastAsia="Times New Roman" w:cs="Arial"/>
                <w:lang w:eastAsia="cs-CZ"/>
              </w:rPr>
              <w:t>n</w:t>
            </w:r>
            <w:r w:rsidR="0056270E" w:rsidRPr="00ED2076">
              <w:rPr>
                <w:rFonts w:eastAsia="Times New Roman" w:cs="Arial"/>
                <w:lang w:eastAsia="cs-CZ"/>
              </w:rPr>
              <w:t>e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ED2076" w:rsidRDefault="0042131B" w:rsidP="0042131B">
            <w:pPr>
              <w:jc w:val="center"/>
              <w:rPr>
                <w:rFonts w:eastAsia="Times New Roman" w:cs="Arial"/>
                <w:lang w:eastAsia="cs-CZ"/>
              </w:rPr>
            </w:pPr>
            <w:r w:rsidRPr="00ED2076">
              <w:rPr>
                <w:rFonts w:eastAsia="Times New Roman" w:cs="Arial"/>
                <w:lang w:eastAsia="cs-CZ"/>
              </w:rPr>
              <w:t>n</w:t>
            </w:r>
            <w:r w:rsidR="0056270E" w:rsidRPr="00ED2076">
              <w:rPr>
                <w:rFonts w:eastAsia="Times New Roman" w:cs="Arial"/>
                <w:lang w:eastAsia="cs-CZ"/>
              </w:rPr>
              <w:t>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ED2076" w:rsidRDefault="0056270E" w:rsidP="0042131B">
            <w:pPr>
              <w:jc w:val="center"/>
              <w:rPr>
                <w:rFonts w:eastAsia="Times New Roman" w:cs="Arial"/>
                <w:lang w:eastAsia="cs-CZ"/>
              </w:rPr>
            </w:pPr>
            <w:r w:rsidRPr="00ED2076">
              <w:rPr>
                <w:rFonts w:eastAsia="Times New Roman" w:cs="Arial"/>
                <w:lang w:eastAsia="cs-CZ"/>
              </w:rPr>
              <w:t>ne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56270E" w:rsidRPr="002C2CF1" w:rsidTr="00013CCF">
        <w:trPr>
          <w:gridAfter w:val="3"/>
          <w:wAfter w:w="253" w:type="dxa"/>
          <w:trHeight w:val="3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013CCF" w:rsidRDefault="00943E69" w:rsidP="004B20FB">
            <w:pPr>
              <w:jc w:val="left"/>
              <w:rPr>
                <w:rFonts w:eastAsia="Times New Roman" w:cs="Arial"/>
                <w:lang w:eastAsia="cs-CZ"/>
              </w:rPr>
            </w:pPr>
            <w:r w:rsidRPr="00013CCF">
              <w:rPr>
                <w:rFonts w:eastAsia="Times New Roman" w:cs="Arial"/>
                <w:lang w:eastAsia="cs-CZ"/>
              </w:rPr>
              <w:t xml:space="preserve">Týdenní </w:t>
            </w:r>
            <w:r w:rsidR="009322B7" w:rsidRPr="00013CCF">
              <w:rPr>
                <w:rFonts w:eastAsia="Times New Roman" w:cs="Arial"/>
                <w:lang w:eastAsia="cs-CZ"/>
              </w:rPr>
              <w:t xml:space="preserve">fond hodin pro </w:t>
            </w:r>
            <w:r w:rsidR="00686BB8" w:rsidRPr="00013CCF">
              <w:rPr>
                <w:rFonts w:eastAsia="Times New Roman" w:cs="Arial"/>
                <w:lang w:eastAsia="cs-CZ"/>
              </w:rPr>
              <w:t xml:space="preserve">2 pracovníky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013CCF" w:rsidRDefault="00943F6B" w:rsidP="0042131B">
            <w:pPr>
              <w:jc w:val="center"/>
              <w:rPr>
                <w:rFonts w:eastAsia="Times New Roman" w:cs="Arial"/>
                <w:lang w:eastAsia="cs-CZ"/>
              </w:rPr>
            </w:pPr>
            <w:r w:rsidRPr="00013CCF">
              <w:rPr>
                <w:rFonts w:eastAsia="Times New Roman" w:cs="Arial"/>
                <w:lang w:eastAsia="cs-CZ"/>
              </w:rPr>
              <w:t>24</w:t>
            </w:r>
            <w:r w:rsidR="00FA62C1" w:rsidRPr="00013CCF">
              <w:rPr>
                <w:rFonts w:eastAsia="Times New Roman" w:cs="Arial"/>
                <w:lang w:eastAsia="cs-CZ"/>
              </w:rPr>
              <w:t xml:space="preserve"> hodin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013CCF" w:rsidRDefault="006E011D" w:rsidP="006E011D">
            <w:pPr>
              <w:ind w:right="-3188"/>
              <w:jc w:val="center"/>
              <w:rPr>
                <w:rFonts w:eastAsia="Times New Roman" w:cs="Arial"/>
                <w:lang w:eastAsia="cs-CZ"/>
              </w:rPr>
            </w:pPr>
            <w:r w:rsidRPr="006E011D">
              <w:rPr>
                <w:rFonts w:eastAsia="Times New Roman" w:cs="Arial"/>
                <w:lang w:eastAsia="cs-CZ"/>
              </w:rPr>
              <w:t>16 hodin</w:t>
            </w:r>
            <w:r w:rsidRPr="006E011D">
              <w:rPr>
                <w:rFonts w:eastAsia="Times New Roman" w:cs="Arial"/>
                <w:lang w:eastAsia="cs-CZ"/>
              </w:rPr>
              <w:tab/>
              <w:t xml:space="preserve"> hodin</w:t>
            </w:r>
            <w:r w:rsidRPr="006E011D">
              <w:rPr>
                <w:rFonts w:eastAsia="Times New Roman" w:cs="Arial"/>
                <w:lang w:eastAsia="cs-CZ"/>
              </w:rPr>
              <w:tab/>
              <w:t>8 hodin</w:t>
            </w:r>
            <w:r>
              <w:rPr>
                <w:rFonts w:eastAsia="Times New Roman" w:cs="Arial"/>
                <w:lang w:eastAsia="cs-CZ"/>
              </w:rPr>
              <w:t>1</w:t>
            </w:r>
            <w:r w:rsidR="00102438" w:rsidRPr="00013CCF">
              <w:rPr>
                <w:rFonts w:eastAsia="Times New Roman" w:cs="Arial"/>
                <w:lang w:eastAsia="cs-CZ"/>
              </w:rPr>
              <w:t>16</w:t>
            </w:r>
            <w:r w:rsidR="00FA62C1" w:rsidRPr="00013CCF">
              <w:rPr>
                <w:rFonts w:eastAsia="Times New Roman" w:cs="Arial"/>
                <w:lang w:eastAsia="cs-CZ"/>
              </w:rPr>
              <w:t xml:space="preserve"> hodin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BC747F" w:rsidRDefault="00102438" w:rsidP="0042131B">
            <w:pPr>
              <w:jc w:val="center"/>
              <w:rPr>
                <w:rFonts w:eastAsia="Times New Roman" w:cs="Arial"/>
                <w:lang w:eastAsia="cs-CZ"/>
              </w:rPr>
            </w:pPr>
            <w:r w:rsidRPr="00BC747F">
              <w:rPr>
                <w:rFonts w:eastAsia="Times New Roman" w:cs="Arial"/>
                <w:lang w:eastAsia="cs-CZ"/>
              </w:rPr>
              <w:t>8</w:t>
            </w:r>
            <w:r w:rsidR="00FA62C1" w:rsidRPr="00BC747F">
              <w:rPr>
                <w:rFonts w:eastAsia="Times New Roman" w:cs="Arial"/>
                <w:lang w:eastAsia="cs-CZ"/>
              </w:rPr>
              <w:t xml:space="preserve"> hodin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BC747F" w:rsidRDefault="00102438" w:rsidP="0042131B">
            <w:pPr>
              <w:jc w:val="center"/>
              <w:rPr>
                <w:rFonts w:eastAsia="Times New Roman" w:cs="Arial"/>
                <w:lang w:eastAsia="cs-CZ"/>
              </w:rPr>
            </w:pPr>
            <w:r w:rsidRPr="00BC747F">
              <w:rPr>
                <w:rFonts w:eastAsia="Times New Roman" w:cs="Arial"/>
                <w:lang w:eastAsia="cs-CZ"/>
              </w:rPr>
              <w:t>8</w:t>
            </w:r>
            <w:r w:rsidR="00FA62C1" w:rsidRPr="00BC747F">
              <w:rPr>
                <w:rFonts w:eastAsia="Times New Roman" w:cs="Arial"/>
                <w:lang w:eastAsia="cs-CZ"/>
              </w:rPr>
              <w:t xml:space="preserve"> hodin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2C2CF1" w:rsidRDefault="0056270E" w:rsidP="0056270E">
            <w:pPr>
              <w:jc w:val="left"/>
              <w:rPr>
                <w:rFonts w:eastAsia="Times New Roman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56270E" w:rsidRPr="002C2CF1" w:rsidTr="00013CCF">
        <w:trPr>
          <w:gridAfter w:val="3"/>
          <w:wAfter w:w="253" w:type="dxa"/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013CCF" w:rsidRDefault="00F665D2" w:rsidP="004B20FB">
            <w:pPr>
              <w:jc w:val="left"/>
              <w:rPr>
                <w:rFonts w:eastAsia="Times New Roman" w:cs="Arial"/>
                <w:lang w:eastAsia="cs-CZ"/>
              </w:rPr>
            </w:pPr>
            <w:r w:rsidRPr="00013CCF">
              <w:rPr>
                <w:rFonts w:eastAsia="Times New Roman" w:cs="Arial"/>
                <w:lang w:eastAsia="cs-CZ"/>
              </w:rPr>
              <w:t>Předpoklá</w:t>
            </w:r>
            <w:r w:rsidR="00170C56" w:rsidRPr="00013CCF">
              <w:rPr>
                <w:rFonts w:eastAsia="Times New Roman" w:cs="Arial"/>
                <w:lang w:eastAsia="cs-CZ"/>
              </w:rPr>
              <w:t>dané týdenní</w:t>
            </w:r>
            <w:r w:rsidR="0042131B" w:rsidRPr="00013CCF">
              <w:rPr>
                <w:rFonts w:eastAsia="Times New Roman" w:cs="Arial"/>
                <w:lang w:eastAsia="cs-CZ"/>
              </w:rPr>
              <w:t xml:space="preserve"> </w:t>
            </w:r>
            <w:r w:rsidRPr="00013CCF">
              <w:rPr>
                <w:rFonts w:eastAsia="Times New Roman" w:cs="Arial"/>
                <w:lang w:eastAsia="cs-CZ"/>
              </w:rPr>
              <w:t>rozložení</w:t>
            </w:r>
            <w:r w:rsidR="007E7DF4" w:rsidRPr="00013CCF">
              <w:rPr>
                <w:rFonts w:eastAsia="Times New Roman" w:cs="Arial"/>
                <w:lang w:eastAsia="cs-CZ"/>
              </w:rPr>
              <w:t xml:space="preserve"> </w:t>
            </w:r>
            <w:r w:rsidR="004B20FB" w:rsidRPr="00013CCF">
              <w:rPr>
                <w:rFonts w:eastAsia="Times New Roman" w:cs="Arial"/>
                <w:lang w:eastAsia="cs-CZ"/>
              </w:rPr>
              <w:t>fondu hodin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013CCF" w:rsidRDefault="001C6281" w:rsidP="0042131B">
            <w:pPr>
              <w:jc w:val="center"/>
              <w:rPr>
                <w:rFonts w:eastAsia="Times New Roman" w:cs="Arial"/>
                <w:lang w:eastAsia="cs-CZ"/>
              </w:rPr>
            </w:pPr>
            <w:r w:rsidRPr="00013CCF">
              <w:rPr>
                <w:rFonts w:eastAsia="Times New Roman" w:cs="Arial"/>
                <w:lang w:eastAsia="cs-CZ"/>
              </w:rPr>
              <w:t>1,5</w:t>
            </w:r>
            <w:r w:rsidR="00FA62C1" w:rsidRPr="00013CCF">
              <w:rPr>
                <w:rFonts w:eastAsia="Times New Roman" w:cs="Arial"/>
                <w:lang w:eastAsia="cs-CZ"/>
              </w:rPr>
              <w:t xml:space="preserve"> dne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013CCF" w:rsidRDefault="0056270E" w:rsidP="0042131B">
            <w:pPr>
              <w:jc w:val="center"/>
              <w:rPr>
                <w:rFonts w:eastAsia="Times New Roman" w:cs="Arial"/>
                <w:lang w:eastAsia="cs-CZ"/>
              </w:rPr>
            </w:pPr>
            <w:r w:rsidRPr="00013CCF">
              <w:rPr>
                <w:rFonts w:eastAsia="Times New Roman" w:cs="Arial"/>
                <w:lang w:eastAsia="cs-CZ"/>
              </w:rPr>
              <w:t>1</w:t>
            </w:r>
            <w:r w:rsidR="00FA62C1" w:rsidRPr="00013CCF">
              <w:rPr>
                <w:rFonts w:eastAsia="Times New Roman" w:cs="Arial"/>
                <w:lang w:eastAsia="cs-CZ"/>
              </w:rPr>
              <w:t xml:space="preserve"> den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BC747F" w:rsidRDefault="00FA62C1" w:rsidP="0042131B">
            <w:pPr>
              <w:jc w:val="center"/>
              <w:rPr>
                <w:rFonts w:eastAsia="Times New Roman" w:cs="Arial"/>
                <w:lang w:eastAsia="cs-CZ"/>
              </w:rPr>
            </w:pPr>
            <w:r w:rsidRPr="00BC747F">
              <w:rPr>
                <w:rFonts w:eastAsia="Times New Roman" w:cs="Arial"/>
                <w:lang w:eastAsia="cs-CZ"/>
              </w:rPr>
              <w:t>½ dne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70E" w:rsidRPr="00BC747F" w:rsidRDefault="00FA62C1" w:rsidP="0042131B">
            <w:pPr>
              <w:jc w:val="center"/>
              <w:rPr>
                <w:rFonts w:eastAsia="Times New Roman" w:cs="Arial"/>
                <w:lang w:eastAsia="cs-CZ"/>
              </w:rPr>
            </w:pPr>
            <w:r w:rsidRPr="00BC747F">
              <w:rPr>
                <w:rFonts w:eastAsia="Times New Roman" w:cs="Arial"/>
                <w:lang w:eastAsia="cs-CZ"/>
              </w:rPr>
              <w:t>½ dne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2C2CF1" w:rsidRDefault="0056270E" w:rsidP="0056270E">
            <w:pPr>
              <w:jc w:val="left"/>
              <w:rPr>
                <w:rFonts w:eastAsia="Times New Roman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026B3E" w:rsidRPr="0056270E" w:rsidTr="00013CCF">
        <w:trPr>
          <w:gridAfter w:val="5"/>
          <w:wAfter w:w="413" w:type="dxa"/>
          <w:trHeight w:val="255"/>
        </w:trPr>
        <w:tc>
          <w:tcPr>
            <w:tcW w:w="1064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26B3E" w:rsidRPr="00013CCF" w:rsidRDefault="00026B3E" w:rsidP="0056270E">
            <w:pPr>
              <w:jc w:val="left"/>
              <w:rPr>
                <w:rFonts w:eastAsia="Times New Roman" w:cs="Arial"/>
                <w:i/>
                <w:lang w:eastAsia="cs-CZ"/>
              </w:rPr>
            </w:pPr>
          </w:p>
        </w:tc>
      </w:tr>
      <w:tr w:rsidR="00BC747F" w:rsidRPr="0056270E" w:rsidTr="00F320DD">
        <w:trPr>
          <w:gridAfter w:val="1"/>
          <w:wAfter w:w="93" w:type="dxa"/>
          <w:trHeight w:val="255"/>
        </w:trPr>
        <w:tc>
          <w:tcPr>
            <w:tcW w:w="10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7F" w:rsidRDefault="00BC747F" w:rsidP="0056270E">
            <w:pPr>
              <w:jc w:val="left"/>
              <w:rPr>
                <w:rFonts w:eastAsia="Times New Roman" w:cs="Arial"/>
                <w:b/>
                <w:bCs/>
                <w:i/>
                <w:lang w:eastAsia="cs-CZ"/>
              </w:rPr>
            </w:pPr>
            <w:r w:rsidRPr="00013CCF">
              <w:rPr>
                <w:rFonts w:eastAsia="Times New Roman" w:cs="Arial"/>
                <w:b/>
                <w:bCs/>
                <w:i/>
                <w:lang w:eastAsia="cs-CZ"/>
              </w:rPr>
              <w:t>Nevyčerpané hodiny lze libovolně</w:t>
            </w:r>
            <w:r>
              <w:rPr>
                <w:rFonts w:eastAsia="Times New Roman" w:cs="Arial"/>
                <w:b/>
                <w:bCs/>
                <w:i/>
                <w:lang w:eastAsia="cs-CZ"/>
              </w:rPr>
              <w:t xml:space="preserve"> podle pokynu objednatele </w:t>
            </w:r>
            <w:r w:rsidRPr="00013CCF">
              <w:rPr>
                <w:rFonts w:eastAsia="Times New Roman" w:cs="Arial"/>
                <w:b/>
                <w:bCs/>
                <w:i/>
                <w:lang w:eastAsia="cs-CZ"/>
              </w:rPr>
              <w:t>přesouvat mezi objekty a mezi měsíci. V případě odůvodněného překročení fondu bude po odsouhlasení objednatelem účtována příslušná hodinová sazba dle cenové nabídky.</w:t>
            </w:r>
          </w:p>
          <w:p w:rsidR="00BC747F" w:rsidRDefault="00BC747F" w:rsidP="0056270E">
            <w:pPr>
              <w:jc w:val="left"/>
              <w:rPr>
                <w:rFonts w:eastAsia="Times New Roman" w:cs="Arial"/>
                <w:b/>
                <w:bCs/>
                <w:lang w:eastAsia="cs-CZ"/>
              </w:rPr>
            </w:pPr>
          </w:p>
          <w:p w:rsidR="00BC747F" w:rsidRPr="0056270E" w:rsidRDefault="00BC747F" w:rsidP="0056270E">
            <w:pPr>
              <w:jc w:val="left"/>
              <w:rPr>
                <w:rFonts w:eastAsia="Times New Roman" w:cs="Arial"/>
                <w:i/>
                <w:lang w:eastAsia="cs-CZ"/>
              </w:rPr>
            </w:pPr>
            <w:r w:rsidRPr="00013CCF">
              <w:rPr>
                <w:rFonts w:eastAsia="Times New Roman" w:cs="Arial"/>
                <w:b/>
                <w:bCs/>
                <w:lang w:eastAsia="cs-CZ"/>
              </w:rPr>
              <w:t>Kontrola správy elektro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7F" w:rsidRPr="0056270E" w:rsidRDefault="00BC747F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47F" w:rsidRPr="0056270E" w:rsidRDefault="00BC747F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56270E" w:rsidRPr="0056270E" w:rsidTr="00013CCF">
        <w:trPr>
          <w:gridAfter w:val="5"/>
          <w:wAfter w:w="413" w:type="dxa"/>
          <w:trHeight w:val="1806"/>
        </w:trPr>
        <w:tc>
          <w:tcPr>
            <w:tcW w:w="10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0E" w:rsidRPr="002F3A84" w:rsidRDefault="0056270E" w:rsidP="0056270E">
            <w:pPr>
              <w:jc w:val="left"/>
              <w:rPr>
                <w:rFonts w:eastAsia="Times New Roman" w:cs="Arial"/>
                <w:lang w:eastAsia="cs-CZ"/>
              </w:rPr>
            </w:pPr>
            <w:r w:rsidRPr="0056270E">
              <w:rPr>
                <w:rFonts w:eastAsia="Times New Roman" w:cs="Arial"/>
                <w:lang w:eastAsia="cs-CZ"/>
              </w:rPr>
              <w:t>Pravidelná návštěva odborného personálu v objektu - kontrola stavu hlavních technologií, drobné opravy zjištěných a nahlášených závad</w:t>
            </w:r>
            <w:r w:rsidR="00F1437E">
              <w:rPr>
                <w:rFonts w:eastAsia="Times New Roman" w:cs="Arial"/>
                <w:lang w:eastAsia="cs-CZ"/>
              </w:rPr>
              <w:t>.</w:t>
            </w:r>
          </w:p>
          <w:p w:rsidR="009E4AC4" w:rsidRPr="002F3A84" w:rsidRDefault="009E4AC4" w:rsidP="0056270E">
            <w:pPr>
              <w:jc w:val="left"/>
              <w:rPr>
                <w:rFonts w:eastAsia="Times New Roman" w:cs="Arial"/>
                <w:lang w:eastAsia="cs-CZ"/>
              </w:rPr>
            </w:pPr>
          </w:p>
          <w:p w:rsidR="00E16C57" w:rsidRPr="002F3A84" w:rsidRDefault="002F3A84" w:rsidP="0056270E">
            <w:pPr>
              <w:jc w:val="left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Preventivní kontrola</w:t>
            </w:r>
          </w:p>
          <w:p w:rsidR="00E07858" w:rsidRPr="00E07858" w:rsidRDefault="00E16C57" w:rsidP="002A3BD9">
            <w:pPr>
              <w:jc w:val="left"/>
              <w:rPr>
                <w:rFonts w:eastAsia="Times New Roman" w:cs="Arial"/>
                <w:lang w:eastAsia="cs-CZ"/>
              </w:rPr>
            </w:pPr>
            <w:r w:rsidRPr="002F3A84">
              <w:rPr>
                <w:rFonts w:eastAsia="Times New Roman" w:cs="Arial"/>
                <w:lang w:eastAsia="cs-CZ"/>
              </w:rPr>
              <w:t>P</w:t>
            </w:r>
            <w:r w:rsidR="009E4AC4" w:rsidRPr="002F3A84">
              <w:rPr>
                <w:rFonts w:eastAsia="Times New Roman" w:cs="Arial"/>
                <w:lang w:eastAsia="cs-CZ"/>
              </w:rPr>
              <w:t>ravidelné kontroly se schváleným pláne</w:t>
            </w:r>
            <w:r w:rsidR="002F3A84">
              <w:rPr>
                <w:rFonts w:eastAsia="Times New Roman" w:cs="Arial"/>
                <w:lang w:eastAsia="cs-CZ"/>
              </w:rPr>
              <w:t>m preventivní správy elektro</w:t>
            </w:r>
            <w:r w:rsidR="009E4AC4" w:rsidRPr="002F3A84">
              <w:rPr>
                <w:rFonts w:eastAsia="Times New Roman" w:cs="Arial"/>
                <w:lang w:eastAsia="cs-CZ"/>
              </w:rPr>
              <w:t xml:space="preserve"> jednotlivých technických zařízení</w:t>
            </w:r>
            <w:r w:rsidR="004C0FB8" w:rsidRPr="002F3A84">
              <w:rPr>
                <w:rFonts w:eastAsia="Times New Roman" w:cs="Arial"/>
                <w:lang w:eastAsia="cs-CZ"/>
              </w:rPr>
              <w:t xml:space="preserve"> v</w:t>
            </w:r>
            <w:r w:rsidRPr="002F3A84">
              <w:rPr>
                <w:rFonts w:eastAsia="Times New Roman" w:cs="Arial"/>
                <w:lang w:eastAsia="cs-CZ"/>
              </w:rPr>
              <w:t> </w:t>
            </w:r>
            <w:r w:rsidR="004C0FB8" w:rsidRPr="002F3A84">
              <w:rPr>
                <w:rFonts w:eastAsia="Times New Roman" w:cs="Arial"/>
                <w:lang w:eastAsia="cs-CZ"/>
              </w:rPr>
              <w:t>objektu</w:t>
            </w:r>
            <w:r w:rsidRPr="002F3A84">
              <w:rPr>
                <w:rFonts w:eastAsia="Times New Roman" w:cs="Arial"/>
                <w:lang w:eastAsia="cs-CZ"/>
              </w:rPr>
              <w:t xml:space="preserve"> – zpracování plánu údržby do 3 měsíců od podpisu smlouvy.</w:t>
            </w:r>
          </w:p>
        </w:tc>
      </w:tr>
      <w:tr w:rsidR="00026B3E" w:rsidRPr="0056270E" w:rsidTr="00013CCF">
        <w:trPr>
          <w:trHeight w:val="255"/>
        </w:trPr>
        <w:tc>
          <w:tcPr>
            <w:tcW w:w="8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D9" w:rsidRDefault="002A3BD9" w:rsidP="0056270E">
            <w:pPr>
              <w:jc w:val="left"/>
              <w:rPr>
                <w:rFonts w:eastAsia="Times New Roman" w:cs="Arial"/>
                <w:b/>
                <w:bCs/>
                <w:lang w:eastAsia="cs-CZ"/>
              </w:rPr>
            </w:pPr>
          </w:p>
          <w:p w:rsidR="0056270E" w:rsidRPr="0056270E" w:rsidRDefault="009E4AC4" w:rsidP="0056270E">
            <w:pPr>
              <w:jc w:val="left"/>
              <w:rPr>
                <w:rFonts w:eastAsia="Times New Roman" w:cs="Arial"/>
                <w:b/>
                <w:bCs/>
                <w:lang w:eastAsia="cs-CZ"/>
              </w:rPr>
            </w:pPr>
            <w:r w:rsidRPr="002F3A84">
              <w:rPr>
                <w:rFonts w:eastAsia="Times New Roman" w:cs="Arial"/>
                <w:b/>
                <w:bCs/>
                <w:lang w:eastAsia="cs-CZ"/>
              </w:rPr>
              <w:t xml:space="preserve">Drobné opravy </w:t>
            </w:r>
            <w:r w:rsidR="0056270E" w:rsidRPr="0056270E">
              <w:rPr>
                <w:rFonts w:eastAsia="Times New Roman" w:cs="Arial"/>
                <w:b/>
                <w:bCs/>
                <w:lang w:eastAsia="cs-CZ"/>
              </w:rPr>
              <w:t xml:space="preserve">zahrnutých do roční paušální ceny 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56270E" w:rsidRPr="0056270E" w:rsidTr="00013CCF">
        <w:trPr>
          <w:gridAfter w:val="5"/>
          <w:wAfter w:w="413" w:type="dxa"/>
          <w:trHeight w:val="480"/>
        </w:trPr>
        <w:tc>
          <w:tcPr>
            <w:tcW w:w="10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0E" w:rsidRPr="0056270E" w:rsidRDefault="0056270E" w:rsidP="009A0753">
            <w:pPr>
              <w:jc w:val="left"/>
              <w:rPr>
                <w:rFonts w:eastAsia="Times New Roman" w:cs="Arial"/>
                <w:lang w:eastAsia="cs-CZ"/>
              </w:rPr>
            </w:pPr>
            <w:r w:rsidRPr="002A3BD9">
              <w:rPr>
                <w:rFonts w:eastAsia="Times New Roman" w:cs="Arial"/>
                <w:lang w:eastAsia="cs-CZ"/>
              </w:rPr>
              <w:t xml:space="preserve">Množství </w:t>
            </w:r>
            <w:r w:rsidR="00026B3E" w:rsidRPr="002A3BD9">
              <w:rPr>
                <w:rFonts w:eastAsia="Times New Roman" w:cs="Arial"/>
                <w:lang w:eastAsia="cs-CZ"/>
              </w:rPr>
              <w:t>drobných oprav vykonávaných D</w:t>
            </w:r>
            <w:r w:rsidRPr="002A3BD9">
              <w:rPr>
                <w:rFonts w:eastAsia="Times New Roman" w:cs="Arial"/>
                <w:lang w:eastAsia="cs-CZ"/>
              </w:rPr>
              <w:t xml:space="preserve">odavatelem v rámci jeho plnění </w:t>
            </w:r>
            <w:r w:rsidR="00E07858" w:rsidRPr="002A3BD9">
              <w:rPr>
                <w:rFonts w:eastAsia="Times New Roman" w:cs="Arial"/>
                <w:lang w:eastAsia="cs-CZ"/>
              </w:rPr>
              <w:t>–</w:t>
            </w:r>
            <w:r w:rsidRPr="002A3BD9">
              <w:rPr>
                <w:rFonts w:eastAsia="Times New Roman" w:cs="Arial"/>
                <w:lang w:eastAsia="cs-CZ"/>
              </w:rPr>
              <w:t xml:space="preserve"> náklady</w:t>
            </w:r>
            <w:r w:rsidR="009A0753" w:rsidRPr="002A3BD9">
              <w:rPr>
                <w:rFonts w:eastAsia="Times New Roman" w:cs="Arial"/>
                <w:lang w:eastAsia="cs-CZ"/>
              </w:rPr>
              <w:t xml:space="preserve"> na pracovníky</w:t>
            </w:r>
            <w:r w:rsidR="00E07858" w:rsidRPr="002A3BD9">
              <w:rPr>
                <w:rFonts w:eastAsia="Times New Roman" w:cs="Arial"/>
                <w:lang w:eastAsia="cs-CZ"/>
              </w:rPr>
              <w:t xml:space="preserve"> </w:t>
            </w:r>
            <w:r w:rsidRPr="002A3BD9">
              <w:rPr>
                <w:rFonts w:eastAsia="Times New Roman" w:cs="Arial"/>
                <w:lang w:eastAsia="cs-CZ"/>
              </w:rPr>
              <w:t>na tyto opravy jsou zahrn</w:t>
            </w:r>
            <w:r w:rsidR="00E16C57" w:rsidRPr="002A3BD9">
              <w:rPr>
                <w:rFonts w:eastAsia="Times New Roman" w:cs="Arial"/>
                <w:lang w:eastAsia="cs-CZ"/>
              </w:rPr>
              <w:t>u</w:t>
            </w:r>
            <w:r w:rsidRPr="002A3BD9">
              <w:rPr>
                <w:rFonts w:eastAsia="Times New Roman" w:cs="Arial"/>
                <w:lang w:eastAsia="cs-CZ"/>
              </w:rPr>
              <w:t>ty d</w:t>
            </w:r>
            <w:r w:rsidR="00E16C57" w:rsidRPr="002A3BD9">
              <w:rPr>
                <w:rFonts w:eastAsia="Times New Roman" w:cs="Arial"/>
                <w:lang w:eastAsia="cs-CZ"/>
              </w:rPr>
              <w:t>o roční paušální ceny správy elektro</w:t>
            </w:r>
            <w:r w:rsidR="009A0753" w:rsidRPr="002A3BD9">
              <w:rPr>
                <w:rFonts w:eastAsia="Times New Roman" w:cs="Arial"/>
                <w:lang w:eastAsia="cs-CZ"/>
              </w:rPr>
              <w:t>.</w:t>
            </w:r>
          </w:p>
        </w:tc>
      </w:tr>
      <w:tr w:rsidR="00026B3E" w:rsidRPr="0056270E" w:rsidTr="00013CCF">
        <w:trPr>
          <w:trHeight w:val="255"/>
        </w:trPr>
        <w:tc>
          <w:tcPr>
            <w:tcW w:w="4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lang w:eastAsia="cs-CZ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lang w:eastAsia="cs-CZ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lang w:eastAsia="cs-CZ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6B3E" w:rsidRPr="0056270E" w:rsidTr="00013CCF">
        <w:trPr>
          <w:trHeight w:val="255"/>
        </w:trPr>
        <w:tc>
          <w:tcPr>
            <w:tcW w:w="6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b/>
                <w:bCs/>
                <w:lang w:eastAsia="cs-CZ"/>
              </w:rPr>
            </w:pPr>
            <w:r w:rsidRPr="0056270E">
              <w:rPr>
                <w:rFonts w:eastAsia="Times New Roman" w:cs="Arial"/>
                <w:b/>
                <w:bCs/>
                <w:lang w:eastAsia="cs-CZ"/>
              </w:rPr>
              <w:t>Definice pojmu "DROBNÁ OPRAVA"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lang w:eastAsia="cs-CZ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C0FB8" w:rsidRPr="0056270E" w:rsidTr="00013CCF">
        <w:trPr>
          <w:gridAfter w:val="3"/>
          <w:wAfter w:w="253" w:type="dxa"/>
          <w:trHeight w:val="465"/>
        </w:trPr>
        <w:tc>
          <w:tcPr>
            <w:tcW w:w="10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E19" w:rsidRDefault="009A0753" w:rsidP="00E07858">
            <w:pPr>
              <w:jc w:val="left"/>
              <w:rPr>
                <w:rFonts w:eastAsia="Times New Roman" w:cs="Arial"/>
                <w:lang w:eastAsia="cs-CZ"/>
              </w:rPr>
            </w:pPr>
            <w:r w:rsidRPr="002A3BD9">
              <w:rPr>
                <w:rFonts w:eastAsia="Times New Roman" w:cs="Arial"/>
                <w:lang w:eastAsia="cs-CZ"/>
              </w:rPr>
              <w:t xml:space="preserve">Drobnou </w:t>
            </w:r>
            <w:r w:rsidR="0056270E" w:rsidRPr="002A3BD9">
              <w:rPr>
                <w:rFonts w:eastAsia="Times New Roman" w:cs="Arial"/>
                <w:lang w:eastAsia="cs-CZ"/>
              </w:rPr>
              <w:t>opravou se rozumí takové opravy, kter</w:t>
            </w:r>
            <w:r w:rsidR="00E07858" w:rsidRPr="002A3BD9">
              <w:rPr>
                <w:rFonts w:eastAsia="Times New Roman" w:cs="Arial"/>
                <w:lang w:eastAsia="cs-CZ"/>
              </w:rPr>
              <w:t>é lze provádět v běžné pracovní době</w:t>
            </w:r>
            <w:r w:rsidRPr="002A3BD9">
              <w:rPr>
                <w:rFonts w:eastAsia="Times New Roman" w:cs="Arial"/>
                <w:lang w:eastAsia="cs-CZ"/>
              </w:rPr>
              <w:t xml:space="preserve"> od 8:00 do 16:00</w:t>
            </w:r>
            <w:r w:rsidR="0056270E" w:rsidRPr="002A3BD9">
              <w:rPr>
                <w:rFonts w:eastAsia="Times New Roman" w:cs="Arial"/>
                <w:lang w:eastAsia="cs-CZ"/>
              </w:rPr>
              <w:t xml:space="preserve"> </w:t>
            </w:r>
            <w:r w:rsidR="00E07858" w:rsidRPr="002A3BD9">
              <w:rPr>
                <w:rFonts w:eastAsia="Times New Roman" w:cs="Arial"/>
                <w:lang w:eastAsia="cs-CZ"/>
              </w:rPr>
              <w:t xml:space="preserve">s použitím nezbytně nutného </w:t>
            </w:r>
            <w:r w:rsidRPr="002A3BD9">
              <w:rPr>
                <w:rFonts w:eastAsia="Times New Roman" w:cs="Arial"/>
                <w:lang w:eastAsia="cs-CZ"/>
              </w:rPr>
              <w:t xml:space="preserve">drobného </w:t>
            </w:r>
            <w:r w:rsidR="00E07858" w:rsidRPr="002A3BD9">
              <w:rPr>
                <w:rFonts w:eastAsia="Times New Roman" w:cs="Arial"/>
                <w:lang w:eastAsia="cs-CZ"/>
              </w:rPr>
              <w:t>materiálu.</w:t>
            </w:r>
          </w:p>
          <w:p w:rsidR="00E07858" w:rsidRPr="0056270E" w:rsidRDefault="00E07858" w:rsidP="00E07858">
            <w:pPr>
              <w:jc w:val="left"/>
              <w:rPr>
                <w:rFonts w:eastAsia="Times New Roman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6B3E" w:rsidRPr="0056270E" w:rsidTr="00013CCF">
        <w:trPr>
          <w:trHeight w:val="255"/>
        </w:trPr>
        <w:tc>
          <w:tcPr>
            <w:tcW w:w="6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b/>
                <w:bCs/>
                <w:lang w:eastAsia="cs-CZ"/>
              </w:rPr>
            </w:pPr>
            <w:r w:rsidRPr="0056270E">
              <w:rPr>
                <w:rFonts w:eastAsia="Times New Roman" w:cs="Arial"/>
                <w:b/>
                <w:bCs/>
                <w:lang w:eastAsia="cs-CZ"/>
              </w:rPr>
              <w:t>Drobná oprava - stanovení podmínek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lang w:eastAsia="cs-CZ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C0FB8" w:rsidRPr="0056270E" w:rsidTr="00013CCF">
        <w:trPr>
          <w:gridAfter w:val="3"/>
          <w:wAfter w:w="253" w:type="dxa"/>
          <w:trHeight w:val="255"/>
        </w:trPr>
        <w:tc>
          <w:tcPr>
            <w:tcW w:w="10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lang w:eastAsia="cs-CZ"/>
              </w:rPr>
            </w:pPr>
            <w:r w:rsidRPr="0056270E">
              <w:rPr>
                <w:rFonts w:eastAsia="Times New Roman" w:cs="Arial"/>
                <w:lang w:eastAsia="cs-CZ"/>
              </w:rPr>
              <w:t>Počet pracovníků dodavatele potřebn</w:t>
            </w:r>
            <w:r w:rsidR="00E74A4E">
              <w:rPr>
                <w:rFonts w:eastAsia="Times New Roman" w:cs="Arial"/>
                <w:lang w:eastAsia="cs-CZ"/>
              </w:rPr>
              <w:t>ých pro provedení drobné opravy</w:t>
            </w:r>
            <w:r w:rsidRPr="0056270E">
              <w:rPr>
                <w:rFonts w:eastAsia="Times New Roman" w:cs="Arial"/>
                <w:lang w:eastAsia="cs-CZ"/>
              </w:rPr>
              <w:t>: 1 - 3 pracovníci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56270E" w:rsidRPr="0056270E" w:rsidTr="00013CCF">
        <w:trPr>
          <w:gridAfter w:val="5"/>
          <w:wAfter w:w="413" w:type="dxa"/>
          <w:trHeight w:val="255"/>
        </w:trPr>
        <w:tc>
          <w:tcPr>
            <w:tcW w:w="10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lang w:eastAsia="cs-CZ"/>
              </w:rPr>
            </w:pPr>
            <w:r w:rsidRPr="0056270E">
              <w:rPr>
                <w:rFonts w:eastAsia="Times New Roman" w:cs="Arial"/>
                <w:lang w:eastAsia="cs-CZ"/>
              </w:rPr>
              <w:t>Kvalifikace pracovníků: standardní pracovníci určeni pro zajištění provozu a údržby objektů a jejich technologií s potřebnou kvalifikací a oprávněními</w:t>
            </w:r>
            <w:r w:rsidR="00577DBB">
              <w:rPr>
                <w:rFonts w:eastAsia="Times New Roman" w:cs="Arial"/>
                <w:lang w:eastAsia="cs-CZ"/>
              </w:rPr>
              <w:t>.</w:t>
            </w:r>
          </w:p>
        </w:tc>
      </w:tr>
      <w:tr w:rsidR="0056270E" w:rsidRPr="0056270E" w:rsidTr="00013CCF">
        <w:trPr>
          <w:gridAfter w:val="5"/>
          <w:wAfter w:w="413" w:type="dxa"/>
          <w:trHeight w:val="198"/>
        </w:trPr>
        <w:tc>
          <w:tcPr>
            <w:tcW w:w="10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lang w:eastAsia="cs-CZ"/>
              </w:rPr>
            </w:pPr>
          </w:p>
        </w:tc>
      </w:tr>
      <w:tr w:rsidR="004C0FB8" w:rsidRPr="0056270E" w:rsidTr="00013CCF">
        <w:trPr>
          <w:gridAfter w:val="3"/>
          <w:wAfter w:w="253" w:type="dxa"/>
          <w:trHeight w:val="811"/>
        </w:trPr>
        <w:tc>
          <w:tcPr>
            <w:tcW w:w="10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0E" w:rsidRPr="0056270E" w:rsidRDefault="0056270E" w:rsidP="009A0753">
            <w:pPr>
              <w:jc w:val="left"/>
              <w:rPr>
                <w:rFonts w:eastAsia="Times New Roman" w:cs="Arial"/>
                <w:lang w:eastAsia="cs-CZ"/>
              </w:rPr>
            </w:pPr>
            <w:r w:rsidRPr="0056270E">
              <w:rPr>
                <w:rFonts w:eastAsia="Times New Roman" w:cs="Arial"/>
                <w:lang w:eastAsia="cs-CZ"/>
              </w:rPr>
              <w:t xml:space="preserve">Běžné opravy a údržbu budou provádět pouze školení pracovníci smluvního partnera, kteří znají funkce </w:t>
            </w:r>
            <w:r w:rsidR="009A0753">
              <w:rPr>
                <w:rFonts w:eastAsia="Times New Roman" w:cs="Arial"/>
                <w:lang w:eastAsia="cs-CZ"/>
              </w:rPr>
              <w:t>návaznosti</w:t>
            </w:r>
            <w:r w:rsidRPr="0056270E">
              <w:rPr>
                <w:rFonts w:eastAsia="Times New Roman" w:cs="Arial"/>
                <w:lang w:eastAsia="cs-CZ"/>
              </w:rPr>
              <w:t xml:space="preserve"> technolog</w:t>
            </w:r>
            <w:r w:rsidR="002F3A84" w:rsidRPr="002F3A84">
              <w:rPr>
                <w:rFonts w:eastAsia="Times New Roman" w:cs="Arial"/>
                <w:lang w:eastAsia="cs-CZ"/>
              </w:rPr>
              <w:t xml:space="preserve">ických celků a jsou seznámeni s </w:t>
            </w:r>
            <w:r w:rsidRPr="0056270E">
              <w:rPr>
                <w:rFonts w:eastAsia="Times New Roman" w:cs="Arial"/>
                <w:lang w:eastAsia="cs-CZ"/>
              </w:rPr>
              <w:t>dokumentací jednotlivých zařízení</w:t>
            </w:r>
            <w:r w:rsidR="002F3A84" w:rsidRPr="002F3A84">
              <w:rPr>
                <w:rFonts w:eastAsia="Times New Roman" w:cs="Arial"/>
                <w:lang w:eastAsia="cs-CZ"/>
              </w:rPr>
              <w:t>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4C0FB8" w:rsidRPr="0056270E" w:rsidTr="00013CCF">
        <w:trPr>
          <w:gridAfter w:val="3"/>
          <w:wAfter w:w="253" w:type="dxa"/>
          <w:trHeight w:val="750"/>
        </w:trPr>
        <w:tc>
          <w:tcPr>
            <w:tcW w:w="10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541" w:rsidRPr="002A3BD9" w:rsidRDefault="0056270E" w:rsidP="002F3A84">
            <w:pPr>
              <w:jc w:val="left"/>
              <w:rPr>
                <w:rFonts w:eastAsia="Times New Roman" w:cs="Arial"/>
                <w:lang w:eastAsia="cs-CZ"/>
              </w:rPr>
            </w:pPr>
            <w:r w:rsidRPr="002A3BD9">
              <w:rPr>
                <w:rFonts w:eastAsia="Times New Roman" w:cs="Arial"/>
                <w:lang w:eastAsia="cs-CZ"/>
              </w:rPr>
              <w:t>V případě, že pracovníci do</w:t>
            </w:r>
            <w:r w:rsidR="002F3A84" w:rsidRPr="002A3BD9">
              <w:rPr>
                <w:rFonts w:eastAsia="Times New Roman" w:cs="Arial"/>
                <w:lang w:eastAsia="cs-CZ"/>
              </w:rPr>
              <w:t>davatele zjistí při kontrole</w:t>
            </w:r>
            <w:r w:rsidRPr="002A3BD9">
              <w:rPr>
                <w:rFonts w:eastAsia="Times New Roman" w:cs="Arial"/>
                <w:lang w:eastAsia="cs-CZ"/>
              </w:rPr>
              <w:t xml:space="preserve"> poruchy</w:t>
            </w:r>
            <w:r w:rsidR="002F3A84" w:rsidRPr="002A3BD9">
              <w:rPr>
                <w:rFonts w:eastAsia="Times New Roman" w:cs="Arial"/>
                <w:lang w:eastAsia="cs-CZ"/>
              </w:rPr>
              <w:t xml:space="preserve"> nebo</w:t>
            </w:r>
            <w:r w:rsidRPr="002A3BD9">
              <w:rPr>
                <w:rFonts w:eastAsia="Times New Roman" w:cs="Arial"/>
                <w:lang w:eastAsia="cs-CZ"/>
              </w:rPr>
              <w:t xml:space="preserve"> závadu, na kterou bude třeba oprava většího rozsahu</w:t>
            </w:r>
            <w:r w:rsidR="00A273D8" w:rsidRPr="002A3BD9">
              <w:rPr>
                <w:rFonts w:eastAsia="Times New Roman" w:cs="Arial"/>
                <w:lang w:eastAsia="cs-CZ"/>
              </w:rPr>
              <w:t xml:space="preserve"> nebo provádět mimo běžnou pracovní dobu (tj. od 5:00 do 8:00 a od 16:00 do 22:00 v pracovní den a o víkendech a svátcích)</w:t>
            </w:r>
            <w:r w:rsidRPr="002A3BD9">
              <w:rPr>
                <w:rFonts w:eastAsia="Times New Roman" w:cs="Arial"/>
                <w:lang w:eastAsia="cs-CZ"/>
              </w:rPr>
              <w:t xml:space="preserve">, neprodleně předají tuto informaci příslušnému pracovníkovi </w:t>
            </w:r>
            <w:r w:rsidR="00D001AB">
              <w:rPr>
                <w:rFonts w:eastAsia="Times New Roman" w:cs="Arial"/>
                <w:lang w:eastAsia="cs-CZ"/>
              </w:rPr>
              <w:t>O</w:t>
            </w:r>
            <w:r w:rsidRPr="002A3BD9">
              <w:rPr>
                <w:rFonts w:eastAsia="Times New Roman" w:cs="Arial"/>
                <w:lang w:eastAsia="cs-CZ"/>
              </w:rPr>
              <w:t xml:space="preserve">bjednatele.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70E" w:rsidRPr="0056270E" w:rsidRDefault="0056270E" w:rsidP="0056270E">
            <w:pPr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56270E" w:rsidRPr="0056270E" w:rsidTr="00013CCF">
        <w:trPr>
          <w:gridAfter w:val="5"/>
          <w:wAfter w:w="413" w:type="dxa"/>
          <w:trHeight w:val="540"/>
        </w:trPr>
        <w:tc>
          <w:tcPr>
            <w:tcW w:w="10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70E" w:rsidRPr="002A3BD9" w:rsidRDefault="0056270E" w:rsidP="009A6541">
            <w:pPr>
              <w:jc w:val="left"/>
              <w:rPr>
                <w:rFonts w:eastAsia="Times New Roman" w:cs="Arial"/>
                <w:lang w:eastAsia="cs-CZ"/>
              </w:rPr>
            </w:pPr>
          </w:p>
        </w:tc>
      </w:tr>
    </w:tbl>
    <w:p w:rsidR="0056270E" w:rsidRDefault="0056270E" w:rsidP="00836337"/>
    <w:sectPr w:rsidR="0056270E" w:rsidSect="00B27E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A4" w:rsidRDefault="003160A4" w:rsidP="006432FD">
      <w:r>
        <w:separator/>
      </w:r>
    </w:p>
  </w:endnote>
  <w:endnote w:type="continuationSeparator" w:id="0">
    <w:p w:rsidR="003160A4" w:rsidRDefault="003160A4" w:rsidP="0064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CF" w:rsidRPr="006432FD" w:rsidRDefault="00013CCF">
    <w:pPr>
      <w:pStyle w:val="Zpat"/>
      <w:jc w:val="center"/>
      <w:rPr>
        <w:rFonts w:cs="Arial"/>
      </w:rPr>
    </w:pPr>
    <w:r w:rsidRPr="006432FD">
      <w:rPr>
        <w:rFonts w:cs="Arial"/>
      </w:rPr>
      <w:fldChar w:fldCharType="begin"/>
    </w:r>
    <w:r w:rsidRPr="006432FD">
      <w:rPr>
        <w:rFonts w:cs="Arial"/>
      </w:rPr>
      <w:instrText>PAGE   \* MERGEFORMAT</w:instrText>
    </w:r>
    <w:r w:rsidRPr="006432FD">
      <w:rPr>
        <w:rFonts w:cs="Arial"/>
      </w:rPr>
      <w:fldChar w:fldCharType="separate"/>
    </w:r>
    <w:r w:rsidR="003160A4">
      <w:rPr>
        <w:rFonts w:cs="Arial"/>
        <w:noProof/>
      </w:rPr>
      <w:t>1</w:t>
    </w:r>
    <w:r w:rsidRPr="006432FD">
      <w:rPr>
        <w:rFonts w:cs="Arial"/>
      </w:rPr>
      <w:fldChar w:fldCharType="end"/>
    </w:r>
  </w:p>
  <w:p w:rsidR="00013CCF" w:rsidRDefault="00013C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A4" w:rsidRDefault="003160A4" w:rsidP="006432FD">
      <w:r>
        <w:separator/>
      </w:r>
    </w:p>
  </w:footnote>
  <w:footnote w:type="continuationSeparator" w:id="0">
    <w:p w:rsidR="003160A4" w:rsidRDefault="003160A4" w:rsidP="00643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CF" w:rsidRDefault="00013CCF">
    <w:pPr>
      <w:pStyle w:val="Zhlav"/>
    </w:pPr>
    <w:r>
      <w:t>SPECIFIKACE PŘEDMĚTU PLNĚNÍ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013"/>
    <w:multiLevelType w:val="hybridMultilevel"/>
    <w:tmpl w:val="C87830F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3B039E"/>
    <w:multiLevelType w:val="hybridMultilevel"/>
    <w:tmpl w:val="0C3EEBCC"/>
    <w:lvl w:ilvl="0" w:tplc="D70C8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83A2E"/>
    <w:multiLevelType w:val="hybridMultilevel"/>
    <w:tmpl w:val="8F2628CE"/>
    <w:lvl w:ilvl="0" w:tplc="D70C8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7B1FFD"/>
    <w:multiLevelType w:val="hybridMultilevel"/>
    <w:tmpl w:val="BB0A14DC"/>
    <w:lvl w:ilvl="0" w:tplc="A38CC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9247EE"/>
    <w:multiLevelType w:val="hybridMultilevel"/>
    <w:tmpl w:val="900A3E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10CF5"/>
    <w:multiLevelType w:val="hybridMultilevel"/>
    <w:tmpl w:val="79BA3C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8B45B3"/>
    <w:multiLevelType w:val="hybridMultilevel"/>
    <w:tmpl w:val="70168B0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D66D77"/>
    <w:multiLevelType w:val="hybridMultilevel"/>
    <w:tmpl w:val="9754FC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494322"/>
    <w:multiLevelType w:val="hybridMultilevel"/>
    <w:tmpl w:val="5DBC8BD4"/>
    <w:lvl w:ilvl="0" w:tplc="04050005">
      <w:start w:val="1"/>
      <w:numFmt w:val="bullet"/>
      <w:pStyle w:val="Odrkaslovan2rov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1621B6B"/>
    <w:multiLevelType w:val="hybridMultilevel"/>
    <w:tmpl w:val="0D0CDB4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3E72B7A"/>
    <w:multiLevelType w:val="hybridMultilevel"/>
    <w:tmpl w:val="5D82B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E4DF0"/>
    <w:multiLevelType w:val="hybridMultilevel"/>
    <w:tmpl w:val="6F3836C4"/>
    <w:lvl w:ilvl="0" w:tplc="0405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F9"/>
    <w:rsid w:val="00013CCF"/>
    <w:rsid w:val="00015CE6"/>
    <w:rsid w:val="00026B3E"/>
    <w:rsid w:val="000D4476"/>
    <w:rsid w:val="00102438"/>
    <w:rsid w:val="0013379F"/>
    <w:rsid w:val="00170C56"/>
    <w:rsid w:val="00191828"/>
    <w:rsid w:val="0019314A"/>
    <w:rsid w:val="001A179F"/>
    <w:rsid w:val="001C61EA"/>
    <w:rsid w:val="001C6281"/>
    <w:rsid w:val="001E6A66"/>
    <w:rsid w:val="00213BCE"/>
    <w:rsid w:val="0022167B"/>
    <w:rsid w:val="0023395E"/>
    <w:rsid w:val="0025203D"/>
    <w:rsid w:val="002656DE"/>
    <w:rsid w:val="002A1BCC"/>
    <w:rsid w:val="002A3BD9"/>
    <w:rsid w:val="002C2CF1"/>
    <w:rsid w:val="002F3A84"/>
    <w:rsid w:val="00314824"/>
    <w:rsid w:val="003160A4"/>
    <w:rsid w:val="003233E3"/>
    <w:rsid w:val="00360DD5"/>
    <w:rsid w:val="003E2AD3"/>
    <w:rsid w:val="004132A9"/>
    <w:rsid w:val="0042131B"/>
    <w:rsid w:val="004569F5"/>
    <w:rsid w:val="00483F57"/>
    <w:rsid w:val="00491307"/>
    <w:rsid w:val="00493D9E"/>
    <w:rsid w:val="004A62C3"/>
    <w:rsid w:val="004B20FB"/>
    <w:rsid w:val="004C0FB8"/>
    <w:rsid w:val="004F35C3"/>
    <w:rsid w:val="004F3F55"/>
    <w:rsid w:val="004F4F46"/>
    <w:rsid w:val="0050466E"/>
    <w:rsid w:val="00515F6D"/>
    <w:rsid w:val="005212C0"/>
    <w:rsid w:val="00527B6F"/>
    <w:rsid w:val="00531A2E"/>
    <w:rsid w:val="0056270E"/>
    <w:rsid w:val="00577DBB"/>
    <w:rsid w:val="005C6EFA"/>
    <w:rsid w:val="005C7890"/>
    <w:rsid w:val="005F0B6D"/>
    <w:rsid w:val="005F467F"/>
    <w:rsid w:val="006241D6"/>
    <w:rsid w:val="00630D9E"/>
    <w:rsid w:val="0063377A"/>
    <w:rsid w:val="006432FD"/>
    <w:rsid w:val="00651228"/>
    <w:rsid w:val="0067152C"/>
    <w:rsid w:val="00686BB8"/>
    <w:rsid w:val="006A6572"/>
    <w:rsid w:val="006B5941"/>
    <w:rsid w:val="006D6E40"/>
    <w:rsid w:val="006E011D"/>
    <w:rsid w:val="006F2237"/>
    <w:rsid w:val="00703E63"/>
    <w:rsid w:val="007078B2"/>
    <w:rsid w:val="00714BAD"/>
    <w:rsid w:val="00723D33"/>
    <w:rsid w:val="00725901"/>
    <w:rsid w:val="0073645A"/>
    <w:rsid w:val="00743A98"/>
    <w:rsid w:val="00755147"/>
    <w:rsid w:val="007B08FB"/>
    <w:rsid w:val="007B5636"/>
    <w:rsid w:val="007D4CE7"/>
    <w:rsid w:val="007E7DF4"/>
    <w:rsid w:val="007F3399"/>
    <w:rsid w:val="008003EF"/>
    <w:rsid w:val="008005EF"/>
    <w:rsid w:val="00801A96"/>
    <w:rsid w:val="00805BD3"/>
    <w:rsid w:val="00836337"/>
    <w:rsid w:val="00855E19"/>
    <w:rsid w:val="008645BF"/>
    <w:rsid w:val="008772D0"/>
    <w:rsid w:val="00894A9A"/>
    <w:rsid w:val="008A2924"/>
    <w:rsid w:val="008E6050"/>
    <w:rsid w:val="008E64A8"/>
    <w:rsid w:val="009030B8"/>
    <w:rsid w:val="009179EC"/>
    <w:rsid w:val="009322B7"/>
    <w:rsid w:val="00943E69"/>
    <w:rsid w:val="00943F6B"/>
    <w:rsid w:val="00951848"/>
    <w:rsid w:val="009661B8"/>
    <w:rsid w:val="009A0753"/>
    <w:rsid w:val="009A6541"/>
    <w:rsid w:val="009E4AC4"/>
    <w:rsid w:val="009F5099"/>
    <w:rsid w:val="00A15EC5"/>
    <w:rsid w:val="00A273D8"/>
    <w:rsid w:val="00A34DDC"/>
    <w:rsid w:val="00A47331"/>
    <w:rsid w:val="00A617B5"/>
    <w:rsid w:val="00A6266B"/>
    <w:rsid w:val="00A8318B"/>
    <w:rsid w:val="00AA7D99"/>
    <w:rsid w:val="00AB0727"/>
    <w:rsid w:val="00AB0E42"/>
    <w:rsid w:val="00AC71EB"/>
    <w:rsid w:val="00AC7A27"/>
    <w:rsid w:val="00AF43B9"/>
    <w:rsid w:val="00AF5798"/>
    <w:rsid w:val="00AF59B7"/>
    <w:rsid w:val="00B22F1E"/>
    <w:rsid w:val="00B27E33"/>
    <w:rsid w:val="00B3392B"/>
    <w:rsid w:val="00B4234A"/>
    <w:rsid w:val="00B4291B"/>
    <w:rsid w:val="00B53DF9"/>
    <w:rsid w:val="00B85AB8"/>
    <w:rsid w:val="00B86919"/>
    <w:rsid w:val="00B95DD9"/>
    <w:rsid w:val="00BA0C34"/>
    <w:rsid w:val="00BB12D3"/>
    <w:rsid w:val="00BC747F"/>
    <w:rsid w:val="00BC7847"/>
    <w:rsid w:val="00BE31DF"/>
    <w:rsid w:val="00BE5213"/>
    <w:rsid w:val="00BE5FC1"/>
    <w:rsid w:val="00BE759E"/>
    <w:rsid w:val="00C2294D"/>
    <w:rsid w:val="00C71B11"/>
    <w:rsid w:val="00C9484B"/>
    <w:rsid w:val="00D001AB"/>
    <w:rsid w:val="00D150C4"/>
    <w:rsid w:val="00D41F89"/>
    <w:rsid w:val="00D73DEF"/>
    <w:rsid w:val="00D8182D"/>
    <w:rsid w:val="00D82E82"/>
    <w:rsid w:val="00D85691"/>
    <w:rsid w:val="00D93D51"/>
    <w:rsid w:val="00DB42F1"/>
    <w:rsid w:val="00DB566F"/>
    <w:rsid w:val="00DC24C6"/>
    <w:rsid w:val="00DF004C"/>
    <w:rsid w:val="00E05447"/>
    <w:rsid w:val="00E07858"/>
    <w:rsid w:val="00E16C57"/>
    <w:rsid w:val="00E27055"/>
    <w:rsid w:val="00E6671F"/>
    <w:rsid w:val="00E71FCA"/>
    <w:rsid w:val="00E74A4E"/>
    <w:rsid w:val="00E87998"/>
    <w:rsid w:val="00EA72C1"/>
    <w:rsid w:val="00EA7FE6"/>
    <w:rsid w:val="00ED2076"/>
    <w:rsid w:val="00EE79D1"/>
    <w:rsid w:val="00F10451"/>
    <w:rsid w:val="00F13C53"/>
    <w:rsid w:val="00F1437E"/>
    <w:rsid w:val="00F21131"/>
    <w:rsid w:val="00F24AEB"/>
    <w:rsid w:val="00F35F89"/>
    <w:rsid w:val="00F40967"/>
    <w:rsid w:val="00F578DE"/>
    <w:rsid w:val="00F665D2"/>
    <w:rsid w:val="00F91EC4"/>
    <w:rsid w:val="00FA62C1"/>
    <w:rsid w:val="00FB080A"/>
    <w:rsid w:val="00F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jc w:val="both"/>
    </w:pPr>
    <w:rPr>
      <w:rFonts w:ascii="Arial" w:hAnsi="Arial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B53DF9"/>
    <w:pPr>
      <w:keepNext/>
      <w:jc w:val="left"/>
      <w:outlineLvl w:val="4"/>
    </w:pPr>
    <w:rPr>
      <w:rFonts w:ascii="Times New Roman" w:eastAsia="Times New Roman" w:hAnsi="Times New Roman"/>
      <w:b/>
      <w:bCs/>
      <w:sz w:val="20"/>
      <w:szCs w:val="24"/>
      <w:u w:val="single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53DF9"/>
    <w:pPr>
      <w:spacing w:before="240" w:after="60"/>
      <w:jc w:val="left"/>
      <w:outlineLvl w:val="5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53DF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qFormat/>
    <w:rsid w:val="00B53DF9"/>
    <w:rPr>
      <w:b/>
      <w:bCs/>
    </w:rPr>
  </w:style>
  <w:style w:type="paragraph" w:styleId="Zkladntextodsazen">
    <w:name w:val="Body Text Indent"/>
    <w:basedOn w:val="Normln"/>
    <w:link w:val="ZkladntextodsazenChar"/>
    <w:rsid w:val="00B53DF9"/>
    <w:pPr>
      <w:spacing w:after="120"/>
      <w:ind w:left="283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B53DF9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rsid w:val="00B53DF9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B53DF9"/>
    <w:rPr>
      <w:rFonts w:ascii="Times New Roman" w:eastAsia="Times New Roman" w:hAnsi="Times New Roman"/>
      <w:sz w:val="24"/>
      <w:szCs w:val="24"/>
    </w:rPr>
  </w:style>
  <w:style w:type="paragraph" w:customStyle="1" w:styleId="Textvtabulce">
    <w:name w:val="Text v tabulce"/>
    <w:basedOn w:val="Normln"/>
    <w:next w:val="Normln"/>
    <w:rsid w:val="00B53DF9"/>
    <w:pPr>
      <w:spacing w:before="40"/>
      <w:jc w:val="left"/>
    </w:pPr>
    <w:rPr>
      <w:rFonts w:ascii="Times New Roman" w:eastAsia="Times New Roman" w:hAnsi="Times New Roman"/>
      <w:kern w:val="20"/>
      <w:sz w:val="20"/>
      <w:szCs w:val="20"/>
      <w:lang w:eastAsia="cs-CZ"/>
    </w:rPr>
  </w:style>
  <w:style w:type="character" w:customStyle="1" w:styleId="Nadpis5Char">
    <w:name w:val="Nadpis 5 Char"/>
    <w:link w:val="Nadpis5"/>
    <w:rsid w:val="00B53DF9"/>
    <w:rPr>
      <w:rFonts w:ascii="Times New Roman" w:eastAsia="Times New Roman" w:hAnsi="Times New Roman"/>
      <w:b/>
      <w:bCs/>
      <w:szCs w:val="24"/>
      <w:u w:val="single"/>
    </w:rPr>
  </w:style>
  <w:style w:type="character" w:customStyle="1" w:styleId="Nadpis6Char">
    <w:name w:val="Nadpis 6 Char"/>
    <w:link w:val="Nadpis6"/>
    <w:rsid w:val="00B53DF9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Odrkaslovan2rove">
    <w:name w:val="Odrážka číslovaná 2. úroveň"/>
    <w:basedOn w:val="Normln"/>
    <w:next w:val="Normln"/>
    <w:rsid w:val="00B53DF9"/>
    <w:pPr>
      <w:numPr>
        <w:numId w:val="6"/>
      </w:numPr>
      <w:tabs>
        <w:tab w:val="num" w:pos="1985"/>
      </w:tabs>
      <w:spacing w:before="120"/>
      <w:ind w:left="1985" w:hanging="426"/>
      <w:jc w:val="left"/>
    </w:pPr>
    <w:rPr>
      <w:rFonts w:ascii="Times New Roman" w:eastAsia="Times New Roman" w:hAnsi="Times New Roman"/>
      <w:kern w:val="20"/>
      <w:sz w:val="20"/>
      <w:szCs w:val="20"/>
      <w:lang w:eastAsia="cs-CZ"/>
    </w:rPr>
  </w:style>
  <w:style w:type="paragraph" w:customStyle="1" w:styleId="Odsazentext1rove">
    <w:name w:val="Odsazený text 1. úroveň"/>
    <w:basedOn w:val="Normln"/>
    <w:next w:val="Normln"/>
    <w:rsid w:val="00B53DF9"/>
    <w:pPr>
      <w:spacing w:before="120"/>
      <w:ind w:left="1559"/>
      <w:jc w:val="left"/>
    </w:pPr>
    <w:rPr>
      <w:rFonts w:ascii="Times New Roman" w:eastAsia="Times New Roman" w:hAnsi="Times New Roman"/>
      <w:kern w:val="2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3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32FD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32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32FD"/>
    <w:rPr>
      <w:rFonts w:ascii="Arial" w:hAnsi="Arial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667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67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671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1F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7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71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jc w:val="both"/>
    </w:pPr>
    <w:rPr>
      <w:rFonts w:ascii="Arial" w:hAnsi="Arial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B53DF9"/>
    <w:pPr>
      <w:keepNext/>
      <w:jc w:val="left"/>
      <w:outlineLvl w:val="4"/>
    </w:pPr>
    <w:rPr>
      <w:rFonts w:ascii="Times New Roman" w:eastAsia="Times New Roman" w:hAnsi="Times New Roman"/>
      <w:b/>
      <w:bCs/>
      <w:sz w:val="20"/>
      <w:szCs w:val="24"/>
      <w:u w:val="single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53DF9"/>
    <w:pPr>
      <w:spacing w:before="240" w:after="60"/>
      <w:jc w:val="left"/>
      <w:outlineLvl w:val="5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53DF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qFormat/>
    <w:rsid w:val="00B53DF9"/>
    <w:rPr>
      <w:b/>
      <w:bCs/>
    </w:rPr>
  </w:style>
  <w:style w:type="paragraph" w:styleId="Zkladntextodsazen">
    <w:name w:val="Body Text Indent"/>
    <w:basedOn w:val="Normln"/>
    <w:link w:val="ZkladntextodsazenChar"/>
    <w:rsid w:val="00B53DF9"/>
    <w:pPr>
      <w:spacing w:after="120"/>
      <w:ind w:left="283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B53DF9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rsid w:val="00B53DF9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B53DF9"/>
    <w:rPr>
      <w:rFonts w:ascii="Times New Roman" w:eastAsia="Times New Roman" w:hAnsi="Times New Roman"/>
      <w:sz w:val="24"/>
      <w:szCs w:val="24"/>
    </w:rPr>
  </w:style>
  <w:style w:type="paragraph" w:customStyle="1" w:styleId="Textvtabulce">
    <w:name w:val="Text v tabulce"/>
    <w:basedOn w:val="Normln"/>
    <w:next w:val="Normln"/>
    <w:rsid w:val="00B53DF9"/>
    <w:pPr>
      <w:spacing w:before="40"/>
      <w:jc w:val="left"/>
    </w:pPr>
    <w:rPr>
      <w:rFonts w:ascii="Times New Roman" w:eastAsia="Times New Roman" w:hAnsi="Times New Roman"/>
      <w:kern w:val="20"/>
      <w:sz w:val="20"/>
      <w:szCs w:val="20"/>
      <w:lang w:eastAsia="cs-CZ"/>
    </w:rPr>
  </w:style>
  <w:style w:type="character" w:customStyle="1" w:styleId="Nadpis5Char">
    <w:name w:val="Nadpis 5 Char"/>
    <w:link w:val="Nadpis5"/>
    <w:rsid w:val="00B53DF9"/>
    <w:rPr>
      <w:rFonts w:ascii="Times New Roman" w:eastAsia="Times New Roman" w:hAnsi="Times New Roman"/>
      <w:b/>
      <w:bCs/>
      <w:szCs w:val="24"/>
      <w:u w:val="single"/>
    </w:rPr>
  </w:style>
  <w:style w:type="character" w:customStyle="1" w:styleId="Nadpis6Char">
    <w:name w:val="Nadpis 6 Char"/>
    <w:link w:val="Nadpis6"/>
    <w:rsid w:val="00B53DF9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Odrkaslovan2rove">
    <w:name w:val="Odrážka číslovaná 2. úroveň"/>
    <w:basedOn w:val="Normln"/>
    <w:next w:val="Normln"/>
    <w:rsid w:val="00B53DF9"/>
    <w:pPr>
      <w:numPr>
        <w:numId w:val="6"/>
      </w:numPr>
      <w:tabs>
        <w:tab w:val="num" w:pos="1985"/>
      </w:tabs>
      <w:spacing w:before="120"/>
      <w:ind w:left="1985" w:hanging="426"/>
      <w:jc w:val="left"/>
    </w:pPr>
    <w:rPr>
      <w:rFonts w:ascii="Times New Roman" w:eastAsia="Times New Roman" w:hAnsi="Times New Roman"/>
      <w:kern w:val="20"/>
      <w:sz w:val="20"/>
      <w:szCs w:val="20"/>
      <w:lang w:eastAsia="cs-CZ"/>
    </w:rPr>
  </w:style>
  <w:style w:type="paragraph" w:customStyle="1" w:styleId="Odsazentext1rove">
    <w:name w:val="Odsazený text 1. úroveň"/>
    <w:basedOn w:val="Normln"/>
    <w:next w:val="Normln"/>
    <w:rsid w:val="00B53DF9"/>
    <w:pPr>
      <w:spacing w:before="120"/>
      <w:ind w:left="1559"/>
      <w:jc w:val="left"/>
    </w:pPr>
    <w:rPr>
      <w:rFonts w:ascii="Times New Roman" w:eastAsia="Times New Roman" w:hAnsi="Times New Roman"/>
      <w:kern w:val="2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3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32FD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32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32FD"/>
    <w:rPr>
      <w:rFonts w:ascii="Arial" w:hAnsi="Arial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667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67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671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1F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7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7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CFB2-C154-45B6-AD44-AFC7A4A4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6621</Words>
  <Characters>39070</Characters>
  <Application>Microsoft Office Word</Application>
  <DocSecurity>0</DocSecurity>
  <Lines>325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Pivrncová Pavlína</dc:creator>
  <cp:lastModifiedBy>Barborová Milena</cp:lastModifiedBy>
  <cp:revision>2</cp:revision>
  <dcterms:created xsi:type="dcterms:W3CDTF">2017-12-12T13:42:00Z</dcterms:created>
  <dcterms:modified xsi:type="dcterms:W3CDTF">2017-12-12T13:42:00Z</dcterms:modified>
</cp:coreProperties>
</file>