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23030A6B">
                <wp:simplePos x="0" y="0"/>
                <wp:positionH relativeFrom="margin">
                  <wp:posOffset>3119120</wp:posOffset>
                </wp:positionH>
                <wp:positionV relativeFrom="paragraph">
                  <wp:posOffset>-53340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29" w:rsidRDefault="00E06129" w:rsidP="00A87175">
                            <w:pPr>
                              <w:pStyle w:val="Bezmezer"/>
                            </w:pPr>
                          </w:p>
                          <w:p w:rsidR="007851D0" w:rsidRPr="00B83466" w:rsidRDefault="00B83466" w:rsidP="00B83466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83466">
                              <w:rPr>
                                <w:rFonts w:cstheme="minorHAnsi"/>
                                <w:color w:val="000000"/>
                                <w:szCs w:val="24"/>
                                <w:vertAlign w:val="subscript"/>
                              </w:rPr>
                              <w:t>OLYMPUS CZECH GROUP, S.R.O., ČLEN KONCERNU</w:t>
                            </w:r>
                            <w:r w:rsidRPr="00B83466">
                              <w:rPr>
                                <w:rFonts w:cstheme="minorHAnsi"/>
                                <w:color w:val="000000"/>
                                <w:szCs w:val="24"/>
                                <w:vertAlign w:val="subscript"/>
                              </w:rPr>
                              <w:br/>
                              <w:t>Evropská 176/16</w:t>
                            </w:r>
                            <w:r w:rsidRPr="00B83466">
                              <w:rPr>
                                <w:rFonts w:cstheme="minorHAnsi"/>
                                <w:color w:val="000000"/>
                                <w:szCs w:val="24"/>
                                <w:vertAlign w:val="subscript"/>
                              </w:rPr>
                              <w:br/>
                              <w:t>160 41  Praha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2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" fillcolor="white [3201]" stroked="f" strokeweight=".5pt">
                <v:textbox>
                  <w:txbxContent>
                    <w:p w:rsidR="00E06129" w:rsidRDefault="00E06129" w:rsidP="00A87175">
                      <w:pPr>
                        <w:pStyle w:val="Bezmezer"/>
                      </w:pPr>
                    </w:p>
                    <w:p w:rsidR="007851D0" w:rsidRPr="00B83466" w:rsidRDefault="00B83466" w:rsidP="00B83466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B83466">
                        <w:rPr>
                          <w:rFonts w:cstheme="minorHAnsi"/>
                          <w:color w:val="000000"/>
                          <w:szCs w:val="24"/>
                          <w:vertAlign w:val="subscript"/>
                        </w:rPr>
                        <w:t>OLYMPUS CZECH GROUP, S.R.O., ČLEN KONCERNU</w:t>
                      </w:r>
                      <w:r w:rsidRPr="00B83466">
                        <w:rPr>
                          <w:rFonts w:cstheme="minorHAnsi"/>
                          <w:color w:val="000000"/>
                          <w:szCs w:val="24"/>
                          <w:vertAlign w:val="subscript"/>
                        </w:rPr>
                        <w:br/>
                        <w:t>Evropská 176/16</w:t>
                      </w:r>
                      <w:r w:rsidRPr="00B83466">
                        <w:rPr>
                          <w:rFonts w:cstheme="minorHAnsi"/>
                          <w:color w:val="000000"/>
                          <w:szCs w:val="24"/>
                          <w:vertAlign w:val="subscript"/>
                        </w:rPr>
                        <w:br/>
                        <w:t>160 41  Praha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5A5" w:rsidRDefault="00D025A5"/>
    <w:p w:rsidR="003B3BAC" w:rsidRDefault="003B3BAC"/>
    <w:p w:rsidR="001C2E55" w:rsidRDefault="001C2E55"/>
    <w:p w:rsidR="001C2E55" w:rsidRDefault="001C2E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:rsidTr="00E06129">
        <w:trPr>
          <w:trHeight w:val="241"/>
        </w:trPr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:rsidTr="00E06129">
        <w:tc>
          <w:tcPr>
            <w:tcW w:w="2303" w:type="dxa"/>
          </w:tcPr>
          <w:p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:rsidR="001C2E55" w:rsidRPr="00C17EEE" w:rsidRDefault="00B83466" w:rsidP="00B83466">
            <w:pPr>
              <w:pStyle w:val="spisovznaky"/>
            </w:pPr>
            <w:r>
              <w:t xml:space="preserve">341/2017/SZŠ a </w:t>
            </w:r>
            <w:proofErr w:type="spellStart"/>
            <w:r>
              <w:t>VOŠz</w:t>
            </w:r>
            <w:proofErr w:type="spellEnd"/>
            <w:r>
              <w:t xml:space="preserve"> a JŠ</w:t>
            </w:r>
          </w:p>
        </w:tc>
        <w:tc>
          <w:tcPr>
            <w:tcW w:w="2303" w:type="dxa"/>
          </w:tcPr>
          <w:p w:rsidR="001C2E55" w:rsidRPr="00C17EEE" w:rsidRDefault="00B83466" w:rsidP="00C17EEE">
            <w:pPr>
              <w:pStyle w:val="spisovznaky"/>
            </w:pPr>
            <w:r>
              <w:t>Novosadová/17</w:t>
            </w:r>
          </w:p>
        </w:tc>
        <w:tc>
          <w:tcPr>
            <w:tcW w:w="2303" w:type="dxa"/>
          </w:tcPr>
          <w:p w:rsidR="001C2E55" w:rsidRPr="00C17EEE" w:rsidRDefault="00B83466" w:rsidP="00C17EEE">
            <w:pPr>
              <w:pStyle w:val="spisovznaky"/>
            </w:pPr>
            <w:r>
              <w:t>11. 12. 2017</w:t>
            </w:r>
          </w:p>
        </w:tc>
      </w:tr>
    </w:tbl>
    <w:p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B83466">
        <w:rPr>
          <w:rFonts w:asciiTheme="minorHAnsi" w:hAnsiTheme="minorHAnsi"/>
          <w:sz w:val="24"/>
          <w:szCs w:val="24"/>
        </w:rPr>
        <w:t>341/2017</w:t>
      </w:r>
    </w:p>
    <w:p w:rsidR="009B5D75" w:rsidRDefault="009B5D75" w:rsidP="009B5D75">
      <w:pPr>
        <w:rPr>
          <w:szCs w:val="24"/>
        </w:rPr>
      </w:pPr>
    </w:p>
    <w:p w:rsidR="00B83466" w:rsidRDefault="00B83466" w:rsidP="009B5D75">
      <w:pPr>
        <w:rPr>
          <w:szCs w:val="24"/>
        </w:rPr>
      </w:pPr>
      <w:r>
        <w:rPr>
          <w:szCs w:val="24"/>
        </w:rPr>
        <w:t>Objednáváme OLZMPUS CX23 2 ks cena za kus 32 690 Kč bez DPH</w:t>
      </w:r>
    </w:p>
    <w:p w:rsidR="00B83466" w:rsidRDefault="00B83466" w:rsidP="009B5D75">
      <w:pPr>
        <w:rPr>
          <w:szCs w:val="24"/>
        </w:rPr>
      </w:pPr>
    </w:p>
    <w:p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:rsidR="004615FE" w:rsidRPr="00C804DD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</w:p>
    <w:p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B83466">
        <w:rPr>
          <w:szCs w:val="24"/>
        </w:rPr>
        <w:t>14</w:t>
      </w:r>
      <w:r w:rsidRPr="00C804DD">
        <w:rPr>
          <w:szCs w:val="24"/>
        </w:rPr>
        <w:t xml:space="preserve"> dní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:rsidR="004615FE" w:rsidRPr="00C804DD" w:rsidRDefault="004615FE" w:rsidP="004615FE">
      <w:pPr>
        <w:pStyle w:val="Bezmezer"/>
        <w:rPr>
          <w:szCs w:val="24"/>
        </w:rPr>
      </w:pPr>
    </w:p>
    <w:p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:rsidR="003937F4" w:rsidRPr="00C804DD" w:rsidRDefault="003937F4" w:rsidP="003937F4">
      <w:pPr>
        <w:rPr>
          <w:szCs w:val="24"/>
        </w:rPr>
      </w:pPr>
    </w:p>
    <w:p w:rsidR="00C804DD" w:rsidRPr="00C804DD" w:rsidRDefault="00C804DD" w:rsidP="003937F4">
      <w:pPr>
        <w:pStyle w:val="Bezmezer"/>
        <w:rPr>
          <w:szCs w:val="24"/>
        </w:rPr>
      </w:pPr>
    </w:p>
    <w:p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:rsidR="00C804DD" w:rsidRPr="00C804DD" w:rsidRDefault="00C804DD" w:rsidP="00C804DD">
      <w:pPr>
        <w:pStyle w:val="Bezmezer"/>
        <w:rPr>
          <w:szCs w:val="24"/>
          <w:u w:val="single"/>
        </w:rPr>
      </w:pPr>
      <w:r>
        <w:rPr>
          <w:szCs w:val="24"/>
        </w:rPr>
        <w:t>ředitel školy</w:t>
      </w:r>
    </w:p>
    <w:p w:rsidR="003937F4" w:rsidRDefault="003937F4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  <w:r>
        <w:t xml:space="preserve">Potvrzuji převzetí objednávky: </w:t>
      </w:r>
      <w:r w:rsidR="00B83466">
        <w:t>13. 12. 2017</w:t>
      </w:r>
      <w:bookmarkStart w:id="0" w:name="_GoBack"/>
      <w:bookmarkEnd w:id="0"/>
    </w:p>
    <w:p w:rsidR="007851D0" w:rsidRDefault="007851D0" w:rsidP="004615FE">
      <w:pPr>
        <w:pStyle w:val="Bezmezer"/>
      </w:pPr>
    </w:p>
    <w:p w:rsidR="007851D0" w:rsidRDefault="007851D0" w:rsidP="004615FE">
      <w:pPr>
        <w:pStyle w:val="Bezmezer"/>
      </w:pPr>
    </w:p>
    <w:p w:rsidR="007851D0" w:rsidRPr="009B5D75" w:rsidRDefault="007851D0" w:rsidP="004615FE">
      <w:pPr>
        <w:pStyle w:val="Bezmezer"/>
      </w:pPr>
    </w:p>
    <w:sectPr w:rsidR="007851D0" w:rsidRPr="009B5D75" w:rsidSect="001D76C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7F" w:rsidRPr="00C17EEE" w:rsidRDefault="00FE087F" w:rsidP="00C17EEE">
      <w:r>
        <w:separator/>
      </w:r>
    </w:p>
  </w:endnote>
  <w:endnote w:type="continuationSeparator" w:id="0">
    <w:p w:rsidR="00FE087F" w:rsidRPr="00C17EEE" w:rsidRDefault="00FE087F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>.</w:t>
    </w:r>
    <w:r w:rsidR="008D4A93">
      <w:t xml:space="preserve"> </w:t>
    </w:r>
    <w:r>
      <w:t>42435</w:t>
    </w:r>
    <w:proofErr w:type="gramEnd"/>
    <w:r>
      <w:t>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7F" w:rsidRPr="00C17EEE" w:rsidRDefault="00FE087F" w:rsidP="00C17EEE">
      <w:r>
        <w:separator/>
      </w:r>
    </w:p>
  </w:footnote>
  <w:footnote w:type="continuationSeparator" w:id="0">
    <w:p w:rsidR="00FE087F" w:rsidRPr="00C17EEE" w:rsidRDefault="00FE087F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3F9" w:rsidRDefault="00B033F9" w:rsidP="001C3694">
    <w:pPr>
      <w:pStyle w:val="Zhlav"/>
    </w:pPr>
  </w:p>
  <w:p w:rsidR="00B033F9" w:rsidRDefault="00B033F9" w:rsidP="00B033F9"/>
  <w:p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7278"/>
    <w:rsid w:val="001423F3"/>
    <w:rsid w:val="001638F6"/>
    <w:rsid w:val="00163DD0"/>
    <w:rsid w:val="00186F21"/>
    <w:rsid w:val="00193A67"/>
    <w:rsid w:val="001C2E55"/>
    <w:rsid w:val="001C3694"/>
    <w:rsid w:val="001D586F"/>
    <w:rsid w:val="001D76CB"/>
    <w:rsid w:val="001E0489"/>
    <w:rsid w:val="0021749E"/>
    <w:rsid w:val="002D59E9"/>
    <w:rsid w:val="002D6183"/>
    <w:rsid w:val="003531A0"/>
    <w:rsid w:val="003937F4"/>
    <w:rsid w:val="003A31AA"/>
    <w:rsid w:val="003B3BAC"/>
    <w:rsid w:val="003C1F73"/>
    <w:rsid w:val="004615FE"/>
    <w:rsid w:val="004A7F05"/>
    <w:rsid w:val="004D45E2"/>
    <w:rsid w:val="004E0169"/>
    <w:rsid w:val="005063BD"/>
    <w:rsid w:val="00525FB5"/>
    <w:rsid w:val="0053024D"/>
    <w:rsid w:val="0056249B"/>
    <w:rsid w:val="00573431"/>
    <w:rsid w:val="005A71B5"/>
    <w:rsid w:val="005C0F9E"/>
    <w:rsid w:val="00673814"/>
    <w:rsid w:val="006C47B3"/>
    <w:rsid w:val="006D3A93"/>
    <w:rsid w:val="006D5722"/>
    <w:rsid w:val="006D62A7"/>
    <w:rsid w:val="00703519"/>
    <w:rsid w:val="00724FCB"/>
    <w:rsid w:val="0073481E"/>
    <w:rsid w:val="00735B32"/>
    <w:rsid w:val="00777627"/>
    <w:rsid w:val="007851D0"/>
    <w:rsid w:val="007B4A3D"/>
    <w:rsid w:val="00884BC9"/>
    <w:rsid w:val="008A1778"/>
    <w:rsid w:val="008B0183"/>
    <w:rsid w:val="008D4A93"/>
    <w:rsid w:val="00904F3B"/>
    <w:rsid w:val="009251CF"/>
    <w:rsid w:val="00944771"/>
    <w:rsid w:val="009A5F12"/>
    <w:rsid w:val="009B5D75"/>
    <w:rsid w:val="009B7776"/>
    <w:rsid w:val="009F7A8F"/>
    <w:rsid w:val="00A02D3F"/>
    <w:rsid w:val="00A745A8"/>
    <w:rsid w:val="00A87175"/>
    <w:rsid w:val="00AC7EEA"/>
    <w:rsid w:val="00AD155E"/>
    <w:rsid w:val="00B033F9"/>
    <w:rsid w:val="00B5118F"/>
    <w:rsid w:val="00B639B6"/>
    <w:rsid w:val="00B64209"/>
    <w:rsid w:val="00B83303"/>
    <w:rsid w:val="00B83466"/>
    <w:rsid w:val="00BA1A69"/>
    <w:rsid w:val="00BC4660"/>
    <w:rsid w:val="00C17EEE"/>
    <w:rsid w:val="00C804DD"/>
    <w:rsid w:val="00CC6AC3"/>
    <w:rsid w:val="00D025A5"/>
    <w:rsid w:val="00D40F9C"/>
    <w:rsid w:val="00D43DEF"/>
    <w:rsid w:val="00D67DFA"/>
    <w:rsid w:val="00D777BF"/>
    <w:rsid w:val="00D77831"/>
    <w:rsid w:val="00DC55A4"/>
    <w:rsid w:val="00DD1434"/>
    <w:rsid w:val="00E06129"/>
    <w:rsid w:val="00E15513"/>
    <w:rsid w:val="00E779E1"/>
    <w:rsid w:val="00E91269"/>
    <w:rsid w:val="00EA3775"/>
    <w:rsid w:val="00EF29EF"/>
    <w:rsid w:val="00F06A7E"/>
    <w:rsid w:val="00F6075B"/>
    <w:rsid w:val="00F70DCD"/>
    <w:rsid w:val="00F85054"/>
    <w:rsid w:val="00FE087F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 w:uiPriority="0"/>
    <w:lsdException w:name="footer" w:locked="0"/>
    <w:lsdException w:name="caption" w:uiPriority="35" w:qFormat="1"/>
    <w:lsdException w:name="List" w:locked="0"/>
    <w:lsdException w:name="List Bullet" w:locked="0"/>
    <w:lsdException w:name="List 2" w:locked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List 1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4539-D66E-4FAE-8A3D-38FAC092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3</cp:revision>
  <cp:lastPrinted>2013-12-17T09:49:00Z</cp:lastPrinted>
  <dcterms:created xsi:type="dcterms:W3CDTF">2017-12-13T13:02:00Z</dcterms:created>
  <dcterms:modified xsi:type="dcterms:W3CDTF">2017-12-13T13:06:00Z</dcterms:modified>
</cp:coreProperties>
</file>