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08" w:type="dxa"/>
        <w:tblInd w:w="-799" w:type="dxa"/>
        <w:tblCellMar>
          <w:top w:w="21" w:type="dxa"/>
          <w:left w:w="36" w:type="dxa"/>
          <w:bottom w:w="21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719"/>
        <w:gridCol w:w="1450"/>
        <w:gridCol w:w="221"/>
        <w:gridCol w:w="1640"/>
        <w:gridCol w:w="646"/>
        <w:gridCol w:w="646"/>
        <w:gridCol w:w="1875"/>
      </w:tblGrid>
      <w:tr w:rsidR="003C4DC8">
        <w:trPr>
          <w:trHeight w:val="1130"/>
        </w:trPr>
        <w:tc>
          <w:tcPr>
            <w:tcW w:w="10608" w:type="dxa"/>
            <w:gridSpan w:val="8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15" w:space="0" w:color="000000"/>
            </w:tcBorders>
          </w:tcPr>
          <w:p w:rsidR="003C4DC8" w:rsidRDefault="006F3C0F">
            <w:pPr>
              <w:spacing w:after="14" w:line="267" w:lineRule="auto"/>
              <w:ind w:left="1108" w:right="10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Výroba a prodej školního nábytku, Jiráskova 738/II, 379 01 Třeboň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Kupní smlouva č. 370 020 / R</w:t>
            </w:r>
          </w:p>
          <w:p w:rsidR="003C4DC8" w:rsidRDefault="006F3C0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uzavřená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mezi</w:t>
            </w:r>
            <w:proofErr w:type="gramEnd"/>
          </w:p>
        </w:tc>
      </w:tr>
      <w:tr w:rsidR="003C4DC8" w:rsidTr="002556DF">
        <w:trPr>
          <w:trHeight w:val="305"/>
        </w:trPr>
        <w:tc>
          <w:tcPr>
            <w:tcW w:w="5580" w:type="dxa"/>
            <w:gridSpan w:val="3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6F3C0F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prodávající:</w:t>
            </w:r>
          </w:p>
        </w:tc>
        <w:tc>
          <w:tcPr>
            <w:tcW w:w="5028" w:type="dxa"/>
            <w:gridSpan w:val="5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6F3C0F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kupující:</w:t>
            </w:r>
          </w:p>
        </w:tc>
      </w:tr>
      <w:tr w:rsidR="003C4DC8" w:rsidTr="002556DF">
        <w:trPr>
          <w:trHeight w:val="362"/>
        </w:trPr>
        <w:tc>
          <w:tcPr>
            <w:tcW w:w="558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6F3C0F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SANTAL  s.r.o.</w:t>
            </w:r>
          </w:p>
        </w:tc>
        <w:tc>
          <w:tcPr>
            <w:tcW w:w="5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6F3C0F">
            <w:pPr>
              <w:tabs>
                <w:tab w:val="center" w:pos="266"/>
                <w:tab w:val="center" w:pos="242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název: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ab/>
            </w:r>
            <w:r w:rsidR="001E29E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Sportovní gymná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zium, Kladno,</w:t>
            </w:r>
          </w:p>
        </w:tc>
      </w:tr>
      <w:tr w:rsidR="003C4DC8" w:rsidTr="002556DF">
        <w:trPr>
          <w:trHeight w:val="362"/>
        </w:trPr>
        <w:tc>
          <w:tcPr>
            <w:tcW w:w="558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6F3C0F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Jiráskova 738/II</w:t>
            </w:r>
          </w:p>
        </w:tc>
        <w:tc>
          <w:tcPr>
            <w:tcW w:w="5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6F3C0F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Plzeňská 3103</w:t>
            </w:r>
          </w:p>
        </w:tc>
      </w:tr>
      <w:tr w:rsidR="003C4DC8" w:rsidTr="002556DF">
        <w:trPr>
          <w:trHeight w:val="362"/>
        </w:trPr>
        <w:tc>
          <w:tcPr>
            <w:tcW w:w="558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6F3C0F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379 01   Třeboň</w:t>
            </w:r>
          </w:p>
        </w:tc>
        <w:tc>
          <w:tcPr>
            <w:tcW w:w="5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6F3C0F">
            <w:pPr>
              <w:tabs>
                <w:tab w:val="center" w:pos="232"/>
                <w:tab w:val="center" w:pos="275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ulice: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Plzeňská 3103</w:t>
            </w:r>
          </w:p>
        </w:tc>
      </w:tr>
      <w:tr w:rsidR="003C4DC8" w:rsidTr="002556DF">
        <w:trPr>
          <w:trHeight w:val="377"/>
        </w:trPr>
        <w:tc>
          <w:tcPr>
            <w:tcW w:w="558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6F3C0F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IČO: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424 08 121</w:t>
            </w:r>
          </w:p>
        </w:tc>
        <w:tc>
          <w:tcPr>
            <w:tcW w:w="5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6F3C0F">
            <w:pPr>
              <w:tabs>
                <w:tab w:val="center" w:pos="455"/>
                <w:tab w:val="center" w:pos="230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PSČ, obec: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272 01 Kladno</w:t>
            </w:r>
          </w:p>
        </w:tc>
      </w:tr>
      <w:tr w:rsidR="003C4DC8" w:rsidTr="002556DF">
        <w:trPr>
          <w:trHeight w:val="362"/>
        </w:trPr>
        <w:tc>
          <w:tcPr>
            <w:tcW w:w="558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6F3C0F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Bank.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spoj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.: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KB Třeboň</w:t>
            </w:r>
          </w:p>
        </w:tc>
        <w:tc>
          <w:tcPr>
            <w:tcW w:w="5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6F3C0F">
            <w:pPr>
              <w:tabs>
                <w:tab w:val="center" w:pos="200"/>
                <w:tab w:val="center" w:pos="275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kraj: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Středočeský</w:t>
            </w:r>
          </w:p>
        </w:tc>
      </w:tr>
      <w:tr w:rsidR="003C4DC8" w:rsidTr="002556DF">
        <w:trPr>
          <w:trHeight w:val="375"/>
        </w:trPr>
        <w:tc>
          <w:tcPr>
            <w:tcW w:w="558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6F3C0F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číslo účtu</w:t>
            </w:r>
            <w:r w:rsidRPr="001E29EA">
              <w:rPr>
                <w:rFonts w:ascii="Times New Roman" w:eastAsia="Times New Roman" w:hAnsi="Times New Roman" w:cs="Times New Roman"/>
                <w:b/>
                <w:i/>
                <w:sz w:val="20"/>
                <w:highlight w:val="black"/>
              </w:rPr>
              <w:t xml:space="preserve">:             </w:t>
            </w:r>
            <w:r w:rsidRPr="001E29EA">
              <w:rPr>
                <w:rFonts w:ascii="Times New Roman" w:eastAsia="Times New Roman" w:hAnsi="Times New Roman" w:cs="Times New Roman"/>
                <w:b/>
                <w:i/>
                <w:sz w:val="24"/>
                <w:highlight w:val="black"/>
              </w:rPr>
              <w:t>214948-251/0100</w:t>
            </w:r>
          </w:p>
        </w:tc>
        <w:tc>
          <w:tcPr>
            <w:tcW w:w="5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6F3C0F">
            <w:pPr>
              <w:tabs>
                <w:tab w:val="center" w:pos="210"/>
                <w:tab w:val="center" w:pos="241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IČO: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618 94 737</w:t>
            </w:r>
          </w:p>
        </w:tc>
      </w:tr>
      <w:tr w:rsidR="003C4DC8" w:rsidTr="002556DF">
        <w:trPr>
          <w:trHeight w:val="362"/>
        </w:trPr>
        <w:tc>
          <w:tcPr>
            <w:tcW w:w="558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6F3C0F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telefon: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 384 721 375</w:t>
            </w:r>
          </w:p>
        </w:tc>
        <w:tc>
          <w:tcPr>
            <w:tcW w:w="5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6F3C0F">
            <w:pPr>
              <w:tabs>
                <w:tab w:val="center" w:pos="210"/>
                <w:tab w:val="center" w:pos="275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DIČ: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CZ 618 94 737</w:t>
            </w:r>
          </w:p>
        </w:tc>
      </w:tr>
      <w:tr w:rsidR="003C4DC8" w:rsidTr="002556DF">
        <w:trPr>
          <w:trHeight w:val="377"/>
        </w:trPr>
        <w:tc>
          <w:tcPr>
            <w:tcW w:w="558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6F3C0F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fax: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384 722 215</w:t>
            </w:r>
          </w:p>
        </w:tc>
        <w:tc>
          <w:tcPr>
            <w:tcW w:w="5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6F3C0F">
            <w:pPr>
              <w:tabs>
                <w:tab w:val="center" w:pos="752"/>
                <w:tab w:val="center" w:pos="331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Bankovní spojení: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Komerční banka</w:t>
            </w:r>
          </w:p>
        </w:tc>
      </w:tr>
      <w:tr w:rsidR="003C4DC8" w:rsidTr="002556DF">
        <w:trPr>
          <w:trHeight w:val="377"/>
        </w:trPr>
        <w:tc>
          <w:tcPr>
            <w:tcW w:w="558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6F3C0F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obchodní zástupce: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</w:t>
            </w:r>
            <w:r w:rsidRPr="001E29EA">
              <w:rPr>
                <w:rFonts w:ascii="Times New Roman" w:eastAsia="Times New Roman" w:hAnsi="Times New Roman" w:cs="Times New Roman"/>
                <w:b/>
                <w:i/>
                <w:sz w:val="24"/>
                <w:highlight w:val="black"/>
              </w:rPr>
              <w:t>Jiří Ren/R</w:t>
            </w:r>
          </w:p>
        </w:tc>
        <w:tc>
          <w:tcPr>
            <w:tcW w:w="5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6F3C0F">
            <w:pPr>
              <w:tabs>
                <w:tab w:val="center" w:pos="396"/>
                <w:tab w:val="center" w:pos="293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číslo účtu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2187330227/0100</w:t>
            </w:r>
          </w:p>
        </w:tc>
      </w:tr>
      <w:tr w:rsidR="003C4DC8" w:rsidTr="002556DF">
        <w:trPr>
          <w:trHeight w:val="374"/>
        </w:trPr>
        <w:tc>
          <w:tcPr>
            <w:tcW w:w="558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6F3C0F"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adresa </w:t>
            </w:r>
            <w:r w:rsidRPr="001E29EA">
              <w:rPr>
                <w:rFonts w:ascii="Times New Roman" w:eastAsia="Times New Roman" w:hAnsi="Times New Roman" w:cs="Times New Roman"/>
                <w:b/>
                <w:sz w:val="20"/>
                <w:highlight w:val="black"/>
              </w:rPr>
              <w:t xml:space="preserve">:     </w:t>
            </w:r>
            <w:r w:rsidRPr="001E29EA">
              <w:rPr>
                <w:rFonts w:ascii="Times New Roman" w:eastAsia="Times New Roman" w:hAnsi="Times New Roman" w:cs="Times New Roman"/>
                <w:b/>
                <w:i/>
                <w:sz w:val="24"/>
                <w:highlight w:val="black"/>
              </w:rPr>
              <w:t>U Lesíka</w:t>
            </w:r>
            <w:proofErr w:type="gramEnd"/>
            <w:r w:rsidRPr="001E29EA">
              <w:rPr>
                <w:rFonts w:ascii="Times New Roman" w:eastAsia="Times New Roman" w:hAnsi="Times New Roman" w:cs="Times New Roman"/>
                <w:b/>
                <w:i/>
                <w:sz w:val="24"/>
                <w:highlight w:val="black"/>
              </w:rPr>
              <w:t xml:space="preserve"> 293, 403 21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Ústí nad Labem</w:t>
            </w:r>
          </w:p>
        </w:tc>
        <w:tc>
          <w:tcPr>
            <w:tcW w:w="5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6F3C0F">
            <w:pPr>
              <w:tabs>
                <w:tab w:val="center" w:pos="500"/>
                <w:tab w:val="center" w:pos="278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telefon, fax: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312 660 559</w:t>
            </w:r>
          </w:p>
        </w:tc>
      </w:tr>
      <w:tr w:rsidR="003C4DC8" w:rsidTr="002556DF">
        <w:trPr>
          <w:trHeight w:val="377"/>
        </w:trPr>
        <w:tc>
          <w:tcPr>
            <w:tcW w:w="558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6F3C0F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mobil</w:t>
            </w:r>
            <w:r w:rsidRPr="001E29EA">
              <w:rPr>
                <w:rFonts w:ascii="Times New Roman" w:eastAsia="Times New Roman" w:hAnsi="Times New Roman" w:cs="Times New Roman"/>
                <w:b/>
                <w:i/>
                <w:sz w:val="20"/>
                <w:highlight w:val="black"/>
              </w:rPr>
              <w:t>:</w:t>
            </w:r>
            <w:r w:rsidRPr="001E29EA">
              <w:rPr>
                <w:rFonts w:ascii="Times New Roman" w:eastAsia="Times New Roman" w:hAnsi="Times New Roman" w:cs="Times New Roman"/>
                <w:b/>
                <w:i/>
                <w:sz w:val="24"/>
                <w:highlight w:val="black"/>
              </w:rPr>
              <w:t xml:space="preserve">               606 608 886</w:t>
            </w:r>
          </w:p>
        </w:tc>
        <w:tc>
          <w:tcPr>
            <w:tcW w:w="5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6F3C0F">
            <w:pPr>
              <w:tabs>
                <w:tab w:val="center" w:pos="268"/>
                <w:tab w:val="center" w:pos="293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mobil: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ab/>
            </w:r>
            <w:r w:rsidRPr="001E29EA">
              <w:rPr>
                <w:rFonts w:ascii="Times New Roman" w:eastAsia="Times New Roman" w:hAnsi="Times New Roman" w:cs="Times New Roman"/>
                <w:b/>
                <w:i/>
                <w:sz w:val="24"/>
                <w:highlight w:val="black"/>
              </w:rPr>
              <w:t>728 228 098</w:t>
            </w:r>
          </w:p>
        </w:tc>
      </w:tr>
      <w:tr w:rsidR="003C4DC8" w:rsidTr="002556DF">
        <w:trPr>
          <w:trHeight w:val="362"/>
        </w:trPr>
        <w:tc>
          <w:tcPr>
            <w:tcW w:w="5580" w:type="dxa"/>
            <w:gridSpan w:val="3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</w:tcPr>
          <w:p w:rsidR="003C4DC8" w:rsidRDefault="006F3C0F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email                    </w:t>
            </w:r>
            <w:r w:rsidRPr="001E29EA">
              <w:rPr>
                <w:rFonts w:ascii="Times New Roman" w:eastAsia="Times New Roman" w:hAnsi="Times New Roman" w:cs="Times New Roman"/>
                <w:b/>
                <w:i/>
                <w:sz w:val="20"/>
                <w:highlight w:val="black"/>
              </w:rPr>
              <w:t>renjiri@seznam.cz</w:t>
            </w:r>
          </w:p>
        </w:tc>
        <w:tc>
          <w:tcPr>
            <w:tcW w:w="5028" w:type="dxa"/>
            <w:gridSpan w:val="5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</w:tcPr>
          <w:p w:rsidR="003C4DC8" w:rsidRDefault="006F3C0F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číslo objednávky ze dne:</w:t>
            </w:r>
          </w:p>
        </w:tc>
      </w:tr>
      <w:tr w:rsidR="003C4DC8">
        <w:trPr>
          <w:trHeight w:val="362"/>
        </w:trPr>
        <w:tc>
          <w:tcPr>
            <w:tcW w:w="10608" w:type="dxa"/>
            <w:gridSpan w:val="8"/>
            <w:tcBorders>
              <w:top w:val="double" w:sz="8" w:space="0" w:color="000000"/>
              <w:left w:val="single" w:sz="15" w:space="0" w:color="000000"/>
              <w:bottom w:val="double" w:sz="8" w:space="0" w:color="000000"/>
              <w:right w:val="single" w:sz="15" w:space="0" w:color="000000"/>
            </w:tcBorders>
          </w:tcPr>
          <w:p w:rsidR="003C4DC8" w:rsidRDefault="006F3C0F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předmět plnění</w:t>
            </w:r>
          </w:p>
        </w:tc>
      </w:tr>
      <w:tr w:rsidR="003C4DC8" w:rsidTr="002556DF">
        <w:trPr>
          <w:trHeight w:val="265"/>
        </w:trPr>
        <w:tc>
          <w:tcPr>
            <w:tcW w:w="2411" w:type="dxa"/>
            <w:tcBorders>
              <w:top w:val="double" w:sz="8" w:space="0" w:color="000000"/>
              <w:left w:val="single" w:sz="15" w:space="0" w:color="000000"/>
              <w:bottom w:val="nil"/>
              <w:right w:val="single" w:sz="8" w:space="0" w:color="000000"/>
            </w:tcBorders>
          </w:tcPr>
          <w:p w:rsidR="003C4DC8" w:rsidRDefault="006F3C0F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název zboží</w:t>
            </w:r>
          </w:p>
        </w:tc>
        <w:tc>
          <w:tcPr>
            <w:tcW w:w="1719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4DC8" w:rsidRDefault="006F3C0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typ</w:t>
            </w:r>
          </w:p>
        </w:tc>
        <w:tc>
          <w:tcPr>
            <w:tcW w:w="1671" w:type="dxa"/>
            <w:gridSpan w:val="2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4DC8" w:rsidRDefault="006F3C0F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barevná</w:t>
            </w:r>
          </w:p>
        </w:tc>
        <w:tc>
          <w:tcPr>
            <w:tcW w:w="1640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4DC8" w:rsidRDefault="006F3C0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cena </w:t>
            </w:r>
          </w:p>
        </w:tc>
        <w:tc>
          <w:tcPr>
            <w:tcW w:w="646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4DC8" w:rsidRDefault="006F3C0F">
            <w:pPr>
              <w:ind w:left="8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DPH</w:t>
            </w:r>
          </w:p>
        </w:tc>
        <w:tc>
          <w:tcPr>
            <w:tcW w:w="646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4DC8" w:rsidRDefault="006F3C0F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počet</w:t>
            </w:r>
          </w:p>
        </w:tc>
        <w:tc>
          <w:tcPr>
            <w:tcW w:w="1875" w:type="dxa"/>
            <w:tcBorders>
              <w:top w:val="double" w:sz="8" w:space="0" w:color="000000"/>
              <w:left w:val="single" w:sz="8" w:space="0" w:color="000000"/>
              <w:bottom w:val="nil"/>
              <w:right w:val="single" w:sz="15" w:space="0" w:color="000000"/>
            </w:tcBorders>
          </w:tcPr>
          <w:p w:rsidR="003C4DC8" w:rsidRDefault="006F3C0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cena celkem</w:t>
            </w:r>
          </w:p>
        </w:tc>
      </w:tr>
      <w:tr w:rsidR="003C4DC8" w:rsidTr="002556DF">
        <w:trPr>
          <w:trHeight w:val="287"/>
        </w:trPr>
        <w:tc>
          <w:tcPr>
            <w:tcW w:w="2411" w:type="dxa"/>
            <w:tcBorders>
              <w:top w:val="nil"/>
              <w:left w:val="single" w:sz="15" w:space="0" w:color="000000"/>
              <w:bottom w:val="doub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719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71" w:type="dxa"/>
            <w:gridSpan w:val="2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C4DC8" w:rsidRDefault="006F3C0F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varianta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C4DC8" w:rsidRDefault="006F3C0F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za jednotku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3C4DC8" w:rsidRDefault="006F3C0F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ks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double" w:sz="8" w:space="0" w:color="000000"/>
              <w:right w:val="single" w:sz="15" w:space="0" w:color="000000"/>
            </w:tcBorders>
          </w:tcPr>
          <w:p w:rsidR="003C4DC8" w:rsidRDefault="006F3C0F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 Kč bez DPH</w:t>
            </w:r>
          </w:p>
        </w:tc>
      </w:tr>
      <w:tr w:rsidR="003C4DC8" w:rsidTr="002556DF">
        <w:trPr>
          <w:trHeight w:val="466"/>
        </w:trPr>
        <w:tc>
          <w:tcPr>
            <w:tcW w:w="2411" w:type="dxa"/>
            <w:tcBorders>
              <w:top w:val="double" w:sz="8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3C4DC8" w:rsidRDefault="006F3C0F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Židle žákovská</w:t>
            </w:r>
          </w:p>
        </w:tc>
        <w:tc>
          <w:tcPr>
            <w:tcW w:w="1719" w:type="dxa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C4DC8" w:rsidRDefault="006F3C0F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VM/XL</w:t>
            </w:r>
          </w:p>
        </w:tc>
        <w:tc>
          <w:tcPr>
            <w:tcW w:w="1671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DC8" w:rsidRDefault="006F3C0F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červená RAL 3002</w:t>
            </w:r>
          </w:p>
        </w:tc>
        <w:tc>
          <w:tcPr>
            <w:tcW w:w="1640" w:type="dxa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4DC8" w:rsidRDefault="006F3C0F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1 058,68 Kč</w:t>
            </w:r>
          </w:p>
        </w:tc>
        <w:tc>
          <w:tcPr>
            <w:tcW w:w="646" w:type="dxa"/>
            <w:tcBorders>
              <w:top w:val="doub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4DC8" w:rsidRDefault="006F3C0F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>21%</w:t>
            </w:r>
          </w:p>
        </w:tc>
        <w:tc>
          <w:tcPr>
            <w:tcW w:w="646" w:type="dxa"/>
            <w:tcBorders>
              <w:top w:val="doub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4DC8" w:rsidRDefault="006F3C0F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0"/>
              </w:rPr>
              <w:t>32 ks</w:t>
            </w:r>
          </w:p>
        </w:tc>
        <w:tc>
          <w:tcPr>
            <w:tcW w:w="1875" w:type="dxa"/>
            <w:tcBorders>
              <w:top w:val="doub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4DC8" w:rsidRDefault="006F3C0F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33 877,76 Kč</w:t>
            </w:r>
          </w:p>
        </w:tc>
      </w:tr>
      <w:tr w:rsidR="003C4DC8" w:rsidTr="002556DF">
        <w:trPr>
          <w:trHeight w:val="466"/>
        </w:trPr>
        <w:tc>
          <w:tcPr>
            <w:tcW w:w="2411" w:type="dxa"/>
            <w:tcBorders>
              <w:top w:val="double" w:sz="8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3C4DC8" w:rsidRDefault="006F3C0F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Židle žákovská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4DC8" w:rsidRDefault="006F3C0F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VM/XL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4DC8" w:rsidRDefault="006F3C0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>modrá RAL 5015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4DC8" w:rsidRDefault="006F3C0F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1 058,68 Kč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4DC8" w:rsidRDefault="006F3C0F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>21%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4DC8" w:rsidRDefault="006F3C0F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0"/>
              </w:rPr>
              <w:t>32 ks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4DC8" w:rsidRDefault="006F3C0F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33 877,76 Kč</w:t>
            </w:r>
          </w:p>
        </w:tc>
      </w:tr>
      <w:tr w:rsidR="003C4DC8" w:rsidTr="002556DF">
        <w:trPr>
          <w:trHeight w:val="466"/>
        </w:trPr>
        <w:tc>
          <w:tcPr>
            <w:tcW w:w="2411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DC8" w:rsidRDefault="006F3C0F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Židle žákovská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4DC8" w:rsidRDefault="006F3C0F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VM/XL</w:t>
            </w: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4DC8" w:rsidRDefault="006F3C0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>zelená RAL 6029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C4DC8" w:rsidRDefault="006F3C0F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1 058,68 Kč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C4DC8" w:rsidRDefault="006F3C0F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>21%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C4DC8" w:rsidRDefault="006F3C0F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0"/>
              </w:rPr>
              <w:t>32 ks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C4DC8" w:rsidRDefault="006F3C0F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33 877,76 Kč</w:t>
            </w:r>
          </w:p>
        </w:tc>
      </w:tr>
      <w:tr w:rsidR="003C4DC8" w:rsidTr="002556DF">
        <w:trPr>
          <w:trHeight w:val="466"/>
        </w:trPr>
        <w:tc>
          <w:tcPr>
            <w:tcW w:w="24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71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7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3C4DC8"/>
        </w:tc>
      </w:tr>
      <w:tr w:rsidR="003C4DC8" w:rsidTr="002556DF">
        <w:trPr>
          <w:trHeight w:val="466"/>
        </w:trPr>
        <w:tc>
          <w:tcPr>
            <w:tcW w:w="24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3C4DC8"/>
        </w:tc>
      </w:tr>
      <w:tr w:rsidR="003C4DC8" w:rsidTr="002556DF">
        <w:trPr>
          <w:trHeight w:val="466"/>
        </w:trPr>
        <w:tc>
          <w:tcPr>
            <w:tcW w:w="2411" w:type="dxa"/>
            <w:tcBorders>
              <w:top w:val="single" w:sz="8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3C4DC8"/>
        </w:tc>
      </w:tr>
      <w:tr w:rsidR="003C4DC8" w:rsidTr="002556DF">
        <w:trPr>
          <w:trHeight w:val="466"/>
        </w:trPr>
        <w:tc>
          <w:tcPr>
            <w:tcW w:w="2411" w:type="dxa"/>
            <w:tcBorders>
              <w:top w:val="single" w:sz="2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7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DC8" w:rsidRDefault="003C4DC8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3C4DC8"/>
        </w:tc>
      </w:tr>
      <w:tr w:rsidR="003C4DC8" w:rsidTr="002556DF">
        <w:trPr>
          <w:trHeight w:val="466"/>
        </w:trPr>
        <w:tc>
          <w:tcPr>
            <w:tcW w:w="24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71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3C4DC8"/>
        </w:tc>
      </w:tr>
      <w:tr w:rsidR="003C4DC8" w:rsidTr="002556DF">
        <w:trPr>
          <w:trHeight w:val="466"/>
        </w:trPr>
        <w:tc>
          <w:tcPr>
            <w:tcW w:w="24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3C4DC8"/>
        </w:tc>
      </w:tr>
      <w:tr w:rsidR="003C4DC8" w:rsidTr="002556DF">
        <w:trPr>
          <w:trHeight w:val="466"/>
        </w:trPr>
        <w:tc>
          <w:tcPr>
            <w:tcW w:w="24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3C4DC8"/>
        </w:tc>
      </w:tr>
      <w:tr w:rsidR="003C4DC8" w:rsidTr="002556DF">
        <w:trPr>
          <w:trHeight w:val="466"/>
        </w:trPr>
        <w:tc>
          <w:tcPr>
            <w:tcW w:w="24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3C4DC8"/>
        </w:tc>
      </w:tr>
      <w:tr w:rsidR="003C4DC8" w:rsidTr="002556DF">
        <w:trPr>
          <w:trHeight w:val="466"/>
        </w:trPr>
        <w:tc>
          <w:tcPr>
            <w:tcW w:w="24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3C4DC8"/>
        </w:tc>
      </w:tr>
      <w:tr w:rsidR="003C4DC8" w:rsidTr="002556DF">
        <w:trPr>
          <w:trHeight w:val="466"/>
        </w:trPr>
        <w:tc>
          <w:tcPr>
            <w:tcW w:w="24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3C4DC8"/>
        </w:tc>
      </w:tr>
      <w:tr w:rsidR="003C4DC8" w:rsidTr="002556DF">
        <w:trPr>
          <w:trHeight w:val="466"/>
        </w:trPr>
        <w:tc>
          <w:tcPr>
            <w:tcW w:w="24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3C4DC8"/>
        </w:tc>
      </w:tr>
      <w:tr w:rsidR="003C4DC8" w:rsidTr="002556DF">
        <w:trPr>
          <w:trHeight w:val="466"/>
        </w:trPr>
        <w:tc>
          <w:tcPr>
            <w:tcW w:w="24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3C4DC8"/>
        </w:tc>
      </w:tr>
      <w:tr w:rsidR="003C4DC8" w:rsidTr="002556DF">
        <w:trPr>
          <w:trHeight w:val="466"/>
        </w:trPr>
        <w:tc>
          <w:tcPr>
            <w:tcW w:w="24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3C4DC8"/>
        </w:tc>
      </w:tr>
      <w:tr w:rsidR="003C4DC8" w:rsidTr="002556DF">
        <w:trPr>
          <w:trHeight w:val="247"/>
        </w:trPr>
        <w:tc>
          <w:tcPr>
            <w:tcW w:w="241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C4DC8" w:rsidRDefault="003C4DC8"/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3C4DC8" w:rsidRDefault="003C4DC8"/>
        </w:tc>
      </w:tr>
      <w:tr w:rsidR="003C4DC8">
        <w:trPr>
          <w:trHeight w:val="974"/>
        </w:trPr>
        <w:tc>
          <w:tcPr>
            <w:tcW w:w="10608" w:type="dxa"/>
            <w:gridSpan w:val="8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  <w:vAlign w:val="bottom"/>
          </w:tcPr>
          <w:p w:rsidR="003C4DC8" w:rsidRDefault="006F3C0F">
            <w:pPr>
              <w:spacing w:after="11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Výroba a prodej školního nábytku, Jiráskova 738/II, 379 01 Třeboň</w:t>
            </w:r>
          </w:p>
          <w:p w:rsidR="003C4DC8" w:rsidRDefault="006F3C0F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Kupní smlouva č. 370 020 / R</w:t>
            </w:r>
          </w:p>
        </w:tc>
      </w:tr>
    </w:tbl>
    <w:p w:rsidR="003C4DC8" w:rsidRDefault="003C4DC8">
      <w:pPr>
        <w:spacing w:after="0"/>
        <w:ind w:left="-1440" w:right="10466"/>
      </w:pPr>
    </w:p>
    <w:tbl>
      <w:tblPr>
        <w:tblStyle w:val="TableGrid"/>
        <w:tblW w:w="10608" w:type="dxa"/>
        <w:tblInd w:w="-799" w:type="dxa"/>
        <w:tblCellMar>
          <w:top w:w="96" w:type="dxa"/>
          <w:left w:w="36" w:type="dxa"/>
          <w:bottom w:w="44" w:type="dxa"/>
          <w:right w:w="115" w:type="dxa"/>
        </w:tblCellMar>
        <w:tblLook w:val="04A0" w:firstRow="1" w:lastRow="0" w:firstColumn="1" w:lastColumn="0" w:noHBand="0" w:noVBand="1"/>
      </w:tblPr>
      <w:tblGrid>
        <w:gridCol w:w="3137"/>
        <w:gridCol w:w="363"/>
        <w:gridCol w:w="3389"/>
        <w:gridCol w:w="3719"/>
      </w:tblGrid>
      <w:tr w:rsidR="003C4DC8">
        <w:trPr>
          <w:trHeight w:val="566"/>
        </w:trPr>
        <w:tc>
          <w:tcPr>
            <w:tcW w:w="10608" w:type="dxa"/>
            <w:gridSpan w:val="4"/>
            <w:tcBorders>
              <w:top w:val="nil"/>
              <w:left w:val="single" w:sz="15" w:space="0" w:color="000000"/>
              <w:bottom w:val="double" w:sz="8" w:space="0" w:color="000000"/>
              <w:right w:val="single" w:sz="15" w:space="0" w:color="000000"/>
            </w:tcBorders>
            <w:vAlign w:val="bottom"/>
          </w:tcPr>
          <w:p w:rsidR="003C4DC8" w:rsidRDefault="006F3C0F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uzavřená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mezi</w:t>
            </w:r>
            <w:proofErr w:type="gramEnd"/>
          </w:p>
        </w:tc>
      </w:tr>
      <w:tr w:rsidR="003C4DC8">
        <w:trPr>
          <w:trHeight w:val="739"/>
        </w:trPr>
        <w:tc>
          <w:tcPr>
            <w:tcW w:w="3137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4DC8" w:rsidRDefault="006F3C0F">
            <w:pPr>
              <w:spacing w:after="113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daňový základ pro DPH</w:t>
            </w:r>
          </w:p>
          <w:p w:rsidR="003C4DC8" w:rsidRDefault="006F3C0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101 633,28 Kč</w:t>
            </w:r>
          </w:p>
        </w:tc>
        <w:tc>
          <w:tcPr>
            <w:tcW w:w="3752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6F3C0F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daňový základ pro DPH</w:t>
            </w:r>
          </w:p>
        </w:tc>
        <w:tc>
          <w:tcPr>
            <w:tcW w:w="371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6F3C0F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cena bez DPH celkem</w:t>
            </w:r>
          </w:p>
        </w:tc>
      </w:tr>
      <w:tr w:rsidR="003C4DC8">
        <w:trPr>
          <w:trHeight w:val="725"/>
        </w:trPr>
        <w:tc>
          <w:tcPr>
            <w:tcW w:w="313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6F3C0F">
            <w:pPr>
              <w:spacing w:after="113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DPH</w:t>
            </w:r>
          </w:p>
          <w:p w:rsidR="003C4DC8" w:rsidRDefault="006F3C0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21 342,98 Kč</w:t>
            </w:r>
          </w:p>
        </w:tc>
        <w:tc>
          <w:tcPr>
            <w:tcW w:w="3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6F3C0F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DPH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6F3C0F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DPH celkem</w:t>
            </w:r>
          </w:p>
        </w:tc>
      </w:tr>
      <w:tr w:rsidR="003C4DC8">
        <w:trPr>
          <w:trHeight w:val="725"/>
        </w:trPr>
        <w:tc>
          <w:tcPr>
            <w:tcW w:w="313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2" w:space="0" w:color="000000"/>
            </w:tcBorders>
          </w:tcPr>
          <w:p w:rsidR="003C4DC8" w:rsidRDefault="006F3C0F">
            <w:pPr>
              <w:spacing w:after="8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cena celkem včetně DPH:</w:t>
            </w:r>
          </w:p>
          <w:p w:rsidR="003C4DC8" w:rsidRDefault="006F3C0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122 976,26 Kč</w:t>
            </w:r>
          </w:p>
        </w:tc>
        <w:tc>
          <w:tcPr>
            <w:tcW w:w="375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C4DC8" w:rsidRDefault="006F3C0F">
            <w:pPr>
              <w:spacing w:after="8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sleva</w:t>
            </w:r>
          </w:p>
          <w:p w:rsidR="003C4DC8" w:rsidRDefault="006F3C0F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15 %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6F3C0F">
            <w:pPr>
              <w:spacing w:after="113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cena po slevě</w:t>
            </w:r>
          </w:p>
          <w:p w:rsidR="003C4DC8" w:rsidRDefault="006F3C0F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104 529,82 Kč</w:t>
            </w:r>
          </w:p>
        </w:tc>
      </w:tr>
      <w:tr w:rsidR="003C4DC8">
        <w:trPr>
          <w:trHeight w:val="725"/>
        </w:trPr>
        <w:tc>
          <w:tcPr>
            <w:tcW w:w="313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6F3C0F">
            <w:pPr>
              <w:spacing w:after="96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příloha ke smlouvě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*</w:t>
            </w:r>
          </w:p>
          <w:p w:rsidR="003C4DC8" w:rsidRDefault="006F3C0F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trike/>
                <w:sz w:val="24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/ NE</w:t>
            </w:r>
          </w:p>
        </w:tc>
        <w:tc>
          <w:tcPr>
            <w:tcW w:w="3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C8" w:rsidRDefault="006F3C0F">
            <w:pPr>
              <w:ind w:left="1781" w:right="1720" w:hanging="1781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záloha v % x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C4DC8" w:rsidRDefault="006F3C0F">
            <w:pPr>
              <w:ind w:left="1239" w:right="1179" w:hanging="1239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termín dodání prosinec 2017</w:t>
            </w:r>
          </w:p>
        </w:tc>
      </w:tr>
      <w:tr w:rsidR="003C4DC8">
        <w:trPr>
          <w:trHeight w:val="1464"/>
        </w:trPr>
        <w:tc>
          <w:tcPr>
            <w:tcW w:w="3137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</w:tcPr>
          <w:p w:rsidR="003C4DC8" w:rsidRDefault="006F3C0F">
            <w:pPr>
              <w:spacing w:after="476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místo dodání</w:t>
            </w:r>
          </w:p>
          <w:p w:rsidR="003C4DC8" w:rsidRDefault="006F3C0F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viz kupující</w:t>
            </w:r>
          </w:p>
        </w:tc>
        <w:tc>
          <w:tcPr>
            <w:tcW w:w="7471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</w:tcPr>
          <w:p w:rsidR="003C4DC8" w:rsidRDefault="006F3C0F">
            <w:pPr>
              <w:spacing w:after="113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přepravní podmínky *</w:t>
            </w:r>
          </w:p>
          <w:p w:rsidR="003C4DC8" w:rsidRDefault="006F3C0F">
            <w:pPr>
              <w:numPr>
                <w:ilvl w:val="0"/>
                <w:numId w:val="1"/>
              </w:numPr>
              <w:spacing w:after="113"/>
              <w:ind w:hanging="117"/>
            </w:pPr>
            <w:r>
              <w:rPr>
                <w:rFonts w:ascii="Times New Roman" w:eastAsia="Times New Roman" w:hAnsi="Times New Roman" w:cs="Times New Roman"/>
                <w:b/>
                <w:i/>
                <w:strike/>
                <w:sz w:val="20"/>
              </w:rPr>
              <w:t>zajistí prodávající na náklad kupujícího</w:t>
            </w:r>
          </w:p>
          <w:p w:rsidR="003C4DC8" w:rsidRDefault="006F3C0F">
            <w:pPr>
              <w:numPr>
                <w:ilvl w:val="0"/>
                <w:numId w:val="1"/>
              </w:numPr>
              <w:spacing w:after="108"/>
              <w:ind w:hanging="11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zajistí prodávající na svůj náklad </w:t>
            </w:r>
          </w:p>
          <w:p w:rsidR="003C4DC8" w:rsidRDefault="006F3C0F">
            <w:pPr>
              <w:numPr>
                <w:ilvl w:val="0"/>
                <w:numId w:val="1"/>
              </w:numPr>
              <w:ind w:hanging="117"/>
            </w:pPr>
            <w:r>
              <w:rPr>
                <w:rFonts w:ascii="Times New Roman" w:eastAsia="Times New Roman" w:hAnsi="Times New Roman" w:cs="Times New Roman"/>
                <w:b/>
                <w:i/>
                <w:strike/>
                <w:sz w:val="20"/>
              </w:rPr>
              <w:t>zajistí kupující na svůj náklad</w:t>
            </w:r>
          </w:p>
        </w:tc>
      </w:tr>
      <w:tr w:rsidR="003C4DC8">
        <w:trPr>
          <w:trHeight w:val="5813"/>
        </w:trPr>
        <w:tc>
          <w:tcPr>
            <w:tcW w:w="10608" w:type="dxa"/>
            <w:gridSpan w:val="4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3C4DC8" w:rsidRDefault="006F3C0F">
            <w:pPr>
              <w:spacing w:after="62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Všeobecné dodací podmínky:</w:t>
            </w:r>
          </w:p>
          <w:p w:rsidR="003C4DC8" w:rsidRDefault="006F3C0F">
            <w:pPr>
              <w:numPr>
                <w:ilvl w:val="0"/>
                <w:numId w:val="2"/>
              </w:numPr>
              <w:spacing w:after="113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splatnost daňového dokladu je 10 dní od data vystavení</w:t>
            </w:r>
          </w:p>
          <w:p w:rsidR="003C4DC8" w:rsidRDefault="006F3C0F">
            <w:pPr>
              <w:numPr>
                <w:ilvl w:val="0"/>
                <w:numId w:val="2"/>
              </w:numPr>
              <w:spacing w:after="113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prodávající vystaví zálohový list v dohodnuté výši se splatností 10 dní od data vystavení</w:t>
            </w:r>
          </w:p>
          <w:p w:rsidR="003C4DC8" w:rsidRDefault="006F3C0F">
            <w:pPr>
              <w:numPr>
                <w:ilvl w:val="0"/>
                <w:numId w:val="2"/>
              </w:numPr>
              <w:spacing w:after="113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úrok z prodlení při opožděné platbě je 0,1% za každý den opožděné platby</w:t>
            </w:r>
          </w:p>
          <w:p w:rsidR="003C4DC8" w:rsidRDefault="006F3C0F">
            <w:pPr>
              <w:numPr>
                <w:ilvl w:val="0"/>
                <w:numId w:val="2"/>
              </w:numPr>
              <w:spacing w:line="377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pro odstíny RAL, které nejsou ve standartní nabídce platného katalogu, a dezény U161 PE a U168 PE je účtován    příplatek ve výši 10% k základní ceně</w:t>
            </w:r>
          </w:p>
          <w:p w:rsidR="003C4DC8" w:rsidRDefault="006F3C0F">
            <w:pPr>
              <w:numPr>
                <w:ilvl w:val="0"/>
                <w:numId w:val="2"/>
              </w:numPr>
              <w:spacing w:line="377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ujednání této smlouvy jsou pro obě strany závazná, změna obchodních a závazkových stavů je možná pouze dohodou    smluvních stran s výjimkou ustanovení, od nichž se nelze odchýlit (§263 OZ)</w:t>
            </w:r>
          </w:p>
          <w:p w:rsidR="003C4DC8" w:rsidRDefault="006F3C0F">
            <w:pPr>
              <w:numPr>
                <w:ilvl w:val="0"/>
                <w:numId w:val="2"/>
              </w:numPr>
              <w:spacing w:line="377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prodávající je povinen zaplatit smluvní pokutu za prodlení s dodávkou zboží, a to ve výši 1% z dohodnuté částky    bez DPH za každý měsíc prodlení; tuto pokutu vyúčtuje kupující.</w:t>
            </w:r>
          </w:p>
          <w:p w:rsidR="003C4DC8" w:rsidRDefault="006F3C0F">
            <w:pPr>
              <w:numPr>
                <w:ilvl w:val="0"/>
                <w:numId w:val="2"/>
              </w:numPr>
              <w:spacing w:line="377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tato kupní smlouva je vyhotovena ve třech výtiscích, jeden si ponechá kupující, zbylé dva odešle na adresu obchodního    zástupce; veškeré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změnytéto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smlouvy a její dodatky musí být provedeny písemně za souhlasu obou smluvních stran.</w:t>
            </w:r>
          </w:p>
          <w:p w:rsidR="003C4DC8" w:rsidRDefault="006F3C0F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kupní smlouva se stává platnou podpisem obou smluvních stran a po vrácení dvou potvrzených kopií do 10 dnů     od data jejího vyhotovení</w:t>
            </w:r>
          </w:p>
        </w:tc>
      </w:tr>
      <w:tr w:rsidR="003C4DC8">
        <w:trPr>
          <w:trHeight w:val="1450"/>
        </w:trPr>
        <w:tc>
          <w:tcPr>
            <w:tcW w:w="10608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3C4DC8" w:rsidRDefault="006F3C0F">
            <w:pPr>
              <w:tabs>
                <w:tab w:val="center" w:pos="791"/>
                <w:tab w:val="center" w:pos="6710"/>
              </w:tabs>
            </w:pPr>
            <w:r>
              <w:lastRenderedPageBreak/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dne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:</w:t>
            </w:r>
          </w:p>
          <w:bookmarkStart w:id="0" w:name="_GoBack"/>
          <w:p w:rsidR="003C4DC8" w:rsidRDefault="006F3C0F">
            <w:pPr>
              <w:ind w:left="10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860544" cy="20066"/>
                      <wp:effectExtent l="0" t="0" r="0" b="0"/>
                      <wp:docPr id="5693" name="Group 56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60544" cy="20066"/>
                                <a:chOff x="0" y="0"/>
                                <a:chExt cx="4860544" cy="200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37" name="Picture 533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7840" cy="18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38" name="Picture 5338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30904" y="0"/>
                                  <a:ext cx="929640" cy="18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id="Group 5693" style="width:382.72pt;height:1.58002pt;mso-position-horizontal-relative:char;mso-position-vertical-relative:line" coordsize="48605,200">
                      <v:shape id="Picture 5337" style="position:absolute;width:17678;height:182;left:0;top:0;" filled="f">
                        <v:imagedata r:id="rId8"/>
                      </v:shape>
                      <v:shape id="Picture 5338" style="position:absolute;width:9296;height:182;left:39309;top:0;" filled="f">
                        <v:imagedata r:id="rId9"/>
                      </v:shape>
                    </v:group>
                  </w:pict>
                </mc:Fallback>
              </mc:AlternateContent>
            </w:r>
            <w:bookmarkEnd w:id="0"/>
          </w:p>
        </w:tc>
      </w:tr>
      <w:tr w:rsidR="003C4DC8">
        <w:trPr>
          <w:trHeight w:val="1315"/>
        </w:trPr>
        <w:tc>
          <w:tcPr>
            <w:tcW w:w="3500" w:type="dxa"/>
            <w:gridSpan w:val="2"/>
            <w:tcBorders>
              <w:top w:val="single" w:sz="8" w:space="0" w:color="000000"/>
              <w:left w:val="single" w:sz="15" w:space="0" w:color="000000"/>
              <w:bottom w:val="nil"/>
              <w:right w:val="single" w:sz="8" w:space="0" w:color="000000"/>
            </w:tcBorders>
            <w:vAlign w:val="bottom"/>
          </w:tcPr>
          <w:p w:rsidR="003C4DC8" w:rsidRDefault="006F3C0F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za prodávajícího</w:t>
            </w:r>
          </w:p>
        </w:tc>
        <w:tc>
          <w:tcPr>
            <w:tcW w:w="710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15" w:space="0" w:color="000000"/>
            </w:tcBorders>
            <w:vAlign w:val="bottom"/>
          </w:tcPr>
          <w:p w:rsidR="003C4DC8" w:rsidRDefault="006F3C0F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za kupujícího:</w:t>
            </w:r>
          </w:p>
        </w:tc>
      </w:tr>
      <w:tr w:rsidR="003C4DC8">
        <w:trPr>
          <w:trHeight w:val="1963"/>
        </w:trPr>
        <w:tc>
          <w:tcPr>
            <w:tcW w:w="3500" w:type="dxa"/>
            <w:gridSpan w:val="2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C4DC8" w:rsidRPr="009A659C" w:rsidRDefault="006F3C0F">
            <w:pPr>
              <w:spacing w:line="377" w:lineRule="auto"/>
              <w:ind w:right="1748"/>
              <w:rPr>
                <w:highlight w:val="black"/>
              </w:rPr>
            </w:pPr>
            <w:r w:rsidRPr="009A659C">
              <w:rPr>
                <w:rFonts w:ascii="Times New Roman" w:eastAsia="Times New Roman" w:hAnsi="Times New Roman" w:cs="Times New Roman"/>
                <w:b/>
                <w:i/>
                <w:sz w:val="20"/>
                <w:highlight w:val="black"/>
              </w:rPr>
              <w:t>Mgr. Jiří  R E N tel. 606 608 886</w:t>
            </w:r>
          </w:p>
          <w:p w:rsidR="003C4DC8" w:rsidRDefault="006F3C0F">
            <w:pPr>
              <w:spacing w:after="113"/>
            </w:pPr>
            <w:r w:rsidRPr="009A659C">
              <w:rPr>
                <w:rFonts w:ascii="Times New Roman" w:eastAsia="Times New Roman" w:hAnsi="Times New Roman" w:cs="Times New Roman"/>
                <w:b/>
                <w:i/>
                <w:sz w:val="20"/>
                <w:highlight w:val="black"/>
              </w:rPr>
              <w:t>U Lesíka 293</w:t>
            </w:r>
          </w:p>
          <w:p w:rsidR="003C4DC8" w:rsidRDefault="006F3C0F">
            <w:r w:rsidRPr="009A659C">
              <w:rPr>
                <w:rFonts w:ascii="Times New Roman" w:eastAsia="Times New Roman" w:hAnsi="Times New Roman" w:cs="Times New Roman"/>
                <w:b/>
                <w:i/>
                <w:sz w:val="20"/>
                <w:highlight w:val="black"/>
              </w:rPr>
              <w:t xml:space="preserve">Ústí nad Labem </w:t>
            </w:r>
            <w:r w:rsidR="009A659C" w:rsidRPr="009A659C">
              <w:rPr>
                <w:rFonts w:ascii="Times New Roman" w:eastAsia="Times New Roman" w:hAnsi="Times New Roman" w:cs="Times New Roman"/>
                <w:b/>
                <w:i/>
                <w:sz w:val="20"/>
                <w:highlight w:val="black"/>
              </w:rPr>
              <w:t xml:space="preserve">403 21 </w:t>
            </w:r>
            <w:r w:rsidRPr="009A659C">
              <w:rPr>
                <w:rFonts w:ascii="Times New Roman" w:eastAsia="Times New Roman" w:hAnsi="Times New Roman" w:cs="Times New Roman"/>
                <w:b/>
                <w:i/>
                <w:sz w:val="20"/>
                <w:highlight w:val="black"/>
              </w:rPr>
              <w:t xml:space="preserve">– </w:t>
            </w:r>
            <w:proofErr w:type="spellStart"/>
            <w:r w:rsidRPr="009A659C">
              <w:rPr>
                <w:rFonts w:ascii="Times New Roman" w:eastAsia="Times New Roman" w:hAnsi="Times New Roman" w:cs="Times New Roman"/>
                <w:b/>
                <w:i/>
                <w:sz w:val="20"/>
                <w:highlight w:val="black"/>
              </w:rPr>
              <w:t>Brná</w:t>
            </w:r>
            <w:proofErr w:type="spellEnd"/>
          </w:p>
        </w:tc>
        <w:tc>
          <w:tcPr>
            <w:tcW w:w="7108" w:type="dxa"/>
            <w:gridSpan w:val="2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  <w:vAlign w:val="bottom"/>
          </w:tcPr>
          <w:p w:rsidR="003C4DC8" w:rsidRDefault="006F3C0F">
            <w:pPr>
              <w:ind w:left="1356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podpis, razítko</w:t>
            </w:r>
          </w:p>
        </w:tc>
      </w:tr>
    </w:tbl>
    <w:p w:rsidR="003C4DC8" w:rsidRDefault="003C4DC8">
      <w:pPr>
        <w:spacing w:after="0"/>
        <w:ind w:left="-1440" w:right="10466"/>
      </w:pPr>
    </w:p>
    <w:tbl>
      <w:tblPr>
        <w:tblStyle w:val="TableGrid"/>
        <w:tblW w:w="10608" w:type="dxa"/>
        <w:tblInd w:w="-799" w:type="dxa"/>
        <w:tblCellMar>
          <w:top w:w="459" w:type="dxa"/>
          <w:right w:w="115" w:type="dxa"/>
        </w:tblCellMar>
        <w:tblLook w:val="04A0" w:firstRow="1" w:lastRow="0" w:firstColumn="1" w:lastColumn="0" w:noHBand="0" w:noVBand="1"/>
      </w:tblPr>
      <w:tblGrid>
        <w:gridCol w:w="1486"/>
        <w:gridCol w:w="9122"/>
      </w:tblGrid>
      <w:tr w:rsidR="003C4DC8">
        <w:trPr>
          <w:trHeight w:val="667"/>
        </w:trPr>
        <w:tc>
          <w:tcPr>
            <w:tcW w:w="1486" w:type="dxa"/>
            <w:tcBorders>
              <w:top w:val="single" w:sz="15" w:space="0" w:color="000000"/>
              <w:left w:val="single" w:sz="15" w:space="0" w:color="000000"/>
              <w:bottom w:val="nil"/>
              <w:right w:val="nil"/>
            </w:tcBorders>
            <w:vAlign w:val="bottom"/>
          </w:tcPr>
          <w:p w:rsidR="003C4DC8" w:rsidRDefault="006F3C0F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Poznámky:</w:t>
            </w:r>
          </w:p>
        </w:tc>
        <w:tc>
          <w:tcPr>
            <w:tcW w:w="9122" w:type="dxa"/>
            <w:vMerge w:val="restart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3C4DC8" w:rsidRDefault="006F3C0F">
            <w:r>
              <w:rPr>
                <w:rFonts w:ascii="Times New Roman" w:eastAsia="Times New Roman" w:hAnsi="Times New Roman" w:cs="Times New Roman"/>
                <w:sz w:val="20"/>
              </w:rPr>
              <w:t>Fakturovat obratem.</w:t>
            </w:r>
          </w:p>
        </w:tc>
      </w:tr>
      <w:tr w:rsidR="003C4DC8">
        <w:trPr>
          <w:trHeight w:val="1522"/>
        </w:trPr>
        <w:tc>
          <w:tcPr>
            <w:tcW w:w="1486" w:type="dxa"/>
            <w:tcBorders>
              <w:top w:val="nil"/>
              <w:left w:val="single" w:sz="15" w:space="0" w:color="000000"/>
              <w:bottom w:val="single" w:sz="15" w:space="0" w:color="000000"/>
              <w:right w:val="nil"/>
            </w:tcBorders>
          </w:tcPr>
          <w:p w:rsidR="003C4DC8" w:rsidRDefault="003C4DC8"/>
        </w:tc>
        <w:tc>
          <w:tcPr>
            <w:tcW w:w="0" w:type="auto"/>
            <w:vMerge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:rsidR="003C4DC8" w:rsidRDefault="003C4DC8"/>
        </w:tc>
      </w:tr>
    </w:tbl>
    <w:p w:rsidR="006F3C0F" w:rsidRDefault="006F3C0F"/>
    <w:sectPr w:rsidR="006F3C0F">
      <w:pgSz w:w="11906" w:h="16838"/>
      <w:pgMar w:top="860" w:right="1440" w:bottom="49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7ECF"/>
    <w:multiLevelType w:val="hybridMultilevel"/>
    <w:tmpl w:val="316413C4"/>
    <w:lvl w:ilvl="0" w:tplc="AE546056">
      <w:start w:val="1"/>
      <w:numFmt w:val="bullet"/>
      <w:lvlText w:val="-"/>
      <w:lvlJc w:val="left"/>
      <w:pPr>
        <w:ind w:left="117"/>
      </w:pPr>
      <w:rPr>
        <w:rFonts w:ascii="Times New Roman" w:eastAsia="Times New Roman" w:hAnsi="Times New Roman" w:cs="Times New Roman"/>
        <w:b/>
        <w:bCs/>
        <w:i/>
        <w:iCs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50188C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/>
        <w:bCs/>
        <w:i/>
        <w:iCs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C833AC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/>
        <w:bCs/>
        <w:i/>
        <w:iCs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5C071A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/>
        <w:bCs/>
        <w:i/>
        <w:iCs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7A1B48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/>
        <w:bCs/>
        <w:i/>
        <w:iCs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72C79C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/>
        <w:bCs/>
        <w:i/>
        <w:iCs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BE24A0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/>
        <w:bCs/>
        <w:i/>
        <w:iCs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E20178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/>
        <w:bCs/>
        <w:i/>
        <w:iCs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24103E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/>
        <w:bCs/>
        <w:i/>
        <w:iCs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800B5C"/>
    <w:multiLevelType w:val="hybridMultilevel"/>
    <w:tmpl w:val="0A188042"/>
    <w:lvl w:ilvl="0" w:tplc="D09A3F46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4042C2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2244C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36991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2AEEBE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FC322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0E2C0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90B55E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4E68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C8"/>
    <w:rsid w:val="000A1295"/>
    <w:rsid w:val="001E29EA"/>
    <w:rsid w:val="002556DF"/>
    <w:rsid w:val="003C4DC8"/>
    <w:rsid w:val="006F3C0F"/>
    <w:rsid w:val="009A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Spisovna</cp:lastModifiedBy>
  <cp:revision>6</cp:revision>
  <dcterms:created xsi:type="dcterms:W3CDTF">2017-12-13T10:37:00Z</dcterms:created>
  <dcterms:modified xsi:type="dcterms:W3CDTF">2017-12-13T11:00:00Z</dcterms:modified>
</cp:coreProperties>
</file>