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48EA" w:rsidRPr="003A6723" w:rsidRDefault="00631795" w:rsidP="003A6723">
      <w:pPr>
        <w:jc w:val="center"/>
        <w:rPr>
          <w:b/>
          <w:sz w:val="28"/>
          <w:szCs w:val="28"/>
        </w:rPr>
      </w:pPr>
      <w:r w:rsidRPr="003A6723">
        <w:rPr>
          <w:b/>
          <w:sz w:val="28"/>
          <w:szCs w:val="28"/>
        </w:rPr>
        <w:t xml:space="preserve">DODATEK Č. </w:t>
      </w:r>
      <w:r w:rsidR="00852726" w:rsidRPr="003A6723">
        <w:rPr>
          <w:b/>
          <w:sz w:val="28"/>
          <w:szCs w:val="28"/>
        </w:rPr>
        <w:t xml:space="preserve">1 </w:t>
      </w:r>
      <w:r w:rsidRPr="003A6723">
        <w:rPr>
          <w:b/>
          <w:sz w:val="28"/>
          <w:szCs w:val="28"/>
        </w:rPr>
        <w:t>KE</w:t>
      </w:r>
      <w:r w:rsidR="00852726" w:rsidRPr="003A6723">
        <w:rPr>
          <w:b/>
          <w:sz w:val="28"/>
          <w:szCs w:val="28"/>
        </w:rPr>
        <w:t xml:space="preserve"> </w:t>
      </w:r>
      <w:r w:rsidRPr="003A6723">
        <w:rPr>
          <w:b/>
          <w:sz w:val="28"/>
          <w:szCs w:val="28"/>
        </w:rPr>
        <w:t>SMLOUVĚ O DÍLO</w:t>
      </w:r>
      <w:r w:rsidR="003A6723" w:rsidRPr="003A6723">
        <w:rPr>
          <w:b/>
          <w:sz w:val="28"/>
          <w:szCs w:val="28"/>
        </w:rPr>
        <w:t xml:space="preserve"> </w:t>
      </w:r>
    </w:p>
    <w:p w:rsidR="007266D7" w:rsidRPr="00007EC1" w:rsidRDefault="00B148EA" w:rsidP="007266D7">
      <w:pPr>
        <w:pStyle w:val="Zkladntext2"/>
        <w:rPr>
          <w:b w:val="0"/>
          <w:sz w:val="24"/>
          <w:szCs w:val="24"/>
        </w:rPr>
      </w:pPr>
      <w:r w:rsidRPr="00007EC1">
        <w:rPr>
          <w:b w:val="0"/>
          <w:sz w:val="24"/>
          <w:szCs w:val="24"/>
        </w:rPr>
        <w:t xml:space="preserve">k provedení stavby </w:t>
      </w:r>
    </w:p>
    <w:p w:rsidR="007439A3" w:rsidRPr="00250107" w:rsidRDefault="007439A3" w:rsidP="00D13872">
      <w:pPr>
        <w:pStyle w:val="Zkladntext2"/>
        <w:widowControl w:val="0"/>
        <w:suppressAutoHyphens/>
        <w:adjustRightInd w:val="0"/>
        <w:spacing w:before="60" w:line="360" w:lineRule="atLeast"/>
        <w:textAlignment w:val="baseline"/>
        <w:rPr>
          <w:rFonts w:eastAsia="Calibri"/>
          <w:sz w:val="28"/>
          <w:szCs w:val="28"/>
          <w:lang w:eastAsia="ar-SA"/>
        </w:rPr>
      </w:pPr>
      <w:r w:rsidRPr="00250107">
        <w:rPr>
          <w:rFonts w:eastAsia="Calibri"/>
          <w:sz w:val="28"/>
          <w:szCs w:val="28"/>
          <w:lang w:eastAsia="ar-SA"/>
        </w:rPr>
        <w:t>OPRAVY A NÁTĚR STŘEŠNÍHO PLÁŠTĚ ŠKOLY</w:t>
      </w:r>
      <w:r w:rsidR="00C24378" w:rsidRPr="00C24378">
        <w:rPr>
          <w:sz w:val="28"/>
          <w:szCs w:val="28"/>
        </w:rPr>
        <w:t xml:space="preserve"> </w:t>
      </w:r>
      <w:r w:rsidR="00C24378" w:rsidRPr="003A6723">
        <w:rPr>
          <w:sz w:val="28"/>
          <w:szCs w:val="28"/>
        </w:rPr>
        <w:t>č. E 1446/2017</w:t>
      </w:r>
    </w:p>
    <w:p w:rsidR="007266D7" w:rsidRPr="007266D7" w:rsidRDefault="007266D7" w:rsidP="007439A3">
      <w:pPr>
        <w:jc w:val="center"/>
      </w:pPr>
    </w:p>
    <w:p w:rsidR="00007EC1" w:rsidRPr="00944FD8" w:rsidRDefault="00007EC1" w:rsidP="00007EC1">
      <w:pPr>
        <w:pStyle w:val="Zkladntext"/>
        <w:rPr>
          <w:sz w:val="24"/>
        </w:rPr>
      </w:pPr>
      <w:r w:rsidRPr="00CE7041">
        <w:rPr>
          <w:sz w:val="24"/>
        </w:rPr>
        <w:t>uzavřená níže psaného dne</w:t>
      </w:r>
      <w:r>
        <w:rPr>
          <w:sz w:val="24"/>
        </w:rPr>
        <w:t>,</w:t>
      </w:r>
      <w:r w:rsidRPr="00CE7041">
        <w:rPr>
          <w:sz w:val="24"/>
        </w:rPr>
        <w:t xml:space="preserve"> měsí</w:t>
      </w:r>
      <w:r>
        <w:rPr>
          <w:sz w:val="24"/>
        </w:rPr>
        <w:t xml:space="preserve">ce a roku podle ustanovení </w:t>
      </w:r>
      <w:r w:rsidRPr="00AF47D6">
        <w:rPr>
          <w:sz w:val="24"/>
        </w:rPr>
        <w:t>§ 2586 a násl. zákona č. 89/2012 Sb., občanský zákoník, mezi smluvními stranami:</w:t>
      </w:r>
    </w:p>
    <w:p w:rsidR="00852726" w:rsidRDefault="00852726" w:rsidP="0015141B">
      <w:pPr>
        <w:pStyle w:val="Zkladntext2"/>
        <w:jc w:val="left"/>
        <w:rPr>
          <w:b w:val="0"/>
          <w:sz w:val="28"/>
          <w:szCs w:val="28"/>
        </w:rPr>
      </w:pPr>
    </w:p>
    <w:p w:rsidR="008D5E76" w:rsidRPr="00007EC1" w:rsidRDefault="00A443BC" w:rsidP="00007EC1">
      <w:pPr>
        <w:pStyle w:val="Odstavecseseznamem"/>
        <w:numPr>
          <w:ilvl w:val="0"/>
          <w:numId w:val="24"/>
        </w:numPr>
        <w:tabs>
          <w:tab w:val="left" w:pos="2057"/>
        </w:tabs>
        <w:ind w:left="0"/>
        <w:rPr>
          <w:b/>
        </w:rPr>
      </w:pPr>
      <w:r w:rsidRPr="00007EC1">
        <w:rPr>
          <w:b/>
        </w:rPr>
        <w:t>objednatel:</w:t>
      </w:r>
      <w:r w:rsidRPr="00007EC1">
        <w:rPr>
          <w:b/>
        </w:rPr>
        <w:tab/>
      </w:r>
      <w:r w:rsidRPr="00007EC1">
        <w:rPr>
          <w:b/>
        </w:rPr>
        <w:tab/>
      </w:r>
      <w:r w:rsidR="008D5E76" w:rsidRPr="00007EC1">
        <w:rPr>
          <w:b/>
        </w:rPr>
        <w:t xml:space="preserve">Vyšší odborná škola uměleckoprůmyslová </w:t>
      </w:r>
    </w:p>
    <w:p w:rsidR="00D21942" w:rsidRPr="00007EC1" w:rsidRDefault="00007EC1" w:rsidP="00007EC1">
      <w:pPr>
        <w:tabs>
          <w:tab w:val="left" w:pos="2057"/>
        </w:tabs>
        <w:ind w:hanging="284"/>
        <w:rPr>
          <w:b/>
        </w:rPr>
      </w:pPr>
      <w:r>
        <w:rPr>
          <w:b/>
        </w:rPr>
        <w:tab/>
      </w:r>
      <w:r>
        <w:rPr>
          <w:b/>
        </w:rPr>
        <w:tab/>
      </w:r>
      <w:r w:rsidR="008D5E76" w:rsidRPr="00007EC1">
        <w:rPr>
          <w:b/>
        </w:rPr>
        <w:t>a Střední uměleckoprůmyslová škola</w:t>
      </w:r>
    </w:p>
    <w:p w:rsidR="008D5E76" w:rsidRPr="00007EC1" w:rsidRDefault="008D29AE" w:rsidP="00007EC1">
      <w:pPr>
        <w:tabs>
          <w:tab w:val="left" w:pos="567"/>
        </w:tabs>
        <w:jc w:val="both"/>
      </w:pPr>
      <w:r w:rsidRPr="00007EC1">
        <w:t>se sídlem:</w:t>
      </w:r>
      <w:r w:rsidRPr="00007EC1">
        <w:tab/>
      </w:r>
      <w:r w:rsidRPr="00007EC1">
        <w:tab/>
      </w:r>
      <w:r w:rsidR="008D5E76" w:rsidRPr="00007EC1">
        <w:t>Žižkovo náměstí 1300/1, 130 00 Praha 3</w:t>
      </w:r>
    </w:p>
    <w:p w:rsidR="00D21942" w:rsidRPr="00007EC1" w:rsidRDefault="008D29AE" w:rsidP="00007EC1">
      <w:pPr>
        <w:tabs>
          <w:tab w:val="left" w:pos="567"/>
        </w:tabs>
        <w:jc w:val="both"/>
      </w:pPr>
      <w:r w:rsidRPr="00007EC1">
        <w:t>zastoupený:</w:t>
      </w:r>
      <w:r w:rsidRPr="00007EC1">
        <w:tab/>
      </w:r>
      <w:r w:rsidRPr="00007EC1">
        <w:tab/>
      </w:r>
      <w:r w:rsidR="008D5E76" w:rsidRPr="00007EC1">
        <w:t>Mgr. Pavlem Kováříkem – ředitelem školy</w:t>
      </w:r>
    </w:p>
    <w:p w:rsidR="00D21942" w:rsidRPr="00007EC1" w:rsidRDefault="008D29AE" w:rsidP="00007EC1">
      <w:pPr>
        <w:tabs>
          <w:tab w:val="left" w:pos="567"/>
        </w:tabs>
        <w:jc w:val="both"/>
      </w:pPr>
      <w:r w:rsidRPr="00007EC1">
        <w:t>IČ:</w:t>
      </w:r>
      <w:r w:rsidRPr="00007EC1">
        <w:tab/>
      </w:r>
      <w:r w:rsidRPr="00007EC1">
        <w:tab/>
      </w:r>
      <w:r w:rsidRPr="00007EC1">
        <w:tab/>
      </w:r>
      <w:r w:rsidRPr="00007EC1">
        <w:tab/>
      </w:r>
      <w:r w:rsidR="008D5E76" w:rsidRPr="00007EC1">
        <w:t>61388025</w:t>
      </w:r>
    </w:p>
    <w:p w:rsidR="00D21942" w:rsidRPr="00007EC1" w:rsidRDefault="008D29AE" w:rsidP="00007EC1">
      <w:pPr>
        <w:tabs>
          <w:tab w:val="left" w:pos="567"/>
        </w:tabs>
        <w:jc w:val="both"/>
      </w:pPr>
      <w:r w:rsidRPr="00007EC1">
        <w:t>DIČ:</w:t>
      </w:r>
      <w:r w:rsidRPr="00007EC1">
        <w:tab/>
      </w:r>
      <w:r w:rsidRPr="00007EC1">
        <w:tab/>
      </w:r>
      <w:r w:rsidRPr="00007EC1">
        <w:tab/>
      </w:r>
      <w:r w:rsidRPr="00007EC1">
        <w:tab/>
      </w:r>
      <w:r w:rsidR="008D5E76" w:rsidRPr="00007EC1">
        <w:t>CZ61388025</w:t>
      </w:r>
    </w:p>
    <w:p w:rsidR="00D21942" w:rsidRPr="00007EC1" w:rsidRDefault="008D29AE" w:rsidP="00007EC1">
      <w:pPr>
        <w:jc w:val="both"/>
      </w:pPr>
      <w:r w:rsidRPr="00007EC1">
        <w:t>bankovní spojení:</w:t>
      </w:r>
      <w:r w:rsidRPr="00007EC1">
        <w:tab/>
      </w:r>
    </w:p>
    <w:p w:rsidR="00852726" w:rsidRPr="00007EC1" w:rsidRDefault="00D21942" w:rsidP="00007EC1">
      <w:pPr>
        <w:tabs>
          <w:tab w:val="left" w:pos="567"/>
        </w:tabs>
        <w:jc w:val="both"/>
      </w:pPr>
      <w:r w:rsidRPr="00007EC1">
        <w:t>č</w:t>
      </w:r>
      <w:r w:rsidR="008D29AE" w:rsidRPr="00007EC1">
        <w:t>. účtu:</w:t>
      </w:r>
      <w:r w:rsidR="008D29AE" w:rsidRPr="00007EC1">
        <w:tab/>
      </w:r>
      <w:r w:rsidR="008D29AE" w:rsidRPr="00007EC1">
        <w:tab/>
      </w:r>
    </w:p>
    <w:p w:rsidR="0098565D" w:rsidRDefault="00FA11F5" w:rsidP="00007EC1">
      <w:pPr>
        <w:tabs>
          <w:tab w:val="left" w:pos="2057"/>
        </w:tabs>
      </w:pPr>
      <w:r w:rsidRPr="00007EC1">
        <w:t>(dále jen objed</w:t>
      </w:r>
      <w:r w:rsidR="0098565D" w:rsidRPr="00007EC1">
        <w:t>natel)</w:t>
      </w:r>
    </w:p>
    <w:p w:rsidR="00B148EA" w:rsidRDefault="00D13872" w:rsidP="00007EC1">
      <w:pPr>
        <w:jc w:val="center"/>
        <w:rPr>
          <w:b/>
        </w:rPr>
      </w:pPr>
      <w:r>
        <w:rPr>
          <w:b/>
        </w:rPr>
        <w:t>a</w:t>
      </w:r>
    </w:p>
    <w:p w:rsidR="00A46E8D" w:rsidRPr="00007EC1" w:rsidRDefault="00A46E8D" w:rsidP="00007EC1">
      <w:pPr>
        <w:tabs>
          <w:tab w:val="left" w:pos="2057"/>
        </w:tabs>
        <w:ind w:hanging="284"/>
        <w:rPr>
          <w:b/>
        </w:rPr>
      </w:pPr>
      <w:r w:rsidRPr="00007EC1">
        <w:rPr>
          <w:b/>
        </w:rPr>
        <w:t>2.</w:t>
      </w:r>
      <w:r w:rsidR="00B148EA" w:rsidRPr="00007EC1">
        <w:tab/>
      </w:r>
      <w:r w:rsidR="00A443BC" w:rsidRPr="00007EC1">
        <w:rPr>
          <w:b/>
        </w:rPr>
        <w:t>zhotovitel:</w:t>
      </w:r>
      <w:r w:rsidR="00A443BC" w:rsidRPr="00007EC1">
        <w:tab/>
      </w:r>
      <w:r w:rsidR="0005571F">
        <w:rPr>
          <w:b/>
        </w:rPr>
        <w:t>ROSECKÝ a spol</w:t>
      </w:r>
      <w:r w:rsidR="00DC3F81">
        <w:rPr>
          <w:b/>
        </w:rPr>
        <w:t>, s r.o.</w:t>
      </w:r>
    </w:p>
    <w:p w:rsidR="00A46E8D" w:rsidRPr="00007EC1" w:rsidRDefault="00DC2847" w:rsidP="00007EC1">
      <w:pPr>
        <w:tabs>
          <w:tab w:val="left" w:pos="2057"/>
        </w:tabs>
      </w:pPr>
      <w:r w:rsidRPr="00007EC1">
        <w:t>se sídlem:</w:t>
      </w:r>
      <w:r w:rsidRPr="00007EC1">
        <w:tab/>
      </w:r>
      <w:r w:rsidR="00DC3F81">
        <w:t>Kotevní 1099/1, 150 00 Praha 5</w:t>
      </w:r>
    </w:p>
    <w:p w:rsidR="00A46E8D" w:rsidRPr="00007EC1" w:rsidRDefault="00DC2847" w:rsidP="00007EC1">
      <w:pPr>
        <w:tabs>
          <w:tab w:val="left" w:pos="2057"/>
        </w:tabs>
      </w:pPr>
      <w:r w:rsidRPr="00007EC1">
        <w:t>zapsán v OR:</w:t>
      </w:r>
      <w:r w:rsidRPr="00007EC1">
        <w:tab/>
      </w:r>
      <w:r w:rsidR="00467224">
        <w:t>MS v</w:t>
      </w:r>
      <w:r w:rsidR="006750EC">
        <w:t> </w:t>
      </w:r>
      <w:r w:rsidR="00467224">
        <w:t>Praze, oddíl C, vložka 10280212</w:t>
      </w:r>
    </w:p>
    <w:p w:rsidR="00A46E8D" w:rsidRPr="00007EC1" w:rsidRDefault="00DC2847" w:rsidP="00007EC1">
      <w:pPr>
        <w:tabs>
          <w:tab w:val="left" w:pos="2057"/>
        </w:tabs>
      </w:pPr>
      <w:r w:rsidRPr="00007EC1">
        <w:t>zastoupen</w:t>
      </w:r>
      <w:r w:rsidR="00B675C9" w:rsidRPr="00007EC1">
        <w:t>á:</w:t>
      </w:r>
      <w:r w:rsidR="00B675C9" w:rsidRPr="00007EC1">
        <w:tab/>
      </w:r>
      <w:r w:rsidR="00DC3F81">
        <w:t>Milanem Hůrkou, jednatelem společnosti</w:t>
      </w:r>
    </w:p>
    <w:p w:rsidR="00A46E8D" w:rsidRPr="00007EC1" w:rsidRDefault="00B675C9" w:rsidP="00007EC1">
      <w:pPr>
        <w:tabs>
          <w:tab w:val="left" w:pos="2057"/>
        </w:tabs>
      </w:pPr>
      <w:r w:rsidRPr="00007EC1">
        <w:t>bankovní spojení:</w:t>
      </w:r>
      <w:r w:rsidRPr="00007EC1">
        <w:tab/>
      </w:r>
      <w:r w:rsidR="00DC3F81">
        <w:t>ČS, a.s.</w:t>
      </w:r>
    </w:p>
    <w:p w:rsidR="00A46E8D" w:rsidRPr="00007EC1" w:rsidRDefault="00B675C9" w:rsidP="00007EC1">
      <w:pPr>
        <w:tabs>
          <w:tab w:val="left" w:pos="2057"/>
        </w:tabs>
      </w:pPr>
      <w:r w:rsidRPr="00007EC1">
        <w:t>Číslo účtu:</w:t>
      </w:r>
      <w:r w:rsidRPr="00007EC1">
        <w:tab/>
      </w:r>
      <w:r w:rsidR="00DC3F81">
        <w:t>137881339/0800</w:t>
      </w:r>
    </w:p>
    <w:p w:rsidR="00A46E8D" w:rsidRPr="00007EC1" w:rsidRDefault="00B675C9" w:rsidP="00007EC1">
      <w:pPr>
        <w:tabs>
          <w:tab w:val="left" w:pos="2057"/>
        </w:tabs>
      </w:pPr>
      <w:r w:rsidRPr="00007EC1">
        <w:t>IČ:</w:t>
      </w:r>
      <w:r w:rsidRPr="00007EC1">
        <w:tab/>
      </w:r>
      <w:r w:rsidR="00DC3F81">
        <w:t>27180212</w:t>
      </w:r>
    </w:p>
    <w:p w:rsidR="00A46E8D" w:rsidRPr="00007EC1" w:rsidRDefault="00DC3F81" w:rsidP="00007EC1">
      <w:pPr>
        <w:tabs>
          <w:tab w:val="left" w:pos="2057"/>
        </w:tabs>
      </w:pPr>
      <w:r>
        <w:t>DIČ:</w:t>
      </w:r>
      <w:r>
        <w:tab/>
        <w:t>CZ27180212</w:t>
      </w:r>
    </w:p>
    <w:p w:rsidR="00B148EA" w:rsidRPr="00007EC1" w:rsidRDefault="00B148EA" w:rsidP="00007EC1">
      <w:pPr>
        <w:tabs>
          <w:tab w:val="left" w:pos="2057"/>
        </w:tabs>
      </w:pPr>
      <w:r w:rsidRPr="00007EC1">
        <w:t>(dále jen zhotovitel)</w:t>
      </w:r>
    </w:p>
    <w:p w:rsidR="00B148EA" w:rsidRPr="00007EC1" w:rsidRDefault="00B148EA" w:rsidP="00007EC1">
      <w:pPr>
        <w:rPr>
          <w:b/>
        </w:rPr>
      </w:pPr>
      <w:r w:rsidRPr="00007EC1">
        <w:rPr>
          <w:b/>
        </w:rPr>
        <w:t>(dále jen „smluvní strany“)</w:t>
      </w:r>
    </w:p>
    <w:p w:rsidR="00BC3E89" w:rsidRPr="00007EC1" w:rsidRDefault="00BC3E89" w:rsidP="00007EC1"/>
    <w:p w:rsidR="00631795" w:rsidRPr="00007EC1" w:rsidRDefault="00631795" w:rsidP="00007EC1">
      <w:pPr>
        <w:numPr>
          <w:ilvl w:val="12"/>
          <w:numId w:val="0"/>
        </w:numPr>
        <w:jc w:val="center"/>
        <w:rPr>
          <w:b/>
        </w:rPr>
      </w:pPr>
      <w:r w:rsidRPr="00007EC1">
        <w:t>takto</w:t>
      </w:r>
      <w:r w:rsidRPr="00007EC1">
        <w:rPr>
          <w:b/>
        </w:rPr>
        <w:t>:</w:t>
      </w:r>
    </w:p>
    <w:p w:rsidR="00631795" w:rsidRPr="00007EC1" w:rsidRDefault="00631795" w:rsidP="00007EC1">
      <w:pPr>
        <w:numPr>
          <w:ilvl w:val="12"/>
          <w:numId w:val="0"/>
        </w:numPr>
        <w:jc w:val="center"/>
        <w:rPr>
          <w:b/>
        </w:rPr>
      </w:pPr>
    </w:p>
    <w:p w:rsidR="00964088" w:rsidRDefault="00631795" w:rsidP="00007EC1">
      <w:pPr>
        <w:pStyle w:val="Zkladntext2"/>
        <w:jc w:val="left"/>
        <w:rPr>
          <w:caps/>
          <w:sz w:val="24"/>
          <w:szCs w:val="24"/>
        </w:rPr>
      </w:pPr>
      <w:r w:rsidRPr="00007EC1">
        <w:rPr>
          <w:caps/>
          <w:sz w:val="24"/>
          <w:szCs w:val="24"/>
        </w:rPr>
        <w:t>Dodatkem č</w:t>
      </w:r>
      <w:r w:rsidR="00615AA5" w:rsidRPr="00007EC1">
        <w:rPr>
          <w:caps/>
          <w:sz w:val="24"/>
          <w:szCs w:val="24"/>
        </w:rPr>
        <w:t xml:space="preserve">. </w:t>
      </w:r>
      <w:r w:rsidR="005B0647" w:rsidRPr="00007EC1">
        <w:rPr>
          <w:caps/>
          <w:sz w:val="24"/>
          <w:szCs w:val="24"/>
        </w:rPr>
        <w:t>1</w:t>
      </w:r>
      <w:r w:rsidR="00615AA5" w:rsidRPr="00007EC1">
        <w:rPr>
          <w:caps/>
          <w:sz w:val="24"/>
          <w:szCs w:val="24"/>
        </w:rPr>
        <w:t xml:space="preserve"> k SOD se mění odstavec č. III</w:t>
      </w:r>
      <w:r w:rsidR="00C36D86" w:rsidRPr="00007EC1">
        <w:rPr>
          <w:caps/>
          <w:sz w:val="24"/>
          <w:szCs w:val="24"/>
        </w:rPr>
        <w:t xml:space="preserve"> DOBA PLNĚNÍ</w:t>
      </w:r>
      <w:r w:rsidR="00615AA5" w:rsidRPr="00007EC1">
        <w:rPr>
          <w:caps/>
          <w:sz w:val="24"/>
          <w:szCs w:val="24"/>
        </w:rPr>
        <w:t xml:space="preserve"> </w:t>
      </w:r>
      <w:r w:rsidRPr="00007EC1">
        <w:rPr>
          <w:caps/>
          <w:sz w:val="24"/>
          <w:szCs w:val="24"/>
        </w:rPr>
        <w:t>takto:</w:t>
      </w:r>
    </w:p>
    <w:p w:rsidR="00007EC1" w:rsidRPr="00007EC1" w:rsidRDefault="00007EC1" w:rsidP="00007EC1">
      <w:pPr>
        <w:pStyle w:val="Zkladntext2"/>
        <w:jc w:val="left"/>
        <w:rPr>
          <w:caps/>
          <w:sz w:val="24"/>
          <w:szCs w:val="24"/>
        </w:rPr>
      </w:pPr>
    </w:p>
    <w:p w:rsidR="00A2469C" w:rsidRPr="00007EC1" w:rsidRDefault="00A2469C" w:rsidP="00007EC1">
      <w:pPr>
        <w:jc w:val="both"/>
      </w:pPr>
      <w:r w:rsidRPr="00007EC1">
        <w:t>z</w:t>
      </w:r>
      <w:r w:rsidR="00C36D86" w:rsidRPr="00007EC1">
        <w:t>ahájení prací:</w:t>
      </w:r>
      <w:r w:rsidR="00007EC1">
        <w:tab/>
      </w:r>
      <w:r w:rsidR="00250107" w:rsidRPr="00007EC1">
        <w:tab/>
        <w:t>2. 10. 2017</w:t>
      </w:r>
    </w:p>
    <w:p w:rsidR="00A762F2" w:rsidRPr="00007EC1" w:rsidRDefault="00C36D86" w:rsidP="00007EC1">
      <w:pPr>
        <w:jc w:val="both"/>
      </w:pPr>
      <w:r w:rsidRPr="00007EC1">
        <w:t>ukončení prací:</w:t>
      </w:r>
      <w:r w:rsidR="00250107" w:rsidRPr="00007EC1">
        <w:tab/>
        <w:t>30. 5. 2018</w:t>
      </w:r>
    </w:p>
    <w:p w:rsidR="0068080E" w:rsidRDefault="0068080E" w:rsidP="00007EC1">
      <w:pPr>
        <w:overflowPunct w:val="0"/>
        <w:autoSpaceDE w:val="0"/>
        <w:autoSpaceDN w:val="0"/>
        <w:adjustRightInd w:val="0"/>
        <w:jc w:val="both"/>
        <w:textAlignment w:val="baseline"/>
        <w:rPr>
          <w:highlight w:val="yellow"/>
        </w:rPr>
      </w:pPr>
    </w:p>
    <w:p w:rsidR="007266D7" w:rsidRDefault="007266D7" w:rsidP="00007EC1">
      <w:pPr>
        <w:overflowPunct w:val="0"/>
        <w:autoSpaceDE w:val="0"/>
        <w:autoSpaceDN w:val="0"/>
        <w:adjustRightInd w:val="0"/>
        <w:jc w:val="both"/>
        <w:textAlignment w:val="baseline"/>
      </w:pPr>
      <w:r w:rsidRPr="007266D7">
        <w:t>Termín dokončení díla se mění z důvodu nepříznivých klimatických podmínek, při kter</w:t>
      </w:r>
      <w:r w:rsidR="006750EC">
        <w:t>ých nelze dodržovat technologické postupy pro natěračské práce</w:t>
      </w:r>
      <w:r w:rsidRPr="007266D7">
        <w:t>. Denní teploty se pohybují okolo 5°C</w:t>
      </w:r>
      <w:r>
        <w:t xml:space="preserve"> a noční teploty klesají k bodu mrazu.</w:t>
      </w:r>
    </w:p>
    <w:p w:rsidR="007266D7" w:rsidRDefault="007266D7" w:rsidP="00007EC1">
      <w:pPr>
        <w:overflowPunct w:val="0"/>
        <w:autoSpaceDE w:val="0"/>
        <w:autoSpaceDN w:val="0"/>
        <w:adjustRightInd w:val="0"/>
        <w:jc w:val="both"/>
        <w:textAlignment w:val="baseline"/>
      </w:pPr>
      <w:r>
        <w:t>Práce budou přerušeny a znovu zahájeny při vhodných klimatických podmínkách na jaře</w:t>
      </w:r>
      <w:r w:rsidR="006750EC">
        <w:t xml:space="preserve"> 2018</w:t>
      </w:r>
      <w:r>
        <w:t>.</w:t>
      </w:r>
    </w:p>
    <w:p w:rsidR="007266D7" w:rsidRPr="007266D7" w:rsidRDefault="007266D7" w:rsidP="00007EC1">
      <w:pPr>
        <w:overflowPunct w:val="0"/>
        <w:autoSpaceDE w:val="0"/>
        <w:autoSpaceDN w:val="0"/>
        <w:adjustRightInd w:val="0"/>
        <w:jc w:val="both"/>
        <w:textAlignment w:val="baseline"/>
      </w:pPr>
    </w:p>
    <w:p w:rsidR="0068080E" w:rsidRPr="00007EC1" w:rsidRDefault="0068080E" w:rsidP="00007EC1">
      <w:pPr>
        <w:pStyle w:val="Zkladntext2"/>
        <w:jc w:val="left"/>
        <w:rPr>
          <w:caps/>
          <w:sz w:val="24"/>
          <w:szCs w:val="24"/>
        </w:rPr>
      </w:pPr>
      <w:r w:rsidRPr="00007EC1">
        <w:rPr>
          <w:caps/>
          <w:sz w:val="24"/>
          <w:szCs w:val="24"/>
        </w:rPr>
        <w:t>OSTATNÍ UJEDNÁNÍ SOD ZŮSTÁVAJÍ BEZE ZMĚNY</w:t>
      </w:r>
    </w:p>
    <w:p w:rsidR="00D13872" w:rsidRPr="00007EC1" w:rsidRDefault="00D13872" w:rsidP="00007EC1">
      <w:pPr>
        <w:pStyle w:val="Zkladntext2"/>
        <w:jc w:val="left"/>
        <w:rPr>
          <w:caps/>
          <w:sz w:val="24"/>
          <w:szCs w:val="24"/>
        </w:rPr>
      </w:pPr>
    </w:p>
    <w:p w:rsidR="00B148EA" w:rsidRPr="00007EC1" w:rsidRDefault="00007EC1" w:rsidP="00007EC1">
      <w:pPr>
        <w:tabs>
          <w:tab w:val="left" w:pos="1620"/>
        </w:tabs>
        <w:overflowPunct w:val="0"/>
        <w:autoSpaceDE w:val="0"/>
        <w:autoSpaceDN w:val="0"/>
        <w:ind w:hanging="1077"/>
      </w:pPr>
      <w:r>
        <w:tab/>
      </w:r>
      <w:r w:rsidR="00092A62" w:rsidRPr="00007EC1">
        <w:t>V Praze dne:</w:t>
      </w:r>
      <w:r w:rsidR="003A6723">
        <w:t xml:space="preserve"> 28. 11. 2017</w:t>
      </w:r>
      <w:r w:rsidR="00457E94" w:rsidRPr="00007EC1">
        <w:tab/>
      </w:r>
      <w:r w:rsidR="00457E94" w:rsidRPr="00007EC1">
        <w:tab/>
      </w:r>
      <w:r w:rsidR="00457E94" w:rsidRPr="00007EC1">
        <w:tab/>
      </w:r>
      <w:r w:rsidR="00457E94" w:rsidRPr="00007EC1">
        <w:tab/>
      </w:r>
      <w:r w:rsidR="00457E94" w:rsidRPr="00007EC1">
        <w:tab/>
      </w:r>
      <w:r w:rsidR="003A6723" w:rsidRPr="00007EC1">
        <w:t>V Praze dne:</w:t>
      </w:r>
      <w:r w:rsidR="003A6723">
        <w:t xml:space="preserve"> 28. 11. 2017</w:t>
      </w:r>
    </w:p>
    <w:p w:rsidR="00D13872" w:rsidRDefault="00D13872" w:rsidP="007266D7"/>
    <w:p w:rsidR="007266D7" w:rsidRDefault="007266D7" w:rsidP="007266D7"/>
    <w:p w:rsidR="007266D7" w:rsidRPr="00007EC1" w:rsidRDefault="007266D7" w:rsidP="007266D7"/>
    <w:p w:rsidR="00007EC1" w:rsidRPr="00007EC1" w:rsidRDefault="00007EC1" w:rsidP="00007EC1">
      <w:pPr>
        <w:ind w:firstLine="708"/>
        <w:rPr>
          <w:i/>
        </w:rPr>
      </w:pPr>
      <w:r w:rsidRPr="00007EC1">
        <w:rPr>
          <w:i/>
        </w:rPr>
        <w:t>.......................................</w:t>
      </w:r>
      <w:r w:rsidRPr="00007EC1">
        <w:rPr>
          <w:i/>
        </w:rPr>
        <w:tab/>
      </w:r>
      <w:r w:rsidRPr="00007EC1">
        <w:rPr>
          <w:i/>
        </w:rPr>
        <w:tab/>
      </w:r>
      <w:r w:rsidRPr="00007EC1">
        <w:rPr>
          <w:i/>
        </w:rPr>
        <w:tab/>
      </w:r>
      <w:r w:rsidRPr="00007EC1">
        <w:rPr>
          <w:i/>
        </w:rPr>
        <w:tab/>
        <w:t xml:space="preserve">....................................... </w:t>
      </w:r>
    </w:p>
    <w:p w:rsidR="00B148EA" w:rsidRPr="00007EC1" w:rsidRDefault="00B148EA" w:rsidP="00007EC1">
      <w:pPr>
        <w:widowControl w:val="0"/>
        <w:tabs>
          <w:tab w:val="center" w:pos="1800"/>
          <w:tab w:val="center" w:pos="6840"/>
        </w:tabs>
        <w:suppressAutoHyphens/>
        <w:adjustRightInd w:val="0"/>
        <w:jc w:val="both"/>
        <w:textAlignment w:val="baseline"/>
        <w:rPr>
          <w:rFonts w:eastAsia="Calibri"/>
          <w:i/>
          <w:iCs/>
          <w:lang w:eastAsia="ar-SA"/>
        </w:rPr>
      </w:pPr>
      <w:r w:rsidRPr="00007EC1">
        <w:tab/>
      </w:r>
      <w:r w:rsidRPr="00007EC1">
        <w:rPr>
          <w:rFonts w:eastAsia="Calibri"/>
          <w:i/>
          <w:iCs/>
          <w:lang w:eastAsia="ar-SA"/>
        </w:rPr>
        <w:t>objednatel</w:t>
      </w:r>
      <w:r w:rsidRPr="00007EC1">
        <w:rPr>
          <w:rFonts w:eastAsia="Calibri"/>
          <w:i/>
          <w:iCs/>
          <w:lang w:eastAsia="ar-SA"/>
        </w:rPr>
        <w:tab/>
        <w:t>zhotovitel</w:t>
      </w:r>
      <w:r w:rsidRPr="00007EC1">
        <w:rPr>
          <w:rFonts w:eastAsia="Calibri"/>
          <w:i/>
          <w:iCs/>
          <w:lang w:eastAsia="ar-SA"/>
        </w:rPr>
        <w:tab/>
      </w:r>
    </w:p>
    <w:p w:rsidR="00B148EA" w:rsidRPr="00007EC1" w:rsidRDefault="00B148EA" w:rsidP="00007EC1">
      <w:pPr>
        <w:widowControl w:val="0"/>
        <w:tabs>
          <w:tab w:val="center" w:pos="1800"/>
          <w:tab w:val="center" w:pos="6840"/>
        </w:tabs>
        <w:suppressAutoHyphens/>
        <w:adjustRightInd w:val="0"/>
        <w:jc w:val="both"/>
        <w:textAlignment w:val="baseline"/>
        <w:rPr>
          <w:rFonts w:eastAsia="Calibri"/>
          <w:i/>
          <w:iCs/>
          <w:lang w:eastAsia="ar-SA"/>
        </w:rPr>
      </w:pPr>
      <w:r w:rsidRPr="00007EC1">
        <w:rPr>
          <w:rFonts w:eastAsia="Calibri"/>
          <w:i/>
          <w:iCs/>
          <w:lang w:eastAsia="ar-SA"/>
        </w:rPr>
        <w:tab/>
      </w:r>
      <w:r w:rsidR="00250107" w:rsidRPr="00007EC1">
        <w:rPr>
          <w:rFonts w:eastAsia="Calibri"/>
          <w:i/>
          <w:iCs/>
          <w:lang w:eastAsia="ar-SA"/>
        </w:rPr>
        <w:t>Mgr. Pavel Kovářík</w:t>
      </w:r>
      <w:r w:rsidRPr="00007EC1">
        <w:rPr>
          <w:rFonts w:eastAsia="Calibri"/>
          <w:i/>
          <w:iCs/>
          <w:lang w:eastAsia="ar-SA"/>
        </w:rPr>
        <w:tab/>
      </w:r>
      <w:r w:rsidR="000C6486">
        <w:rPr>
          <w:rFonts w:eastAsia="Calibri"/>
          <w:i/>
          <w:iCs/>
          <w:lang w:eastAsia="ar-SA"/>
        </w:rPr>
        <w:t>Milan Hůrka</w:t>
      </w:r>
    </w:p>
    <w:p w:rsidR="00B47211" w:rsidRPr="00007EC1" w:rsidRDefault="00B148EA" w:rsidP="00007EC1">
      <w:pPr>
        <w:widowControl w:val="0"/>
        <w:tabs>
          <w:tab w:val="center" w:pos="1800"/>
          <w:tab w:val="center" w:pos="6840"/>
        </w:tabs>
        <w:suppressAutoHyphens/>
        <w:adjustRightInd w:val="0"/>
        <w:jc w:val="both"/>
        <w:textAlignment w:val="baseline"/>
        <w:rPr>
          <w:rFonts w:eastAsia="Calibri"/>
          <w:i/>
          <w:iCs/>
          <w:lang w:eastAsia="ar-SA"/>
        </w:rPr>
      </w:pPr>
      <w:r w:rsidRPr="00007EC1">
        <w:rPr>
          <w:rFonts w:eastAsia="Calibri"/>
          <w:i/>
          <w:iCs/>
          <w:lang w:eastAsia="ar-SA"/>
        </w:rPr>
        <w:tab/>
      </w:r>
      <w:r w:rsidR="00E45B5E" w:rsidRPr="00007EC1">
        <w:rPr>
          <w:rFonts w:eastAsia="Calibri"/>
          <w:i/>
          <w:iCs/>
          <w:lang w:eastAsia="ar-SA"/>
        </w:rPr>
        <w:t>ředitel</w:t>
      </w:r>
      <w:r w:rsidR="00241403" w:rsidRPr="00007EC1">
        <w:rPr>
          <w:rFonts w:eastAsia="Calibri"/>
          <w:i/>
          <w:iCs/>
          <w:lang w:eastAsia="ar-SA"/>
        </w:rPr>
        <w:t xml:space="preserve"> školy</w:t>
      </w:r>
      <w:r w:rsidRPr="00007EC1">
        <w:rPr>
          <w:rFonts w:eastAsia="Calibri"/>
          <w:i/>
          <w:iCs/>
          <w:lang w:eastAsia="ar-SA"/>
        </w:rPr>
        <w:tab/>
      </w:r>
      <w:r w:rsidR="000C6486">
        <w:rPr>
          <w:rFonts w:eastAsia="Calibri"/>
          <w:i/>
          <w:iCs/>
          <w:lang w:eastAsia="ar-SA"/>
        </w:rPr>
        <w:t>jednatel společnosti</w:t>
      </w:r>
    </w:p>
    <w:sectPr w:rsidR="00B47211" w:rsidRPr="00007EC1" w:rsidSect="000970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FBB" w:rsidRDefault="00DD5FBB" w:rsidP="00A75656">
      <w:r>
        <w:separator/>
      </w:r>
    </w:p>
  </w:endnote>
  <w:endnote w:type="continuationSeparator" w:id="0">
    <w:p w:rsidR="00DD5FBB" w:rsidRDefault="00DD5FBB" w:rsidP="00A756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Verdana Ref">
    <w:altName w:val="Verdana"/>
    <w:charset w:val="EE"/>
    <w:family w:val="swiss"/>
    <w:pitch w:val="variable"/>
    <w:sig w:usb0="00000001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0E" w:rsidRDefault="0068080E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80920"/>
      <w:docPartObj>
        <w:docPartGallery w:val="Page Numbers (Bottom of Page)"/>
        <w:docPartUnique/>
      </w:docPartObj>
    </w:sdtPr>
    <w:sdtContent>
      <w:p w:rsidR="0068080E" w:rsidRDefault="001D681C">
        <w:pPr>
          <w:pStyle w:val="Zpat"/>
          <w:jc w:val="center"/>
        </w:pPr>
        <w:r w:rsidRPr="00A75656">
          <w:rPr>
            <w:rFonts w:ascii="Verdana Ref" w:hAnsi="Verdana Ref"/>
            <w:sz w:val="16"/>
            <w:szCs w:val="16"/>
          </w:rPr>
          <w:fldChar w:fldCharType="begin"/>
        </w:r>
        <w:r w:rsidR="0068080E" w:rsidRPr="00A75656">
          <w:rPr>
            <w:rFonts w:ascii="Verdana Ref" w:hAnsi="Verdana Ref"/>
            <w:sz w:val="16"/>
            <w:szCs w:val="16"/>
          </w:rPr>
          <w:instrText xml:space="preserve"> PAGE   \* MERGEFORMAT </w:instrText>
        </w:r>
        <w:r w:rsidRPr="00A75656">
          <w:rPr>
            <w:rFonts w:ascii="Verdana Ref" w:hAnsi="Verdana Ref"/>
            <w:sz w:val="16"/>
            <w:szCs w:val="16"/>
          </w:rPr>
          <w:fldChar w:fldCharType="separate"/>
        </w:r>
        <w:r w:rsidR="00C24378">
          <w:rPr>
            <w:rFonts w:ascii="Verdana Ref" w:hAnsi="Verdana Ref"/>
            <w:noProof/>
            <w:sz w:val="16"/>
            <w:szCs w:val="16"/>
          </w:rPr>
          <w:t>1</w:t>
        </w:r>
        <w:r w:rsidRPr="00A75656">
          <w:rPr>
            <w:rFonts w:ascii="Verdana Ref" w:hAnsi="Verdana Ref"/>
            <w:sz w:val="16"/>
            <w:szCs w:val="16"/>
          </w:rPr>
          <w:fldChar w:fldCharType="end"/>
        </w:r>
      </w:p>
    </w:sdtContent>
  </w:sdt>
  <w:p w:rsidR="0068080E" w:rsidRDefault="0068080E" w:rsidP="00A75656">
    <w:pPr>
      <w:pStyle w:val="Zpat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0E" w:rsidRDefault="0068080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FBB" w:rsidRDefault="00DD5FBB" w:rsidP="00A75656">
      <w:r>
        <w:separator/>
      </w:r>
    </w:p>
  </w:footnote>
  <w:footnote w:type="continuationSeparator" w:id="0">
    <w:p w:rsidR="00DD5FBB" w:rsidRDefault="00DD5FBB" w:rsidP="00A7565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0E" w:rsidRDefault="0068080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0E" w:rsidRDefault="0068080E">
    <w:pPr>
      <w:pStyle w:val="Zhlav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080E" w:rsidRDefault="0068080E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930CF"/>
    <w:multiLevelType w:val="hybridMultilevel"/>
    <w:tmpl w:val="7C32234A"/>
    <w:lvl w:ilvl="0" w:tplc="338CCE0E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796" w:hanging="360"/>
      </w:pPr>
    </w:lvl>
    <w:lvl w:ilvl="2" w:tplc="0405001B" w:tentative="1">
      <w:start w:val="1"/>
      <w:numFmt w:val="lowerRoman"/>
      <w:lvlText w:val="%3."/>
      <w:lvlJc w:val="right"/>
      <w:pPr>
        <w:ind w:left="1516" w:hanging="180"/>
      </w:pPr>
    </w:lvl>
    <w:lvl w:ilvl="3" w:tplc="0405000F" w:tentative="1">
      <w:start w:val="1"/>
      <w:numFmt w:val="decimal"/>
      <w:lvlText w:val="%4."/>
      <w:lvlJc w:val="left"/>
      <w:pPr>
        <w:ind w:left="2236" w:hanging="360"/>
      </w:pPr>
    </w:lvl>
    <w:lvl w:ilvl="4" w:tplc="04050019" w:tentative="1">
      <w:start w:val="1"/>
      <w:numFmt w:val="lowerLetter"/>
      <w:lvlText w:val="%5."/>
      <w:lvlJc w:val="left"/>
      <w:pPr>
        <w:ind w:left="2956" w:hanging="360"/>
      </w:pPr>
    </w:lvl>
    <w:lvl w:ilvl="5" w:tplc="0405001B" w:tentative="1">
      <w:start w:val="1"/>
      <w:numFmt w:val="lowerRoman"/>
      <w:lvlText w:val="%6."/>
      <w:lvlJc w:val="right"/>
      <w:pPr>
        <w:ind w:left="3676" w:hanging="180"/>
      </w:pPr>
    </w:lvl>
    <w:lvl w:ilvl="6" w:tplc="0405000F" w:tentative="1">
      <w:start w:val="1"/>
      <w:numFmt w:val="decimal"/>
      <w:lvlText w:val="%7."/>
      <w:lvlJc w:val="left"/>
      <w:pPr>
        <w:ind w:left="4396" w:hanging="360"/>
      </w:pPr>
    </w:lvl>
    <w:lvl w:ilvl="7" w:tplc="04050019" w:tentative="1">
      <w:start w:val="1"/>
      <w:numFmt w:val="lowerLetter"/>
      <w:lvlText w:val="%8."/>
      <w:lvlJc w:val="left"/>
      <w:pPr>
        <w:ind w:left="5116" w:hanging="360"/>
      </w:pPr>
    </w:lvl>
    <w:lvl w:ilvl="8" w:tplc="040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">
    <w:nsid w:val="0ED41642"/>
    <w:multiLevelType w:val="hybridMultilevel"/>
    <w:tmpl w:val="6C86C4BC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03A30F6"/>
    <w:multiLevelType w:val="singleLevel"/>
    <w:tmpl w:val="A9DA843A"/>
    <w:lvl w:ilvl="0">
      <w:start w:val="4"/>
      <w:numFmt w:val="decimal"/>
      <w:lvlText w:val="%1."/>
      <w:lvlJc w:val="left"/>
      <w:pPr>
        <w:tabs>
          <w:tab w:val="num" w:pos="0"/>
        </w:tabs>
        <w:ind w:left="283" w:hanging="283"/>
      </w:pPr>
      <w:rPr>
        <w:rFonts w:hint="default"/>
        <w:b w:val="0"/>
        <w:i w:val="0"/>
        <w:sz w:val="20"/>
      </w:rPr>
    </w:lvl>
  </w:abstractNum>
  <w:abstractNum w:abstractNumId="3">
    <w:nsid w:val="186B028A"/>
    <w:multiLevelType w:val="hybridMultilevel"/>
    <w:tmpl w:val="DB94645C"/>
    <w:lvl w:ilvl="0" w:tplc="0405000F">
      <w:start w:val="1"/>
      <w:numFmt w:val="decimal"/>
      <w:lvlText w:val="%1."/>
      <w:lvlJc w:val="left"/>
      <w:pPr>
        <w:ind w:left="248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3204" w:hanging="360"/>
      </w:pPr>
    </w:lvl>
    <w:lvl w:ilvl="2" w:tplc="0405001B" w:tentative="1">
      <w:start w:val="1"/>
      <w:numFmt w:val="lowerRoman"/>
      <w:lvlText w:val="%3."/>
      <w:lvlJc w:val="right"/>
      <w:pPr>
        <w:ind w:left="3924" w:hanging="180"/>
      </w:pPr>
    </w:lvl>
    <w:lvl w:ilvl="3" w:tplc="0405000F" w:tentative="1">
      <w:start w:val="1"/>
      <w:numFmt w:val="decimal"/>
      <w:lvlText w:val="%4."/>
      <w:lvlJc w:val="left"/>
      <w:pPr>
        <w:ind w:left="4644" w:hanging="360"/>
      </w:pPr>
    </w:lvl>
    <w:lvl w:ilvl="4" w:tplc="04050019" w:tentative="1">
      <w:start w:val="1"/>
      <w:numFmt w:val="lowerLetter"/>
      <w:lvlText w:val="%5."/>
      <w:lvlJc w:val="left"/>
      <w:pPr>
        <w:ind w:left="5364" w:hanging="360"/>
      </w:pPr>
    </w:lvl>
    <w:lvl w:ilvl="5" w:tplc="0405001B" w:tentative="1">
      <w:start w:val="1"/>
      <w:numFmt w:val="lowerRoman"/>
      <w:lvlText w:val="%6."/>
      <w:lvlJc w:val="right"/>
      <w:pPr>
        <w:ind w:left="6084" w:hanging="180"/>
      </w:pPr>
    </w:lvl>
    <w:lvl w:ilvl="6" w:tplc="0405000F" w:tentative="1">
      <w:start w:val="1"/>
      <w:numFmt w:val="decimal"/>
      <w:lvlText w:val="%7."/>
      <w:lvlJc w:val="left"/>
      <w:pPr>
        <w:ind w:left="6804" w:hanging="360"/>
      </w:pPr>
    </w:lvl>
    <w:lvl w:ilvl="7" w:tplc="04050019" w:tentative="1">
      <w:start w:val="1"/>
      <w:numFmt w:val="lowerLetter"/>
      <w:lvlText w:val="%8."/>
      <w:lvlJc w:val="left"/>
      <w:pPr>
        <w:ind w:left="7524" w:hanging="360"/>
      </w:pPr>
    </w:lvl>
    <w:lvl w:ilvl="8" w:tplc="0405001B" w:tentative="1">
      <w:start w:val="1"/>
      <w:numFmt w:val="lowerRoman"/>
      <w:lvlText w:val="%9."/>
      <w:lvlJc w:val="right"/>
      <w:pPr>
        <w:ind w:left="8244" w:hanging="180"/>
      </w:pPr>
    </w:lvl>
  </w:abstractNum>
  <w:abstractNum w:abstractNumId="4">
    <w:nsid w:val="1A044E2B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D073F43"/>
    <w:multiLevelType w:val="hybridMultilevel"/>
    <w:tmpl w:val="F2461E72"/>
    <w:lvl w:ilvl="0" w:tplc="3F88AC4C">
      <w:start w:val="7"/>
      <w:numFmt w:val="upperRoman"/>
      <w:pStyle w:val="Nadpis4"/>
      <w:lvlText w:val="%1."/>
      <w:lvlJc w:val="left"/>
      <w:pPr>
        <w:tabs>
          <w:tab w:val="num" w:pos="-28"/>
        </w:tabs>
        <w:ind w:left="-28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332"/>
        </w:tabs>
        <w:ind w:left="332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052"/>
        </w:tabs>
        <w:ind w:left="1052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772"/>
        </w:tabs>
        <w:ind w:left="1772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492"/>
        </w:tabs>
        <w:ind w:left="2492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212"/>
        </w:tabs>
        <w:ind w:left="3212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932"/>
        </w:tabs>
        <w:ind w:left="3932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652"/>
        </w:tabs>
        <w:ind w:left="4652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372"/>
        </w:tabs>
        <w:ind w:left="5372" w:hanging="180"/>
      </w:pPr>
    </w:lvl>
  </w:abstractNum>
  <w:abstractNum w:abstractNumId="6">
    <w:nsid w:val="1F8272CF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1A602F"/>
    <w:multiLevelType w:val="hybridMultilevel"/>
    <w:tmpl w:val="16C4B09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D26F6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55F4084"/>
    <w:multiLevelType w:val="multilevel"/>
    <w:tmpl w:val="8B78E604"/>
    <w:lvl w:ilvl="0">
      <w:start w:val="1"/>
      <w:numFmt w:val="decimal"/>
      <w:lvlText w:val="%1."/>
      <w:legacy w:legacy="1" w:legacySpace="120" w:legacyIndent="360"/>
      <w:lvlJc w:val="left"/>
      <w:pPr>
        <w:ind w:left="3760" w:hanging="360"/>
      </w:pPr>
      <w:rPr>
        <w:b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355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373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409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445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463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499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535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5532" w:hanging="180"/>
      </w:pPr>
    </w:lvl>
  </w:abstractNum>
  <w:abstractNum w:abstractNumId="9">
    <w:nsid w:val="468C1991"/>
    <w:multiLevelType w:val="multilevel"/>
    <w:tmpl w:val="72D84DFA"/>
    <w:lvl w:ilvl="0">
      <w:start w:val="1"/>
      <w:numFmt w:val="decimal"/>
      <w:lvlText w:val="%1."/>
      <w:legacy w:legacy="1" w:legacySpace="120" w:legacyIndent="425"/>
      <w:lvlJc w:val="left"/>
      <w:pPr>
        <w:ind w:left="425" w:hanging="425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85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65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325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85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65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225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85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65" w:hanging="180"/>
      </w:pPr>
    </w:lvl>
  </w:abstractNum>
  <w:abstractNum w:abstractNumId="10">
    <w:nsid w:val="4A141974"/>
    <w:multiLevelType w:val="hybridMultilevel"/>
    <w:tmpl w:val="557CD70A"/>
    <w:lvl w:ilvl="0" w:tplc="BEA0767A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050003">
      <w:start w:val="1"/>
      <w:numFmt w:val="bullet"/>
      <w:lvlText w:val="o"/>
      <w:lvlJc w:val="left"/>
      <w:pPr>
        <w:tabs>
          <w:tab w:val="num" w:pos="1474"/>
        </w:tabs>
        <w:ind w:left="147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94"/>
        </w:tabs>
        <w:ind w:left="219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14"/>
        </w:tabs>
        <w:ind w:left="291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34"/>
        </w:tabs>
        <w:ind w:left="363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54"/>
        </w:tabs>
        <w:ind w:left="435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74"/>
        </w:tabs>
        <w:ind w:left="507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94"/>
        </w:tabs>
        <w:ind w:left="579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14"/>
        </w:tabs>
        <w:ind w:left="6514" w:hanging="360"/>
      </w:pPr>
      <w:rPr>
        <w:rFonts w:ascii="Wingdings" w:hAnsi="Wingdings" w:hint="default"/>
      </w:rPr>
    </w:lvl>
  </w:abstractNum>
  <w:abstractNum w:abstractNumId="11">
    <w:nsid w:val="4ACC302F"/>
    <w:multiLevelType w:val="hybridMultilevel"/>
    <w:tmpl w:val="688C4070"/>
    <w:lvl w:ilvl="0" w:tplc="9CDAFF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C650463"/>
    <w:multiLevelType w:val="hybridMultilevel"/>
    <w:tmpl w:val="38E282E0"/>
    <w:lvl w:ilvl="0" w:tplc="4588D362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b w:val="0"/>
        <w:color w:val="auto"/>
      </w:rPr>
    </w:lvl>
    <w:lvl w:ilvl="1" w:tplc="040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</w:rPr>
    </w:lvl>
    <w:lvl w:ilvl="2" w:tplc="4F969E74">
      <w:start w:val="5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FE545B9"/>
    <w:multiLevelType w:val="hybridMultilevel"/>
    <w:tmpl w:val="68784E98"/>
    <w:lvl w:ilvl="0" w:tplc="2FC27004">
      <w:start w:val="1"/>
      <w:numFmt w:val="bullet"/>
      <w:lvlText w:val=""/>
      <w:lvlJc w:val="left"/>
      <w:pPr>
        <w:tabs>
          <w:tab w:val="num" w:pos="1808"/>
        </w:tabs>
        <w:ind w:left="1808" w:hanging="360"/>
      </w:pPr>
      <w:rPr>
        <w:rFonts w:ascii="Wingdings" w:hAnsi="Wingdings" w:hint="default"/>
        <w:sz w:val="16"/>
        <w:szCs w:val="16"/>
      </w:rPr>
    </w:lvl>
    <w:lvl w:ilvl="1" w:tplc="04050003" w:tentative="1">
      <w:start w:val="1"/>
      <w:numFmt w:val="bullet"/>
      <w:lvlText w:val="o"/>
      <w:lvlJc w:val="left"/>
      <w:pPr>
        <w:tabs>
          <w:tab w:val="num" w:pos="1988"/>
        </w:tabs>
        <w:ind w:left="19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8"/>
        </w:tabs>
        <w:ind w:left="27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8"/>
        </w:tabs>
        <w:ind w:left="34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8"/>
        </w:tabs>
        <w:ind w:left="41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8"/>
        </w:tabs>
        <w:ind w:left="48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8"/>
        </w:tabs>
        <w:ind w:left="55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8"/>
        </w:tabs>
        <w:ind w:left="63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8"/>
        </w:tabs>
        <w:ind w:left="7028" w:hanging="360"/>
      </w:pPr>
      <w:rPr>
        <w:rFonts w:ascii="Wingdings" w:hAnsi="Wingdings" w:hint="default"/>
      </w:rPr>
    </w:lvl>
  </w:abstractNum>
  <w:abstractNum w:abstractNumId="14">
    <w:nsid w:val="50E348B3"/>
    <w:multiLevelType w:val="multilevel"/>
    <w:tmpl w:val="105C12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none"/>
      <w:lvlText w:val="-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lvlText w:val="--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59B65DA5"/>
    <w:multiLevelType w:val="hybridMultilevel"/>
    <w:tmpl w:val="F48C2AE0"/>
    <w:lvl w:ilvl="0" w:tplc="4772428A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color w:val="auto"/>
      </w:rPr>
    </w:lvl>
    <w:lvl w:ilvl="1" w:tplc="1BB8E0E6">
      <w:start w:val="2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6">
    <w:nsid w:val="63A44A24"/>
    <w:multiLevelType w:val="hybridMultilevel"/>
    <w:tmpl w:val="B734F0A0"/>
    <w:lvl w:ilvl="0" w:tplc="40AC5FC2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FAC42CC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C41A9C"/>
    <w:multiLevelType w:val="singleLevel"/>
    <w:tmpl w:val="0C10055C"/>
    <w:lvl w:ilvl="0">
      <w:start w:val="1"/>
      <w:numFmt w:val="none"/>
      <w:pStyle w:val="Nadpis1"/>
      <w:lvlText w:val=""/>
      <w:lvlJc w:val="left"/>
      <w:pPr>
        <w:tabs>
          <w:tab w:val="num" w:pos="720"/>
        </w:tabs>
        <w:ind w:left="357" w:hanging="357"/>
      </w:pPr>
      <w:rPr>
        <w:rFonts w:ascii="Times New Roman" w:hAnsi="Times New Roman" w:cs="Times New Roman" w:hint="default"/>
        <w:b/>
        <w:i w:val="0"/>
      </w:rPr>
    </w:lvl>
  </w:abstractNum>
  <w:abstractNum w:abstractNumId="18">
    <w:nsid w:val="70164E9D"/>
    <w:multiLevelType w:val="hybridMultilevel"/>
    <w:tmpl w:val="063ED1F6"/>
    <w:lvl w:ilvl="0" w:tplc="FD903DB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65D1229"/>
    <w:multiLevelType w:val="hybridMultilevel"/>
    <w:tmpl w:val="62AE4CD6"/>
    <w:lvl w:ilvl="0" w:tplc="44A6E0C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9D06660"/>
    <w:multiLevelType w:val="hybridMultilevel"/>
    <w:tmpl w:val="13C23866"/>
    <w:lvl w:ilvl="0" w:tplc="FB521A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D47688F"/>
    <w:multiLevelType w:val="hybridMultilevel"/>
    <w:tmpl w:val="511E52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ECD42CB"/>
    <w:multiLevelType w:val="hybridMultilevel"/>
    <w:tmpl w:val="D64CC712"/>
    <w:lvl w:ilvl="0" w:tplc="2FC27004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  <w:sz w:val="16"/>
        <w:szCs w:val="16"/>
      </w:rPr>
    </w:lvl>
    <w:lvl w:ilvl="1" w:tplc="D36EDE02">
      <w:start w:val="1"/>
      <w:numFmt w:val="decimal"/>
      <w:lvlText w:val="%2."/>
      <w:lvlJc w:val="left"/>
      <w:pPr>
        <w:tabs>
          <w:tab w:val="num" w:pos="233"/>
        </w:tabs>
        <w:ind w:left="233" w:hanging="540"/>
      </w:pPr>
      <w:rPr>
        <w:rFonts w:hint="default"/>
        <w:b w:val="0"/>
        <w:color w:val="auto"/>
        <w:sz w:val="24"/>
        <w:szCs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773"/>
        </w:tabs>
        <w:ind w:left="77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1493"/>
        </w:tabs>
        <w:ind w:left="149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213"/>
        </w:tabs>
        <w:ind w:left="221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2933"/>
        </w:tabs>
        <w:ind w:left="293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3653"/>
        </w:tabs>
        <w:ind w:left="365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4373"/>
        </w:tabs>
        <w:ind w:left="437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093"/>
        </w:tabs>
        <w:ind w:left="5093" w:hanging="360"/>
      </w:pPr>
      <w:rPr>
        <w:rFonts w:ascii="Wingdings" w:hAnsi="Wingdings" w:hint="default"/>
      </w:rPr>
    </w:lvl>
  </w:abstractNum>
  <w:abstractNum w:abstractNumId="23">
    <w:nsid w:val="7EF96C96"/>
    <w:multiLevelType w:val="hybridMultilevel"/>
    <w:tmpl w:val="27BE273C"/>
    <w:lvl w:ilvl="0" w:tplc="E55A5318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7"/>
  </w:num>
  <w:num w:numId="2">
    <w:abstractNumId w:val="5"/>
  </w:num>
  <w:num w:numId="3">
    <w:abstractNumId w:val="9"/>
  </w:num>
  <w:num w:numId="4">
    <w:abstractNumId w:val="2"/>
  </w:num>
  <w:num w:numId="5">
    <w:abstractNumId w:val="19"/>
  </w:num>
  <w:num w:numId="6">
    <w:abstractNumId w:val="7"/>
  </w:num>
  <w:num w:numId="7">
    <w:abstractNumId w:val="16"/>
  </w:num>
  <w:num w:numId="8">
    <w:abstractNumId w:val="15"/>
  </w:num>
  <w:num w:numId="9">
    <w:abstractNumId w:val="18"/>
  </w:num>
  <w:num w:numId="10">
    <w:abstractNumId w:val="23"/>
  </w:num>
  <w:num w:numId="11">
    <w:abstractNumId w:val="12"/>
  </w:num>
  <w:num w:numId="12">
    <w:abstractNumId w:val="22"/>
  </w:num>
  <w:num w:numId="13">
    <w:abstractNumId w:val="13"/>
  </w:num>
  <w:num w:numId="14">
    <w:abstractNumId w:val="11"/>
  </w:num>
  <w:num w:numId="15">
    <w:abstractNumId w:val="1"/>
  </w:num>
  <w:num w:numId="16">
    <w:abstractNumId w:val="14"/>
  </w:num>
  <w:num w:numId="17">
    <w:abstractNumId w:val="8"/>
  </w:num>
  <w:num w:numId="18">
    <w:abstractNumId w:val="10"/>
  </w:num>
  <w:num w:numId="19">
    <w:abstractNumId w:val="6"/>
  </w:num>
  <w:num w:numId="20">
    <w:abstractNumId w:val="4"/>
  </w:num>
  <w:num w:numId="21">
    <w:abstractNumId w:val="3"/>
  </w:num>
  <w:num w:numId="22">
    <w:abstractNumId w:val="21"/>
  </w:num>
  <w:num w:numId="23">
    <w:abstractNumId w:val="20"/>
  </w:num>
  <w:num w:numId="2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B148EA"/>
    <w:rsid w:val="00007EC1"/>
    <w:rsid w:val="000213E2"/>
    <w:rsid w:val="00054362"/>
    <w:rsid w:val="0005571F"/>
    <w:rsid w:val="00065FFA"/>
    <w:rsid w:val="00067D0C"/>
    <w:rsid w:val="00092A62"/>
    <w:rsid w:val="00095BE8"/>
    <w:rsid w:val="0009703A"/>
    <w:rsid w:val="000A35CC"/>
    <w:rsid w:val="000C2024"/>
    <w:rsid w:val="000C6486"/>
    <w:rsid w:val="000D30A6"/>
    <w:rsid w:val="00102157"/>
    <w:rsid w:val="001246FF"/>
    <w:rsid w:val="0015141B"/>
    <w:rsid w:val="001579DE"/>
    <w:rsid w:val="00195C8C"/>
    <w:rsid w:val="001B059A"/>
    <w:rsid w:val="001C31A4"/>
    <w:rsid w:val="001C340F"/>
    <w:rsid w:val="001D681C"/>
    <w:rsid w:val="001E0A3C"/>
    <w:rsid w:val="00224552"/>
    <w:rsid w:val="0022684A"/>
    <w:rsid w:val="00241403"/>
    <w:rsid w:val="00250107"/>
    <w:rsid w:val="00253D32"/>
    <w:rsid w:val="00290776"/>
    <w:rsid w:val="002B145E"/>
    <w:rsid w:val="002B6A1B"/>
    <w:rsid w:val="00321FB8"/>
    <w:rsid w:val="00335E96"/>
    <w:rsid w:val="003448B4"/>
    <w:rsid w:val="003757D9"/>
    <w:rsid w:val="0037748C"/>
    <w:rsid w:val="003A6723"/>
    <w:rsid w:val="00436245"/>
    <w:rsid w:val="00457E94"/>
    <w:rsid w:val="00467224"/>
    <w:rsid w:val="004700C4"/>
    <w:rsid w:val="00474A75"/>
    <w:rsid w:val="004756D8"/>
    <w:rsid w:val="004A4EFD"/>
    <w:rsid w:val="004B584A"/>
    <w:rsid w:val="004B793E"/>
    <w:rsid w:val="004C49A6"/>
    <w:rsid w:val="004D7E41"/>
    <w:rsid w:val="00572E30"/>
    <w:rsid w:val="0057492B"/>
    <w:rsid w:val="005872BA"/>
    <w:rsid w:val="00592016"/>
    <w:rsid w:val="005938A3"/>
    <w:rsid w:val="005A4614"/>
    <w:rsid w:val="005B0647"/>
    <w:rsid w:val="005B0658"/>
    <w:rsid w:val="005B32EF"/>
    <w:rsid w:val="005C41CA"/>
    <w:rsid w:val="005D2B59"/>
    <w:rsid w:val="005F3E8E"/>
    <w:rsid w:val="00615AA5"/>
    <w:rsid w:val="00631795"/>
    <w:rsid w:val="00643FF0"/>
    <w:rsid w:val="006750EC"/>
    <w:rsid w:val="0068080E"/>
    <w:rsid w:val="00693204"/>
    <w:rsid w:val="00695AF5"/>
    <w:rsid w:val="006B2ED7"/>
    <w:rsid w:val="006D6E88"/>
    <w:rsid w:val="006F1D4D"/>
    <w:rsid w:val="007010E7"/>
    <w:rsid w:val="007266D7"/>
    <w:rsid w:val="007373B8"/>
    <w:rsid w:val="00737775"/>
    <w:rsid w:val="007439A3"/>
    <w:rsid w:val="007444C3"/>
    <w:rsid w:val="00751EBC"/>
    <w:rsid w:val="00752A70"/>
    <w:rsid w:val="007A2231"/>
    <w:rsid w:val="007E0077"/>
    <w:rsid w:val="007E04CA"/>
    <w:rsid w:val="008111C9"/>
    <w:rsid w:val="008255F1"/>
    <w:rsid w:val="00830123"/>
    <w:rsid w:val="00846931"/>
    <w:rsid w:val="00852726"/>
    <w:rsid w:val="00894E2D"/>
    <w:rsid w:val="008A7139"/>
    <w:rsid w:val="008C4AE0"/>
    <w:rsid w:val="008D29AE"/>
    <w:rsid w:val="008D5E76"/>
    <w:rsid w:val="008F0FB2"/>
    <w:rsid w:val="008F4431"/>
    <w:rsid w:val="008F47AD"/>
    <w:rsid w:val="00910170"/>
    <w:rsid w:val="009209E3"/>
    <w:rsid w:val="009262E1"/>
    <w:rsid w:val="00964088"/>
    <w:rsid w:val="00985635"/>
    <w:rsid w:val="0098565D"/>
    <w:rsid w:val="00986B9B"/>
    <w:rsid w:val="009D6800"/>
    <w:rsid w:val="009E6BD3"/>
    <w:rsid w:val="00A1402F"/>
    <w:rsid w:val="00A2469C"/>
    <w:rsid w:val="00A443BC"/>
    <w:rsid w:val="00A46E8D"/>
    <w:rsid w:val="00A75656"/>
    <w:rsid w:val="00A762F2"/>
    <w:rsid w:val="00A819A6"/>
    <w:rsid w:val="00A90FBA"/>
    <w:rsid w:val="00A93CCE"/>
    <w:rsid w:val="00B148EA"/>
    <w:rsid w:val="00B21BD6"/>
    <w:rsid w:val="00B37B4F"/>
    <w:rsid w:val="00B42FF5"/>
    <w:rsid w:val="00B47211"/>
    <w:rsid w:val="00B675C9"/>
    <w:rsid w:val="00B71DB5"/>
    <w:rsid w:val="00B92D10"/>
    <w:rsid w:val="00BC16CE"/>
    <w:rsid w:val="00BC3E89"/>
    <w:rsid w:val="00BF1FB7"/>
    <w:rsid w:val="00BF3802"/>
    <w:rsid w:val="00C10AB8"/>
    <w:rsid w:val="00C24378"/>
    <w:rsid w:val="00C3200C"/>
    <w:rsid w:val="00C36D86"/>
    <w:rsid w:val="00C46B1A"/>
    <w:rsid w:val="00C60717"/>
    <w:rsid w:val="00C63071"/>
    <w:rsid w:val="00D13872"/>
    <w:rsid w:val="00D17234"/>
    <w:rsid w:val="00D17D7D"/>
    <w:rsid w:val="00D21942"/>
    <w:rsid w:val="00D361D0"/>
    <w:rsid w:val="00D90906"/>
    <w:rsid w:val="00DC2847"/>
    <w:rsid w:val="00DC3F81"/>
    <w:rsid w:val="00DD448F"/>
    <w:rsid w:val="00DD5FBB"/>
    <w:rsid w:val="00DF0A2C"/>
    <w:rsid w:val="00E03BC2"/>
    <w:rsid w:val="00E20F22"/>
    <w:rsid w:val="00E320EE"/>
    <w:rsid w:val="00E45B5E"/>
    <w:rsid w:val="00E61452"/>
    <w:rsid w:val="00E61B36"/>
    <w:rsid w:val="00EA5989"/>
    <w:rsid w:val="00EB6D0C"/>
    <w:rsid w:val="00ED183A"/>
    <w:rsid w:val="00ED7B38"/>
    <w:rsid w:val="00EF6CB9"/>
    <w:rsid w:val="00F13ED6"/>
    <w:rsid w:val="00F148E5"/>
    <w:rsid w:val="00F17D43"/>
    <w:rsid w:val="00F43376"/>
    <w:rsid w:val="00F434D1"/>
    <w:rsid w:val="00F44CAE"/>
    <w:rsid w:val="00FA11F5"/>
    <w:rsid w:val="00FB2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148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B148EA"/>
    <w:pPr>
      <w:keepNext/>
      <w:numPr>
        <w:numId w:val="1"/>
      </w:numPr>
      <w:jc w:val="both"/>
      <w:outlineLvl w:val="0"/>
    </w:pPr>
    <w:rPr>
      <w:b/>
      <w:sz w:val="28"/>
      <w:szCs w:val="20"/>
      <w:u w:val="single"/>
    </w:rPr>
  </w:style>
  <w:style w:type="paragraph" w:styleId="Nadpis2">
    <w:name w:val="heading 2"/>
    <w:basedOn w:val="Normln"/>
    <w:next w:val="Normln"/>
    <w:link w:val="Nadpis2Char"/>
    <w:qFormat/>
    <w:rsid w:val="00B148EA"/>
    <w:pPr>
      <w:keepNext/>
      <w:spacing w:before="240"/>
      <w:ind w:left="-748"/>
      <w:jc w:val="both"/>
      <w:outlineLvl w:val="1"/>
    </w:pPr>
    <w:rPr>
      <w:b/>
      <w:u w:val="single"/>
    </w:rPr>
  </w:style>
  <w:style w:type="paragraph" w:styleId="Nadpis4">
    <w:name w:val="heading 4"/>
    <w:basedOn w:val="Normln"/>
    <w:next w:val="Normln"/>
    <w:link w:val="Nadpis4Char"/>
    <w:qFormat/>
    <w:rsid w:val="00B148EA"/>
    <w:pPr>
      <w:keepNext/>
      <w:numPr>
        <w:numId w:val="2"/>
      </w:numPr>
      <w:tabs>
        <w:tab w:val="clear" w:pos="-28"/>
        <w:tab w:val="num" w:pos="-374"/>
      </w:tabs>
      <w:spacing w:before="120"/>
      <w:ind w:left="-374" w:hanging="374"/>
      <w:outlineLvl w:val="3"/>
    </w:pPr>
    <w:rPr>
      <w:b/>
      <w:bCs/>
      <w:u w:val="single"/>
    </w:rPr>
  </w:style>
  <w:style w:type="paragraph" w:styleId="Nadpis5">
    <w:name w:val="heading 5"/>
    <w:basedOn w:val="Normln"/>
    <w:next w:val="Normln"/>
    <w:link w:val="Nadpis5Char"/>
    <w:qFormat/>
    <w:rsid w:val="00B148EA"/>
    <w:pPr>
      <w:keepNext/>
      <w:ind w:left="-748"/>
      <w:jc w:val="center"/>
      <w:outlineLvl w:val="4"/>
    </w:pPr>
    <w:rPr>
      <w:rFonts w:ascii="Arial Narrow" w:hAnsi="Arial Narrow"/>
      <w:b/>
      <w:bCs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B148EA"/>
    <w:rPr>
      <w:rFonts w:ascii="Times New Roman" w:eastAsia="Times New Roman" w:hAnsi="Times New Roman" w:cs="Times New Roman"/>
      <w:b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B148EA"/>
    <w:rPr>
      <w:rFonts w:ascii="Times New Roman" w:eastAsia="Times New Roman" w:hAnsi="Times New Roman" w:cs="Times New Roman"/>
      <w:b/>
      <w:sz w:val="24"/>
      <w:szCs w:val="24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B148EA"/>
    <w:rPr>
      <w:rFonts w:ascii="Times New Roman" w:eastAsia="Times New Roman" w:hAnsi="Times New Roman" w:cs="Times New Roman"/>
      <w:b/>
      <w:bCs/>
      <w:sz w:val="24"/>
      <w:szCs w:val="24"/>
      <w:u w:val="single"/>
      <w:lang w:eastAsia="cs-CZ"/>
    </w:rPr>
  </w:style>
  <w:style w:type="character" w:customStyle="1" w:styleId="Nadpis5Char">
    <w:name w:val="Nadpis 5 Char"/>
    <w:basedOn w:val="Standardnpsmoodstavce"/>
    <w:link w:val="Nadpis5"/>
    <w:rsid w:val="00B148EA"/>
    <w:rPr>
      <w:rFonts w:ascii="Arial Narrow" w:eastAsia="Times New Roman" w:hAnsi="Arial Narrow" w:cs="Times New Roman"/>
      <w:b/>
      <w:bCs/>
      <w:szCs w:val="24"/>
      <w:lang w:eastAsia="cs-CZ"/>
    </w:rPr>
  </w:style>
  <w:style w:type="paragraph" w:styleId="Zkladntext">
    <w:name w:val="Body Text"/>
    <w:basedOn w:val="Normln"/>
    <w:link w:val="ZkladntextChar"/>
    <w:rsid w:val="00B148EA"/>
    <w:rPr>
      <w:bCs/>
      <w:sz w:val="22"/>
    </w:rPr>
  </w:style>
  <w:style w:type="character" w:customStyle="1" w:styleId="ZkladntextChar">
    <w:name w:val="Základní text Char"/>
    <w:basedOn w:val="Standardnpsmoodstavce"/>
    <w:link w:val="Zkladntext"/>
    <w:rsid w:val="00B148EA"/>
    <w:rPr>
      <w:rFonts w:ascii="Times New Roman" w:eastAsia="Times New Roman" w:hAnsi="Times New Roman" w:cs="Times New Roman"/>
      <w:bCs/>
      <w:szCs w:val="24"/>
      <w:lang w:eastAsia="cs-CZ"/>
    </w:rPr>
  </w:style>
  <w:style w:type="paragraph" w:styleId="Zkladntext2">
    <w:name w:val="Body Text 2"/>
    <w:basedOn w:val="Normln"/>
    <w:link w:val="Zkladntext2Char"/>
    <w:rsid w:val="00B148EA"/>
    <w:pPr>
      <w:jc w:val="center"/>
    </w:pPr>
    <w:rPr>
      <w:b/>
      <w:sz w:val="32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B148EA"/>
    <w:rPr>
      <w:rFonts w:ascii="Times New Roman" w:eastAsia="Times New Roman" w:hAnsi="Times New Roman" w:cs="Times New Roman"/>
      <w:b/>
      <w:sz w:val="32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B148EA"/>
    <w:pPr>
      <w:tabs>
        <w:tab w:val="num" w:pos="-748"/>
      </w:tabs>
      <w:spacing w:before="120"/>
      <w:ind w:left="-748"/>
      <w:jc w:val="both"/>
    </w:pPr>
  </w:style>
  <w:style w:type="character" w:customStyle="1" w:styleId="Zkladntextodsazen2Char">
    <w:name w:val="Základní text odsazený 2 Char"/>
    <w:basedOn w:val="Standardnpsmoodstavce"/>
    <w:link w:val="Zkladntextodsazen2"/>
    <w:rsid w:val="00B148E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148EA"/>
    <w:pPr>
      <w:widowControl w:val="0"/>
      <w:tabs>
        <w:tab w:val="left" w:pos="0"/>
      </w:tabs>
      <w:jc w:val="center"/>
    </w:pPr>
    <w:rPr>
      <w:b/>
      <w:snapToGrid w:val="0"/>
      <w:sz w:val="48"/>
    </w:rPr>
  </w:style>
  <w:style w:type="character" w:customStyle="1" w:styleId="NzevChar">
    <w:name w:val="Název Char"/>
    <w:basedOn w:val="Standardnpsmoodstavce"/>
    <w:link w:val="Nzev"/>
    <w:rsid w:val="00B148EA"/>
    <w:rPr>
      <w:rFonts w:ascii="Times New Roman" w:eastAsia="Times New Roman" w:hAnsi="Times New Roman" w:cs="Times New Roman"/>
      <w:b/>
      <w:snapToGrid w:val="0"/>
      <w:sz w:val="48"/>
      <w:szCs w:val="24"/>
      <w:lang w:eastAsia="cs-CZ"/>
    </w:rPr>
  </w:style>
  <w:style w:type="paragraph" w:customStyle="1" w:styleId="BodyTextIndent31">
    <w:name w:val="Body Text Indent 31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ln"/>
    <w:rsid w:val="00B148EA"/>
    <w:pPr>
      <w:overflowPunct w:val="0"/>
      <w:autoSpaceDE w:val="0"/>
      <w:autoSpaceDN w:val="0"/>
      <w:adjustRightInd w:val="0"/>
      <w:spacing w:before="240" w:line="240" w:lineRule="atLeast"/>
      <w:ind w:left="425" w:hanging="425"/>
      <w:jc w:val="both"/>
      <w:textAlignment w:val="baseline"/>
    </w:pPr>
    <w:rPr>
      <w:szCs w:val="20"/>
    </w:rPr>
  </w:style>
  <w:style w:type="paragraph" w:customStyle="1" w:styleId="BodyTextIndent21">
    <w:name w:val="Body Text Indent 21"/>
    <w:basedOn w:val="Normln"/>
    <w:rsid w:val="00B148EA"/>
    <w:pPr>
      <w:overflowPunct w:val="0"/>
      <w:autoSpaceDE w:val="0"/>
      <w:autoSpaceDN w:val="0"/>
      <w:adjustRightInd w:val="0"/>
      <w:spacing w:line="240" w:lineRule="atLeast"/>
      <w:ind w:left="680" w:hanging="254"/>
      <w:jc w:val="both"/>
      <w:textAlignment w:val="baseline"/>
    </w:pPr>
    <w:rPr>
      <w:szCs w:val="20"/>
    </w:rPr>
  </w:style>
  <w:style w:type="paragraph" w:customStyle="1" w:styleId="BodyTextIndent32">
    <w:name w:val="Body Text Indent 32"/>
    <w:basedOn w:val="Normln"/>
    <w:rsid w:val="00B148EA"/>
    <w:pPr>
      <w:overflowPunct w:val="0"/>
      <w:autoSpaceDE w:val="0"/>
      <w:autoSpaceDN w:val="0"/>
      <w:adjustRightInd w:val="0"/>
      <w:spacing w:before="120" w:line="240" w:lineRule="atLeast"/>
      <w:ind w:left="426" w:hanging="426"/>
      <w:jc w:val="both"/>
      <w:textAlignment w:val="baseline"/>
    </w:pPr>
    <w:rPr>
      <w:szCs w:val="20"/>
    </w:rPr>
  </w:style>
  <w:style w:type="paragraph" w:customStyle="1" w:styleId="titre4">
    <w:name w:val="titre4"/>
    <w:basedOn w:val="Normln"/>
    <w:autoRedefine/>
    <w:semiHidden/>
    <w:rsid w:val="00B148EA"/>
    <w:pPr>
      <w:tabs>
        <w:tab w:val="left" w:pos="0"/>
      </w:tabs>
      <w:spacing w:before="120" w:after="120"/>
      <w:jc w:val="both"/>
    </w:pPr>
    <w:rPr>
      <w:snapToGrid w:val="0"/>
      <w:lang w:val="sv-SE" w:eastAsia="en-US"/>
    </w:rPr>
  </w:style>
  <w:style w:type="character" w:styleId="Siln">
    <w:name w:val="Strong"/>
    <w:basedOn w:val="Standardnpsmoodstavce"/>
    <w:uiPriority w:val="22"/>
    <w:qFormat/>
    <w:rsid w:val="00B148EA"/>
    <w:rPr>
      <w:b/>
      <w:bCs/>
    </w:rPr>
  </w:style>
  <w:style w:type="paragraph" w:styleId="Textkomente">
    <w:name w:val="annotation text"/>
    <w:basedOn w:val="Normln"/>
    <w:link w:val="TextkomenteChar"/>
    <w:rsid w:val="00B71DB5"/>
    <w:pPr>
      <w:spacing w:line="264" w:lineRule="auto"/>
      <w:jc w:val="both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rsid w:val="00B71DB5"/>
    <w:rPr>
      <w:rFonts w:ascii="Times New Roman" w:eastAsia="Times New Roman" w:hAnsi="Times New Roman" w:cs="Times New Roman"/>
      <w:sz w:val="24"/>
      <w:szCs w:val="20"/>
    </w:rPr>
  </w:style>
  <w:style w:type="paragraph" w:styleId="Zhlav">
    <w:name w:val="header"/>
    <w:basedOn w:val="Normln"/>
    <w:link w:val="ZhlavChar"/>
    <w:uiPriority w:val="99"/>
    <w:semiHidden/>
    <w:unhideWhenUsed/>
    <w:rsid w:val="00A756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756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75656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B92D10"/>
    <w:pPr>
      <w:ind w:left="720"/>
      <w:contextualSpacing/>
    </w:pPr>
  </w:style>
  <w:style w:type="character" w:customStyle="1" w:styleId="BezmezerChar">
    <w:name w:val="Bez mezer Char"/>
    <w:link w:val="Bezmezer1"/>
    <w:uiPriority w:val="1"/>
    <w:locked/>
    <w:rsid w:val="000213E2"/>
    <w:rPr>
      <w:rFonts w:ascii="Calibri" w:eastAsia="Calibri" w:hAnsi="Calibri"/>
    </w:rPr>
  </w:style>
  <w:style w:type="paragraph" w:customStyle="1" w:styleId="Bezmezer1">
    <w:name w:val="Bez mezer1"/>
    <w:link w:val="BezmezerChar"/>
    <w:uiPriority w:val="1"/>
    <w:qFormat/>
    <w:rsid w:val="000213E2"/>
    <w:pPr>
      <w:spacing w:after="0" w:line="240" w:lineRule="auto"/>
    </w:pPr>
    <w:rPr>
      <w:rFonts w:ascii="Calibri" w:eastAsia="Calibri" w:hAnsi="Calibri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46B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46B1A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17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1631C4-5B66-4DCA-B0B4-BDB0D702F1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226</Words>
  <Characters>1339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kovapa</cp:lastModifiedBy>
  <cp:revision>4</cp:revision>
  <cp:lastPrinted>2017-06-06T10:25:00Z</cp:lastPrinted>
  <dcterms:created xsi:type="dcterms:W3CDTF">2017-04-21T08:24:00Z</dcterms:created>
  <dcterms:modified xsi:type="dcterms:W3CDTF">2017-12-13T09:30:00Z</dcterms:modified>
</cp:coreProperties>
</file>