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D" w:rsidRPr="00B101BD" w:rsidRDefault="00B101BD" w:rsidP="00AF6688">
      <w:pPr>
        <w:spacing w:before="0" w:beforeAutospacing="0"/>
        <w:jc w:val="both"/>
        <w:rPr>
          <w:color w:val="FF0000"/>
        </w:rPr>
      </w:pPr>
    </w:p>
    <w:p w:rsidR="00B101BD" w:rsidRPr="00B101BD" w:rsidRDefault="00B101BD" w:rsidP="00AF6688">
      <w:pPr>
        <w:pStyle w:val="Nadpis1"/>
        <w:spacing w:before="0" w:beforeAutospacing="0"/>
        <w:rPr>
          <w:rFonts w:asciiTheme="minorHAnsi" w:hAnsiTheme="minorHAnsi"/>
        </w:rPr>
      </w:pPr>
      <w:r w:rsidRPr="00B101BD">
        <w:rPr>
          <w:rFonts w:asciiTheme="minorHAnsi" w:hAnsiTheme="minorHAnsi"/>
        </w:rPr>
        <w:t xml:space="preserve">SMLOUVA O POSKYTNUTÍ SLUŽBY </w:t>
      </w:r>
    </w:p>
    <w:p w:rsidR="00B101BD" w:rsidRDefault="00B101BD" w:rsidP="00AF6688">
      <w:pPr>
        <w:spacing w:before="0" w:beforeAutospacing="0"/>
      </w:pPr>
      <w:r>
        <w:t>č. SOŠ 17/47558504/2017</w:t>
      </w:r>
    </w:p>
    <w:p w:rsidR="00B101BD" w:rsidRDefault="00B101BD" w:rsidP="00AF6688">
      <w:pPr>
        <w:spacing w:before="0" w:beforeAutospacing="0"/>
      </w:pPr>
      <w:r>
        <w:t xml:space="preserve">Smluvní strany: </w:t>
      </w:r>
    </w:p>
    <w:p w:rsidR="00B101BD" w:rsidRDefault="00B101BD" w:rsidP="00AF6688">
      <w:pPr>
        <w:spacing w:before="0" w:beforeAutospacing="0"/>
      </w:pPr>
      <w:r>
        <w:t>Střední odborná škola a  Střední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>Ing. Vladimírem Kebertem, CSc</w:t>
      </w:r>
      <w:r>
        <w:t xml:space="preserve">, ředitelem </w:t>
      </w:r>
      <w:r w:rsidR="00412AAE">
        <w:t>školy</w:t>
      </w:r>
      <w:r w:rsidR="00412AAE">
        <w:br/>
      </w:r>
      <w:r>
        <w:t>IČ:  00659771</w:t>
      </w:r>
      <w:r w:rsidR="00412AAE">
        <w:t xml:space="preserve">  </w:t>
      </w:r>
      <w:r>
        <w:t>DIČ: CZ 00659771</w:t>
      </w:r>
      <w:r w:rsidR="00412AAE">
        <w:br/>
      </w:r>
      <w:r>
        <w:t>bank.spoj.: KB Příbram</w:t>
      </w:r>
      <w:r w:rsidR="00412AAE">
        <w:t xml:space="preserve"> </w:t>
      </w:r>
      <w:r>
        <w:t>č.ú.: 11439-211/0100</w:t>
      </w:r>
      <w:r w:rsidR="004D123A">
        <w:br/>
      </w: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B101BD" w:rsidRPr="00B101BD" w:rsidRDefault="002C1711" w:rsidP="004D123A">
      <w:pPr>
        <w:spacing w:before="0" w:beforeAutospacing="0"/>
      </w:pPr>
      <w:r>
        <w:t>Randstad s.r.o.</w:t>
      </w:r>
      <w:r>
        <w:br/>
        <w:t>Anděl Media Centrum</w:t>
      </w:r>
      <w:r w:rsidR="00412AAE">
        <w:br/>
      </w:r>
      <w:r>
        <w:t>Karla Engliše 519/11, 150 00 Praha 5</w:t>
      </w:r>
      <w:r w:rsidR="00412AAE">
        <w:br/>
        <w:t>zastoupená panem Ondřejem Budilem</w:t>
      </w:r>
      <w:r>
        <w:br/>
        <w:t>IČ 247 32</w:t>
      </w:r>
      <w:r w:rsidR="00412AAE">
        <w:t> </w:t>
      </w:r>
      <w:r>
        <w:t>486</w:t>
      </w:r>
      <w:r w:rsidR="00412AAE">
        <w:t xml:space="preserve">,  </w:t>
      </w:r>
      <w:r>
        <w:t>DIČ CZ247 32</w:t>
      </w:r>
      <w:r w:rsidR="00412AAE">
        <w:t> </w:t>
      </w:r>
      <w:r>
        <w:t>486</w:t>
      </w:r>
      <w:r w:rsidR="00412AAE">
        <w:br/>
      </w:r>
      <w:r w:rsidR="00412AAE">
        <w:br/>
      </w:r>
      <w:r w:rsidR="00B101BD">
        <w:t>jako objednatel</w:t>
      </w:r>
      <w:r w:rsidR="004D123A">
        <w:br/>
      </w:r>
      <w:r w:rsidR="004D123A">
        <w:br/>
        <w:t xml:space="preserve">Preambule: </w:t>
      </w:r>
      <w:r w:rsidR="004D123A">
        <w:br/>
      </w:r>
      <w:r w:rsidR="00F11B4F">
        <w:t xml:space="preserve">Poskytovatel služeb </w:t>
      </w:r>
      <w:r w:rsidR="004D123A">
        <w:t xml:space="preserve">poskytuje ubytovací služby v souladu s živnostenským oprávněním (výpis ZIV1265/2014/Š/1) vydaným Městským úřadem Hořovice  (odbor organizační a obecní živnostenský úřad),  na dobu neurčitou. Provozovatel poskytuje služby v rámci Doplňkové činnosti školy,která je povolena zřizovací listinou škol, vydanou Středočeským krajem pod čj.: OŠMS/3056/2001 v aktuálním znění a dodatku.   </w:t>
      </w:r>
      <w:r w:rsidR="00B101BD" w:rsidRPr="00B101BD">
        <w:t xml:space="preserve">                                       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I.      </w:t>
      </w:r>
    </w:p>
    <w:p w:rsidR="00B101BD" w:rsidRPr="00B101BD" w:rsidRDefault="00D85105" w:rsidP="008324D2">
      <w:pPr>
        <w:spacing w:before="0" w:beforeAutospacing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  <w:r w:rsidR="008324D2">
        <w:rPr>
          <w:b/>
        </w:rPr>
        <w:br/>
      </w:r>
      <w:r w:rsidR="00B101BD" w:rsidRPr="00B101BD">
        <w:rPr>
          <w:bCs/>
        </w:rPr>
        <w:t xml:space="preserve">Předmětem plnění této smlouvy je zajištění ubytování </w:t>
      </w:r>
      <w:r w:rsidR="008324D2">
        <w:rPr>
          <w:bCs/>
        </w:rPr>
        <w:t>pro klienty objednatele</w:t>
      </w:r>
      <w:r w:rsidR="00B101BD" w:rsidRPr="00B101BD">
        <w:rPr>
          <w:bCs/>
        </w:rPr>
        <w:t xml:space="preserve"> </w:t>
      </w:r>
      <w:r w:rsidR="00B101BD" w:rsidRPr="00B101BD">
        <w:rPr>
          <w:b/>
          <w:bCs/>
        </w:rPr>
        <w:t xml:space="preserve">v rámci doplňkové činnosti </w:t>
      </w:r>
      <w:r w:rsidR="008324D2"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II.      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Místo plnění </w:t>
      </w:r>
    </w:p>
    <w:p w:rsidR="00B101BD" w:rsidRPr="00B101BD" w:rsidRDefault="00B101BD" w:rsidP="00AF6688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both"/>
        <w:rPr>
          <w:b/>
        </w:rPr>
      </w:pPr>
      <w:r w:rsidRPr="00B101BD">
        <w:rPr>
          <w:b/>
        </w:rPr>
        <w:t xml:space="preserve">Místem plnění je areál Střední odborné školy a Středního odborného učiliště, </w:t>
      </w:r>
      <w:r w:rsidR="008324D2">
        <w:rPr>
          <w:b/>
        </w:rPr>
        <w:t>Hořovice</w:t>
      </w:r>
      <w:r w:rsidRPr="00B101BD">
        <w:rPr>
          <w:b/>
        </w:rPr>
        <w:t xml:space="preserve"> – domov mládeže</w:t>
      </w:r>
      <w:r w:rsidR="008324D2">
        <w:rPr>
          <w:b/>
        </w:rPr>
        <w:t>, Masarykova 387, Hořovice</w:t>
      </w:r>
      <w:r w:rsidRPr="00B101BD">
        <w:rPr>
          <w:b/>
        </w:rPr>
        <w:t xml:space="preserve">                                                                                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III.       Termín plnění </w:t>
      </w:r>
    </w:p>
    <w:p w:rsidR="00B101BD" w:rsidRP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>Smlouva na poskytované služby se  uzavírá od  1.12.2017 a končí dnem 31.7.201</w:t>
      </w:r>
      <w:r w:rsidR="00DA4995">
        <w:rPr>
          <w:b/>
        </w:rPr>
        <w:t>8</w:t>
      </w:r>
      <w:r>
        <w:rPr>
          <w:b/>
        </w:rPr>
        <w:t xml:space="preserve">. </w:t>
      </w:r>
    </w:p>
    <w:p w:rsidR="00B101BD" w:rsidRPr="00B101BD" w:rsidRDefault="00B101BD" w:rsidP="00D85105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  <w:r w:rsidR="00A419BB">
        <w:rPr>
          <w:b/>
        </w:rPr>
        <w:t xml:space="preserve"> </w:t>
      </w:r>
      <w:r w:rsidRPr="00B101BD">
        <w:rPr>
          <w:b/>
        </w:rPr>
        <w:t xml:space="preserve">   Počet účastníků </w:t>
      </w:r>
    </w:p>
    <w:p w:rsidR="00B101BD" w:rsidRP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 xml:space="preserve">Předpokládaný počet účastníků není přesně stanoven, maximální kapacita ubytovacího zařízení je 40 osob. </w:t>
      </w:r>
      <w:r w:rsidR="0062313B">
        <w:rPr>
          <w:b/>
        </w:rPr>
        <w:t xml:space="preserve">Ubytovací možnosti se řídí možností poskytovatele a aktuálním počtem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B101BD" w:rsidRDefault="00B101BD" w:rsidP="0062313B">
      <w:pPr>
        <w:spacing w:before="0" w:beforeAutospacing="0"/>
        <w:jc w:val="both"/>
      </w:pPr>
      <w:r w:rsidRPr="00B101BD">
        <w:t>Smluvní cena za ubytování jednoho účastníka:</w:t>
      </w:r>
      <w:r w:rsidR="0062313B">
        <w:t xml:space="preserve"> 15</w:t>
      </w:r>
      <w:r w:rsidR="004A5E1C">
        <w:t>0</w:t>
      </w:r>
      <w:r w:rsidRPr="00B101BD">
        <w:rPr>
          <w:b/>
        </w:rPr>
        <w:t>,</w:t>
      </w:r>
      <w:r w:rsidR="004A5E1C">
        <w:t>00</w:t>
      </w:r>
      <w:r w:rsidR="0062313B">
        <w:t xml:space="preserve"> Kč </w:t>
      </w:r>
      <w:r w:rsidR="00C012AE">
        <w:t>bez</w:t>
      </w:r>
      <w:r w:rsidR="0062313B">
        <w:t xml:space="preserve"> DPH</w:t>
      </w:r>
      <w:r w:rsidR="004A5E1C">
        <w:t xml:space="preserve"> </w:t>
      </w:r>
      <w:r w:rsidR="0062313B">
        <w:t xml:space="preserve"> za ubytovanou osobu a noc.</w:t>
      </w:r>
    </w:p>
    <w:p w:rsidR="0062313B" w:rsidRDefault="0062313B" w:rsidP="00D85105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VI. </w:t>
      </w:r>
      <w:r>
        <w:br/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služby . </w:t>
      </w:r>
      <w:r w:rsidR="006338FA" w:rsidRPr="00B4413D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VII. </w:t>
      </w:r>
    </w:p>
    <w:p w:rsidR="00B101BD" w:rsidRPr="00B101BD" w:rsidRDefault="0062313B" w:rsidP="00B4413D">
      <w:pPr>
        <w:spacing w:before="0" w:beforeAutospacing="0"/>
        <w:jc w:val="both"/>
        <w:rPr>
          <w:b/>
        </w:rPr>
      </w:pPr>
      <w:r>
        <w:t xml:space="preserve">Pro účely uveřejnění této smlouvy se smluvní strany dohodli na </w:t>
      </w:r>
      <w:r w:rsidR="006338FA">
        <w:t xml:space="preserve">maximální </w:t>
      </w:r>
      <w:r>
        <w:t xml:space="preserve">hodnotě 700.000Kč včetně DPH. V případě že by došlo ke zvýšení hodnoty, strany </w:t>
      </w:r>
      <w:r w:rsidR="0035664E">
        <w:t xml:space="preserve"> respektují </w:t>
      </w:r>
      <w:r>
        <w:t>s uveřejnění</w:t>
      </w:r>
      <w:r w:rsidR="0035664E">
        <w:t>m</w:t>
      </w:r>
      <w:r>
        <w:t xml:space="preserve"> dodatku, upravujícího tuto skutečnost. Dále se smluvní strany dohodly, že poskytovatel na základě svých záznamů v domovní knize poskytne objednateli data – seznam ubytovaných osob za účelem kontroly správnosti fakturace a za účelem povinného nahlášení ubytovaných osob orgánům státní moci a  správy (zejména Policii ČR).</w:t>
      </w:r>
    </w:p>
    <w:p w:rsidR="00B101BD" w:rsidRPr="00B4413D" w:rsidRDefault="00B101BD" w:rsidP="00AF6688">
      <w:pPr>
        <w:spacing w:before="0" w:beforeAutospacing="0"/>
        <w:jc w:val="center"/>
      </w:pPr>
      <w:r w:rsidRPr="00B4413D">
        <w:t xml:space="preserve">             VI.</w:t>
      </w:r>
      <w:r w:rsidR="00B4413D">
        <w:br/>
      </w:r>
      <w:r w:rsidRPr="00B4413D">
        <w:t xml:space="preserve">       Platební dispozice </w:t>
      </w:r>
    </w:p>
    <w:p w:rsidR="00B101BD" w:rsidRDefault="00B101BD" w:rsidP="00B4413D">
      <w:pPr>
        <w:spacing w:before="0" w:beforeAutospacing="0"/>
      </w:pPr>
      <w:r w:rsidRPr="00B4413D">
        <w:t xml:space="preserve">Po ukončení </w:t>
      </w:r>
      <w:r w:rsidR="00B4413D">
        <w:t>měsíce nebo po ukončení této  smlouvy</w:t>
      </w:r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t xml:space="preserve">Úhrada bude provedena bezhotovostním platebním stykem na účet poskytovatele. Faktury budou mít splatnost 14 - dnů. Objednatel je povinen zaplatit zhotoviteli smluvní pokutu ve výši 0,2% z fakturované částky za každý den prodlení s placením ceny sjednané touto smlouvou.  </w:t>
      </w:r>
    </w:p>
    <w:p w:rsidR="00F17F12" w:rsidRDefault="00F17F12" w:rsidP="00B4413D">
      <w:pPr>
        <w:spacing w:before="0" w:beforeAutospacing="0"/>
      </w:pPr>
    </w:p>
    <w:p w:rsidR="00F17F12" w:rsidRPr="00B4413D" w:rsidRDefault="00F17F12" w:rsidP="00B4413D">
      <w:pPr>
        <w:spacing w:before="0" w:beforeAutospacing="0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lastRenderedPageBreak/>
        <w:t xml:space="preserve">       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osob, </w:t>
      </w:r>
      <w:r w:rsidRPr="00B101BD">
        <w:t xml:space="preserve"> riziky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B101BD" w:rsidRPr="00B101BD" w:rsidRDefault="00307900" w:rsidP="00E07D33">
      <w:pPr>
        <w:spacing w:before="0" w:beforeAutospacing="0"/>
        <w:ind w:left="2521" w:firstLine="311"/>
      </w:pPr>
      <w:r>
        <w:rPr>
          <w:b/>
        </w:rPr>
        <w:t>VIII</w:t>
      </w:r>
      <w:r w:rsidR="00B101BD" w:rsidRPr="00B101BD">
        <w:rPr>
          <w:b/>
        </w:rPr>
        <w:t>.       Závěrečné ujednání</w:t>
      </w:r>
    </w:p>
    <w:p w:rsidR="00B101BD" w:rsidRPr="00B101BD" w:rsidRDefault="00B101BD" w:rsidP="00E07D33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>Změny nebo doplnění této smlouvy lze platně a účinně uzavírat jen formou vzájemně dohodnutého  písemného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>V</w:t>
      </w:r>
      <w:r w:rsidR="00B568CA">
        <w:t> Hořovicích dne 6. prosince 2017</w:t>
      </w:r>
    </w:p>
    <w:p w:rsidR="00B101BD" w:rsidRPr="00B101BD" w:rsidRDefault="00B101BD" w:rsidP="00AF6688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poskytovatele:</w:t>
      </w:r>
    </w:p>
    <w:p w:rsidR="00B101BD" w:rsidRPr="00B101BD" w:rsidRDefault="00D85105" w:rsidP="00AF6688">
      <w:pPr>
        <w:spacing w:before="0" w:beforeAutospacing="0"/>
        <w:jc w:val="both"/>
      </w:pPr>
      <w:r>
        <w:t>p. Ondřej Budil</w:t>
      </w:r>
      <w:r w:rsidR="00B101BD" w:rsidRPr="00B101BD">
        <w:tab/>
      </w:r>
      <w:r w:rsidR="00B101BD" w:rsidRPr="00B101BD">
        <w:tab/>
      </w:r>
      <w:r w:rsidR="00B101BD" w:rsidRPr="00B101BD">
        <w:tab/>
      </w:r>
      <w:r w:rsidR="00B101BD" w:rsidRPr="00B101BD">
        <w:tab/>
      </w:r>
      <w:r w:rsidR="00F17F12">
        <w:tab/>
      </w:r>
      <w:r w:rsidR="00F17F12">
        <w:tab/>
      </w:r>
      <w:r>
        <w:t>Ing. Vladimír Kebert, CSc</w:t>
      </w:r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9D" w:rsidRDefault="00AF139D" w:rsidP="00696CFA">
      <w:pPr>
        <w:spacing w:before="0" w:after="0"/>
      </w:pPr>
      <w:r>
        <w:separator/>
      </w:r>
    </w:p>
  </w:endnote>
  <w:endnote w:type="continuationSeparator" w:id="0">
    <w:p w:rsidR="00AF139D" w:rsidRDefault="00AF139D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9D" w:rsidRDefault="00AF139D" w:rsidP="00696CFA">
      <w:pPr>
        <w:spacing w:before="0" w:after="0"/>
      </w:pPr>
      <w:r>
        <w:separator/>
      </w:r>
    </w:p>
  </w:footnote>
  <w:footnote w:type="continuationSeparator" w:id="0">
    <w:p w:rsidR="00AF139D" w:rsidRDefault="00AF139D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BB" w:rsidRPr="00E0217F" w:rsidRDefault="00E12CBB" w:rsidP="00E12CBB">
    <w:pPr>
      <w:ind w:left="0"/>
      <w:rPr>
        <w:color w:val="262626" w:themeColor="text1" w:themeTint="D9"/>
      </w:rPr>
    </w:pPr>
    <w:r w:rsidRPr="00E0217F">
      <w:rPr>
        <w:noProof/>
        <w:color w:val="262626" w:themeColor="text1" w:themeTint="D9"/>
        <w:sz w:val="44"/>
        <w:szCs w:val="4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-127635</wp:posOffset>
          </wp:positionV>
          <wp:extent cx="1183640" cy="1183640"/>
          <wp:effectExtent l="0" t="0" r="0" b="0"/>
          <wp:wrapTight wrapText="bothSides">
            <wp:wrapPolygon edited="0">
              <wp:start x="9734" y="348"/>
              <wp:lineTo x="6605" y="1391"/>
              <wp:lineTo x="1391" y="4867"/>
              <wp:lineTo x="348" y="11124"/>
              <wp:lineTo x="2433" y="17034"/>
              <wp:lineTo x="2781" y="17382"/>
              <wp:lineTo x="7300" y="20163"/>
              <wp:lineTo x="7648" y="20163"/>
              <wp:lineTo x="13906" y="20163"/>
              <wp:lineTo x="14253" y="20163"/>
              <wp:lineTo x="18773" y="17382"/>
              <wp:lineTo x="19120" y="17034"/>
              <wp:lineTo x="20858" y="12167"/>
              <wp:lineTo x="20858" y="11472"/>
              <wp:lineTo x="20511" y="6953"/>
              <wp:lineTo x="20511" y="5215"/>
              <wp:lineTo x="14948" y="1391"/>
              <wp:lineTo x="11820" y="348"/>
              <wp:lineTo x="9734" y="348"/>
            </wp:wrapPolygon>
          </wp:wrapTight>
          <wp:docPr id="2" name="Obrázek 0" descr="logo_withou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thout_tex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64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217F">
      <w:rPr>
        <w:color w:val="262626" w:themeColor="text1" w:themeTint="D9"/>
        <w:sz w:val="44"/>
        <w:szCs w:val="44"/>
      </w:rPr>
      <w:t>Střední odborná škola a SOU, Hořovice</w:t>
    </w:r>
    <w:r w:rsidRPr="00E0217F">
      <w:rPr>
        <w:color w:val="262626" w:themeColor="text1" w:themeTint="D9"/>
        <w:sz w:val="44"/>
        <w:szCs w:val="44"/>
      </w:rPr>
      <w:br/>
    </w:r>
    <w:r w:rsidRPr="00E0217F">
      <w:rPr>
        <w:color w:val="262626" w:themeColor="text1" w:themeTint="D9"/>
        <w:sz w:val="32"/>
        <w:szCs w:val="32"/>
      </w:rPr>
      <w:t>Palackého náměstí 100,  268 01 Hořovice</w:t>
    </w:r>
    <w:r w:rsidRPr="00E0217F">
      <w:rPr>
        <w:color w:val="262626" w:themeColor="text1" w:themeTint="D9"/>
        <w:sz w:val="32"/>
        <w:szCs w:val="32"/>
      </w:rPr>
      <w:br/>
    </w:r>
    <w:r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Pr="00E0217F">
      <w:rPr>
        <w:color w:val="262626" w:themeColor="text1" w:themeTint="D9"/>
        <w:sz w:val="24"/>
        <w:szCs w:val="24"/>
      </w:rPr>
      <w:br/>
      <w:t xml:space="preserve">IČ: </w:t>
    </w:r>
    <w:r w:rsidR="008C6B41">
      <w:rPr>
        <w:color w:val="262626" w:themeColor="text1" w:themeTint="D9"/>
        <w:sz w:val="24"/>
        <w:szCs w:val="24"/>
      </w:rPr>
      <w:t>47558504</w:t>
    </w:r>
    <w:r w:rsidRPr="00E0217F">
      <w:rPr>
        <w:color w:val="262626" w:themeColor="text1" w:themeTint="D9"/>
        <w:sz w:val="24"/>
        <w:szCs w:val="24"/>
      </w:rPr>
      <w:t>,    DIČ: CZ 47558504,     REDIZO: 60006841</w:t>
    </w:r>
    <w:r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44180"/>
    <w:rsid w:val="000019CB"/>
    <w:rsid w:val="00025274"/>
    <w:rsid w:val="00072E19"/>
    <w:rsid w:val="00090EDE"/>
    <w:rsid w:val="000A1B3F"/>
    <w:rsid w:val="000B539D"/>
    <w:rsid w:val="000D1218"/>
    <w:rsid w:val="000F0045"/>
    <w:rsid w:val="000F44AE"/>
    <w:rsid w:val="00113825"/>
    <w:rsid w:val="0011550B"/>
    <w:rsid w:val="00144180"/>
    <w:rsid w:val="00153BC7"/>
    <w:rsid w:val="001B073F"/>
    <w:rsid w:val="001D5C47"/>
    <w:rsid w:val="00211227"/>
    <w:rsid w:val="0022403F"/>
    <w:rsid w:val="00230ECB"/>
    <w:rsid w:val="0025460B"/>
    <w:rsid w:val="00270A5C"/>
    <w:rsid w:val="002A3B52"/>
    <w:rsid w:val="002C1711"/>
    <w:rsid w:val="00307900"/>
    <w:rsid w:val="00307BFD"/>
    <w:rsid w:val="00313320"/>
    <w:rsid w:val="00341167"/>
    <w:rsid w:val="00347741"/>
    <w:rsid w:val="0035664E"/>
    <w:rsid w:val="00356F87"/>
    <w:rsid w:val="00360706"/>
    <w:rsid w:val="003617B5"/>
    <w:rsid w:val="003D2E50"/>
    <w:rsid w:val="003F51C1"/>
    <w:rsid w:val="00412AAE"/>
    <w:rsid w:val="00420D14"/>
    <w:rsid w:val="00422B4A"/>
    <w:rsid w:val="004A5E1C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7622F"/>
    <w:rsid w:val="005A1079"/>
    <w:rsid w:val="0060544E"/>
    <w:rsid w:val="0062313B"/>
    <w:rsid w:val="006338FA"/>
    <w:rsid w:val="006969E8"/>
    <w:rsid w:val="00696CFA"/>
    <w:rsid w:val="006E6837"/>
    <w:rsid w:val="006F63A2"/>
    <w:rsid w:val="0071091A"/>
    <w:rsid w:val="00711B72"/>
    <w:rsid w:val="00714DD2"/>
    <w:rsid w:val="00751712"/>
    <w:rsid w:val="00794E2B"/>
    <w:rsid w:val="007A1E93"/>
    <w:rsid w:val="00826735"/>
    <w:rsid w:val="008324D2"/>
    <w:rsid w:val="008430F4"/>
    <w:rsid w:val="00847270"/>
    <w:rsid w:val="00872EFB"/>
    <w:rsid w:val="008C60B7"/>
    <w:rsid w:val="008C6B41"/>
    <w:rsid w:val="008D2FAF"/>
    <w:rsid w:val="008D3FFB"/>
    <w:rsid w:val="00907343"/>
    <w:rsid w:val="0091112E"/>
    <w:rsid w:val="0092788C"/>
    <w:rsid w:val="009418D2"/>
    <w:rsid w:val="00945A4B"/>
    <w:rsid w:val="009526BC"/>
    <w:rsid w:val="00955266"/>
    <w:rsid w:val="00964B80"/>
    <w:rsid w:val="00971624"/>
    <w:rsid w:val="00980CC2"/>
    <w:rsid w:val="00981826"/>
    <w:rsid w:val="009A149B"/>
    <w:rsid w:val="00A079BC"/>
    <w:rsid w:val="00A136D7"/>
    <w:rsid w:val="00A14F24"/>
    <w:rsid w:val="00A419BB"/>
    <w:rsid w:val="00A56CE5"/>
    <w:rsid w:val="00AB6590"/>
    <w:rsid w:val="00AB6821"/>
    <w:rsid w:val="00AD59E7"/>
    <w:rsid w:val="00AF139D"/>
    <w:rsid w:val="00AF6688"/>
    <w:rsid w:val="00B101BD"/>
    <w:rsid w:val="00B4413D"/>
    <w:rsid w:val="00B50462"/>
    <w:rsid w:val="00B568CA"/>
    <w:rsid w:val="00B57ABC"/>
    <w:rsid w:val="00B74003"/>
    <w:rsid w:val="00B75FA0"/>
    <w:rsid w:val="00B834AB"/>
    <w:rsid w:val="00B94F6C"/>
    <w:rsid w:val="00BB2AE9"/>
    <w:rsid w:val="00BC52E2"/>
    <w:rsid w:val="00C012AE"/>
    <w:rsid w:val="00C5412B"/>
    <w:rsid w:val="00CA5722"/>
    <w:rsid w:val="00CD1C29"/>
    <w:rsid w:val="00CF243D"/>
    <w:rsid w:val="00CF48B7"/>
    <w:rsid w:val="00D061D1"/>
    <w:rsid w:val="00D06334"/>
    <w:rsid w:val="00D10C83"/>
    <w:rsid w:val="00D82E0E"/>
    <w:rsid w:val="00D85105"/>
    <w:rsid w:val="00DA4995"/>
    <w:rsid w:val="00DB2FCF"/>
    <w:rsid w:val="00DC1D94"/>
    <w:rsid w:val="00DD3053"/>
    <w:rsid w:val="00DE2568"/>
    <w:rsid w:val="00E0217F"/>
    <w:rsid w:val="00E07D33"/>
    <w:rsid w:val="00E12CBB"/>
    <w:rsid w:val="00E32FF0"/>
    <w:rsid w:val="00E454A6"/>
    <w:rsid w:val="00E65E8C"/>
    <w:rsid w:val="00E73C34"/>
    <w:rsid w:val="00E94AC7"/>
    <w:rsid w:val="00EB3AA5"/>
    <w:rsid w:val="00EF0D95"/>
    <w:rsid w:val="00F11B4F"/>
    <w:rsid w:val="00F141A3"/>
    <w:rsid w:val="00F17F12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semiHidden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B924-0266-41FE-A7B7-128EC3A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11</cp:revision>
  <cp:lastPrinted>2017-12-08T09:58:00Z</cp:lastPrinted>
  <dcterms:created xsi:type="dcterms:W3CDTF">2017-12-08T09:28:00Z</dcterms:created>
  <dcterms:modified xsi:type="dcterms:W3CDTF">2017-12-08T10:00:00Z</dcterms:modified>
</cp:coreProperties>
</file>