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2A" w:rsidRPr="00BB3829" w:rsidRDefault="009870A9">
      <w:pPr>
        <w:jc w:val="center"/>
        <w:rPr>
          <w:b/>
        </w:rPr>
      </w:pPr>
      <w:r>
        <w:rPr>
          <w:b/>
        </w:rPr>
        <w:t xml:space="preserve">  </w:t>
      </w:r>
      <w:r w:rsidR="000034D6">
        <w:rPr>
          <w:b/>
        </w:rPr>
        <w:t xml:space="preserve"> </w:t>
      </w:r>
    </w:p>
    <w:p w:rsidR="004D152A" w:rsidRPr="00554708" w:rsidRDefault="004D152A">
      <w:pPr>
        <w:jc w:val="center"/>
        <w:rPr>
          <w:b/>
          <w:sz w:val="24"/>
          <w:szCs w:val="24"/>
        </w:rPr>
      </w:pPr>
      <w:r w:rsidRPr="00554708">
        <w:rPr>
          <w:b/>
          <w:sz w:val="24"/>
          <w:szCs w:val="24"/>
        </w:rPr>
        <w:t xml:space="preserve">D O D A T E K č. </w:t>
      </w:r>
      <w:r w:rsidR="00CC4B08" w:rsidRPr="00554708">
        <w:rPr>
          <w:b/>
          <w:sz w:val="24"/>
          <w:szCs w:val="24"/>
        </w:rPr>
        <w:t>1</w:t>
      </w:r>
    </w:p>
    <w:p w:rsidR="004D152A" w:rsidRPr="00554708" w:rsidRDefault="004D152A">
      <w:pPr>
        <w:jc w:val="center"/>
        <w:rPr>
          <w:b/>
          <w:sz w:val="24"/>
          <w:szCs w:val="24"/>
        </w:rPr>
      </w:pPr>
      <w:r w:rsidRPr="00554708">
        <w:rPr>
          <w:b/>
          <w:sz w:val="24"/>
          <w:szCs w:val="24"/>
        </w:rPr>
        <w:t xml:space="preserve">smlouvy o dílo ze dne </w:t>
      </w:r>
      <w:proofErr w:type="gramStart"/>
      <w:r w:rsidR="00E23500">
        <w:rPr>
          <w:b/>
          <w:sz w:val="24"/>
          <w:szCs w:val="24"/>
        </w:rPr>
        <w:t>1</w:t>
      </w:r>
      <w:r w:rsidR="00DD1620" w:rsidRPr="00554708">
        <w:rPr>
          <w:b/>
          <w:sz w:val="24"/>
          <w:szCs w:val="24"/>
        </w:rPr>
        <w:t>2.</w:t>
      </w:r>
      <w:r w:rsidR="00E23500">
        <w:rPr>
          <w:b/>
          <w:sz w:val="24"/>
          <w:szCs w:val="24"/>
        </w:rPr>
        <w:t>1</w:t>
      </w:r>
      <w:r w:rsidR="00DD1620" w:rsidRPr="00554708">
        <w:rPr>
          <w:b/>
          <w:sz w:val="24"/>
          <w:szCs w:val="24"/>
        </w:rPr>
        <w:t>.2017</w:t>
      </w:r>
      <w:proofErr w:type="gramEnd"/>
    </w:p>
    <w:p w:rsidR="004D152A" w:rsidRPr="00BB3829" w:rsidRDefault="004D152A">
      <w:pPr>
        <w:jc w:val="center"/>
        <w:rPr>
          <w:b/>
        </w:rPr>
      </w:pPr>
    </w:p>
    <w:p w:rsidR="00C24B9C" w:rsidRPr="00554708" w:rsidRDefault="000034D6" w:rsidP="00C24B9C">
      <w:pPr>
        <w:rPr>
          <w:b/>
          <w:sz w:val="18"/>
          <w:szCs w:val="18"/>
        </w:rPr>
      </w:pPr>
      <w:r w:rsidRPr="00554708">
        <w:rPr>
          <w:b/>
          <w:sz w:val="18"/>
          <w:szCs w:val="18"/>
        </w:rPr>
        <w:t>Domov pro seniory v Hranicích, příspěvková organizace</w:t>
      </w:r>
    </w:p>
    <w:p w:rsidR="00C24B9C" w:rsidRPr="00554708" w:rsidRDefault="000034D6" w:rsidP="00C24B9C">
      <w:pPr>
        <w:rPr>
          <w:sz w:val="18"/>
          <w:szCs w:val="18"/>
        </w:rPr>
      </w:pPr>
      <w:r w:rsidRPr="00554708">
        <w:rPr>
          <w:sz w:val="18"/>
          <w:szCs w:val="18"/>
        </w:rPr>
        <w:t xml:space="preserve">se sídlem: </w:t>
      </w:r>
      <w:r w:rsidRPr="00554708">
        <w:rPr>
          <w:sz w:val="18"/>
          <w:szCs w:val="18"/>
        </w:rPr>
        <w:tab/>
      </w:r>
      <w:r w:rsidRPr="00554708">
        <w:rPr>
          <w:sz w:val="18"/>
          <w:szCs w:val="18"/>
        </w:rPr>
        <w:tab/>
      </w:r>
      <w:proofErr w:type="spellStart"/>
      <w:r w:rsidRPr="00554708">
        <w:rPr>
          <w:sz w:val="18"/>
          <w:szCs w:val="18"/>
        </w:rPr>
        <w:t>Krásňany</w:t>
      </w:r>
      <w:proofErr w:type="spellEnd"/>
      <w:r w:rsidRPr="00554708">
        <w:rPr>
          <w:sz w:val="18"/>
          <w:szCs w:val="18"/>
        </w:rPr>
        <w:t xml:space="preserve"> 766, 351 24 Hranice u Aše</w:t>
      </w:r>
    </w:p>
    <w:p w:rsidR="00C24B9C" w:rsidRPr="00554708" w:rsidRDefault="000034D6" w:rsidP="00C24B9C">
      <w:pPr>
        <w:rPr>
          <w:sz w:val="18"/>
          <w:szCs w:val="18"/>
        </w:rPr>
      </w:pPr>
      <w:r w:rsidRPr="00554708">
        <w:rPr>
          <w:sz w:val="18"/>
          <w:szCs w:val="18"/>
        </w:rPr>
        <w:t xml:space="preserve">IČO: </w:t>
      </w:r>
      <w:r w:rsidRPr="00554708">
        <w:rPr>
          <w:sz w:val="18"/>
          <w:szCs w:val="18"/>
        </w:rPr>
        <w:tab/>
      </w:r>
      <w:r w:rsidRPr="00554708">
        <w:rPr>
          <w:sz w:val="18"/>
          <w:szCs w:val="18"/>
        </w:rPr>
        <w:tab/>
      </w:r>
      <w:r w:rsidRPr="00554708">
        <w:rPr>
          <w:sz w:val="18"/>
          <w:szCs w:val="18"/>
        </w:rPr>
        <w:tab/>
        <w:t>71175202</w:t>
      </w:r>
    </w:p>
    <w:p w:rsidR="00C24B9C" w:rsidRPr="00554708" w:rsidRDefault="000034D6" w:rsidP="00C24B9C">
      <w:pPr>
        <w:rPr>
          <w:sz w:val="18"/>
          <w:szCs w:val="18"/>
        </w:rPr>
      </w:pPr>
      <w:r w:rsidRPr="00554708">
        <w:rPr>
          <w:sz w:val="18"/>
          <w:szCs w:val="18"/>
        </w:rPr>
        <w:t>Bankovní spoje</w:t>
      </w:r>
      <w:r w:rsidR="00C24B9C" w:rsidRPr="00554708">
        <w:rPr>
          <w:sz w:val="18"/>
          <w:szCs w:val="18"/>
        </w:rPr>
        <w:t xml:space="preserve">ní: </w:t>
      </w:r>
      <w:r w:rsidR="00C24B9C" w:rsidRPr="00554708">
        <w:rPr>
          <w:sz w:val="18"/>
          <w:szCs w:val="18"/>
        </w:rPr>
        <w:tab/>
        <w:t>Komerční banka, a. s.</w:t>
      </w:r>
    </w:p>
    <w:p w:rsidR="00C24B9C" w:rsidRPr="00554708" w:rsidRDefault="00C24B9C" w:rsidP="00C24B9C">
      <w:pPr>
        <w:rPr>
          <w:sz w:val="18"/>
          <w:szCs w:val="18"/>
        </w:rPr>
      </w:pPr>
      <w:r w:rsidRPr="00554708">
        <w:rPr>
          <w:sz w:val="18"/>
          <w:szCs w:val="18"/>
        </w:rPr>
        <w:t xml:space="preserve">číslo účtu: </w:t>
      </w:r>
      <w:r w:rsidRPr="00554708">
        <w:rPr>
          <w:sz w:val="18"/>
          <w:szCs w:val="18"/>
        </w:rPr>
        <w:tab/>
        <w:t xml:space="preserve"> </w:t>
      </w:r>
      <w:r w:rsidRPr="00554708">
        <w:rPr>
          <w:sz w:val="18"/>
          <w:szCs w:val="18"/>
        </w:rPr>
        <w:tab/>
      </w:r>
      <w:r w:rsidR="000034D6" w:rsidRPr="00554708">
        <w:rPr>
          <w:sz w:val="18"/>
          <w:szCs w:val="18"/>
        </w:rPr>
        <w:t>78-2172020277/0100</w:t>
      </w:r>
    </w:p>
    <w:p w:rsidR="00C24B9C" w:rsidRPr="00554708" w:rsidRDefault="00C24B9C" w:rsidP="00C24B9C">
      <w:pPr>
        <w:rPr>
          <w:sz w:val="18"/>
          <w:szCs w:val="18"/>
        </w:rPr>
      </w:pPr>
      <w:r w:rsidRPr="00554708">
        <w:rPr>
          <w:sz w:val="18"/>
          <w:szCs w:val="18"/>
        </w:rPr>
        <w:t xml:space="preserve">zastoupený:  </w:t>
      </w:r>
      <w:r w:rsidRPr="00554708">
        <w:rPr>
          <w:sz w:val="18"/>
          <w:szCs w:val="18"/>
        </w:rPr>
        <w:tab/>
      </w:r>
      <w:r w:rsidRPr="00554708">
        <w:rPr>
          <w:sz w:val="18"/>
          <w:szCs w:val="18"/>
        </w:rPr>
        <w:tab/>
      </w:r>
      <w:r w:rsidR="000034D6" w:rsidRPr="00554708">
        <w:rPr>
          <w:sz w:val="18"/>
          <w:szCs w:val="18"/>
        </w:rPr>
        <w:t>Ing. Libor Syrovátka, ředitel</w:t>
      </w:r>
    </w:p>
    <w:p w:rsidR="00BB3829" w:rsidRPr="00554708" w:rsidRDefault="00BB3829" w:rsidP="00BB3829">
      <w:pPr>
        <w:rPr>
          <w:sz w:val="18"/>
          <w:szCs w:val="18"/>
        </w:rPr>
      </w:pPr>
    </w:p>
    <w:p w:rsidR="00BB3829" w:rsidRPr="00554708" w:rsidRDefault="00BB3829" w:rsidP="00BB3829">
      <w:pPr>
        <w:rPr>
          <w:i/>
          <w:sz w:val="18"/>
          <w:szCs w:val="18"/>
        </w:rPr>
      </w:pPr>
      <w:r w:rsidRPr="00554708">
        <w:rPr>
          <w:i/>
          <w:sz w:val="18"/>
          <w:szCs w:val="18"/>
        </w:rPr>
        <w:t>na straně jedné jako objednatel (dále jen „objednatel“)</w:t>
      </w:r>
    </w:p>
    <w:p w:rsidR="00BB3829" w:rsidRPr="00554708" w:rsidRDefault="00BB3829" w:rsidP="00BB3829">
      <w:pPr>
        <w:rPr>
          <w:sz w:val="18"/>
          <w:szCs w:val="18"/>
        </w:rPr>
      </w:pPr>
    </w:p>
    <w:p w:rsidR="00BB3829" w:rsidRPr="00554708" w:rsidRDefault="00BB3829" w:rsidP="00BB3829">
      <w:pPr>
        <w:rPr>
          <w:sz w:val="18"/>
          <w:szCs w:val="18"/>
        </w:rPr>
      </w:pPr>
      <w:r w:rsidRPr="00554708">
        <w:rPr>
          <w:sz w:val="18"/>
          <w:szCs w:val="18"/>
        </w:rPr>
        <w:t>a</w:t>
      </w:r>
    </w:p>
    <w:p w:rsidR="00BB3829" w:rsidRPr="006714E1" w:rsidRDefault="00BB3829" w:rsidP="00BB3829">
      <w:pPr>
        <w:rPr>
          <w:b/>
        </w:rPr>
      </w:pPr>
    </w:p>
    <w:p w:rsidR="00CC4B08" w:rsidRPr="00554708" w:rsidRDefault="000034D6" w:rsidP="00CC4B08">
      <w:pPr>
        <w:rPr>
          <w:b/>
          <w:sz w:val="18"/>
          <w:szCs w:val="18"/>
        </w:rPr>
      </w:pPr>
      <w:r w:rsidRPr="00554708">
        <w:rPr>
          <w:b/>
          <w:sz w:val="18"/>
          <w:szCs w:val="18"/>
        </w:rPr>
        <w:t>ODEHNAL – STAVO s.r.o.</w:t>
      </w:r>
    </w:p>
    <w:p w:rsidR="000034D6" w:rsidRPr="00554708" w:rsidRDefault="00CC4B08" w:rsidP="00CC4B08">
      <w:pPr>
        <w:rPr>
          <w:sz w:val="18"/>
          <w:szCs w:val="18"/>
        </w:rPr>
      </w:pPr>
      <w:r w:rsidRPr="00554708">
        <w:rPr>
          <w:sz w:val="18"/>
          <w:szCs w:val="18"/>
        </w:rPr>
        <w:t xml:space="preserve">sídlo: </w:t>
      </w:r>
      <w:r w:rsidRPr="00554708">
        <w:rPr>
          <w:sz w:val="18"/>
          <w:szCs w:val="18"/>
        </w:rPr>
        <w:tab/>
      </w:r>
      <w:r w:rsidRPr="00554708">
        <w:rPr>
          <w:sz w:val="18"/>
          <w:szCs w:val="18"/>
        </w:rPr>
        <w:tab/>
      </w:r>
      <w:r w:rsidRPr="00554708">
        <w:rPr>
          <w:sz w:val="18"/>
          <w:szCs w:val="18"/>
        </w:rPr>
        <w:tab/>
      </w:r>
      <w:r w:rsidR="000034D6" w:rsidRPr="00554708">
        <w:rPr>
          <w:sz w:val="18"/>
          <w:szCs w:val="18"/>
        </w:rPr>
        <w:t>Podhradí 42, 352 01 Aš</w:t>
      </w:r>
    </w:p>
    <w:p w:rsidR="00CC4B08" w:rsidRPr="00554708" w:rsidRDefault="00CC4B08" w:rsidP="00CC4B08">
      <w:pPr>
        <w:rPr>
          <w:sz w:val="18"/>
          <w:szCs w:val="18"/>
        </w:rPr>
      </w:pPr>
      <w:r w:rsidRPr="00554708">
        <w:rPr>
          <w:sz w:val="18"/>
          <w:szCs w:val="18"/>
        </w:rPr>
        <w:t xml:space="preserve">IČO:         </w:t>
      </w:r>
      <w:r w:rsidRPr="00554708">
        <w:rPr>
          <w:sz w:val="18"/>
          <w:szCs w:val="18"/>
        </w:rPr>
        <w:tab/>
      </w:r>
      <w:r w:rsidRPr="00554708">
        <w:rPr>
          <w:sz w:val="18"/>
          <w:szCs w:val="18"/>
        </w:rPr>
        <w:tab/>
      </w:r>
      <w:r w:rsidR="000034D6" w:rsidRPr="00554708">
        <w:rPr>
          <w:sz w:val="18"/>
          <w:szCs w:val="18"/>
        </w:rPr>
        <w:t>25246208</w:t>
      </w:r>
      <w:r w:rsidRPr="00554708">
        <w:rPr>
          <w:sz w:val="18"/>
          <w:szCs w:val="18"/>
        </w:rPr>
        <w:tab/>
      </w:r>
    </w:p>
    <w:p w:rsidR="00CC4B08" w:rsidRPr="00554708" w:rsidRDefault="00CC4B08" w:rsidP="00CC4B08">
      <w:pPr>
        <w:rPr>
          <w:sz w:val="18"/>
          <w:szCs w:val="18"/>
        </w:rPr>
      </w:pPr>
      <w:r w:rsidRPr="00554708">
        <w:rPr>
          <w:sz w:val="18"/>
          <w:szCs w:val="18"/>
        </w:rPr>
        <w:t xml:space="preserve">DIČ: </w:t>
      </w:r>
      <w:r w:rsidRPr="00554708">
        <w:rPr>
          <w:sz w:val="18"/>
          <w:szCs w:val="18"/>
        </w:rPr>
        <w:tab/>
      </w:r>
      <w:r w:rsidRPr="00554708">
        <w:rPr>
          <w:sz w:val="18"/>
          <w:szCs w:val="18"/>
        </w:rPr>
        <w:tab/>
      </w:r>
      <w:r w:rsidRPr="00554708">
        <w:rPr>
          <w:sz w:val="18"/>
          <w:szCs w:val="18"/>
        </w:rPr>
        <w:tab/>
      </w:r>
      <w:r w:rsidR="000034D6" w:rsidRPr="00554708">
        <w:rPr>
          <w:sz w:val="18"/>
          <w:szCs w:val="18"/>
        </w:rPr>
        <w:t>CZ25246208</w:t>
      </w:r>
    </w:p>
    <w:p w:rsidR="00CC4B08" w:rsidRPr="00554708" w:rsidRDefault="00CC4B08" w:rsidP="00CC4B08">
      <w:pPr>
        <w:ind w:left="2127" w:hanging="2127"/>
        <w:rPr>
          <w:sz w:val="18"/>
          <w:szCs w:val="18"/>
        </w:rPr>
      </w:pPr>
      <w:r w:rsidRPr="00554708">
        <w:rPr>
          <w:sz w:val="18"/>
          <w:szCs w:val="18"/>
        </w:rPr>
        <w:t>bankovní spojení:</w:t>
      </w:r>
      <w:r w:rsidRPr="00554708">
        <w:rPr>
          <w:sz w:val="18"/>
          <w:szCs w:val="18"/>
        </w:rPr>
        <w:tab/>
      </w:r>
      <w:r w:rsidR="000034D6" w:rsidRPr="00554708">
        <w:rPr>
          <w:sz w:val="18"/>
          <w:szCs w:val="18"/>
        </w:rPr>
        <w:t>Komerční banka, a.s.</w:t>
      </w:r>
    </w:p>
    <w:p w:rsidR="00CC4B08" w:rsidRPr="00554708" w:rsidRDefault="00CC4B08" w:rsidP="00CC4B08">
      <w:pPr>
        <w:ind w:left="2127" w:hanging="2127"/>
        <w:rPr>
          <w:sz w:val="18"/>
          <w:szCs w:val="18"/>
        </w:rPr>
      </w:pPr>
      <w:r w:rsidRPr="00554708">
        <w:rPr>
          <w:sz w:val="18"/>
          <w:szCs w:val="18"/>
        </w:rPr>
        <w:t>číslo účtu:</w:t>
      </w:r>
      <w:r w:rsidRPr="00554708">
        <w:rPr>
          <w:sz w:val="18"/>
          <w:szCs w:val="18"/>
        </w:rPr>
        <w:tab/>
      </w:r>
      <w:r w:rsidR="000034D6" w:rsidRPr="00554708">
        <w:rPr>
          <w:sz w:val="18"/>
          <w:szCs w:val="18"/>
        </w:rPr>
        <w:t>78-2102160207/0100</w:t>
      </w:r>
    </w:p>
    <w:p w:rsidR="00DD1620" w:rsidRPr="00554708" w:rsidRDefault="00CC4B08" w:rsidP="00CC4B08">
      <w:pPr>
        <w:rPr>
          <w:sz w:val="18"/>
          <w:szCs w:val="18"/>
        </w:rPr>
      </w:pPr>
      <w:r w:rsidRPr="00554708">
        <w:rPr>
          <w:sz w:val="18"/>
          <w:szCs w:val="18"/>
        </w:rPr>
        <w:t xml:space="preserve">zastoupený: </w:t>
      </w:r>
      <w:r w:rsidRPr="00554708">
        <w:rPr>
          <w:sz w:val="18"/>
          <w:szCs w:val="18"/>
        </w:rPr>
        <w:tab/>
      </w:r>
      <w:r w:rsidRPr="00554708">
        <w:rPr>
          <w:sz w:val="18"/>
          <w:szCs w:val="18"/>
        </w:rPr>
        <w:tab/>
      </w:r>
      <w:r w:rsidR="000034D6" w:rsidRPr="00554708">
        <w:rPr>
          <w:sz w:val="18"/>
          <w:szCs w:val="18"/>
        </w:rPr>
        <w:t>Otakar Odehnal, jednatel společnosti</w:t>
      </w:r>
    </w:p>
    <w:p w:rsidR="00BB3829" w:rsidRPr="00554708" w:rsidRDefault="00CC4B08" w:rsidP="00BB3829">
      <w:pPr>
        <w:rPr>
          <w:sz w:val="18"/>
          <w:szCs w:val="18"/>
        </w:rPr>
      </w:pPr>
      <w:r w:rsidRPr="00554708">
        <w:rPr>
          <w:sz w:val="18"/>
          <w:szCs w:val="18"/>
        </w:rPr>
        <w:t xml:space="preserve">zapsaný v obchodním rejstříku vedeném Krajským soudem v </w:t>
      </w:r>
      <w:r w:rsidR="000034D6" w:rsidRPr="00554708">
        <w:rPr>
          <w:sz w:val="18"/>
          <w:szCs w:val="18"/>
        </w:rPr>
        <w:t>Plzni</w:t>
      </w:r>
      <w:r w:rsidRPr="00554708">
        <w:rPr>
          <w:sz w:val="18"/>
          <w:szCs w:val="18"/>
        </w:rPr>
        <w:t xml:space="preserve"> oddíl </w:t>
      </w:r>
      <w:r w:rsidR="000034D6" w:rsidRPr="00554708">
        <w:rPr>
          <w:sz w:val="18"/>
          <w:szCs w:val="18"/>
        </w:rPr>
        <w:t>C</w:t>
      </w:r>
      <w:r w:rsidR="00795DF9" w:rsidRPr="00554708">
        <w:rPr>
          <w:sz w:val="18"/>
          <w:szCs w:val="18"/>
        </w:rPr>
        <w:t xml:space="preserve"> </w:t>
      </w:r>
      <w:r w:rsidRPr="00554708">
        <w:rPr>
          <w:sz w:val="18"/>
          <w:szCs w:val="18"/>
        </w:rPr>
        <w:t xml:space="preserve">vložka </w:t>
      </w:r>
      <w:r w:rsidR="000034D6" w:rsidRPr="00554708">
        <w:rPr>
          <w:sz w:val="18"/>
          <w:szCs w:val="18"/>
        </w:rPr>
        <w:t>12575</w:t>
      </w:r>
    </w:p>
    <w:p w:rsidR="00BB3829" w:rsidRPr="00554708" w:rsidRDefault="00BB3829" w:rsidP="00BB3829">
      <w:pPr>
        <w:pStyle w:val="BodyText21"/>
        <w:widowControl/>
        <w:rPr>
          <w:rFonts w:ascii="Arial" w:hAnsi="Arial" w:cs="Arial"/>
          <w:i/>
          <w:sz w:val="18"/>
          <w:szCs w:val="18"/>
        </w:rPr>
      </w:pPr>
      <w:r w:rsidRPr="00554708">
        <w:rPr>
          <w:rFonts w:ascii="Arial" w:hAnsi="Arial" w:cs="Arial"/>
          <w:i/>
          <w:sz w:val="18"/>
          <w:szCs w:val="18"/>
        </w:rPr>
        <w:t>na straně druhé jako zhotovitel (dále jen „zhotovitel“)</w:t>
      </w:r>
    </w:p>
    <w:p w:rsidR="000248A0" w:rsidRPr="00554708" w:rsidRDefault="000248A0" w:rsidP="00BB3829">
      <w:pPr>
        <w:pStyle w:val="BodyText21"/>
        <w:widowControl/>
        <w:rPr>
          <w:rFonts w:ascii="Arial" w:hAnsi="Arial" w:cs="Arial"/>
          <w:i/>
          <w:sz w:val="18"/>
          <w:szCs w:val="18"/>
        </w:rPr>
      </w:pPr>
    </w:p>
    <w:p w:rsidR="000248A0" w:rsidRPr="00554708" w:rsidRDefault="000248A0" w:rsidP="000248A0">
      <w:pPr>
        <w:pStyle w:val="BodyText21"/>
        <w:widowControl/>
        <w:rPr>
          <w:rFonts w:ascii="Arial" w:hAnsi="Arial" w:cs="Arial"/>
          <w:sz w:val="18"/>
          <w:szCs w:val="18"/>
        </w:rPr>
      </w:pPr>
      <w:r w:rsidRPr="00554708">
        <w:rPr>
          <w:rFonts w:ascii="Arial" w:hAnsi="Arial" w:cs="Arial"/>
          <w:i/>
          <w:sz w:val="18"/>
          <w:szCs w:val="18"/>
        </w:rPr>
        <w:t>(každý samostatně též jako „smluvní strana“)</w:t>
      </w:r>
    </w:p>
    <w:p w:rsidR="00BB3829" w:rsidRPr="00554708" w:rsidRDefault="00BB3829" w:rsidP="00BB3829">
      <w:pPr>
        <w:pStyle w:val="BodyText21"/>
        <w:widowControl/>
        <w:rPr>
          <w:rFonts w:ascii="Arial" w:hAnsi="Arial" w:cs="Arial"/>
          <w:i/>
          <w:sz w:val="18"/>
          <w:szCs w:val="18"/>
        </w:rPr>
      </w:pPr>
    </w:p>
    <w:p w:rsidR="00BB3829" w:rsidRPr="00554708" w:rsidRDefault="00BB3829" w:rsidP="00BB3829">
      <w:pPr>
        <w:pStyle w:val="BodyText21"/>
        <w:widowControl/>
        <w:rPr>
          <w:rFonts w:ascii="Arial" w:hAnsi="Arial" w:cs="Arial"/>
          <w:sz w:val="18"/>
          <w:szCs w:val="18"/>
        </w:rPr>
      </w:pPr>
      <w:r w:rsidRPr="00554708">
        <w:rPr>
          <w:rFonts w:ascii="Arial" w:hAnsi="Arial" w:cs="Arial"/>
          <w:i/>
          <w:sz w:val="18"/>
          <w:szCs w:val="18"/>
        </w:rPr>
        <w:t>(společně jako „smluvní strany“)</w:t>
      </w:r>
    </w:p>
    <w:p w:rsidR="004D152A" w:rsidRPr="00554708" w:rsidRDefault="004D152A">
      <w:pPr>
        <w:pStyle w:val="Zkladntext21"/>
        <w:rPr>
          <w:i w:val="0"/>
          <w:iCs w:val="0"/>
          <w:sz w:val="18"/>
          <w:szCs w:val="18"/>
          <w:lang w:eastAsia="cs-CZ"/>
        </w:rPr>
      </w:pPr>
    </w:p>
    <w:p w:rsidR="004D152A" w:rsidRPr="00554708" w:rsidRDefault="00D443AD">
      <w:pPr>
        <w:pStyle w:val="BodyText21"/>
        <w:widowControl/>
        <w:jc w:val="center"/>
        <w:rPr>
          <w:rFonts w:ascii="Arial" w:hAnsi="Arial" w:cs="Arial"/>
          <w:b/>
          <w:bCs/>
          <w:sz w:val="18"/>
          <w:szCs w:val="18"/>
          <w:lang w:eastAsia="cs-CZ"/>
        </w:rPr>
      </w:pPr>
      <w:r w:rsidRPr="00554708">
        <w:rPr>
          <w:rFonts w:ascii="Arial" w:hAnsi="Arial" w:cs="Arial"/>
          <w:sz w:val="18"/>
          <w:szCs w:val="18"/>
        </w:rPr>
        <w:t>v souladu s ustanovením zákona č. 89/2012 Sb., občanský zákoník</w:t>
      </w:r>
      <w:r w:rsidR="00CF3EA7" w:rsidRPr="00554708">
        <w:rPr>
          <w:rFonts w:ascii="Arial" w:hAnsi="Arial" w:cs="Arial"/>
          <w:sz w:val="18"/>
          <w:szCs w:val="18"/>
        </w:rPr>
        <w:t>,</w:t>
      </w:r>
      <w:r w:rsidRPr="00554708">
        <w:rPr>
          <w:rFonts w:ascii="Arial" w:hAnsi="Arial" w:cs="Arial"/>
          <w:sz w:val="18"/>
          <w:szCs w:val="18"/>
        </w:rPr>
        <w:t xml:space="preserve"> </w:t>
      </w:r>
      <w:r w:rsidR="003333A3" w:rsidRPr="00554708">
        <w:rPr>
          <w:rFonts w:ascii="Arial" w:hAnsi="Arial" w:cs="Arial"/>
          <w:sz w:val="18"/>
          <w:szCs w:val="18"/>
        </w:rPr>
        <w:t xml:space="preserve">a </w:t>
      </w:r>
      <w:r w:rsidRPr="00554708">
        <w:rPr>
          <w:rFonts w:ascii="Arial" w:hAnsi="Arial" w:cs="Arial"/>
          <w:sz w:val="18"/>
          <w:szCs w:val="18"/>
        </w:rPr>
        <w:t>ve smyslu</w:t>
      </w:r>
      <w:r w:rsidR="004D152A" w:rsidRPr="00554708">
        <w:rPr>
          <w:rFonts w:ascii="Arial" w:hAnsi="Arial" w:cs="Arial"/>
          <w:sz w:val="18"/>
          <w:szCs w:val="18"/>
        </w:rPr>
        <w:t xml:space="preserve"> ustanovení čl. </w:t>
      </w:r>
      <w:r w:rsidR="00CC4B08" w:rsidRPr="00554708">
        <w:rPr>
          <w:rFonts w:ascii="Arial" w:hAnsi="Arial" w:cs="Arial"/>
          <w:sz w:val="18"/>
          <w:szCs w:val="18"/>
        </w:rPr>
        <w:t>XXIII</w:t>
      </w:r>
      <w:r w:rsidRPr="00554708">
        <w:rPr>
          <w:rFonts w:ascii="Arial" w:hAnsi="Arial" w:cs="Arial"/>
          <w:sz w:val="18"/>
          <w:szCs w:val="18"/>
        </w:rPr>
        <w:t>.</w:t>
      </w:r>
      <w:r w:rsidR="004D152A" w:rsidRPr="00554708">
        <w:rPr>
          <w:rFonts w:ascii="Arial" w:hAnsi="Arial" w:cs="Arial"/>
          <w:sz w:val="18"/>
          <w:szCs w:val="18"/>
        </w:rPr>
        <w:t xml:space="preserve"> odst. </w:t>
      </w:r>
      <w:r w:rsidR="00185A94" w:rsidRPr="00554708">
        <w:rPr>
          <w:rFonts w:ascii="Arial" w:hAnsi="Arial" w:cs="Arial"/>
          <w:sz w:val="18"/>
          <w:szCs w:val="18"/>
        </w:rPr>
        <w:t>2</w:t>
      </w:r>
      <w:r w:rsidR="00CC4B08" w:rsidRPr="00554708">
        <w:rPr>
          <w:rFonts w:ascii="Arial" w:hAnsi="Arial" w:cs="Arial"/>
          <w:sz w:val="18"/>
          <w:szCs w:val="18"/>
        </w:rPr>
        <w:t>3.6</w:t>
      </w:r>
      <w:r w:rsidRPr="00554708">
        <w:rPr>
          <w:rFonts w:ascii="Arial" w:hAnsi="Arial" w:cs="Arial"/>
          <w:sz w:val="18"/>
          <w:szCs w:val="18"/>
        </w:rPr>
        <w:t xml:space="preserve"> </w:t>
      </w:r>
      <w:r w:rsidR="00CF3EA7" w:rsidRPr="00554708">
        <w:rPr>
          <w:rFonts w:ascii="Arial" w:hAnsi="Arial" w:cs="Arial"/>
          <w:sz w:val="18"/>
          <w:szCs w:val="18"/>
        </w:rPr>
        <w:t>s</w:t>
      </w:r>
      <w:r w:rsidR="004D152A" w:rsidRPr="00554708">
        <w:rPr>
          <w:rFonts w:ascii="Arial" w:hAnsi="Arial" w:cs="Arial"/>
          <w:sz w:val="18"/>
          <w:szCs w:val="18"/>
        </w:rPr>
        <w:t>mlouvy o dílo dohodly na uzavření tohoto</w:t>
      </w:r>
    </w:p>
    <w:p w:rsidR="00B22526" w:rsidRPr="00BB3829" w:rsidRDefault="00B22526">
      <w:pPr>
        <w:pStyle w:val="Zkladntext"/>
        <w:suppressAutoHyphens w:val="0"/>
        <w:rPr>
          <w:b/>
          <w:bCs/>
          <w:lang w:eastAsia="cs-CZ"/>
        </w:rPr>
      </w:pPr>
    </w:p>
    <w:p w:rsidR="004D152A" w:rsidRDefault="00BB3829">
      <w:pPr>
        <w:pStyle w:val="Zkladntext"/>
        <w:suppressAutoHyphens w:val="0"/>
        <w:jc w:val="center"/>
        <w:rPr>
          <w:b/>
          <w:bCs/>
          <w:lang w:eastAsia="cs-CZ"/>
        </w:rPr>
      </w:pPr>
      <w:r w:rsidRPr="00BB3829">
        <w:rPr>
          <w:b/>
          <w:bCs/>
          <w:lang w:eastAsia="cs-CZ"/>
        </w:rPr>
        <w:t xml:space="preserve">DODATKU </w:t>
      </w:r>
      <w:r w:rsidR="004D152A" w:rsidRPr="00BB3829">
        <w:rPr>
          <w:b/>
          <w:bCs/>
          <w:lang w:eastAsia="cs-CZ"/>
        </w:rPr>
        <w:t xml:space="preserve">č. </w:t>
      </w:r>
      <w:r w:rsidR="00CC4B08">
        <w:rPr>
          <w:b/>
          <w:bCs/>
          <w:lang w:eastAsia="cs-CZ"/>
        </w:rPr>
        <w:t>1</w:t>
      </w:r>
    </w:p>
    <w:p w:rsidR="0067213E" w:rsidRDefault="0067213E">
      <w:pPr>
        <w:pStyle w:val="Zkladntext"/>
        <w:suppressAutoHyphens w:val="0"/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t>KE SMLOUVĚ O DÍLO NA REALIZACI STAVBY</w:t>
      </w:r>
    </w:p>
    <w:p w:rsidR="00B22526" w:rsidRDefault="00B22526">
      <w:pPr>
        <w:pStyle w:val="Zkladntext"/>
        <w:suppressAutoHyphens w:val="0"/>
        <w:jc w:val="center"/>
        <w:rPr>
          <w:b/>
          <w:bCs/>
          <w:lang w:eastAsia="cs-CZ"/>
        </w:rPr>
      </w:pPr>
    </w:p>
    <w:p w:rsidR="00CC4B08" w:rsidRPr="00554708" w:rsidRDefault="00CC4B08" w:rsidP="00CC4B0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54708">
        <w:rPr>
          <w:b/>
          <w:sz w:val="24"/>
          <w:szCs w:val="24"/>
        </w:rPr>
        <w:t>„</w:t>
      </w:r>
      <w:r w:rsidR="000034D6" w:rsidRPr="00554708">
        <w:rPr>
          <w:b/>
          <w:sz w:val="24"/>
          <w:szCs w:val="24"/>
        </w:rPr>
        <w:t>Rekonstrukce střechy objektu domova včetně půdní vestavby</w:t>
      </w:r>
      <w:r w:rsidRPr="00554708">
        <w:rPr>
          <w:b/>
          <w:bCs/>
          <w:color w:val="222222"/>
          <w:sz w:val="24"/>
          <w:szCs w:val="24"/>
        </w:rPr>
        <w:t>“</w:t>
      </w:r>
    </w:p>
    <w:p w:rsidR="0067213E" w:rsidRPr="00554708" w:rsidRDefault="00CC4B08" w:rsidP="00CC4B08">
      <w:pPr>
        <w:pStyle w:val="Zkladntext"/>
        <w:jc w:val="center"/>
        <w:rPr>
          <w:i/>
          <w:sz w:val="18"/>
          <w:szCs w:val="18"/>
        </w:rPr>
      </w:pPr>
      <w:r w:rsidRPr="00554708">
        <w:rPr>
          <w:i/>
          <w:sz w:val="18"/>
          <w:szCs w:val="18"/>
        </w:rPr>
        <w:t xml:space="preserve"> </w:t>
      </w:r>
      <w:r w:rsidR="0067213E" w:rsidRPr="00554708">
        <w:rPr>
          <w:i/>
          <w:sz w:val="18"/>
          <w:szCs w:val="18"/>
        </w:rPr>
        <w:t xml:space="preserve">(dále jen „dodatek č. </w:t>
      </w:r>
      <w:r w:rsidRPr="00554708">
        <w:rPr>
          <w:i/>
          <w:sz w:val="18"/>
          <w:szCs w:val="18"/>
        </w:rPr>
        <w:t>1</w:t>
      </w:r>
      <w:r w:rsidR="0067213E" w:rsidRPr="00554708">
        <w:rPr>
          <w:i/>
          <w:sz w:val="18"/>
          <w:szCs w:val="18"/>
        </w:rPr>
        <w:t>“)</w:t>
      </w:r>
    </w:p>
    <w:p w:rsidR="0067213E" w:rsidRPr="00554708" w:rsidRDefault="0067213E" w:rsidP="0067213E">
      <w:pPr>
        <w:pStyle w:val="Bezmezer"/>
        <w:rPr>
          <w:sz w:val="18"/>
          <w:szCs w:val="18"/>
          <w:lang w:eastAsia="cs-CZ"/>
        </w:rPr>
      </w:pPr>
    </w:p>
    <w:p w:rsidR="003E1DC1" w:rsidRPr="00554708" w:rsidRDefault="009125B4" w:rsidP="00D11D48">
      <w:pPr>
        <w:pStyle w:val="Odstavecseseznamem"/>
        <w:numPr>
          <w:ilvl w:val="0"/>
          <w:numId w:val="20"/>
        </w:numPr>
        <w:tabs>
          <w:tab w:val="left" w:pos="426"/>
        </w:tabs>
        <w:suppressAutoHyphens w:val="0"/>
        <w:ind w:left="426" w:hanging="426"/>
        <w:rPr>
          <w:sz w:val="18"/>
          <w:szCs w:val="18"/>
        </w:rPr>
      </w:pPr>
      <w:r w:rsidRPr="00554708">
        <w:rPr>
          <w:sz w:val="18"/>
          <w:szCs w:val="18"/>
        </w:rPr>
        <w:t xml:space="preserve">Smluvní strany uzavřely dne </w:t>
      </w:r>
      <w:r w:rsidR="00CC4B08" w:rsidRPr="00554708">
        <w:rPr>
          <w:sz w:val="18"/>
          <w:szCs w:val="18"/>
        </w:rPr>
        <w:t>1</w:t>
      </w:r>
      <w:r w:rsidR="000034D6" w:rsidRPr="00554708">
        <w:rPr>
          <w:sz w:val="18"/>
          <w:szCs w:val="18"/>
        </w:rPr>
        <w:t>2</w:t>
      </w:r>
      <w:r w:rsidR="00CC4B08" w:rsidRPr="00554708">
        <w:rPr>
          <w:sz w:val="18"/>
          <w:szCs w:val="18"/>
        </w:rPr>
        <w:t>. 1</w:t>
      </w:r>
      <w:r w:rsidRPr="00554708">
        <w:rPr>
          <w:sz w:val="18"/>
          <w:szCs w:val="18"/>
        </w:rPr>
        <w:t xml:space="preserve">. </w:t>
      </w:r>
      <w:r w:rsidR="00CC4B08" w:rsidRPr="00554708">
        <w:rPr>
          <w:sz w:val="18"/>
          <w:szCs w:val="18"/>
        </w:rPr>
        <w:t>2017</w:t>
      </w:r>
      <w:r w:rsidRPr="00554708">
        <w:rPr>
          <w:sz w:val="18"/>
          <w:szCs w:val="18"/>
        </w:rPr>
        <w:t xml:space="preserve"> smlouvu o dílo na realizaci stavby </w:t>
      </w:r>
      <w:r w:rsidR="00CC4B08" w:rsidRPr="00554708">
        <w:rPr>
          <w:sz w:val="18"/>
          <w:szCs w:val="18"/>
        </w:rPr>
        <w:t>„</w:t>
      </w:r>
      <w:r w:rsidR="000034D6" w:rsidRPr="00554708">
        <w:rPr>
          <w:sz w:val="18"/>
          <w:szCs w:val="18"/>
        </w:rPr>
        <w:t>Rekonstrukce střechy objektu domova včetně půdní vestavby</w:t>
      </w:r>
      <w:r w:rsidR="00CC4B08" w:rsidRPr="00554708">
        <w:rPr>
          <w:b/>
          <w:bCs/>
          <w:color w:val="222222"/>
          <w:sz w:val="18"/>
          <w:szCs w:val="18"/>
        </w:rPr>
        <w:t>"</w:t>
      </w:r>
      <w:r w:rsidR="00475139" w:rsidRPr="00554708">
        <w:rPr>
          <w:b/>
          <w:bCs/>
          <w:color w:val="222222"/>
          <w:sz w:val="18"/>
          <w:szCs w:val="18"/>
        </w:rPr>
        <w:t xml:space="preserve"> která je řešena projektovou dokumentací pro provedení </w:t>
      </w:r>
      <w:proofErr w:type="gramStart"/>
      <w:r w:rsidR="00475139" w:rsidRPr="00554708">
        <w:rPr>
          <w:b/>
          <w:bCs/>
          <w:color w:val="222222"/>
          <w:sz w:val="18"/>
          <w:szCs w:val="18"/>
        </w:rPr>
        <w:t>stavby ,, Rekonstrukce</w:t>
      </w:r>
      <w:proofErr w:type="gramEnd"/>
      <w:r w:rsidR="00475139" w:rsidRPr="00554708">
        <w:rPr>
          <w:b/>
          <w:bCs/>
          <w:color w:val="222222"/>
          <w:sz w:val="18"/>
          <w:szCs w:val="18"/>
        </w:rPr>
        <w:t xml:space="preserve"> střechy objektu domova včetně půdní vestavby a solárních panelů“ zpracovanou projektovou kanceláří Projekce STASO Ing. Pavel Sobotka, datum VIII/2014.</w:t>
      </w:r>
      <w:r w:rsidRPr="00554708">
        <w:rPr>
          <w:sz w:val="18"/>
          <w:szCs w:val="18"/>
        </w:rPr>
        <w:t xml:space="preserve"> Ke smlouvě uzavírají smluvní strany dodatek č. </w:t>
      </w:r>
      <w:r w:rsidR="00CC4B08" w:rsidRPr="00554708">
        <w:rPr>
          <w:sz w:val="18"/>
          <w:szCs w:val="18"/>
        </w:rPr>
        <w:t>1</w:t>
      </w:r>
      <w:r w:rsidRPr="00554708">
        <w:rPr>
          <w:sz w:val="18"/>
          <w:szCs w:val="18"/>
        </w:rPr>
        <w:t xml:space="preserve"> z důvodů přípravy podkladů pro posouzení a vyhodnocení </w:t>
      </w:r>
      <w:r w:rsidR="00CC4B08" w:rsidRPr="00554708">
        <w:rPr>
          <w:sz w:val="18"/>
          <w:szCs w:val="18"/>
        </w:rPr>
        <w:t>návrhu změny technického řešení a rozšíření předmětu díla.</w:t>
      </w:r>
    </w:p>
    <w:p w:rsidR="00CC4B08" w:rsidRPr="00554708" w:rsidRDefault="00CC4B08" w:rsidP="00CC4B08">
      <w:pPr>
        <w:pStyle w:val="Odstavecseseznamem"/>
        <w:tabs>
          <w:tab w:val="left" w:pos="426"/>
        </w:tabs>
        <w:suppressAutoHyphens w:val="0"/>
        <w:ind w:left="426"/>
        <w:rPr>
          <w:sz w:val="18"/>
          <w:szCs w:val="18"/>
        </w:rPr>
      </w:pPr>
    </w:p>
    <w:p w:rsidR="003E1DC1" w:rsidRPr="00554708" w:rsidRDefault="003E1DC1" w:rsidP="003E1DC1">
      <w:pPr>
        <w:pStyle w:val="Odstavecseseznamem"/>
        <w:numPr>
          <w:ilvl w:val="0"/>
          <w:numId w:val="20"/>
        </w:numPr>
        <w:tabs>
          <w:tab w:val="left" w:pos="426"/>
        </w:tabs>
        <w:suppressAutoHyphens w:val="0"/>
        <w:ind w:left="426" w:hanging="426"/>
        <w:rPr>
          <w:sz w:val="18"/>
          <w:szCs w:val="18"/>
        </w:rPr>
      </w:pPr>
      <w:r w:rsidRPr="00554708">
        <w:rPr>
          <w:sz w:val="18"/>
          <w:szCs w:val="18"/>
        </w:rPr>
        <w:t xml:space="preserve">Dodatek č. </w:t>
      </w:r>
      <w:r w:rsidR="00CC4B08" w:rsidRPr="00554708">
        <w:rPr>
          <w:sz w:val="18"/>
          <w:szCs w:val="18"/>
        </w:rPr>
        <w:t>1</w:t>
      </w:r>
      <w:r w:rsidRPr="00554708">
        <w:rPr>
          <w:sz w:val="18"/>
          <w:szCs w:val="18"/>
        </w:rPr>
        <w:t xml:space="preserve"> je uzavírán formou změny závazku ze smlouvy na veřejnou zakázku na dodatečné stavební práce, které nebyly obsaženy v původních zadávacích podmínkách a jsou nezbytné pro provedení a dokončení původních stavebních prací, ve specifikaci změnových listů č. </w:t>
      </w:r>
      <w:r w:rsidR="00DD1620" w:rsidRPr="00554708">
        <w:rPr>
          <w:sz w:val="18"/>
          <w:szCs w:val="18"/>
        </w:rPr>
        <w:t>1</w:t>
      </w:r>
      <w:r w:rsidRPr="00554708">
        <w:rPr>
          <w:sz w:val="18"/>
          <w:szCs w:val="18"/>
        </w:rPr>
        <w:t xml:space="preserve"> – </w:t>
      </w:r>
      <w:r w:rsidR="00DD1620" w:rsidRPr="00554708">
        <w:rPr>
          <w:sz w:val="18"/>
          <w:szCs w:val="18"/>
        </w:rPr>
        <w:t>2</w:t>
      </w:r>
      <w:r w:rsidRPr="00554708">
        <w:rPr>
          <w:sz w:val="18"/>
          <w:szCs w:val="18"/>
        </w:rPr>
        <w:t xml:space="preserve"> (příloha č. 1).</w:t>
      </w:r>
    </w:p>
    <w:p w:rsidR="003E1DC1" w:rsidRPr="00554708" w:rsidRDefault="003E1DC1" w:rsidP="003E1DC1">
      <w:pPr>
        <w:pStyle w:val="Odstavecseseznamem"/>
        <w:tabs>
          <w:tab w:val="left" w:pos="426"/>
        </w:tabs>
        <w:suppressAutoHyphens w:val="0"/>
        <w:ind w:left="426"/>
        <w:rPr>
          <w:sz w:val="18"/>
          <w:szCs w:val="18"/>
        </w:rPr>
      </w:pPr>
    </w:p>
    <w:p w:rsidR="009125B4" w:rsidRPr="00554708" w:rsidRDefault="009125B4" w:rsidP="009125B4">
      <w:pPr>
        <w:tabs>
          <w:tab w:val="left" w:pos="1776"/>
        </w:tabs>
        <w:ind w:left="426"/>
        <w:rPr>
          <w:sz w:val="18"/>
          <w:szCs w:val="18"/>
        </w:rPr>
      </w:pPr>
      <w:r w:rsidRPr="00554708">
        <w:rPr>
          <w:sz w:val="18"/>
          <w:szCs w:val="18"/>
        </w:rPr>
        <w:t>Podkladem</w:t>
      </w:r>
      <w:r w:rsidR="003C2F1B" w:rsidRPr="00554708">
        <w:rPr>
          <w:sz w:val="18"/>
          <w:szCs w:val="18"/>
        </w:rPr>
        <w:t xml:space="preserve"> </w:t>
      </w:r>
      <w:r w:rsidRPr="00554708">
        <w:rPr>
          <w:sz w:val="18"/>
          <w:szCs w:val="18"/>
        </w:rPr>
        <w:t xml:space="preserve">pro změnu ceny za provedení díla jsou změnové listy č. </w:t>
      </w:r>
      <w:r w:rsidR="00DD1620" w:rsidRPr="00554708">
        <w:rPr>
          <w:sz w:val="18"/>
          <w:szCs w:val="18"/>
        </w:rPr>
        <w:t>1</w:t>
      </w:r>
      <w:r w:rsidR="00E555F7" w:rsidRPr="00554708">
        <w:rPr>
          <w:sz w:val="18"/>
          <w:szCs w:val="18"/>
        </w:rPr>
        <w:t xml:space="preserve"> </w:t>
      </w:r>
      <w:r w:rsidR="003C2F1B" w:rsidRPr="00554708">
        <w:rPr>
          <w:sz w:val="18"/>
          <w:szCs w:val="18"/>
        </w:rPr>
        <w:t>–</w:t>
      </w:r>
      <w:r w:rsidR="00E555F7" w:rsidRPr="00554708">
        <w:rPr>
          <w:sz w:val="18"/>
          <w:szCs w:val="18"/>
        </w:rPr>
        <w:t xml:space="preserve"> </w:t>
      </w:r>
      <w:r w:rsidR="00DD1620" w:rsidRPr="00554708">
        <w:rPr>
          <w:sz w:val="18"/>
          <w:szCs w:val="18"/>
        </w:rPr>
        <w:t>2</w:t>
      </w:r>
      <w:r w:rsidR="003C2F1B" w:rsidRPr="00554708">
        <w:rPr>
          <w:sz w:val="18"/>
          <w:szCs w:val="18"/>
        </w:rPr>
        <w:t>,</w:t>
      </w:r>
      <w:r w:rsidRPr="00554708">
        <w:rPr>
          <w:sz w:val="18"/>
          <w:szCs w:val="18"/>
        </w:rPr>
        <w:t xml:space="preserve"> ze kterých vyplývá:</w:t>
      </w:r>
    </w:p>
    <w:p w:rsidR="00413FAD" w:rsidRPr="00554708" w:rsidRDefault="00413FAD" w:rsidP="0080611B">
      <w:pPr>
        <w:pStyle w:val="Zkladntext"/>
        <w:suppressAutoHyphens w:val="0"/>
        <w:rPr>
          <w:bCs/>
          <w:sz w:val="18"/>
          <w:szCs w:val="18"/>
          <w:lang w:eastAsia="cs-CZ"/>
        </w:rPr>
      </w:pPr>
    </w:p>
    <w:tbl>
      <w:tblPr>
        <w:tblW w:w="9213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543"/>
        <w:gridCol w:w="2268"/>
        <w:gridCol w:w="2268"/>
      </w:tblGrid>
      <w:tr w:rsidR="00E555F7" w:rsidRPr="00554708" w:rsidTr="003C2F1B">
        <w:trPr>
          <w:trHeight w:val="31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5F7" w:rsidRPr="00554708" w:rsidRDefault="00E555F7" w:rsidP="00E555F7">
            <w:pPr>
              <w:suppressAutoHyphens w:val="0"/>
              <w:ind w:left="229" w:hanging="15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547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cs-CZ"/>
              </w:rPr>
              <w:t>ZL č.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5F7" w:rsidRPr="00554708" w:rsidRDefault="00E555F7" w:rsidP="00E555F7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547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cs-CZ"/>
              </w:rPr>
              <w:t>popis ZL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F7" w:rsidRPr="00554708" w:rsidRDefault="00E555F7" w:rsidP="00E555F7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547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cs-CZ"/>
              </w:rPr>
              <w:t>vícepráce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5F7" w:rsidRPr="00554708" w:rsidRDefault="00E555F7" w:rsidP="00E555F7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5547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cs-CZ"/>
              </w:rPr>
              <w:t>méněpráce</w:t>
            </w:r>
            <w:proofErr w:type="spellEnd"/>
          </w:p>
        </w:tc>
      </w:tr>
      <w:tr w:rsidR="00E555F7" w:rsidRPr="00554708" w:rsidTr="00CC4B08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5F7" w:rsidRPr="00554708" w:rsidRDefault="00795DF9" w:rsidP="00E555F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547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cs-CZ"/>
              </w:rPr>
              <w:t>1</w:t>
            </w:r>
            <w:r w:rsidR="00E555F7" w:rsidRPr="005547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F7" w:rsidRPr="00554708" w:rsidRDefault="00DD1620" w:rsidP="00DD1620">
            <w:pPr>
              <w:suppressAutoHyphens w:val="0"/>
              <w:jc w:val="left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 w:rsidRPr="00554708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Položkový rozpočet – méně práce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55F7" w:rsidRPr="00554708" w:rsidRDefault="00DD1620" w:rsidP="0099467D">
            <w:pPr>
              <w:suppressAutoHyphens w:val="0"/>
              <w:jc w:val="right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 w:rsidRPr="00554708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0,00 K</w:t>
            </w:r>
            <w:r w:rsidR="0099467D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č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5F7" w:rsidRPr="0099467D" w:rsidRDefault="00DD1620" w:rsidP="00C2081C">
            <w:pPr>
              <w:suppressAutoHyphens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99467D">
              <w:rPr>
                <w:rFonts w:ascii="Times New Roman" w:hAnsi="Times New Roman" w:cs="Times New Roman"/>
                <w:bCs/>
                <w:sz w:val="18"/>
                <w:szCs w:val="18"/>
                <w:lang w:eastAsia="cs-CZ"/>
              </w:rPr>
              <w:t>7</w:t>
            </w:r>
            <w:r w:rsidR="00C2081C">
              <w:rPr>
                <w:rFonts w:ascii="Times New Roman" w:hAnsi="Times New Roman" w:cs="Times New Roman"/>
                <w:bCs/>
                <w:sz w:val="18"/>
                <w:szCs w:val="18"/>
                <w:lang w:eastAsia="cs-CZ"/>
              </w:rPr>
              <w:t>93 072,67</w:t>
            </w:r>
            <w:r w:rsidRPr="0099467D">
              <w:rPr>
                <w:rFonts w:ascii="Times New Roman" w:hAnsi="Times New Roman" w:cs="Times New Roman"/>
                <w:bCs/>
                <w:sz w:val="18"/>
                <w:szCs w:val="18"/>
                <w:lang w:eastAsia="cs-CZ"/>
              </w:rPr>
              <w:t xml:space="preserve"> K</w:t>
            </w:r>
            <w:r w:rsidR="0099467D" w:rsidRPr="0099467D">
              <w:rPr>
                <w:rFonts w:ascii="Times New Roman" w:hAnsi="Times New Roman" w:cs="Times New Roman"/>
                <w:bCs/>
                <w:sz w:val="18"/>
                <w:szCs w:val="18"/>
                <w:lang w:eastAsia="cs-CZ"/>
              </w:rPr>
              <w:t>č</w:t>
            </w:r>
          </w:p>
        </w:tc>
      </w:tr>
      <w:tr w:rsidR="00E555F7" w:rsidRPr="00554708" w:rsidTr="00CC4B08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5F7" w:rsidRPr="00554708" w:rsidRDefault="00795DF9" w:rsidP="00E555F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547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cs-CZ"/>
              </w:rPr>
              <w:t>2</w:t>
            </w:r>
            <w:r w:rsidR="00E555F7" w:rsidRPr="005547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F7" w:rsidRPr="00554708" w:rsidRDefault="00DD1620" w:rsidP="00E555F7">
            <w:pPr>
              <w:suppressAutoHyphens w:val="0"/>
              <w:jc w:val="left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 w:rsidRPr="00554708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Položkový rozpočet - vícepráce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F7" w:rsidRPr="00554708" w:rsidRDefault="00DD1620" w:rsidP="0099467D">
            <w:pPr>
              <w:suppressAutoHyphens w:val="0"/>
              <w:jc w:val="right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 w:rsidRPr="00554708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1 </w:t>
            </w:r>
            <w:r w:rsidR="004C7AEC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787</w:t>
            </w:r>
            <w:r w:rsidR="00C2081C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 </w:t>
            </w:r>
            <w:r w:rsidR="004C7AEC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075</w:t>
            </w:r>
            <w:r w:rsidR="00C2081C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,76</w:t>
            </w:r>
            <w:r w:rsidRPr="00554708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 xml:space="preserve"> K</w:t>
            </w:r>
            <w:r w:rsidR="0099467D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5F7" w:rsidRPr="00554708" w:rsidRDefault="00DD1620" w:rsidP="0099467D">
            <w:pPr>
              <w:suppressAutoHyphens w:val="0"/>
              <w:jc w:val="right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 w:rsidRPr="00554708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0,00 K</w:t>
            </w:r>
            <w:r w:rsidR="0099467D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č</w:t>
            </w:r>
          </w:p>
        </w:tc>
      </w:tr>
      <w:tr w:rsidR="00E555F7" w:rsidRPr="00554708" w:rsidTr="00CC4B08">
        <w:trPr>
          <w:trHeight w:val="30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5F7" w:rsidRPr="00554708" w:rsidRDefault="00E555F7" w:rsidP="00E555F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 w:rsidRPr="00554708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5F7" w:rsidRPr="00554708" w:rsidRDefault="00E555F7" w:rsidP="00E555F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547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cs-CZ"/>
              </w:rPr>
              <w:t>Celkem (bez DPH)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F7" w:rsidRPr="00554708" w:rsidRDefault="00DD1620" w:rsidP="00331EAB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547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cs-CZ"/>
              </w:rPr>
              <w:t>1 </w:t>
            </w:r>
            <w:r w:rsidR="004C7AE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cs-CZ"/>
              </w:rPr>
              <w:t>787</w:t>
            </w:r>
            <w:r w:rsidR="00C2081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cs-CZ"/>
              </w:rPr>
              <w:t> </w:t>
            </w:r>
            <w:r w:rsidR="004C7AE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cs-CZ"/>
              </w:rPr>
              <w:t>075</w:t>
            </w:r>
            <w:r w:rsidR="00C2081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cs-CZ"/>
              </w:rPr>
              <w:t>,76</w:t>
            </w:r>
            <w:r w:rsidRPr="005547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 K</w:t>
            </w:r>
            <w:r w:rsidR="00331EA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cs-CZ"/>
              </w:rPr>
              <w:t>č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5F7" w:rsidRPr="00554708" w:rsidRDefault="00DD1620" w:rsidP="00331EAB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547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cs-CZ"/>
              </w:rPr>
              <w:t>7</w:t>
            </w:r>
            <w:r w:rsidR="00C2081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cs-CZ"/>
              </w:rPr>
              <w:t>93 072,67</w:t>
            </w:r>
            <w:r w:rsidRPr="005547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 K</w:t>
            </w:r>
            <w:r w:rsidR="00331EA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cs-CZ"/>
              </w:rPr>
              <w:t>č</w:t>
            </w:r>
          </w:p>
        </w:tc>
      </w:tr>
      <w:tr w:rsidR="00E555F7" w:rsidRPr="00554708" w:rsidTr="00CC4B08">
        <w:trPr>
          <w:trHeight w:val="30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55F7" w:rsidRPr="00554708" w:rsidRDefault="00E555F7" w:rsidP="00E555F7">
            <w:pPr>
              <w:suppressAutoHyphens w:val="0"/>
              <w:jc w:val="left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5F7" w:rsidRPr="00554708" w:rsidRDefault="00E555F7" w:rsidP="00E555F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547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cs-CZ"/>
              </w:rPr>
              <w:t>Rozdíl (bez DPH)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55F7" w:rsidRPr="00554708" w:rsidRDefault="00DD1620" w:rsidP="00331EA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547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cs-CZ"/>
              </w:rPr>
              <w:t> </w:t>
            </w:r>
            <w:r w:rsidR="004C7AE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cs-CZ"/>
              </w:rPr>
              <w:t>994</w:t>
            </w:r>
            <w:r w:rsidR="00C2081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cs-CZ"/>
              </w:rPr>
              <w:t> </w:t>
            </w:r>
            <w:r w:rsidR="004C7AE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cs-CZ"/>
              </w:rPr>
              <w:t>003</w:t>
            </w:r>
            <w:r w:rsidR="00C2081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cs-CZ"/>
              </w:rPr>
              <w:t>,09</w:t>
            </w:r>
            <w:r w:rsidRPr="005547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 K</w:t>
            </w:r>
            <w:r w:rsidR="00331EA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cs-CZ"/>
              </w:rPr>
              <w:t>č</w:t>
            </w:r>
          </w:p>
        </w:tc>
      </w:tr>
      <w:tr w:rsidR="00E555F7" w:rsidRPr="00554708" w:rsidTr="00CC4B08">
        <w:trPr>
          <w:trHeight w:val="315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55F7" w:rsidRPr="00554708" w:rsidRDefault="00E555F7" w:rsidP="00E555F7">
            <w:pPr>
              <w:suppressAutoHyphens w:val="0"/>
              <w:jc w:val="left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5F7" w:rsidRPr="00554708" w:rsidRDefault="00E555F7" w:rsidP="00E555F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547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cs-CZ"/>
              </w:rPr>
              <w:t>Rozdíl (s DPH)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55F7" w:rsidRPr="00554708" w:rsidRDefault="00DD1620" w:rsidP="00331EA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547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cs-CZ"/>
              </w:rPr>
              <w:t>1 </w:t>
            </w:r>
            <w:r w:rsidR="004C7AE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cs-CZ"/>
              </w:rPr>
              <w:t>143</w:t>
            </w:r>
            <w:r w:rsidRPr="005547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cs-CZ"/>
              </w:rPr>
              <w:t> </w:t>
            </w:r>
            <w:r w:rsidR="004C7AE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cs-CZ"/>
              </w:rPr>
              <w:t>10</w:t>
            </w:r>
            <w:r w:rsidR="00C2081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cs-CZ"/>
              </w:rPr>
              <w:t>3</w:t>
            </w:r>
            <w:r w:rsidRPr="005547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cs-CZ"/>
              </w:rPr>
              <w:t>,</w:t>
            </w:r>
            <w:r w:rsidR="004C7AE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cs-CZ"/>
              </w:rPr>
              <w:t>55</w:t>
            </w:r>
            <w:r w:rsidRPr="005547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 K</w:t>
            </w:r>
            <w:r w:rsidR="00331EA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cs-CZ"/>
              </w:rPr>
              <w:t>č</w:t>
            </w:r>
          </w:p>
        </w:tc>
      </w:tr>
    </w:tbl>
    <w:p w:rsidR="004735A3" w:rsidRPr="00554708" w:rsidRDefault="004735A3" w:rsidP="0080611B">
      <w:pPr>
        <w:pStyle w:val="Zkladntext"/>
        <w:suppressAutoHyphens w:val="0"/>
        <w:rPr>
          <w:bCs/>
          <w:sz w:val="18"/>
          <w:szCs w:val="18"/>
          <w:lang w:eastAsia="cs-CZ"/>
        </w:rPr>
      </w:pPr>
    </w:p>
    <w:p w:rsidR="009125B4" w:rsidRPr="009125B4" w:rsidRDefault="009125B4" w:rsidP="0080611B">
      <w:pPr>
        <w:pStyle w:val="Zkladntext"/>
        <w:suppressAutoHyphens w:val="0"/>
        <w:rPr>
          <w:bCs/>
          <w:lang w:eastAsia="cs-CZ"/>
        </w:rPr>
      </w:pPr>
    </w:p>
    <w:p w:rsidR="009125B4" w:rsidRPr="00554708" w:rsidRDefault="009125B4" w:rsidP="009125B4">
      <w:pPr>
        <w:pStyle w:val="Zkladntext"/>
        <w:ind w:left="426"/>
        <w:rPr>
          <w:sz w:val="18"/>
          <w:szCs w:val="18"/>
        </w:rPr>
      </w:pPr>
      <w:r w:rsidRPr="00554708">
        <w:rPr>
          <w:sz w:val="18"/>
          <w:szCs w:val="18"/>
        </w:rPr>
        <w:t xml:space="preserve">Celkem cena schválených prací za nově požadované práce je </w:t>
      </w:r>
      <w:r w:rsidR="00554708" w:rsidRPr="00554708">
        <w:rPr>
          <w:b/>
          <w:sz w:val="18"/>
          <w:szCs w:val="18"/>
        </w:rPr>
        <w:t>1 </w:t>
      </w:r>
      <w:r w:rsidR="006D68F4">
        <w:rPr>
          <w:b/>
          <w:sz w:val="18"/>
          <w:szCs w:val="18"/>
        </w:rPr>
        <w:t>78</w:t>
      </w:r>
      <w:r w:rsidR="00C2081C">
        <w:rPr>
          <w:b/>
          <w:sz w:val="18"/>
          <w:szCs w:val="18"/>
        </w:rPr>
        <w:t>7</w:t>
      </w:r>
      <w:r w:rsidR="00554708" w:rsidRPr="00554708">
        <w:rPr>
          <w:b/>
          <w:sz w:val="18"/>
          <w:szCs w:val="18"/>
        </w:rPr>
        <w:t> </w:t>
      </w:r>
      <w:r w:rsidR="006D68F4">
        <w:rPr>
          <w:b/>
          <w:sz w:val="18"/>
          <w:szCs w:val="18"/>
        </w:rPr>
        <w:t>075</w:t>
      </w:r>
      <w:r w:rsidR="00554708" w:rsidRPr="00554708">
        <w:rPr>
          <w:b/>
          <w:sz w:val="18"/>
          <w:szCs w:val="18"/>
        </w:rPr>
        <w:t>,</w:t>
      </w:r>
      <w:r w:rsidR="00C2081C">
        <w:rPr>
          <w:b/>
          <w:sz w:val="18"/>
          <w:szCs w:val="18"/>
        </w:rPr>
        <w:t>7</w:t>
      </w:r>
      <w:r w:rsidR="00554708" w:rsidRPr="00554708">
        <w:rPr>
          <w:b/>
          <w:sz w:val="18"/>
          <w:szCs w:val="18"/>
        </w:rPr>
        <w:t>6</w:t>
      </w:r>
      <w:r w:rsidRPr="00554708">
        <w:rPr>
          <w:b/>
          <w:sz w:val="18"/>
          <w:szCs w:val="18"/>
        </w:rPr>
        <w:t xml:space="preserve"> bez DPH</w:t>
      </w:r>
      <w:r w:rsidRPr="00554708">
        <w:rPr>
          <w:sz w:val="18"/>
          <w:szCs w:val="18"/>
        </w:rPr>
        <w:t xml:space="preserve">. Odpočty za neprovedené práce vyvolané změnami při realizaci stavby jsou celkem v hodnotě </w:t>
      </w:r>
      <w:r w:rsidR="00554708" w:rsidRPr="00554708">
        <w:rPr>
          <w:sz w:val="18"/>
          <w:szCs w:val="18"/>
        </w:rPr>
        <w:t>–</w:t>
      </w:r>
      <w:r w:rsidR="00E14AA4" w:rsidRPr="00554708">
        <w:rPr>
          <w:sz w:val="18"/>
          <w:szCs w:val="18"/>
        </w:rPr>
        <w:t xml:space="preserve"> </w:t>
      </w:r>
      <w:r w:rsidR="00554708" w:rsidRPr="00554708">
        <w:rPr>
          <w:b/>
          <w:sz w:val="18"/>
          <w:szCs w:val="18"/>
        </w:rPr>
        <w:t>7</w:t>
      </w:r>
      <w:r w:rsidR="00C2081C">
        <w:rPr>
          <w:b/>
          <w:sz w:val="18"/>
          <w:szCs w:val="18"/>
        </w:rPr>
        <w:t>93 072,67</w:t>
      </w:r>
      <w:r w:rsidRPr="00554708">
        <w:rPr>
          <w:b/>
          <w:sz w:val="18"/>
          <w:szCs w:val="18"/>
        </w:rPr>
        <w:t xml:space="preserve"> bez DPH</w:t>
      </w:r>
      <w:r w:rsidRPr="00554708">
        <w:rPr>
          <w:sz w:val="18"/>
          <w:szCs w:val="18"/>
        </w:rPr>
        <w:t xml:space="preserve">. </w:t>
      </w:r>
    </w:p>
    <w:p w:rsidR="00BC1DC4" w:rsidRDefault="00BC1DC4" w:rsidP="00432A5C">
      <w:pPr>
        <w:pStyle w:val="Zkladntext"/>
        <w:jc w:val="right"/>
        <w:rPr>
          <w:sz w:val="18"/>
          <w:szCs w:val="18"/>
        </w:rPr>
      </w:pPr>
    </w:p>
    <w:p w:rsidR="009125B4" w:rsidRDefault="00432A5C" w:rsidP="00432A5C">
      <w:pPr>
        <w:pStyle w:val="Zkladntex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Tyto změny byly projednány a zapsány na KD stavby dne </w:t>
      </w:r>
      <w:proofErr w:type="gramStart"/>
      <w:r>
        <w:rPr>
          <w:sz w:val="18"/>
          <w:szCs w:val="18"/>
        </w:rPr>
        <w:t>15.8.2017</w:t>
      </w:r>
      <w:proofErr w:type="gramEnd"/>
      <w:r>
        <w:rPr>
          <w:sz w:val="18"/>
          <w:szCs w:val="18"/>
        </w:rPr>
        <w:t xml:space="preserve"> a jsou zaneseny ve stavebním deníku na listu č. 386857</w:t>
      </w:r>
    </w:p>
    <w:p w:rsidR="00432A5C" w:rsidRDefault="00432A5C" w:rsidP="009125B4">
      <w:pPr>
        <w:pStyle w:val="Zkladntext"/>
        <w:ind w:left="709"/>
        <w:rPr>
          <w:sz w:val="18"/>
          <w:szCs w:val="18"/>
        </w:rPr>
      </w:pPr>
    </w:p>
    <w:p w:rsidR="00C54E6D" w:rsidRPr="00554708" w:rsidRDefault="00C54E6D" w:rsidP="009125B4">
      <w:pPr>
        <w:pStyle w:val="Zkladntext"/>
        <w:ind w:left="709"/>
        <w:rPr>
          <w:sz w:val="18"/>
          <w:szCs w:val="18"/>
        </w:rPr>
      </w:pPr>
    </w:p>
    <w:p w:rsidR="009125B4" w:rsidRPr="00554708" w:rsidRDefault="009125B4" w:rsidP="00E555F7">
      <w:pPr>
        <w:pStyle w:val="Odstavecseseznamem"/>
        <w:numPr>
          <w:ilvl w:val="0"/>
          <w:numId w:val="20"/>
        </w:numPr>
        <w:tabs>
          <w:tab w:val="left" w:pos="426"/>
        </w:tabs>
        <w:suppressAutoHyphens w:val="0"/>
        <w:ind w:left="426" w:hanging="426"/>
        <w:rPr>
          <w:b/>
          <w:bCs/>
          <w:i/>
          <w:sz w:val="18"/>
          <w:szCs w:val="18"/>
          <w:u w:val="single"/>
        </w:rPr>
      </w:pPr>
      <w:r w:rsidRPr="00554708">
        <w:rPr>
          <w:sz w:val="18"/>
          <w:szCs w:val="18"/>
        </w:rPr>
        <w:t>Smluvní strany se dohodly na změně</w:t>
      </w:r>
      <w:r w:rsidR="00546863" w:rsidRPr="00554708">
        <w:rPr>
          <w:sz w:val="18"/>
          <w:szCs w:val="18"/>
        </w:rPr>
        <w:t xml:space="preserve"> v</w:t>
      </w:r>
      <w:r w:rsidRPr="00554708">
        <w:rPr>
          <w:sz w:val="18"/>
          <w:szCs w:val="18"/>
        </w:rPr>
        <w:t xml:space="preserve"> </w:t>
      </w:r>
      <w:r w:rsidRPr="00554708">
        <w:rPr>
          <w:iCs/>
          <w:sz w:val="18"/>
          <w:szCs w:val="18"/>
        </w:rPr>
        <w:t xml:space="preserve">článku VI. Cena </w:t>
      </w:r>
      <w:r w:rsidR="004735A3" w:rsidRPr="00554708">
        <w:rPr>
          <w:iCs/>
          <w:sz w:val="18"/>
          <w:szCs w:val="18"/>
        </w:rPr>
        <w:t>a způsob její úhrady</w:t>
      </w:r>
      <w:r w:rsidR="007D67AF" w:rsidRPr="00554708">
        <w:rPr>
          <w:iCs/>
          <w:sz w:val="18"/>
          <w:szCs w:val="18"/>
        </w:rPr>
        <w:t>, a to v odst. 6.1</w:t>
      </w:r>
      <w:r w:rsidRPr="00554708">
        <w:rPr>
          <w:iCs/>
          <w:sz w:val="18"/>
          <w:szCs w:val="18"/>
        </w:rPr>
        <w:t>.</w:t>
      </w:r>
      <w:r w:rsidRPr="00554708">
        <w:rPr>
          <w:bCs/>
          <w:sz w:val="18"/>
          <w:szCs w:val="18"/>
        </w:rPr>
        <w:t xml:space="preserve">  Nový článek </w:t>
      </w:r>
      <w:r w:rsidRPr="00554708">
        <w:rPr>
          <w:b/>
          <w:bCs/>
          <w:sz w:val="18"/>
          <w:szCs w:val="18"/>
          <w:u w:val="single"/>
        </w:rPr>
        <w:t xml:space="preserve">VI. </w:t>
      </w:r>
      <w:r w:rsidRPr="00554708">
        <w:rPr>
          <w:b/>
          <w:bCs/>
          <w:i/>
          <w:iCs/>
          <w:sz w:val="18"/>
          <w:szCs w:val="18"/>
          <w:u w:val="single"/>
        </w:rPr>
        <w:t xml:space="preserve">Cena </w:t>
      </w:r>
      <w:r w:rsidR="004735A3" w:rsidRPr="00554708">
        <w:rPr>
          <w:b/>
          <w:bCs/>
          <w:i/>
          <w:iCs/>
          <w:sz w:val="18"/>
          <w:szCs w:val="18"/>
          <w:u w:val="single"/>
        </w:rPr>
        <w:t xml:space="preserve">a způsob její úhrady </w:t>
      </w:r>
      <w:r w:rsidRPr="00554708">
        <w:rPr>
          <w:b/>
          <w:bCs/>
          <w:i/>
          <w:sz w:val="18"/>
          <w:szCs w:val="18"/>
          <w:u w:val="single"/>
        </w:rPr>
        <w:t>odst. 6.1 se mění a zní takto:</w:t>
      </w:r>
    </w:p>
    <w:p w:rsidR="00B22526" w:rsidRPr="00554708" w:rsidRDefault="00B22526" w:rsidP="009125B4">
      <w:pPr>
        <w:pStyle w:val="Zkladntext2"/>
        <w:ind w:left="426" w:hanging="568"/>
        <w:rPr>
          <w:b/>
          <w:bCs/>
          <w:i/>
          <w:sz w:val="18"/>
          <w:szCs w:val="18"/>
          <w:u w:val="single"/>
        </w:rPr>
      </w:pPr>
    </w:p>
    <w:p w:rsidR="009125B4" w:rsidRPr="00554708" w:rsidRDefault="004735A3" w:rsidP="004735A3">
      <w:pPr>
        <w:pStyle w:val="Zkladntext2"/>
        <w:ind w:left="426" w:hanging="568"/>
        <w:jc w:val="center"/>
        <w:rPr>
          <w:sz w:val="18"/>
          <w:szCs w:val="18"/>
        </w:rPr>
      </w:pPr>
      <w:r w:rsidRPr="00554708">
        <w:rPr>
          <w:b/>
          <w:sz w:val="18"/>
          <w:szCs w:val="18"/>
        </w:rPr>
        <w:t>VI. Cena a způsob její úhrady</w:t>
      </w:r>
    </w:p>
    <w:p w:rsidR="00CC4B08" w:rsidRPr="00554708" w:rsidRDefault="00CC4B08" w:rsidP="00CC4B08">
      <w:pPr>
        <w:pStyle w:val="Zkladntext2"/>
        <w:numPr>
          <w:ilvl w:val="0"/>
          <w:numId w:val="21"/>
        </w:numPr>
        <w:suppressAutoHyphens w:val="0"/>
        <w:spacing w:after="0" w:line="240" w:lineRule="auto"/>
        <w:rPr>
          <w:sz w:val="18"/>
          <w:szCs w:val="18"/>
        </w:rPr>
      </w:pPr>
      <w:r w:rsidRPr="00554708">
        <w:rPr>
          <w:sz w:val="18"/>
          <w:szCs w:val="18"/>
        </w:rPr>
        <w:t>Smluvní strany se dohodly na ceně, tzn. ceně maximální, za provedení díla, ve výši:</w:t>
      </w:r>
    </w:p>
    <w:p w:rsidR="00CC4B08" w:rsidRPr="00554708" w:rsidRDefault="00CC4B08" w:rsidP="00CC4B08">
      <w:pPr>
        <w:numPr>
          <w:ilvl w:val="12"/>
          <w:numId w:val="0"/>
        </w:numPr>
        <w:rPr>
          <w:sz w:val="18"/>
          <w:szCs w:val="18"/>
        </w:rPr>
      </w:pPr>
      <w:r w:rsidRPr="00554708">
        <w:rPr>
          <w:sz w:val="18"/>
          <w:szCs w:val="18"/>
        </w:rPr>
        <w:t xml:space="preserve">         </w:t>
      </w:r>
    </w:p>
    <w:p w:rsidR="00CC4B08" w:rsidRDefault="00CC4B08" w:rsidP="00323F59">
      <w:pPr>
        <w:numPr>
          <w:ilvl w:val="12"/>
          <w:numId w:val="0"/>
        </w:numPr>
        <w:ind w:firstLine="624"/>
        <w:jc w:val="left"/>
        <w:rPr>
          <w:b/>
          <w:sz w:val="18"/>
          <w:szCs w:val="18"/>
        </w:rPr>
      </w:pPr>
      <w:r w:rsidRPr="00554708">
        <w:rPr>
          <w:b/>
          <w:sz w:val="18"/>
          <w:szCs w:val="18"/>
        </w:rPr>
        <w:t xml:space="preserve">Cena bez DPH </w:t>
      </w:r>
      <w:r w:rsidR="00331EAB">
        <w:rPr>
          <w:b/>
          <w:sz w:val="18"/>
          <w:szCs w:val="18"/>
        </w:rPr>
        <w:t>1</w:t>
      </w:r>
      <w:r w:rsidR="00C2081C">
        <w:rPr>
          <w:b/>
          <w:sz w:val="18"/>
          <w:szCs w:val="18"/>
        </w:rPr>
        <w:t>3</w:t>
      </w:r>
      <w:r w:rsidR="00331EAB">
        <w:rPr>
          <w:b/>
          <w:sz w:val="18"/>
          <w:szCs w:val="18"/>
        </w:rPr>
        <w:t> </w:t>
      </w:r>
      <w:r w:rsidR="003C0693">
        <w:rPr>
          <w:b/>
          <w:sz w:val="18"/>
          <w:szCs w:val="18"/>
        </w:rPr>
        <w:t>826</w:t>
      </w:r>
      <w:r w:rsidR="00331EAB">
        <w:rPr>
          <w:b/>
          <w:sz w:val="18"/>
          <w:szCs w:val="18"/>
        </w:rPr>
        <w:t> </w:t>
      </w:r>
      <w:r w:rsidR="003C0693">
        <w:rPr>
          <w:b/>
          <w:sz w:val="18"/>
          <w:szCs w:val="18"/>
        </w:rPr>
        <w:t>760</w:t>
      </w:r>
      <w:r w:rsidR="00331EAB">
        <w:rPr>
          <w:b/>
          <w:sz w:val="18"/>
          <w:szCs w:val="18"/>
        </w:rPr>
        <w:t>,1</w:t>
      </w:r>
      <w:r w:rsidR="00323F59">
        <w:rPr>
          <w:b/>
          <w:sz w:val="18"/>
          <w:szCs w:val="18"/>
        </w:rPr>
        <w:t>4</w:t>
      </w:r>
      <w:r w:rsidRPr="00554708">
        <w:rPr>
          <w:b/>
          <w:sz w:val="18"/>
          <w:szCs w:val="18"/>
        </w:rPr>
        <w:t>Kč</w:t>
      </w:r>
      <w:r w:rsidR="00C2081C">
        <w:rPr>
          <w:b/>
          <w:sz w:val="18"/>
          <w:szCs w:val="18"/>
        </w:rPr>
        <w:t xml:space="preserve">   </w:t>
      </w:r>
    </w:p>
    <w:p w:rsidR="00323F59" w:rsidRPr="00554708" w:rsidRDefault="00323F59" w:rsidP="00323F59">
      <w:pPr>
        <w:numPr>
          <w:ilvl w:val="12"/>
          <w:numId w:val="0"/>
        </w:numPr>
        <w:ind w:firstLine="624"/>
        <w:jc w:val="left"/>
        <w:rPr>
          <w:b/>
          <w:sz w:val="18"/>
          <w:szCs w:val="18"/>
        </w:rPr>
      </w:pPr>
    </w:p>
    <w:p w:rsidR="00CC4B08" w:rsidRPr="00554708" w:rsidRDefault="00CC4B08" w:rsidP="00323F59">
      <w:pPr>
        <w:numPr>
          <w:ilvl w:val="12"/>
          <w:numId w:val="0"/>
        </w:numPr>
        <w:ind w:left="624"/>
        <w:jc w:val="left"/>
        <w:rPr>
          <w:sz w:val="18"/>
          <w:szCs w:val="18"/>
        </w:rPr>
      </w:pPr>
      <w:r w:rsidRPr="00554708">
        <w:rPr>
          <w:sz w:val="18"/>
          <w:szCs w:val="18"/>
        </w:rPr>
        <w:t xml:space="preserve">(slovy: </w:t>
      </w:r>
      <w:r w:rsidR="00331EAB">
        <w:rPr>
          <w:sz w:val="18"/>
          <w:szCs w:val="18"/>
        </w:rPr>
        <w:t xml:space="preserve">třináct milionů </w:t>
      </w:r>
      <w:r w:rsidR="003C0693">
        <w:rPr>
          <w:sz w:val="18"/>
          <w:szCs w:val="18"/>
        </w:rPr>
        <w:t>osm</w:t>
      </w:r>
      <w:r w:rsidR="00331EAB">
        <w:rPr>
          <w:sz w:val="18"/>
          <w:szCs w:val="18"/>
        </w:rPr>
        <w:t xml:space="preserve"> </w:t>
      </w:r>
      <w:proofErr w:type="gramStart"/>
      <w:r w:rsidR="00331EAB">
        <w:rPr>
          <w:sz w:val="18"/>
          <w:szCs w:val="18"/>
        </w:rPr>
        <w:t xml:space="preserve">set </w:t>
      </w:r>
      <w:r w:rsidR="00AA5526">
        <w:rPr>
          <w:sz w:val="18"/>
          <w:szCs w:val="18"/>
        </w:rPr>
        <w:t xml:space="preserve"> </w:t>
      </w:r>
      <w:r w:rsidR="003C0693">
        <w:rPr>
          <w:sz w:val="18"/>
          <w:szCs w:val="18"/>
        </w:rPr>
        <w:t>dvacet</w:t>
      </w:r>
      <w:proofErr w:type="gramEnd"/>
      <w:r w:rsidR="00AA5526">
        <w:rPr>
          <w:sz w:val="18"/>
          <w:szCs w:val="18"/>
        </w:rPr>
        <w:t xml:space="preserve"> </w:t>
      </w:r>
      <w:r w:rsidR="003C0693">
        <w:rPr>
          <w:sz w:val="18"/>
          <w:szCs w:val="18"/>
        </w:rPr>
        <w:t>šest</w:t>
      </w:r>
      <w:r w:rsidR="00331EAB">
        <w:rPr>
          <w:sz w:val="18"/>
          <w:szCs w:val="18"/>
        </w:rPr>
        <w:t xml:space="preserve"> tisíc </w:t>
      </w:r>
      <w:r w:rsidR="003C0693">
        <w:rPr>
          <w:sz w:val="18"/>
          <w:szCs w:val="18"/>
        </w:rPr>
        <w:t xml:space="preserve">sedm </w:t>
      </w:r>
      <w:r w:rsidR="00AA5526">
        <w:rPr>
          <w:sz w:val="18"/>
          <w:szCs w:val="18"/>
        </w:rPr>
        <w:t xml:space="preserve">set </w:t>
      </w:r>
      <w:r w:rsidR="003C0693">
        <w:rPr>
          <w:sz w:val="18"/>
          <w:szCs w:val="18"/>
        </w:rPr>
        <w:t>šedesát</w:t>
      </w:r>
      <w:r w:rsidR="00331EAB">
        <w:rPr>
          <w:sz w:val="18"/>
          <w:szCs w:val="18"/>
        </w:rPr>
        <w:t xml:space="preserve"> korun, </w:t>
      </w:r>
      <w:r w:rsidR="00323F59">
        <w:rPr>
          <w:sz w:val="18"/>
          <w:szCs w:val="18"/>
        </w:rPr>
        <w:t>čtrnáct</w:t>
      </w:r>
      <w:r w:rsidR="00331EAB">
        <w:rPr>
          <w:sz w:val="18"/>
          <w:szCs w:val="18"/>
        </w:rPr>
        <w:t xml:space="preserve"> hal</w:t>
      </w:r>
      <w:r w:rsidR="00323F59">
        <w:rPr>
          <w:sz w:val="18"/>
          <w:szCs w:val="18"/>
        </w:rPr>
        <w:t>é</w:t>
      </w:r>
      <w:r w:rsidR="00331EAB">
        <w:rPr>
          <w:sz w:val="18"/>
          <w:szCs w:val="18"/>
        </w:rPr>
        <w:t>řů</w:t>
      </w:r>
      <w:r w:rsidRPr="00554708">
        <w:rPr>
          <w:sz w:val="18"/>
          <w:szCs w:val="18"/>
        </w:rPr>
        <w:t>)</w:t>
      </w:r>
    </w:p>
    <w:p w:rsidR="00323F59" w:rsidRDefault="00323F59" w:rsidP="00323F59">
      <w:pPr>
        <w:numPr>
          <w:ilvl w:val="12"/>
          <w:numId w:val="0"/>
        </w:numPr>
        <w:jc w:val="left"/>
        <w:rPr>
          <w:sz w:val="18"/>
          <w:szCs w:val="18"/>
        </w:rPr>
      </w:pPr>
    </w:p>
    <w:p w:rsidR="00CC4B08" w:rsidRPr="00554708" w:rsidRDefault="00CC4B08" w:rsidP="00323F59">
      <w:pPr>
        <w:numPr>
          <w:ilvl w:val="12"/>
          <w:numId w:val="0"/>
        </w:numPr>
        <w:jc w:val="left"/>
        <w:rPr>
          <w:sz w:val="18"/>
          <w:szCs w:val="18"/>
        </w:rPr>
      </w:pPr>
      <w:r w:rsidRPr="00554708">
        <w:rPr>
          <w:sz w:val="18"/>
          <w:szCs w:val="18"/>
        </w:rPr>
        <w:t xml:space="preserve">        </w:t>
      </w:r>
      <w:r w:rsidR="00331EAB">
        <w:rPr>
          <w:sz w:val="18"/>
          <w:szCs w:val="18"/>
        </w:rPr>
        <w:t xml:space="preserve">  </w:t>
      </w:r>
      <w:r w:rsidRPr="00554708">
        <w:rPr>
          <w:sz w:val="18"/>
          <w:szCs w:val="18"/>
        </w:rPr>
        <w:t xml:space="preserve">  (dále jen „cena“ nebo “cena za provedení díla“)</w:t>
      </w:r>
    </w:p>
    <w:p w:rsidR="00CC4B08" w:rsidRPr="00554708" w:rsidRDefault="00CC4B08" w:rsidP="00CC4B08">
      <w:pPr>
        <w:numPr>
          <w:ilvl w:val="12"/>
          <w:numId w:val="0"/>
        </w:numPr>
        <w:rPr>
          <w:sz w:val="18"/>
          <w:szCs w:val="18"/>
        </w:rPr>
      </w:pPr>
      <w:r w:rsidRPr="00554708">
        <w:rPr>
          <w:sz w:val="18"/>
          <w:szCs w:val="18"/>
        </w:rPr>
        <w:t xml:space="preserve"> </w:t>
      </w:r>
    </w:p>
    <w:p w:rsidR="00B22526" w:rsidRPr="00554708" w:rsidRDefault="00B22526" w:rsidP="009125B4">
      <w:pPr>
        <w:pStyle w:val="Zkladntextodsazen3"/>
        <w:ind w:left="0"/>
        <w:rPr>
          <w:sz w:val="18"/>
          <w:szCs w:val="18"/>
        </w:rPr>
      </w:pPr>
    </w:p>
    <w:p w:rsidR="007D67AF" w:rsidRPr="00554708" w:rsidRDefault="006450E6" w:rsidP="00E555F7">
      <w:pPr>
        <w:pStyle w:val="Zkladntextodsazen3"/>
        <w:numPr>
          <w:ilvl w:val="0"/>
          <w:numId w:val="23"/>
        </w:numPr>
        <w:suppressAutoHyphens w:val="0"/>
        <w:spacing w:after="0"/>
        <w:rPr>
          <w:sz w:val="18"/>
          <w:szCs w:val="18"/>
        </w:rPr>
      </w:pPr>
      <w:r w:rsidRPr="00554708">
        <w:rPr>
          <w:sz w:val="18"/>
          <w:szCs w:val="18"/>
        </w:rPr>
        <w:t>Ostatní ustanovení smlouvy o dílo zůstávají beze změn.</w:t>
      </w:r>
    </w:p>
    <w:p w:rsidR="007D67AF" w:rsidRPr="00554708" w:rsidRDefault="007D67AF" w:rsidP="00E555F7">
      <w:pPr>
        <w:pStyle w:val="Zkladntextodsazen3"/>
        <w:suppressAutoHyphens w:val="0"/>
        <w:spacing w:after="0"/>
        <w:ind w:left="360"/>
        <w:rPr>
          <w:sz w:val="18"/>
          <w:szCs w:val="18"/>
        </w:rPr>
      </w:pPr>
    </w:p>
    <w:p w:rsidR="00A66123" w:rsidRPr="00A66123" w:rsidRDefault="009125B4" w:rsidP="00A66123">
      <w:pPr>
        <w:pStyle w:val="Zkladntextodsazen3"/>
        <w:numPr>
          <w:ilvl w:val="0"/>
          <w:numId w:val="23"/>
        </w:numPr>
        <w:suppressAutoHyphens w:val="0"/>
        <w:spacing w:after="0"/>
        <w:rPr>
          <w:sz w:val="18"/>
          <w:szCs w:val="18"/>
        </w:rPr>
      </w:pPr>
      <w:r w:rsidRPr="00554708">
        <w:rPr>
          <w:sz w:val="18"/>
          <w:szCs w:val="18"/>
        </w:rPr>
        <w:t xml:space="preserve">Tento dodatek č. </w:t>
      </w:r>
      <w:r w:rsidR="00CC4B08" w:rsidRPr="00554708">
        <w:rPr>
          <w:sz w:val="18"/>
          <w:szCs w:val="18"/>
        </w:rPr>
        <w:t>1</w:t>
      </w:r>
      <w:r w:rsidRPr="00554708">
        <w:rPr>
          <w:sz w:val="18"/>
          <w:szCs w:val="18"/>
        </w:rPr>
        <w:t xml:space="preserve"> nabývá </w:t>
      </w:r>
      <w:proofErr w:type="gramStart"/>
      <w:r w:rsidRPr="00554708">
        <w:rPr>
          <w:sz w:val="18"/>
          <w:szCs w:val="18"/>
        </w:rPr>
        <w:t xml:space="preserve">platnosti </w:t>
      </w:r>
      <w:r w:rsidR="00A66123">
        <w:rPr>
          <w:sz w:val="18"/>
          <w:szCs w:val="18"/>
        </w:rPr>
        <w:t xml:space="preserve"> podpisem</w:t>
      </w:r>
      <w:proofErr w:type="gramEnd"/>
      <w:r w:rsidR="00A66123">
        <w:rPr>
          <w:sz w:val="18"/>
          <w:szCs w:val="18"/>
        </w:rPr>
        <w:t xml:space="preserve"> smluvních stran </w:t>
      </w:r>
      <w:r w:rsidRPr="00554708">
        <w:rPr>
          <w:sz w:val="18"/>
          <w:szCs w:val="18"/>
        </w:rPr>
        <w:t>a účinnosti  dn</w:t>
      </w:r>
      <w:r w:rsidR="00A66123">
        <w:rPr>
          <w:sz w:val="18"/>
          <w:szCs w:val="18"/>
        </w:rPr>
        <w:t>em</w:t>
      </w:r>
      <w:r w:rsidRPr="00554708">
        <w:rPr>
          <w:sz w:val="18"/>
          <w:szCs w:val="18"/>
        </w:rPr>
        <w:t xml:space="preserve"> </w:t>
      </w:r>
      <w:r w:rsidR="00A66123">
        <w:rPr>
          <w:sz w:val="18"/>
          <w:szCs w:val="18"/>
        </w:rPr>
        <w:t>uveřejnění v Registru smluv dle zákona č.340/2015 Sb. ve znění pozdějších předpisů</w:t>
      </w:r>
      <w:r w:rsidRPr="00554708">
        <w:rPr>
          <w:sz w:val="18"/>
          <w:szCs w:val="18"/>
        </w:rPr>
        <w:t>.</w:t>
      </w:r>
    </w:p>
    <w:p w:rsidR="009125B4" w:rsidRPr="00554708" w:rsidRDefault="009125B4" w:rsidP="009125B4">
      <w:pPr>
        <w:pStyle w:val="Zkladntextodsazen3"/>
        <w:ind w:left="426" w:hanging="426"/>
        <w:rPr>
          <w:sz w:val="18"/>
          <w:szCs w:val="18"/>
        </w:rPr>
      </w:pPr>
    </w:p>
    <w:p w:rsidR="009125B4" w:rsidRPr="00554708" w:rsidRDefault="009125B4" w:rsidP="00E555F7">
      <w:pPr>
        <w:pStyle w:val="Zkladntextodsazen3"/>
        <w:numPr>
          <w:ilvl w:val="0"/>
          <w:numId w:val="23"/>
        </w:numPr>
        <w:suppressAutoHyphens w:val="0"/>
        <w:spacing w:after="0"/>
        <w:ind w:left="426" w:hanging="426"/>
        <w:rPr>
          <w:sz w:val="18"/>
          <w:szCs w:val="18"/>
        </w:rPr>
      </w:pPr>
      <w:r w:rsidRPr="00554708">
        <w:rPr>
          <w:sz w:val="18"/>
          <w:szCs w:val="18"/>
        </w:rPr>
        <w:t xml:space="preserve">Dodatek č. </w:t>
      </w:r>
      <w:r w:rsidR="00CC4B08" w:rsidRPr="00554708">
        <w:rPr>
          <w:sz w:val="18"/>
          <w:szCs w:val="18"/>
        </w:rPr>
        <w:t>1</w:t>
      </w:r>
      <w:r w:rsidRPr="00554708">
        <w:rPr>
          <w:sz w:val="18"/>
          <w:szCs w:val="18"/>
        </w:rPr>
        <w:t xml:space="preserve"> je vyhotoven ve čtyřech stejnopisech, z nichž zhotovitel obdrží dva stejnopisy a objednatel dva stejnopisy. Každý stejnopis tohoto dodatku má právní sílu originálu.</w:t>
      </w:r>
    </w:p>
    <w:p w:rsidR="009125B4" w:rsidRPr="00554708" w:rsidRDefault="009125B4" w:rsidP="009125B4">
      <w:pPr>
        <w:pStyle w:val="Zkladntextodsazen3"/>
        <w:ind w:left="426" w:hanging="426"/>
        <w:rPr>
          <w:sz w:val="18"/>
          <w:szCs w:val="18"/>
        </w:rPr>
      </w:pPr>
    </w:p>
    <w:p w:rsidR="009125B4" w:rsidRPr="00035075" w:rsidRDefault="009125B4" w:rsidP="00035075">
      <w:pPr>
        <w:pStyle w:val="Zkladntextodsazen3"/>
        <w:numPr>
          <w:ilvl w:val="0"/>
          <w:numId w:val="23"/>
        </w:numPr>
        <w:suppressAutoHyphens w:val="0"/>
        <w:spacing w:after="0"/>
        <w:ind w:left="426" w:hanging="426"/>
        <w:rPr>
          <w:sz w:val="18"/>
          <w:szCs w:val="18"/>
        </w:rPr>
      </w:pPr>
      <w:r w:rsidRPr="00554708">
        <w:rPr>
          <w:sz w:val="18"/>
          <w:szCs w:val="18"/>
        </w:rPr>
        <w:t xml:space="preserve">Uzavření dodatku č. </w:t>
      </w:r>
      <w:r w:rsidR="00CC4B08" w:rsidRPr="00554708">
        <w:rPr>
          <w:sz w:val="18"/>
          <w:szCs w:val="18"/>
        </w:rPr>
        <w:t>1</w:t>
      </w:r>
      <w:r w:rsidRPr="00554708">
        <w:rPr>
          <w:sz w:val="18"/>
          <w:szCs w:val="18"/>
        </w:rPr>
        <w:t xml:space="preserve"> bylo projednáno a schváleno Radou Karlovarského kraje usnesením č. </w:t>
      </w:r>
      <w:r w:rsidRPr="00035075">
        <w:rPr>
          <w:sz w:val="18"/>
          <w:szCs w:val="18"/>
        </w:rPr>
        <w:t xml:space="preserve">RK </w:t>
      </w:r>
      <w:r w:rsidR="00035075" w:rsidRPr="00035075">
        <w:rPr>
          <w:sz w:val="18"/>
          <w:szCs w:val="18"/>
        </w:rPr>
        <w:t>1199/09/17</w:t>
      </w:r>
      <w:r w:rsidRPr="00035075">
        <w:rPr>
          <w:sz w:val="18"/>
          <w:szCs w:val="18"/>
        </w:rPr>
        <w:t xml:space="preserve"> ze dne </w:t>
      </w:r>
      <w:proofErr w:type="gramStart"/>
      <w:r w:rsidR="00035075" w:rsidRPr="00035075">
        <w:rPr>
          <w:sz w:val="18"/>
          <w:szCs w:val="18"/>
        </w:rPr>
        <w:t>25.9.2017</w:t>
      </w:r>
      <w:proofErr w:type="gramEnd"/>
    </w:p>
    <w:p w:rsidR="003C2F1B" w:rsidRPr="00554708" w:rsidRDefault="003C2F1B" w:rsidP="009125B4">
      <w:pPr>
        <w:pStyle w:val="Zkladntextodsazen3"/>
        <w:ind w:left="426"/>
        <w:rPr>
          <w:sz w:val="18"/>
          <w:szCs w:val="18"/>
        </w:rPr>
      </w:pPr>
    </w:p>
    <w:p w:rsidR="00314BA5" w:rsidRDefault="00314BA5" w:rsidP="00B76B8E">
      <w:pPr>
        <w:numPr>
          <w:ilvl w:val="0"/>
          <w:numId w:val="23"/>
        </w:numPr>
        <w:rPr>
          <w:sz w:val="18"/>
          <w:szCs w:val="18"/>
        </w:rPr>
      </w:pPr>
      <w:r w:rsidRPr="00331EAB">
        <w:rPr>
          <w:sz w:val="18"/>
          <w:szCs w:val="18"/>
        </w:rPr>
        <w:t xml:space="preserve">Smluvní strany se dohodly, že uveřejnění smlouvy v registru smluv provede </w:t>
      </w:r>
      <w:r w:rsidR="00A66123">
        <w:rPr>
          <w:sz w:val="18"/>
          <w:szCs w:val="18"/>
        </w:rPr>
        <w:t>Domov pro Seniory v Hranicích</w:t>
      </w:r>
      <w:r w:rsidRPr="00331EAB">
        <w:rPr>
          <w:sz w:val="18"/>
          <w:szCs w:val="18"/>
        </w:rPr>
        <w:t>, kontakt na doručení oznámení o vkladu smluvní protistraně</w:t>
      </w:r>
      <w:r w:rsidR="002E68C1" w:rsidRPr="00331EAB">
        <w:rPr>
          <w:sz w:val="18"/>
          <w:szCs w:val="18"/>
        </w:rPr>
        <w:t xml:space="preserve">: </w:t>
      </w:r>
      <w:r w:rsidR="00B76B8E" w:rsidRPr="00B76B8E">
        <w:rPr>
          <w:sz w:val="18"/>
          <w:szCs w:val="18"/>
        </w:rPr>
        <w:t>ota.odehnal@seznam.cz</w:t>
      </w:r>
    </w:p>
    <w:p w:rsidR="00331EAB" w:rsidRPr="00331EAB" w:rsidRDefault="00331EAB" w:rsidP="00C54E6D">
      <w:pPr>
        <w:rPr>
          <w:sz w:val="18"/>
          <w:szCs w:val="18"/>
        </w:rPr>
      </w:pPr>
    </w:p>
    <w:p w:rsidR="009125B4" w:rsidRPr="00C54E6D" w:rsidRDefault="009125B4" w:rsidP="00121DCF">
      <w:pPr>
        <w:pStyle w:val="Zkladntextodsazen3"/>
        <w:suppressAutoHyphens w:val="0"/>
        <w:spacing w:after="0"/>
        <w:rPr>
          <w:sz w:val="18"/>
          <w:szCs w:val="18"/>
        </w:rPr>
      </w:pPr>
      <w:bookmarkStart w:id="0" w:name="_GoBack"/>
      <w:bookmarkEnd w:id="0"/>
    </w:p>
    <w:p w:rsidR="009125B4" w:rsidRPr="00554708" w:rsidRDefault="009125B4" w:rsidP="0080611B">
      <w:pPr>
        <w:pStyle w:val="Zkladntext"/>
        <w:suppressAutoHyphens w:val="0"/>
        <w:rPr>
          <w:bCs/>
          <w:sz w:val="18"/>
          <w:szCs w:val="18"/>
          <w:lang w:eastAsia="cs-CZ"/>
        </w:rPr>
      </w:pPr>
    </w:p>
    <w:p w:rsidR="004D152A" w:rsidRPr="00554708" w:rsidRDefault="004D152A">
      <w:pPr>
        <w:pStyle w:val="BodyText21"/>
        <w:widowControl/>
        <w:rPr>
          <w:rFonts w:ascii="Arial" w:hAnsi="Arial" w:cs="Arial"/>
          <w:b/>
          <w:sz w:val="18"/>
          <w:szCs w:val="18"/>
        </w:rPr>
      </w:pPr>
    </w:p>
    <w:p w:rsidR="0080611B" w:rsidRPr="00554708" w:rsidRDefault="0080611B">
      <w:pPr>
        <w:pStyle w:val="BodyText21"/>
        <w:widowControl/>
        <w:rPr>
          <w:rFonts w:ascii="Arial" w:hAnsi="Arial" w:cs="Arial"/>
          <w:sz w:val="18"/>
          <w:szCs w:val="18"/>
        </w:rPr>
      </w:pPr>
    </w:p>
    <w:p w:rsidR="002E68C1" w:rsidRPr="00554708" w:rsidRDefault="002E68C1">
      <w:pPr>
        <w:pStyle w:val="BodyText21"/>
        <w:widowControl/>
        <w:rPr>
          <w:rFonts w:ascii="Arial" w:hAnsi="Arial" w:cs="Arial"/>
          <w:sz w:val="18"/>
          <w:szCs w:val="18"/>
        </w:rPr>
      </w:pPr>
    </w:p>
    <w:p w:rsidR="00CC4B08" w:rsidRPr="00554708" w:rsidRDefault="0099467D" w:rsidP="00CC4B08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7D27CD">
        <w:rPr>
          <w:sz w:val="18"/>
          <w:szCs w:val="18"/>
        </w:rPr>
        <w:t>V Hranicích u Aše</w:t>
      </w:r>
      <w:r w:rsidR="00CC4B08" w:rsidRPr="00554708">
        <w:rPr>
          <w:sz w:val="18"/>
          <w:szCs w:val="18"/>
        </w:rPr>
        <w:t xml:space="preserve"> dne </w:t>
      </w:r>
      <w:proofErr w:type="gramStart"/>
      <w:r w:rsidR="003E2A15">
        <w:rPr>
          <w:sz w:val="18"/>
          <w:szCs w:val="18"/>
        </w:rPr>
        <w:t>14</w:t>
      </w:r>
      <w:r>
        <w:rPr>
          <w:sz w:val="18"/>
          <w:szCs w:val="18"/>
        </w:rPr>
        <w:t>.</w:t>
      </w:r>
      <w:r w:rsidR="003E2A15">
        <w:rPr>
          <w:sz w:val="18"/>
          <w:szCs w:val="18"/>
        </w:rPr>
        <w:t>11</w:t>
      </w:r>
      <w:r>
        <w:rPr>
          <w:sz w:val="18"/>
          <w:szCs w:val="18"/>
        </w:rPr>
        <w:t>.2017</w:t>
      </w:r>
      <w:proofErr w:type="gramEnd"/>
      <w:r w:rsidR="00CC4B08" w:rsidRPr="00554708">
        <w:rPr>
          <w:sz w:val="18"/>
          <w:szCs w:val="18"/>
        </w:rPr>
        <w:tab/>
      </w:r>
      <w:r w:rsidR="00CC4B08" w:rsidRPr="00554708">
        <w:rPr>
          <w:sz w:val="18"/>
          <w:szCs w:val="18"/>
        </w:rPr>
        <w:tab/>
      </w:r>
      <w:r w:rsidR="00CC4B08" w:rsidRPr="00554708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="007D27CD">
        <w:rPr>
          <w:sz w:val="18"/>
          <w:szCs w:val="18"/>
        </w:rPr>
        <w:t>V Hranicích u Aše</w:t>
      </w:r>
      <w:r w:rsidR="00CC4B08" w:rsidRPr="00554708">
        <w:rPr>
          <w:sz w:val="18"/>
          <w:szCs w:val="18"/>
        </w:rPr>
        <w:t xml:space="preserve"> dne </w:t>
      </w:r>
      <w:r w:rsidR="003E2A15">
        <w:rPr>
          <w:sz w:val="18"/>
          <w:szCs w:val="18"/>
        </w:rPr>
        <w:t>14.11.2017</w:t>
      </w:r>
    </w:p>
    <w:p w:rsidR="00CC4B08" w:rsidRPr="00554708" w:rsidRDefault="00CC4B08" w:rsidP="00CC4B08">
      <w:pPr>
        <w:rPr>
          <w:b/>
          <w:sz w:val="18"/>
          <w:szCs w:val="18"/>
        </w:rPr>
      </w:pPr>
    </w:p>
    <w:p w:rsidR="00CC4B08" w:rsidRPr="00554708" w:rsidRDefault="00CC4B08" w:rsidP="00CC4B08">
      <w:pPr>
        <w:rPr>
          <w:b/>
          <w:sz w:val="18"/>
          <w:szCs w:val="18"/>
        </w:rPr>
      </w:pPr>
    </w:p>
    <w:p w:rsidR="00CC4B08" w:rsidRPr="00CC4B08" w:rsidRDefault="00CC4B08" w:rsidP="00CC4B08">
      <w:pPr>
        <w:rPr>
          <w:b/>
        </w:rPr>
      </w:pPr>
    </w:p>
    <w:p w:rsidR="00CC4B08" w:rsidRDefault="00CC4B08" w:rsidP="00CC4B08">
      <w:pPr>
        <w:pStyle w:val="BodyText21"/>
        <w:widowControl/>
        <w:rPr>
          <w:sz w:val="20"/>
        </w:rPr>
      </w:pPr>
      <w:r w:rsidRPr="00CC4B08">
        <w:rPr>
          <w:sz w:val="20"/>
        </w:rPr>
        <w:t xml:space="preserve">      </w:t>
      </w:r>
      <w:r w:rsidR="0099467D">
        <w:rPr>
          <w:sz w:val="20"/>
        </w:rPr>
        <w:t xml:space="preserve">              Ing. Libor Syrovátka</w:t>
      </w:r>
      <w:r w:rsidRPr="00CC4B08">
        <w:rPr>
          <w:sz w:val="20"/>
        </w:rPr>
        <w:tab/>
      </w:r>
      <w:r w:rsidRPr="00CC4B08">
        <w:rPr>
          <w:sz w:val="20"/>
        </w:rPr>
        <w:tab/>
      </w:r>
      <w:r w:rsidRPr="00CC4B08">
        <w:rPr>
          <w:sz w:val="20"/>
        </w:rPr>
        <w:tab/>
      </w:r>
      <w:r w:rsidR="0099467D">
        <w:rPr>
          <w:sz w:val="20"/>
        </w:rPr>
        <w:t xml:space="preserve">                                    Otakar Odehnal</w:t>
      </w:r>
    </w:p>
    <w:p w:rsidR="0099467D" w:rsidRPr="00CC4B08" w:rsidRDefault="0099467D" w:rsidP="00CC4B08">
      <w:pPr>
        <w:pStyle w:val="BodyText21"/>
        <w:widowControl/>
        <w:rPr>
          <w:sz w:val="20"/>
        </w:rPr>
      </w:pPr>
      <w:r>
        <w:rPr>
          <w:sz w:val="20"/>
        </w:rPr>
        <w:t xml:space="preserve">                            </w:t>
      </w:r>
      <w:proofErr w:type="gramStart"/>
      <w:r>
        <w:rPr>
          <w:sz w:val="20"/>
        </w:rPr>
        <w:t>Objednatel                                                                                Zhotovitel</w:t>
      </w:r>
      <w:proofErr w:type="gramEnd"/>
    </w:p>
    <w:p w:rsidR="00CC4B08" w:rsidRPr="00CC4B08" w:rsidRDefault="00CC4B08" w:rsidP="00CC4B08">
      <w:pPr>
        <w:pStyle w:val="Nadpis1"/>
        <w:rPr>
          <w:sz w:val="20"/>
        </w:rPr>
      </w:pPr>
      <w:r w:rsidRPr="00CC4B08">
        <w:rPr>
          <w:sz w:val="20"/>
        </w:rPr>
        <w:t xml:space="preserve">                    </w:t>
      </w:r>
      <w:r w:rsidRPr="00CC4B08">
        <w:rPr>
          <w:sz w:val="20"/>
        </w:rPr>
        <w:tab/>
      </w:r>
      <w:r w:rsidRPr="00CC4B08">
        <w:rPr>
          <w:sz w:val="20"/>
        </w:rPr>
        <w:tab/>
        <w:t xml:space="preserve">                                                                                                           </w:t>
      </w:r>
    </w:p>
    <w:p w:rsidR="00795DF9" w:rsidRPr="00CC4B08" w:rsidRDefault="00CC4B08" w:rsidP="00795DF9">
      <w:r w:rsidRPr="00CC4B08">
        <w:t xml:space="preserve">                 </w:t>
      </w:r>
    </w:p>
    <w:p w:rsidR="004D152A" w:rsidRDefault="004D152A" w:rsidP="00672A29"/>
    <w:p w:rsidR="002E68C1" w:rsidRDefault="002E68C1" w:rsidP="00672A29"/>
    <w:p w:rsidR="002E68C1" w:rsidRDefault="002E68C1" w:rsidP="00672A29"/>
    <w:p w:rsidR="002E68C1" w:rsidRDefault="002E68C1" w:rsidP="00672A29"/>
    <w:p w:rsidR="002E68C1" w:rsidRDefault="002E68C1" w:rsidP="00672A29"/>
    <w:p w:rsidR="002E68C1" w:rsidRDefault="002E68C1" w:rsidP="00672A29"/>
    <w:p w:rsidR="002E68C1" w:rsidRDefault="002E68C1" w:rsidP="00672A29"/>
    <w:p w:rsidR="002E68C1" w:rsidRDefault="002E68C1" w:rsidP="00672A29"/>
    <w:p w:rsidR="002E68C1" w:rsidRDefault="002E68C1" w:rsidP="00672A29"/>
    <w:p w:rsidR="002E68C1" w:rsidRDefault="002E68C1" w:rsidP="00672A29"/>
    <w:p w:rsidR="002E68C1" w:rsidRDefault="002E68C1" w:rsidP="00672A29"/>
    <w:p w:rsidR="002E68C1" w:rsidRDefault="002E68C1" w:rsidP="00672A29"/>
    <w:p w:rsidR="002E68C1" w:rsidRDefault="002E68C1" w:rsidP="00672A29"/>
    <w:p w:rsidR="002E68C1" w:rsidRDefault="002E68C1" w:rsidP="00672A29"/>
    <w:p w:rsidR="002E68C1" w:rsidRDefault="002E68C1" w:rsidP="00672A29"/>
    <w:p w:rsidR="002E68C1" w:rsidRDefault="002E68C1" w:rsidP="00672A29"/>
    <w:p w:rsidR="002E68C1" w:rsidRDefault="002E68C1" w:rsidP="00672A29"/>
    <w:p w:rsidR="004735A3" w:rsidRPr="00BB3829" w:rsidRDefault="004735A3" w:rsidP="00672A29"/>
    <w:sectPr w:rsidR="004735A3" w:rsidRPr="00BB382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94" w:footer="79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FD5" w:rsidRDefault="00651FD5" w:rsidP="004D152A">
      <w:r>
        <w:separator/>
      </w:r>
    </w:p>
  </w:endnote>
  <w:endnote w:type="continuationSeparator" w:id="0">
    <w:p w:rsidR="00651FD5" w:rsidRDefault="00651FD5" w:rsidP="004D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2A" w:rsidRDefault="004D152A">
    <w:pPr>
      <w:pStyle w:val="Zpat"/>
      <w:jc w:val="center"/>
    </w:pP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121DCF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>/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\*Arabic </w:instrText>
    </w:r>
    <w:r>
      <w:rPr>
        <w:rStyle w:val="slostrnky"/>
        <w:sz w:val="18"/>
      </w:rPr>
      <w:fldChar w:fldCharType="separate"/>
    </w:r>
    <w:r w:rsidR="00121DCF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2A" w:rsidRDefault="004D15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FD5" w:rsidRDefault="00651FD5" w:rsidP="004D152A">
      <w:r>
        <w:separator/>
      </w:r>
    </w:p>
  </w:footnote>
  <w:footnote w:type="continuationSeparator" w:id="0">
    <w:p w:rsidR="00651FD5" w:rsidRDefault="00651FD5" w:rsidP="004D1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2A" w:rsidRDefault="004D152A">
    <w:pPr>
      <w:pStyle w:val="Nadpis2"/>
      <w:numPr>
        <w:ilvl w:val="0"/>
        <w:numId w:val="0"/>
      </w:numPr>
      <w:tabs>
        <w:tab w:val="center" w:pos="4820"/>
      </w:tabs>
      <w:spacing w:before="0"/>
      <w:jc w:val="both"/>
    </w:pPr>
    <w:r>
      <w:rPr>
        <w:caps w:val="0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2A" w:rsidRDefault="004D15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73C1E5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pStyle w:val="Nadpis2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3"/>
    <w:multiLevelType w:val="multilevel"/>
    <w:tmpl w:val="00000003"/>
    <w:lvl w:ilvl="0">
      <w:start w:val="1"/>
      <w:numFmt w:val="decimal"/>
      <w:pStyle w:val="Normodsaz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AA76C06"/>
    <w:multiLevelType w:val="hybridMultilevel"/>
    <w:tmpl w:val="E7A8D722"/>
    <w:lvl w:ilvl="0" w:tplc="0B04E028">
      <w:start w:val="1"/>
      <w:numFmt w:val="decimal"/>
      <w:lvlText w:val="6.%1."/>
      <w:lvlJc w:val="left"/>
      <w:pPr>
        <w:tabs>
          <w:tab w:val="num" w:pos="736"/>
        </w:tabs>
        <w:ind w:left="736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52"/>
        </w:tabs>
        <w:ind w:left="15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72"/>
        </w:tabs>
        <w:ind w:left="22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92"/>
        </w:tabs>
        <w:ind w:left="29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2"/>
        </w:tabs>
        <w:ind w:left="37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2"/>
        </w:tabs>
        <w:ind w:left="44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2"/>
        </w:tabs>
        <w:ind w:left="51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2"/>
        </w:tabs>
        <w:ind w:left="58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2"/>
        </w:tabs>
        <w:ind w:left="6592" w:hanging="180"/>
      </w:pPr>
    </w:lvl>
  </w:abstractNum>
  <w:abstractNum w:abstractNumId="6">
    <w:nsid w:val="119F3D64"/>
    <w:multiLevelType w:val="hybridMultilevel"/>
    <w:tmpl w:val="DBB8E0F0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22B52AD8"/>
    <w:multiLevelType w:val="hybridMultilevel"/>
    <w:tmpl w:val="FEE08386"/>
    <w:lvl w:ilvl="0" w:tplc="9D1CBF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646639D8" w:tentative="1">
      <w:start w:val="1"/>
      <w:numFmt w:val="lowerLetter"/>
      <w:lvlText w:val="%2."/>
      <w:lvlJc w:val="left"/>
      <w:pPr>
        <w:ind w:left="1440" w:hanging="360"/>
      </w:pPr>
    </w:lvl>
    <w:lvl w:ilvl="2" w:tplc="9490D6C8" w:tentative="1">
      <w:start w:val="1"/>
      <w:numFmt w:val="lowerRoman"/>
      <w:lvlText w:val="%3."/>
      <w:lvlJc w:val="right"/>
      <w:pPr>
        <w:ind w:left="2160" w:hanging="180"/>
      </w:pPr>
    </w:lvl>
    <w:lvl w:ilvl="3" w:tplc="4F04BCB0" w:tentative="1">
      <w:start w:val="1"/>
      <w:numFmt w:val="decimal"/>
      <w:lvlText w:val="%4."/>
      <w:lvlJc w:val="left"/>
      <w:pPr>
        <w:ind w:left="2880" w:hanging="360"/>
      </w:pPr>
    </w:lvl>
    <w:lvl w:ilvl="4" w:tplc="489ACC24" w:tentative="1">
      <w:start w:val="1"/>
      <w:numFmt w:val="lowerLetter"/>
      <w:lvlText w:val="%5."/>
      <w:lvlJc w:val="left"/>
      <w:pPr>
        <w:ind w:left="3600" w:hanging="360"/>
      </w:pPr>
    </w:lvl>
    <w:lvl w:ilvl="5" w:tplc="1E54F4EE" w:tentative="1">
      <w:start w:val="1"/>
      <w:numFmt w:val="lowerRoman"/>
      <w:lvlText w:val="%6."/>
      <w:lvlJc w:val="right"/>
      <w:pPr>
        <w:ind w:left="4320" w:hanging="180"/>
      </w:pPr>
    </w:lvl>
    <w:lvl w:ilvl="6" w:tplc="DF1277EA" w:tentative="1">
      <w:start w:val="1"/>
      <w:numFmt w:val="decimal"/>
      <w:lvlText w:val="%7."/>
      <w:lvlJc w:val="left"/>
      <w:pPr>
        <w:ind w:left="5040" w:hanging="360"/>
      </w:pPr>
    </w:lvl>
    <w:lvl w:ilvl="7" w:tplc="C93A73C0" w:tentative="1">
      <w:start w:val="1"/>
      <w:numFmt w:val="lowerLetter"/>
      <w:lvlText w:val="%8."/>
      <w:lvlJc w:val="left"/>
      <w:pPr>
        <w:ind w:left="5760" w:hanging="360"/>
      </w:pPr>
    </w:lvl>
    <w:lvl w:ilvl="8" w:tplc="28B292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64D08"/>
    <w:multiLevelType w:val="singleLevel"/>
    <w:tmpl w:val="A32A2826"/>
    <w:name w:val="WW8Num2"/>
    <w:lvl w:ilvl="0">
      <w:start w:val="4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9">
    <w:nsid w:val="3CAF4E4A"/>
    <w:multiLevelType w:val="hybridMultilevel"/>
    <w:tmpl w:val="FBF2228C"/>
    <w:lvl w:ilvl="0" w:tplc="D158CB9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60F58"/>
    <w:multiLevelType w:val="hybridMultilevel"/>
    <w:tmpl w:val="318E8720"/>
    <w:lvl w:ilvl="0" w:tplc="868404DA">
      <w:start w:val="1"/>
      <w:numFmt w:val="decimal"/>
      <w:lvlText w:val="6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4524E9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940604"/>
    <w:multiLevelType w:val="hybridMultilevel"/>
    <w:tmpl w:val="1124FC50"/>
    <w:name w:val="WW8Num3"/>
    <w:lvl w:ilvl="0" w:tplc="89446A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7BC618A" w:tentative="1">
      <w:start w:val="1"/>
      <w:numFmt w:val="lowerLetter"/>
      <w:lvlText w:val="%2."/>
      <w:lvlJc w:val="left"/>
      <w:pPr>
        <w:ind w:left="1440" w:hanging="360"/>
      </w:pPr>
    </w:lvl>
    <w:lvl w:ilvl="2" w:tplc="71CAD4A2" w:tentative="1">
      <w:start w:val="1"/>
      <w:numFmt w:val="lowerRoman"/>
      <w:lvlText w:val="%3."/>
      <w:lvlJc w:val="right"/>
      <w:pPr>
        <w:ind w:left="2160" w:hanging="180"/>
      </w:pPr>
    </w:lvl>
    <w:lvl w:ilvl="3" w:tplc="0A0CF15C" w:tentative="1">
      <w:start w:val="1"/>
      <w:numFmt w:val="decimal"/>
      <w:lvlText w:val="%4."/>
      <w:lvlJc w:val="left"/>
      <w:pPr>
        <w:ind w:left="2880" w:hanging="360"/>
      </w:pPr>
    </w:lvl>
    <w:lvl w:ilvl="4" w:tplc="FEFCB7C8" w:tentative="1">
      <w:start w:val="1"/>
      <w:numFmt w:val="lowerLetter"/>
      <w:lvlText w:val="%5."/>
      <w:lvlJc w:val="left"/>
      <w:pPr>
        <w:ind w:left="3600" w:hanging="360"/>
      </w:pPr>
    </w:lvl>
    <w:lvl w:ilvl="5" w:tplc="1B3057A4" w:tentative="1">
      <w:start w:val="1"/>
      <w:numFmt w:val="lowerRoman"/>
      <w:lvlText w:val="%6."/>
      <w:lvlJc w:val="right"/>
      <w:pPr>
        <w:ind w:left="4320" w:hanging="180"/>
      </w:pPr>
    </w:lvl>
    <w:lvl w:ilvl="6" w:tplc="95F2C812" w:tentative="1">
      <w:start w:val="1"/>
      <w:numFmt w:val="decimal"/>
      <w:lvlText w:val="%7."/>
      <w:lvlJc w:val="left"/>
      <w:pPr>
        <w:ind w:left="5040" w:hanging="360"/>
      </w:pPr>
    </w:lvl>
    <w:lvl w:ilvl="7" w:tplc="14CE8E9E" w:tentative="1">
      <w:start w:val="1"/>
      <w:numFmt w:val="lowerLetter"/>
      <w:lvlText w:val="%8."/>
      <w:lvlJc w:val="left"/>
      <w:pPr>
        <w:ind w:left="5760" w:hanging="360"/>
      </w:pPr>
    </w:lvl>
    <w:lvl w:ilvl="8" w:tplc="B274C0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D7B54"/>
    <w:multiLevelType w:val="hybridMultilevel"/>
    <w:tmpl w:val="4A70FDB6"/>
    <w:lvl w:ilvl="0" w:tplc="950C9134">
      <w:start w:val="2"/>
      <w:numFmt w:val="decimal"/>
      <w:lvlText w:val="4.%1"/>
      <w:lvlJc w:val="left"/>
      <w:pPr>
        <w:tabs>
          <w:tab w:val="num" w:pos="984"/>
        </w:tabs>
        <w:ind w:left="984" w:hanging="624"/>
      </w:pPr>
      <w:rPr>
        <w:rFonts w:hint="default"/>
        <w:b w:val="0"/>
        <w:i w:val="0"/>
        <w:color w:val="auto"/>
      </w:rPr>
    </w:lvl>
    <w:lvl w:ilvl="1" w:tplc="F72E552C" w:tentative="1">
      <w:start w:val="1"/>
      <w:numFmt w:val="lowerLetter"/>
      <w:lvlText w:val="%2."/>
      <w:lvlJc w:val="left"/>
      <w:pPr>
        <w:ind w:left="1440" w:hanging="360"/>
      </w:pPr>
    </w:lvl>
    <w:lvl w:ilvl="2" w:tplc="FBB26EE6" w:tentative="1">
      <w:start w:val="1"/>
      <w:numFmt w:val="lowerRoman"/>
      <w:lvlText w:val="%3."/>
      <w:lvlJc w:val="right"/>
      <w:pPr>
        <w:ind w:left="2160" w:hanging="180"/>
      </w:pPr>
    </w:lvl>
    <w:lvl w:ilvl="3" w:tplc="0FA69A32" w:tentative="1">
      <w:start w:val="1"/>
      <w:numFmt w:val="decimal"/>
      <w:lvlText w:val="%4."/>
      <w:lvlJc w:val="left"/>
      <w:pPr>
        <w:ind w:left="2880" w:hanging="360"/>
      </w:pPr>
    </w:lvl>
    <w:lvl w:ilvl="4" w:tplc="0A245646" w:tentative="1">
      <w:start w:val="1"/>
      <w:numFmt w:val="lowerLetter"/>
      <w:lvlText w:val="%5."/>
      <w:lvlJc w:val="left"/>
      <w:pPr>
        <w:ind w:left="3600" w:hanging="360"/>
      </w:pPr>
    </w:lvl>
    <w:lvl w:ilvl="5" w:tplc="4B9C0114" w:tentative="1">
      <w:start w:val="1"/>
      <w:numFmt w:val="lowerRoman"/>
      <w:lvlText w:val="%6."/>
      <w:lvlJc w:val="right"/>
      <w:pPr>
        <w:ind w:left="4320" w:hanging="180"/>
      </w:pPr>
    </w:lvl>
    <w:lvl w:ilvl="6" w:tplc="D86081D0" w:tentative="1">
      <w:start w:val="1"/>
      <w:numFmt w:val="decimal"/>
      <w:lvlText w:val="%7."/>
      <w:lvlJc w:val="left"/>
      <w:pPr>
        <w:ind w:left="5040" w:hanging="360"/>
      </w:pPr>
    </w:lvl>
    <w:lvl w:ilvl="7" w:tplc="99389E54" w:tentative="1">
      <w:start w:val="1"/>
      <w:numFmt w:val="lowerLetter"/>
      <w:lvlText w:val="%8."/>
      <w:lvlJc w:val="left"/>
      <w:pPr>
        <w:ind w:left="5760" w:hanging="360"/>
      </w:pPr>
    </w:lvl>
    <w:lvl w:ilvl="8" w:tplc="9AB228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35DC3"/>
    <w:multiLevelType w:val="hybridMultilevel"/>
    <w:tmpl w:val="4EACAADE"/>
    <w:lvl w:ilvl="0" w:tplc="E3C4623C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F31D06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5">
    <w:nsid w:val="4AE2131E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6">
    <w:nsid w:val="51654670"/>
    <w:multiLevelType w:val="hybridMultilevel"/>
    <w:tmpl w:val="FDB47A68"/>
    <w:lvl w:ilvl="0" w:tplc="1B781F24">
      <w:start w:val="7"/>
      <w:numFmt w:val="decimal"/>
      <w:lvlText w:val="23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128CE972" w:tentative="1">
      <w:start w:val="1"/>
      <w:numFmt w:val="lowerLetter"/>
      <w:lvlText w:val="%2."/>
      <w:lvlJc w:val="left"/>
      <w:pPr>
        <w:ind w:left="1440" w:hanging="360"/>
      </w:pPr>
    </w:lvl>
    <w:lvl w:ilvl="2" w:tplc="7480DCBA" w:tentative="1">
      <w:start w:val="1"/>
      <w:numFmt w:val="lowerRoman"/>
      <w:lvlText w:val="%3."/>
      <w:lvlJc w:val="right"/>
      <w:pPr>
        <w:ind w:left="2160" w:hanging="180"/>
      </w:pPr>
    </w:lvl>
    <w:lvl w:ilvl="3" w:tplc="4ED4A63C" w:tentative="1">
      <w:start w:val="1"/>
      <w:numFmt w:val="decimal"/>
      <w:lvlText w:val="%4."/>
      <w:lvlJc w:val="left"/>
      <w:pPr>
        <w:ind w:left="2880" w:hanging="360"/>
      </w:pPr>
    </w:lvl>
    <w:lvl w:ilvl="4" w:tplc="D99A8C0C" w:tentative="1">
      <w:start w:val="1"/>
      <w:numFmt w:val="lowerLetter"/>
      <w:lvlText w:val="%5."/>
      <w:lvlJc w:val="left"/>
      <w:pPr>
        <w:ind w:left="3600" w:hanging="360"/>
      </w:pPr>
    </w:lvl>
    <w:lvl w:ilvl="5" w:tplc="3F4EF74C" w:tentative="1">
      <w:start w:val="1"/>
      <w:numFmt w:val="lowerRoman"/>
      <w:lvlText w:val="%6."/>
      <w:lvlJc w:val="right"/>
      <w:pPr>
        <w:ind w:left="4320" w:hanging="180"/>
      </w:pPr>
    </w:lvl>
    <w:lvl w:ilvl="6" w:tplc="E5F20190" w:tentative="1">
      <w:start w:val="1"/>
      <w:numFmt w:val="decimal"/>
      <w:lvlText w:val="%7."/>
      <w:lvlJc w:val="left"/>
      <w:pPr>
        <w:ind w:left="5040" w:hanging="360"/>
      </w:pPr>
    </w:lvl>
    <w:lvl w:ilvl="7" w:tplc="6D7A3AC8" w:tentative="1">
      <w:start w:val="1"/>
      <w:numFmt w:val="lowerLetter"/>
      <w:lvlText w:val="%8."/>
      <w:lvlJc w:val="left"/>
      <w:pPr>
        <w:ind w:left="5760" w:hanging="360"/>
      </w:pPr>
    </w:lvl>
    <w:lvl w:ilvl="8" w:tplc="6E203D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C3893"/>
    <w:multiLevelType w:val="hybridMultilevel"/>
    <w:tmpl w:val="DF509BA6"/>
    <w:lvl w:ilvl="0" w:tplc="E29E6302">
      <w:start w:val="3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37665AB"/>
    <w:multiLevelType w:val="hybridMultilevel"/>
    <w:tmpl w:val="4578855C"/>
    <w:lvl w:ilvl="0" w:tplc="8B6C4C80">
      <w:start w:val="2"/>
      <w:numFmt w:val="decimal"/>
      <w:lvlText w:val="4.%1"/>
      <w:lvlJc w:val="left"/>
      <w:pPr>
        <w:tabs>
          <w:tab w:val="num" w:pos="984"/>
        </w:tabs>
        <w:ind w:left="98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112B3"/>
    <w:multiLevelType w:val="hybridMultilevel"/>
    <w:tmpl w:val="151C21BA"/>
    <w:lvl w:ilvl="0" w:tplc="FAD460F0">
      <w:start w:val="1"/>
      <w:numFmt w:val="lowerLetter"/>
      <w:lvlText w:val="%1)"/>
      <w:lvlJc w:val="left"/>
      <w:pPr>
        <w:tabs>
          <w:tab w:val="num" w:pos="879"/>
        </w:tabs>
        <w:ind w:left="879" w:hanging="170"/>
      </w:pPr>
      <w:rPr>
        <w:rFonts w:ascii="Times New Roman" w:eastAsia="Times New Roman" w:hAnsi="Times New Roman" w:cs="Times New Roman" w:hint="default"/>
      </w:rPr>
    </w:lvl>
    <w:lvl w:ilvl="1" w:tplc="59D4867A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2" w:tplc="9136470E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6D0A959A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AB5A3496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B8E235E6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4B3C8D16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1964871E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2CAE6A12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0">
    <w:nsid w:val="66E7728B"/>
    <w:multiLevelType w:val="hybridMultilevel"/>
    <w:tmpl w:val="0B2E68B6"/>
    <w:lvl w:ilvl="0" w:tplc="F364C5CC">
      <w:start w:val="4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D198F"/>
    <w:multiLevelType w:val="multilevel"/>
    <w:tmpl w:val="5E94A67A"/>
    <w:lvl w:ilvl="0">
      <w:start w:val="2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DE2541C"/>
    <w:multiLevelType w:val="hybridMultilevel"/>
    <w:tmpl w:val="4852FFC4"/>
    <w:lvl w:ilvl="0" w:tplc="35F0CA24">
      <w:start w:val="5"/>
      <w:numFmt w:val="bullet"/>
      <w:lvlText w:val="-"/>
      <w:lvlJc w:val="left"/>
      <w:pPr>
        <w:tabs>
          <w:tab w:val="num" w:pos="907"/>
        </w:tabs>
        <w:ind w:left="907" w:hanging="170"/>
      </w:pPr>
      <w:rPr>
        <w:rFonts w:hint="default"/>
      </w:rPr>
    </w:lvl>
    <w:lvl w:ilvl="1" w:tplc="04050019">
      <w:start w:val="7"/>
      <w:numFmt w:val="decimal"/>
      <w:lvlText w:val="23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2" w:tplc="0405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7CDA1535"/>
    <w:multiLevelType w:val="multilevel"/>
    <w:tmpl w:val="90BCFFC2"/>
    <w:lvl w:ilvl="0">
      <w:start w:val="2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1"/>
  </w:num>
  <w:num w:numId="6">
    <w:abstractNumId w:val="13"/>
  </w:num>
  <w:num w:numId="7">
    <w:abstractNumId w:val="19"/>
  </w:num>
  <w:num w:numId="8">
    <w:abstractNumId w:val="18"/>
  </w:num>
  <w:num w:numId="9">
    <w:abstractNumId w:val="12"/>
  </w:num>
  <w:num w:numId="10">
    <w:abstractNumId w:val="22"/>
  </w:num>
  <w:num w:numId="11">
    <w:abstractNumId w:val="15"/>
  </w:num>
  <w:num w:numId="12">
    <w:abstractNumId w:val="16"/>
  </w:num>
  <w:num w:numId="13">
    <w:abstractNumId w:val="7"/>
  </w:num>
  <w:num w:numId="14">
    <w:abstractNumId w:val="14"/>
  </w:num>
  <w:num w:numId="15">
    <w:abstractNumId w:val="8"/>
  </w:num>
  <w:num w:numId="16">
    <w:abstractNumId w:val="21"/>
  </w:num>
  <w:num w:numId="17">
    <w:abstractNumId w:val="23"/>
  </w:num>
  <w:num w:numId="18">
    <w:abstractNumId w:val="5"/>
  </w:num>
  <w:num w:numId="19">
    <w:abstractNumId w:val="17"/>
  </w:num>
  <w:num w:numId="20">
    <w:abstractNumId w:val="9"/>
  </w:num>
  <w:num w:numId="21">
    <w:abstractNumId w:val="10"/>
  </w:num>
  <w:num w:numId="22">
    <w:abstractNumId w:val="6"/>
  </w:num>
  <w:num w:numId="23">
    <w:abstractNumId w:val="2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9F"/>
    <w:rsid w:val="000034D6"/>
    <w:rsid w:val="00007A88"/>
    <w:rsid w:val="00015913"/>
    <w:rsid w:val="00016A17"/>
    <w:rsid w:val="000248A0"/>
    <w:rsid w:val="000332AE"/>
    <w:rsid w:val="00035075"/>
    <w:rsid w:val="000C4F1A"/>
    <w:rsid w:val="00121DCF"/>
    <w:rsid w:val="00131462"/>
    <w:rsid w:val="00145422"/>
    <w:rsid w:val="00166C4A"/>
    <w:rsid w:val="00183636"/>
    <w:rsid w:val="00185A94"/>
    <w:rsid w:val="001B2BF9"/>
    <w:rsid w:val="001E2FAB"/>
    <w:rsid w:val="00211211"/>
    <w:rsid w:val="002331A4"/>
    <w:rsid w:val="00296EB9"/>
    <w:rsid w:val="002B0CA9"/>
    <w:rsid w:val="002C1559"/>
    <w:rsid w:val="002E2212"/>
    <w:rsid w:val="002E68C1"/>
    <w:rsid w:val="00302E3D"/>
    <w:rsid w:val="00314BA5"/>
    <w:rsid w:val="00315D6F"/>
    <w:rsid w:val="00323F59"/>
    <w:rsid w:val="003261FF"/>
    <w:rsid w:val="00331EAB"/>
    <w:rsid w:val="003333A3"/>
    <w:rsid w:val="003356F1"/>
    <w:rsid w:val="003406A1"/>
    <w:rsid w:val="00342E00"/>
    <w:rsid w:val="0036080C"/>
    <w:rsid w:val="00382492"/>
    <w:rsid w:val="00392CB5"/>
    <w:rsid w:val="003C0693"/>
    <w:rsid w:val="003C2F1B"/>
    <w:rsid w:val="003E1DC1"/>
    <w:rsid w:val="003E2A15"/>
    <w:rsid w:val="00413FAD"/>
    <w:rsid w:val="00414D0D"/>
    <w:rsid w:val="004163D9"/>
    <w:rsid w:val="00425999"/>
    <w:rsid w:val="00432A5C"/>
    <w:rsid w:val="004441B0"/>
    <w:rsid w:val="00463E7B"/>
    <w:rsid w:val="0047235F"/>
    <w:rsid w:val="004735A3"/>
    <w:rsid w:val="00475139"/>
    <w:rsid w:val="00484E96"/>
    <w:rsid w:val="004A1CC2"/>
    <w:rsid w:val="004A6878"/>
    <w:rsid w:val="004C7AEC"/>
    <w:rsid w:val="004D152A"/>
    <w:rsid w:val="005126EC"/>
    <w:rsid w:val="00512EA6"/>
    <w:rsid w:val="00546863"/>
    <w:rsid w:val="005500DD"/>
    <w:rsid w:val="00554708"/>
    <w:rsid w:val="005803A0"/>
    <w:rsid w:val="00590098"/>
    <w:rsid w:val="005A2466"/>
    <w:rsid w:val="005A6F05"/>
    <w:rsid w:val="005A7509"/>
    <w:rsid w:val="005F04DB"/>
    <w:rsid w:val="00610DE5"/>
    <w:rsid w:val="00611855"/>
    <w:rsid w:val="006261C0"/>
    <w:rsid w:val="006450E6"/>
    <w:rsid w:val="00651FD5"/>
    <w:rsid w:val="006646BA"/>
    <w:rsid w:val="00667D89"/>
    <w:rsid w:val="0067213E"/>
    <w:rsid w:val="00672A29"/>
    <w:rsid w:val="006A1734"/>
    <w:rsid w:val="006A4AB9"/>
    <w:rsid w:val="006D3ED3"/>
    <w:rsid w:val="006D68F4"/>
    <w:rsid w:val="00712CA6"/>
    <w:rsid w:val="00713FF9"/>
    <w:rsid w:val="00752DBA"/>
    <w:rsid w:val="00763F9F"/>
    <w:rsid w:val="00785EF9"/>
    <w:rsid w:val="00795DF9"/>
    <w:rsid w:val="007D27CD"/>
    <w:rsid w:val="007D67AF"/>
    <w:rsid w:val="0080300F"/>
    <w:rsid w:val="0080611B"/>
    <w:rsid w:val="008574A5"/>
    <w:rsid w:val="0087071A"/>
    <w:rsid w:val="008746BB"/>
    <w:rsid w:val="00893786"/>
    <w:rsid w:val="008A01D2"/>
    <w:rsid w:val="008A6645"/>
    <w:rsid w:val="008D5437"/>
    <w:rsid w:val="008D6C86"/>
    <w:rsid w:val="008F7264"/>
    <w:rsid w:val="009125B4"/>
    <w:rsid w:val="00953BAE"/>
    <w:rsid w:val="009870A9"/>
    <w:rsid w:val="0099467D"/>
    <w:rsid w:val="009B48CC"/>
    <w:rsid w:val="009F37F4"/>
    <w:rsid w:val="00A1170B"/>
    <w:rsid w:val="00A17D1F"/>
    <w:rsid w:val="00A66123"/>
    <w:rsid w:val="00A972E3"/>
    <w:rsid w:val="00AA5526"/>
    <w:rsid w:val="00AF6486"/>
    <w:rsid w:val="00B01CF9"/>
    <w:rsid w:val="00B22526"/>
    <w:rsid w:val="00B46E76"/>
    <w:rsid w:val="00B76B8E"/>
    <w:rsid w:val="00B85091"/>
    <w:rsid w:val="00BB3829"/>
    <w:rsid w:val="00BC1DC4"/>
    <w:rsid w:val="00BC5DFB"/>
    <w:rsid w:val="00C123A0"/>
    <w:rsid w:val="00C2081C"/>
    <w:rsid w:val="00C24B9C"/>
    <w:rsid w:val="00C54E6D"/>
    <w:rsid w:val="00C733D7"/>
    <w:rsid w:val="00C9713B"/>
    <w:rsid w:val="00CC4B08"/>
    <w:rsid w:val="00CC580E"/>
    <w:rsid w:val="00CF3EA7"/>
    <w:rsid w:val="00D04527"/>
    <w:rsid w:val="00D11D48"/>
    <w:rsid w:val="00D443AD"/>
    <w:rsid w:val="00DD1620"/>
    <w:rsid w:val="00DD527D"/>
    <w:rsid w:val="00DE2AFC"/>
    <w:rsid w:val="00DF36B8"/>
    <w:rsid w:val="00E14AA4"/>
    <w:rsid w:val="00E14BE1"/>
    <w:rsid w:val="00E23500"/>
    <w:rsid w:val="00E23FC6"/>
    <w:rsid w:val="00E368AE"/>
    <w:rsid w:val="00E4035C"/>
    <w:rsid w:val="00E44E6D"/>
    <w:rsid w:val="00E555F7"/>
    <w:rsid w:val="00E77480"/>
    <w:rsid w:val="00E80744"/>
    <w:rsid w:val="00E81D26"/>
    <w:rsid w:val="00ED0917"/>
    <w:rsid w:val="00ED11BA"/>
    <w:rsid w:val="00ED4082"/>
    <w:rsid w:val="00F017FC"/>
    <w:rsid w:val="00F375A8"/>
    <w:rsid w:val="00F43D86"/>
    <w:rsid w:val="00F56CE5"/>
    <w:rsid w:val="00F71372"/>
    <w:rsid w:val="00F825F1"/>
    <w:rsid w:val="00FF02E9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jc w:val="both"/>
    </w:pPr>
    <w:rPr>
      <w:rFonts w:ascii="Arial" w:hAnsi="Arial" w:cs="Arial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120" w:after="120"/>
      <w:jc w:val="center"/>
      <w:outlineLvl w:val="0"/>
    </w:pPr>
    <w:rPr>
      <w:rFonts w:ascii="Arial Black" w:hAnsi="Arial Black" w:cs="Arial Black"/>
      <w:caps/>
      <w:sz w:val="44"/>
    </w:rPr>
  </w:style>
  <w:style w:type="paragraph" w:styleId="Nadpis2">
    <w:name w:val="heading 2"/>
    <w:basedOn w:val="Normln"/>
    <w:next w:val="Normln"/>
    <w:qFormat/>
    <w:pPr>
      <w:keepNext/>
      <w:numPr>
        <w:numId w:val="2"/>
      </w:numPr>
      <w:tabs>
        <w:tab w:val="left" w:pos="284"/>
      </w:tabs>
      <w:spacing w:before="720"/>
      <w:jc w:val="center"/>
      <w:outlineLvl w:val="1"/>
    </w:pPr>
    <w:rPr>
      <w:b/>
      <w:caps/>
      <w:sz w:val="2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center"/>
      <w:outlineLvl w:val="4"/>
    </w:pPr>
    <w:rPr>
      <w:caps/>
      <w:sz w:val="28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120" w:after="120"/>
      <w:jc w:val="left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tabs>
        <w:tab w:val="left" w:pos="720"/>
        <w:tab w:val="left" w:pos="2268"/>
      </w:tabs>
      <w:ind w:left="720"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tabs>
        <w:tab w:val="left" w:pos="720"/>
      </w:tabs>
      <w:spacing w:before="120" w:after="120"/>
      <w:ind w:left="720"/>
      <w:jc w:val="center"/>
      <w:outlineLvl w:val="7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sz w:val="16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b/>
    </w:rPr>
  </w:style>
  <w:style w:type="character" w:customStyle="1" w:styleId="WW8Num9z1">
    <w:name w:val="WW8Num9z1"/>
    <w:rPr>
      <w:sz w:val="2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i w:val="0"/>
      <w:sz w:val="24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rPr>
      <w:rFonts w:ascii="Arial" w:hAnsi="Arial" w:cs="Arial"/>
      <w:sz w:val="22"/>
      <w:lang w:val="cs-CZ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ZpatChar">
    <w:name w:val="Zápatí Char"/>
    <w:rPr>
      <w:rFonts w:ascii="Arial" w:hAnsi="Arial" w:cs="Arial"/>
    </w:rPr>
  </w:style>
  <w:style w:type="character" w:customStyle="1" w:styleId="ZkladntextChar">
    <w:name w:val="Základní text Char"/>
    <w:rPr>
      <w:rFonts w:ascii="Arial" w:hAnsi="Arial" w:cs="Arial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Arial" w:hAnsi="Arial" w:cs="Arial"/>
    </w:rPr>
  </w:style>
  <w:style w:type="character" w:customStyle="1" w:styleId="PedmtkomenteChar">
    <w:name w:val="Předmět komentáře Char"/>
    <w:rPr>
      <w:rFonts w:ascii="Arial" w:hAnsi="Arial" w:cs="Arial"/>
      <w:b/>
      <w:bCs/>
    </w:rPr>
  </w:style>
  <w:style w:type="character" w:customStyle="1" w:styleId="Zkladntextodsazen3Char">
    <w:name w:val="Základní text odsazený 3 Char"/>
    <w:rPr>
      <w:rFonts w:ascii="Arial" w:hAnsi="Arial" w:cs="Arial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paragraph" w:customStyle="1" w:styleId="Odtrh">
    <w:name w:val="Odtrh"/>
    <w:basedOn w:val="Normln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spacing w:line="288" w:lineRule="auto"/>
    </w:pPr>
    <w:rPr>
      <w:i/>
      <w:iCs/>
    </w:rPr>
  </w:style>
  <w:style w:type="paragraph" w:customStyle="1" w:styleId="Zkladntext31">
    <w:name w:val="Základní text 31"/>
    <w:basedOn w:val="Normln"/>
    <w:rPr>
      <w:color w:val="FF0000"/>
    </w:rPr>
  </w:style>
  <w:style w:type="paragraph" w:styleId="Zkladntextodsazen">
    <w:name w:val="Body Text Indent"/>
    <w:basedOn w:val="Normln"/>
    <w:pPr>
      <w:tabs>
        <w:tab w:val="left" w:pos="1440"/>
      </w:tabs>
      <w:ind w:left="1440" w:hanging="1440"/>
    </w:pPr>
  </w:style>
  <w:style w:type="paragraph" w:customStyle="1" w:styleId="Zkladntextodsazen21">
    <w:name w:val="Základní text odsazený 21"/>
    <w:basedOn w:val="Normln"/>
    <w:pPr>
      <w:ind w:left="360"/>
    </w:pPr>
  </w:style>
  <w:style w:type="paragraph" w:customStyle="1" w:styleId="Zkladntextodsazen31">
    <w:name w:val="Základní text odsazený 31"/>
    <w:basedOn w:val="Normln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dstavecslovan">
    <w:name w:val="Odstavec číslovaný"/>
    <w:basedOn w:val="Normln"/>
  </w:style>
  <w:style w:type="paragraph" w:customStyle="1" w:styleId="Textkomente1">
    <w:name w:val="Text komentáře1"/>
    <w:basedOn w:val="Normln"/>
  </w:style>
  <w:style w:type="paragraph" w:customStyle="1" w:styleId="Normodsaz">
    <w:name w:val="Norm.odsaz."/>
    <w:basedOn w:val="Normln"/>
    <w:pPr>
      <w:numPr>
        <w:numId w:val="3"/>
      </w:numPr>
      <w:spacing w:before="120" w:after="120"/>
    </w:pPr>
  </w:style>
  <w:style w:type="paragraph" w:customStyle="1" w:styleId="Odrka">
    <w:name w:val="Odrážka"/>
    <w:basedOn w:val="Normln"/>
    <w:pPr>
      <w:ind w:left="-340"/>
    </w:pPr>
  </w:style>
  <w:style w:type="paragraph" w:customStyle="1" w:styleId="Normodsods">
    <w:name w:val="Norm.ods.ods."/>
    <w:basedOn w:val="Normodsaz"/>
  </w:style>
  <w:style w:type="paragraph" w:customStyle="1" w:styleId="Seznam21">
    <w:name w:val="Seznam 21"/>
    <w:basedOn w:val="Normln"/>
    <w:pPr>
      <w:ind w:left="566" w:hanging="283"/>
      <w:jc w:val="left"/>
    </w:pPr>
    <w:rPr>
      <w:rFonts w:ascii="Times New Roman" w:hAnsi="Times New Roman" w:cs="Times New Roman"/>
    </w:rPr>
  </w:style>
  <w:style w:type="paragraph" w:customStyle="1" w:styleId="Seznam31">
    <w:name w:val="Seznam 31"/>
    <w:basedOn w:val="Normln"/>
    <w:pPr>
      <w:ind w:left="849" w:hanging="283"/>
      <w:jc w:val="left"/>
    </w:pPr>
    <w:rPr>
      <w:rFonts w:ascii="Times New Roman" w:hAnsi="Times New Roman" w:cs="Times New Roman"/>
    </w:rPr>
  </w:style>
  <w:style w:type="paragraph" w:customStyle="1" w:styleId="BodyTextIndent31">
    <w:name w:val="Body Text Indent 31"/>
    <w:basedOn w:val="Normln"/>
    <w:pPr>
      <w:overflowPunct w:val="0"/>
      <w:autoSpaceDE w:val="0"/>
      <w:spacing w:before="120" w:line="240" w:lineRule="atLeast"/>
      <w:ind w:left="426" w:hanging="426"/>
      <w:textAlignment w:val="baseline"/>
    </w:pPr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pPr>
      <w:suppressAutoHyphens w:val="0"/>
    </w:pPr>
    <w:rPr>
      <w:sz w:val="18"/>
    </w:rPr>
  </w:style>
  <w:style w:type="paragraph" w:styleId="Bezmezer">
    <w:name w:val="No Spacing"/>
    <w:qFormat/>
    <w:pPr>
      <w:suppressAutoHyphens/>
    </w:pPr>
    <w:rPr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customStyle="1" w:styleId="Normln1">
    <w:name w:val="Normální1"/>
    <w:pPr>
      <w:suppressAutoHyphens/>
      <w:jc w:val="both"/>
    </w:pPr>
    <w:rPr>
      <w:rFonts w:ascii="Arial" w:eastAsia="ヒラギノ角ゴ Pro W3" w:hAnsi="Arial" w:cs="Arial"/>
      <w:color w:val="000000"/>
      <w:lang w:eastAsia="zh-CN"/>
    </w:rPr>
  </w:style>
  <w:style w:type="paragraph" w:customStyle="1" w:styleId="FreeForm">
    <w:name w:val="Free Form"/>
    <w:pPr>
      <w:suppressAutoHyphens/>
    </w:pPr>
    <w:rPr>
      <w:rFonts w:eastAsia="ヒラギノ角ゴ Pro W3"/>
      <w:color w:val="000000"/>
      <w:lang w:eastAsia="zh-CN"/>
    </w:rPr>
  </w:style>
  <w:style w:type="paragraph" w:customStyle="1" w:styleId="Textkomente2">
    <w:name w:val="Text komentáře2"/>
    <w:basedOn w:val="Normln"/>
  </w:style>
  <w:style w:type="paragraph" w:styleId="Pedmtkomente">
    <w:name w:val="annotation subject"/>
    <w:basedOn w:val="Textkomente2"/>
    <w:next w:val="Textkomente2"/>
    <w:rPr>
      <w:b/>
      <w:bCs/>
    </w:rPr>
  </w:style>
  <w:style w:type="paragraph" w:customStyle="1" w:styleId="BodyText21">
    <w:name w:val="Body Text 21"/>
    <w:basedOn w:val="Normln"/>
    <w:pPr>
      <w:widowControl w:val="0"/>
      <w:suppressAutoHyphens w:val="0"/>
    </w:pPr>
    <w:rPr>
      <w:rFonts w:ascii="Times New Roman" w:hAnsi="Times New Roman" w:cs="Times New Roman"/>
      <w:sz w:val="22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kladntextodsazen32">
    <w:name w:val="Základní text odsazený 32"/>
    <w:basedOn w:val="Normln"/>
    <w:pPr>
      <w:spacing w:after="120"/>
      <w:ind w:left="283"/>
    </w:pPr>
    <w:rPr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Znaka">
    <w:name w:val="Značka"/>
    <w:rsid w:val="0080611B"/>
    <w:pPr>
      <w:widowControl w:val="0"/>
      <w:ind w:left="720"/>
    </w:pPr>
    <w:rPr>
      <w:rFonts w:ascii="Arial" w:hAnsi="Arial"/>
      <w:snapToGrid w:val="0"/>
      <w:color w:val="000000"/>
      <w:sz w:val="2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125B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125B4"/>
    <w:rPr>
      <w:rFonts w:ascii="Arial" w:hAnsi="Arial" w:cs="Arial"/>
      <w:lang w:eastAsia="zh-CN"/>
    </w:rPr>
  </w:style>
  <w:style w:type="paragraph" w:styleId="Zkladntextodsazen3">
    <w:name w:val="Body Text Indent 3"/>
    <w:basedOn w:val="Normln"/>
    <w:link w:val="Zkladntextodsazen3Char1"/>
    <w:uiPriority w:val="99"/>
    <w:unhideWhenUsed/>
    <w:rsid w:val="009125B4"/>
    <w:pPr>
      <w:spacing w:after="120"/>
      <w:ind w:left="283"/>
    </w:pPr>
    <w:rPr>
      <w:sz w:val="16"/>
      <w:szCs w:val="16"/>
    </w:rPr>
  </w:style>
  <w:style w:type="character" w:customStyle="1" w:styleId="Zkladntextodsazen3Char1">
    <w:name w:val="Základní text odsazený 3 Char1"/>
    <w:link w:val="Zkladntextodsazen3"/>
    <w:uiPriority w:val="99"/>
    <w:rsid w:val="009125B4"/>
    <w:rPr>
      <w:rFonts w:ascii="Arial" w:hAnsi="Arial" w:cs="Arial"/>
      <w:sz w:val="16"/>
      <w:szCs w:val="16"/>
      <w:lang w:eastAsia="zh-CN"/>
    </w:rPr>
  </w:style>
  <w:style w:type="character" w:styleId="Odkaznakoment">
    <w:name w:val="annotation reference"/>
    <w:uiPriority w:val="99"/>
    <w:semiHidden/>
    <w:unhideWhenUsed/>
    <w:rsid w:val="00F71372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F71372"/>
  </w:style>
  <w:style w:type="character" w:customStyle="1" w:styleId="TextkomenteChar1">
    <w:name w:val="Text komentáře Char1"/>
    <w:link w:val="Textkomente"/>
    <w:uiPriority w:val="99"/>
    <w:semiHidden/>
    <w:rsid w:val="00F71372"/>
    <w:rPr>
      <w:rFonts w:ascii="Arial" w:hAnsi="Arial" w:cs="Arial"/>
      <w:lang w:eastAsia="zh-CN"/>
    </w:rPr>
  </w:style>
  <w:style w:type="paragraph" w:styleId="Revize">
    <w:name w:val="Revision"/>
    <w:hidden/>
    <w:uiPriority w:val="99"/>
    <w:semiHidden/>
    <w:rsid w:val="00AF6486"/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jc w:val="both"/>
    </w:pPr>
    <w:rPr>
      <w:rFonts w:ascii="Arial" w:hAnsi="Arial" w:cs="Arial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120" w:after="120"/>
      <w:jc w:val="center"/>
      <w:outlineLvl w:val="0"/>
    </w:pPr>
    <w:rPr>
      <w:rFonts w:ascii="Arial Black" w:hAnsi="Arial Black" w:cs="Arial Black"/>
      <w:caps/>
      <w:sz w:val="44"/>
    </w:rPr>
  </w:style>
  <w:style w:type="paragraph" w:styleId="Nadpis2">
    <w:name w:val="heading 2"/>
    <w:basedOn w:val="Normln"/>
    <w:next w:val="Normln"/>
    <w:qFormat/>
    <w:pPr>
      <w:keepNext/>
      <w:numPr>
        <w:numId w:val="2"/>
      </w:numPr>
      <w:tabs>
        <w:tab w:val="left" w:pos="284"/>
      </w:tabs>
      <w:spacing w:before="720"/>
      <w:jc w:val="center"/>
      <w:outlineLvl w:val="1"/>
    </w:pPr>
    <w:rPr>
      <w:b/>
      <w:caps/>
      <w:sz w:val="2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center"/>
      <w:outlineLvl w:val="4"/>
    </w:pPr>
    <w:rPr>
      <w:caps/>
      <w:sz w:val="28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120" w:after="120"/>
      <w:jc w:val="left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tabs>
        <w:tab w:val="left" w:pos="720"/>
        <w:tab w:val="left" w:pos="2268"/>
      </w:tabs>
      <w:ind w:left="720"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tabs>
        <w:tab w:val="left" w:pos="720"/>
      </w:tabs>
      <w:spacing w:before="120" w:after="120"/>
      <w:ind w:left="720"/>
      <w:jc w:val="center"/>
      <w:outlineLvl w:val="7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sz w:val="16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b/>
    </w:rPr>
  </w:style>
  <w:style w:type="character" w:customStyle="1" w:styleId="WW8Num9z1">
    <w:name w:val="WW8Num9z1"/>
    <w:rPr>
      <w:sz w:val="2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i w:val="0"/>
      <w:sz w:val="24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rPr>
      <w:rFonts w:ascii="Arial" w:hAnsi="Arial" w:cs="Arial"/>
      <w:sz w:val="22"/>
      <w:lang w:val="cs-CZ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ZpatChar">
    <w:name w:val="Zápatí Char"/>
    <w:rPr>
      <w:rFonts w:ascii="Arial" w:hAnsi="Arial" w:cs="Arial"/>
    </w:rPr>
  </w:style>
  <w:style w:type="character" w:customStyle="1" w:styleId="ZkladntextChar">
    <w:name w:val="Základní text Char"/>
    <w:rPr>
      <w:rFonts w:ascii="Arial" w:hAnsi="Arial" w:cs="Arial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Arial" w:hAnsi="Arial" w:cs="Arial"/>
    </w:rPr>
  </w:style>
  <w:style w:type="character" w:customStyle="1" w:styleId="PedmtkomenteChar">
    <w:name w:val="Předmět komentáře Char"/>
    <w:rPr>
      <w:rFonts w:ascii="Arial" w:hAnsi="Arial" w:cs="Arial"/>
      <w:b/>
      <w:bCs/>
    </w:rPr>
  </w:style>
  <w:style w:type="character" w:customStyle="1" w:styleId="Zkladntextodsazen3Char">
    <w:name w:val="Základní text odsazený 3 Char"/>
    <w:rPr>
      <w:rFonts w:ascii="Arial" w:hAnsi="Arial" w:cs="Arial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paragraph" w:customStyle="1" w:styleId="Odtrh">
    <w:name w:val="Odtrh"/>
    <w:basedOn w:val="Normln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spacing w:line="288" w:lineRule="auto"/>
    </w:pPr>
    <w:rPr>
      <w:i/>
      <w:iCs/>
    </w:rPr>
  </w:style>
  <w:style w:type="paragraph" w:customStyle="1" w:styleId="Zkladntext31">
    <w:name w:val="Základní text 31"/>
    <w:basedOn w:val="Normln"/>
    <w:rPr>
      <w:color w:val="FF0000"/>
    </w:rPr>
  </w:style>
  <w:style w:type="paragraph" w:styleId="Zkladntextodsazen">
    <w:name w:val="Body Text Indent"/>
    <w:basedOn w:val="Normln"/>
    <w:pPr>
      <w:tabs>
        <w:tab w:val="left" w:pos="1440"/>
      </w:tabs>
      <w:ind w:left="1440" w:hanging="1440"/>
    </w:pPr>
  </w:style>
  <w:style w:type="paragraph" w:customStyle="1" w:styleId="Zkladntextodsazen21">
    <w:name w:val="Základní text odsazený 21"/>
    <w:basedOn w:val="Normln"/>
    <w:pPr>
      <w:ind w:left="360"/>
    </w:pPr>
  </w:style>
  <w:style w:type="paragraph" w:customStyle="1" w:styleId="Zkladntextodsazen31">
    <w:name w:val="Základní text odsazený 31"/>
    <w:basedOn w:val="Normln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dstavecslovan">
    <w:name w:val="Odstavec číslovaný"/>
    <w:basedOn w:val="Normln"/>
  </w:style>
  <w:style w:type="paragraph" w:customStyle="1" w:styleId="Textkomente1">
    <w:name w:val="Text komentáře1"/>
    <w:basedOn w:val="Normln"/>
  </w:style>
  <w:style w:type="paragraph" w:customStyle="1" w:styleId="Normodsaz">
    <w:name w:val="Norm.odsaz."/>
    <w:basedOn w:val="Normln"/>
    <w:pPr>
      <w:numPr>
        <w:numId w:val="3"/>
      </w:numPr>
      <w:spacing w:before="120" w:after="120"/>
    </w:pPr>
  </w:style>
  <w:style w:type="paragraph" w:customStyle="1" w:styleId="Odrka">
    <w:name w:val="Odrážka"/>
    <w:basedOn w:val="Normln"/>
    <w:pPr>
      <w:ind w:left="-340"/>
    </w:pPr>
  </w:style>
  <w:style w:type="paragraph" w:customStyle="1" w:styleId="Normodsods">
    <w:name w:val="Norm.ods.ods."/>
    <w:basedOn w:val="Normodsaz"/>
  </w:style>
  <w:style w:type="paragraph" w:customStyle="1" w:styleId="Seznam21">
    <w:name w:val="Seznam 21"/>
    <w:basedOn w:val="Normln"/>
    <w:pPr>
      <w:ind w:left="566" w:hanging="283"/>
      <w:jc w:val="left"/>
    </w:pPr>
    <w:rPr>
      <w:rFonts w:ascii="Times New Roman" w:hAnsi="Times New Roman" w:cs="Times New Roman"/>
    </w:rPr>
  </w:style>
  <w:style w:type="paragraph" w:customStyle="1" w:styleId="Seznam31">
    <w:name w:val="Seznam 31"/>
    <w:basedOn w:val="Normln"/>
    <w:pPr>
      <w:ind w:left="849" w:hanging="283"/>
      <w:jc w:val="left"/>
    </w:pPr>
    <w:rPr>
      <w:rFonts w:ascii="Times New Roman" w:hAnsi="Times New Roman" w:cs="Times New Roman"/>
    </w:rPr>
  </w:style>
  <w:style w:type="paragraph" w:customStyle="1" w:styleId="BodyTextIndent31">
    <w:name w:val="Body Text Indent 31"/>
    <w:basedOn w:val="Normln"/>
    <w:pPr>
      <w:overflowPunct w:val="0"/>
      <w:autoSpaceDE w:val="0"/>
      <w:spacing w:before="120" w:line="240" w:lineRule="atLeast"/>
      <w:ind w:left="426" w:hanging="426"/>
      <w:textAlignment w:val="baseline"/>
    </w:pPr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pPr>
      <w:suppressAutoHyphens w:val="0"/>
    </w:pPr>
    <w:rPr>
      <w:sz w:val="18"/>
    </w:rPr>
  </w:style>
  <w:style w:type="paragraph" w:styleId="Bezmezer">
    <w:name w:val="No Spacing"/>
    <w:qFormat/>
    <w:pPr>
      <w:suppressAutoHyphens/>
    </w:pPr>
    <w:rPr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customStyle="1" w:styleId="Normln1">
    <w:name w:val="Normální1"/>
    <w:pPr>
      <w:suppressAutoHyphens/>
      <w:jc w:val="both"/>
    </w:pPr>
    <w:rPr>
      <w:rFonts w:ascii="Arial" w:eastAsia="ヒラギノ角ゴ Pro W3" w:hAnsi="Arial" w:cs="Arial"/>
      <w:color w:val="000000"/>
      <w:lang w:eastAsia="zh-CN"/>
    </w:rPr>
  </w:style>
  <w:style w:type="paragraph" w:customStyle="1" w:styleId="FreeForm">
    <w:name w:val="Free Form"/>
    <w:pPr>
      <w:suppressAutoHyphens/>
    </w:pPr>
    <w:rPr>
      <w:rFonts w:eastAsia="ヒラギノ角ゴ Pro W3"/>
      <w:color w:val="000000"/>
      <w:lang w:eastAsia="zh-CN"/>
    </w:rPr>
  </w:style>
  <w:style w:type="paragraph" w:customStyle="1" w:styleId="Textkomente2">
    <w:name w:val="Text komentáře2"/>
    <w:basedOn w:val="Normln"/>
  </w:style>
  <w:style w:type="paragraph" w:styleId="Pedmtkomente">
    <w:name w:val="annotation subject"/>
    <w:basedOn w:val="Textkomente2"/>
    <w:next w:val="Textkomente2"/>
    <w:rPr>
      <w:b/>
      <w:bCs/>
    </w:rPr>
  </w:style>
  <w:style w:type="paragraph" w:customStyle="1" w:styleId="BodyText21">
    <w:name w:val="Body Text 21"/>
    <w:basedOn w:val="Normln"/>
    <w:pPr>
      <w:widowControl w:val="0"/>
      <w:suppressAutoHyphens w:val="0"/>
    </w:pPr>
    <w:rPr>
      <w:rFonts w:ascii="Times New Roman" w:hAnsi="Times New Roman" w:cs="Times New Roman"/>
      <w:sz w:val="22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kladntextodsazen32">
    <w:name w:val="Základní text odsazený 32"/>
    <w:basedOn w:val="Normln"/>
    <w:pPr>
      <w:spacing w:after="120"/>
      <w:ind w:left="283"/>
    </w:pPr>
    <w:rPr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Znaka">
    <w:name w:val="Značka"/>
    <w:rsid w:val="0080611B"/>
    <w:pPr>
      <w:widowControl w:val="0"/>
      <w:ind w:left="720"/>
    </w:pPr>
    <w:rPr>
      <w:rFonts w:ascii="Arial" w:hAnsi="Arial"/>
      <w:snapToGrid w:val="0"/>
      <w:color w:val="000000"/>
      <w:sz w:val="2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125B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125B4"/>
    <w:rPr>
      <w:rFonts w:ascii="Arial" w:hAnsi="Arial" w:cs="Arial"/>
      <w:lang w:eastAsia="zh-CN"/>
    </w:rPr>
  </w:style>
  <w:style w:type="paragraph" w:styleId="Zkladntextodsazen3">
    <w:name w:val="Body Text Indent 3"/>
    <w:basedOn w:val="Normln"/>
    <w:link w:val="Zkladntextodsazen3Char1"/>
    <w:uiPriority w:val="99"/>
    <w:unhideWhenUsed/>
    <w:rsid w:val="009125B4"/>
    <w:pPr>
      <w:spacing w:after="120"/>
      <w:ind w:left="283"/>
    </w:pPr>
    <w:rPr>
      <w:sz w:val="16"/>
      <w:szCs w:val="16"/>
    </w:rPr>
  </w:style>
  <w:style w:type="character" w:customStyle="1" w:styleId="Zkladntextodsazen3Char1">
    <w:name w:val="Základní text odsazený 3 Char1"/>
    <w:link w:val="Zkladntextodsazen3"/>
    <w:uiPriority w:val="99"/>
    <w:rsid w:val="009125B4"/>
    <w:rPr>
      <w:rFonts w:ascii="Arial" w:hAnsi="Arial" w:cs="Arial"/>
      <w:sz w:val="16"/>
      <w:szCs w:val="16"/>
      <w:lang w:eastAsia="zh-CN"/>
    </w:rPr>
  </w:style>
  <w:style w:type="character" w:styleId="Odkaznakoment">
    <w:name w:val="annotation reference"/>
    <w:uiPriority w:val="99"/>
    <w:semiHidden/>
    <w:unhideWhenUsed/>
    <w:rsid w:val="00F71372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F71372"/>
  </w:style>
  <w:style w:type="character" w:customStyle="1" w:styleId="TextkomenteChar1">
    <w:name w:val="Text komentáře Char1"/>
    <w:link w:val="Textkomente"/>
    <w:uiPriority w:val="99"/>
    <w:semiHidden/>
    <w:rsid w:val="00F71372"/>
    <w:rPr>
      <w:rFonts w:ascii="Arial" w:hAnsi="Arial" w:cs="Arial"/>
      <w:lang w:eastAsia="zh-CN"/>
    </w:rPr>
  </w:style>
  <w:style w:type="paragraph" w:styleId="Revize">
    <w:name w:val="Revision"/>
    <w:hidden/>
    <w:uiPriority w:val="99"/>
    <w:semiHidden/>
    <w:rsid w:val="00AF6486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A50A6-98E7-43B5-822F-DC9511AC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 SOD</vt:lpstr>
    </vt:vector>
  </TitlesOfParts>
  <Company>INVESTON s.r.o.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 SOD</dc:title>
  <dc:creator>Ing. Daniel Kosík</dc:creator>
  <cp:lastModifiedBy>LiborS</cp:lastModifiedBy>
  <cp:revision>3</cp:revision>
  <cp:lastPrinted>2017-12-05T08:50:00Z</cp:lastPrinted>
  <dcterms:created xsi:type="dcterms:W3CDTF">2017-12-13T09:13:00Z</dcterms:created>
  <dcterms:modified xsi:type="dcterms:W3CDTF">2017-12-13T09:13:00Z</dcterms:modified>
</cp:coreProperties>
</file>