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B7" w:rsidRDefault="00FF73B7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6"/>
        </w:rPr>
      </w:pPr>
      <w:bookmarkStart w:id="0" w:name="_GoBack"/>
      <w:bookmarkEnd w:id="0"/>
    </w:p>
    <w:p w:rsidR="008B74D5" w:rsidRPr="008B74D5" w:rsidRDefault="00871529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6"/>
        </w:rPr>
      </w:pPr>
      <w:r>
        <w:rPr>
          <w:rFonts w:asciiTheme="minorHAnsi" w:hAnsiTheme="minorHAnsi" w:cs="Arial"/>
          <w:b/>
          <w:bCs/>
          <w:sz w:val="36"/>
        </w:rPr>
        <w:t xml:space="preserve">Dodatek č. </w:t>
      </w:r>
      <w:r w:rsidR="005C7746">
        <w:rPr>
          <w:rFonts w:asciiTheme="minorHAnsi" w:hAnsiTheme="minorHAnsi" w:cs="Arial"/>
          <w:b/>
          <w:bCs/>
          <w:sz w:val="36"/>
        </w:rPr>
        <w:t>4</w:t>
      </w:r>
    </w:p>
    <w:p w:rsidR="008B74D5" w:rsidRPr="00A159C4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6"/>
        </w:rPr>
      </w:pPr>
      <w:r w:rsidRPr="008B74D5">
        <w:rPr>
          <w:rFonts w:asciiTheme="minorHAnsi" w:hAnsiTheme="minorHAnsi" w:cs="Arial"/>
          <w:b/>
          <w:bCs/>
          <w:sz w:val="36"/>
        </w:rPr>
        <w:t xml:space="preserve">ke smlouvě o užívání nebytových prostor </w:t>
      </w:r>
      <w:r w:rsidR="004C7D8C">
        <w:rPr>
          <w:rFonts w:asciiTheme="minorHAnsi" w:hAnsiTheme="minorHAnsi" w:cs="Arial"/>
          <w:b/>
          <w:bCs/>
          <w:sz w:val="36"/>
        </w:rPr>
        <w:t>KT/795</w:t>
      </w:r>
      <w:r w:rsidR="00F2445A">
        <w:rPr>
          <w:rFonts w:asciiTheme="minorHAnsi" w:hAnsiTheme="minorHAnsi" w:cs="Arial"/>
          <w:b/>
          <w:bCs/>
          <w:sz w:val="36"/>
        </w:rPr>
        <w:t>9</w:t>
      </w:r>
      <w:r w:rsidR="004C7D8C">
        <w:rPr>
          <w:rFonts w:asciiTheme="minorHAnsi" w:hAnsiTheme="minorHAnsi" w:cs="Arial"/>
          <w:b/>
          <w:bCs/>
          <w:sz w:val="36"/>
        </w:rPr>
        <w:t>/14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Cs/>
        </w:rPr>
      </w:pPr>
      <w:r w:rsidRPr="008B74D5">
        <w:rPr>
          <w:rFonts w:asciiTheme="minorHAnsi" w:hAnsiTheme="minorHAnsi" w:cs="Arial"/>
          <w:bCs/>
        </w:rPr>
        <w:t xml:space="preserve">dle zákona č. 89/2012, v platném znění 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Cs/>
        </w:rPr>
      </w:pPr>
      <w:r w:rsidRPr="008B74D5">
        <w:rPr>
          <w:rFonts w:asciiTheme="minorHAnsi" w:hAnsiTheme="minorHAnsi" w:cs="Arial"/>
          <w:bCs/>
        </w:rPr>
        <w:t xml:space="preserve">uzavřená níže uvedeného dne mezi uvedenými smluvními stranami: 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:rsidR="008B74D5" w:rsidRPr="008B74D5" w:rsidRDefault="008B74D5" w:rsidP="000D65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 xml:space="preserve">Střední odborná škola pro ochranu a obnovu životního prostředí - </w:t>
      </w:r>
      <w:r w:rsidRPr="008B74D5">
        <w:rPr>
          <w:rFonts w:asciiTheme="minorHAnsi" w:hAnsiTheme="minorHAnsi" w:cs="Arial"/>
          <w:sz w:val="24"/>
          <w:szCs w:val="24"/>
        </w:rPr>
        <w:br/>
        <w:t>SCHOLA HUMANITAS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Ukrajinská 379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436 01 Litvínov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IČO: 00832375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DIČ: CZ00832375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Jednající Mgr. Ladislavem Turbákem, statutární zástupce školy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ab/>
        <w:t>(dále jen „</w:t>
      </w:r>
      <w:r w:rsidRPr="008B74D5">
        <w:rPr>
          <w:rFonts w:asciiTheme="minorHAnsi" w:hAnsiTheme="minorHAnsi" w:cs="Arial"/>
          <w:b/>
          <w:sz w:val="24"/>
          <w:szCs w:val="24"/>
        </w:rPr>
        <w:t>poskytovatel</w:t>
      </w:r>
      <w:r w:rsidRPr="008B74D5">
        <w:rPr>
          <w:rFonts w:asciiTheme="minorHAnsi" w:hAnsiTheme="minorHAnsi" w:cs="Arial"/>
          <w:sz w:val="24"/>
          <w:szCs w:val="24"/>
        </w:rPr>
        <w:t xml:space="preserve">“) 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ab/>
        <w:t>a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bCs/>
          <w:sz w:val="24"/>
          <w:szCs w:val="24"/>
        </w:rPr>
        <w:t>Město Litvínov se sídlem Městský úřad Litvínov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náměstí Míru 11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436 01 Litvínov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>IČO: 00266027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ab/>
        <w:t>zastoupen</w:t>
      </w:r>
      <w:r w:rsidR="00F4533D">
        <w:rPr>
          <w:rFonts w:asciiTheme="minorHAnsi" w:hAnsiTheme="minorHAnsi" w:cs="Arial"/>
          <w:sz w:val="24"/>
          <w:szCs w:val="24"/>
        </w:rPr>
        <w:t>é</w:t>
      </w:r>
      <w:r w:rsidRPr="008B74D5">
        <w:rPr>
          <w:rFonts w:asciiTheme="minorHAnsi" w:hAnsiTheme="minorHAnsi" w:cs="Arial"/>
          <w:sz w:val="24"/>
          <w:szCs w:val="24"/>
        </w:rPr>
        <w:t xml:space="preserve"> </w:t>
      </w:r>
      <w:r w:rsidR="00871529">
        <w:rPr>
          <w:rFonts w:asciiTheme="minorHAnsi" w:hAnsiTheme="minorHAnsi" w:cs="Arial"/>
          <w:sz w:val="24"/>
          <w:szCs w:val="24"/>
        </w:rPr>
        <w:t>Mgr</w:t>
      </w:r>
      <w:r w:rsidRPr="008B74D5">
        <w:rPr>
          <w:rFonts w:asciiTheme="minorHAnsi" w:hAnsiTheme="minorHAnsi" w:cs="Arial"/>
          <w:sz w:val="24"/>
          <w:szCs w:val="24"/>
        </w:rPr>
        <w:t xml:space="preserve">. Kamilou Bláhovou, starostkou města 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B74D5">
        <w:rPr>
          <w:rFonts w:asciiTheme="minorHAnsi" w:hAnsiTheme="minorHAnsi" w:cs="Arial"/>
          <w:sz w:val="24"/>
          <w:szCs w:val="24"/>
        </w:rPr>
        <w:tab/>
        <w:t>(dále jen „</w:t>
      </w:r>
      <w:r w:rsidRPr="008B74D5">
        <w:rPr>
          <w:rFonts w:asciiTheme="minorHAnsi" w:hAnsiTheme="minorHAnsi" w:cs="Arial"/>
          <w:b/>
          <w:sz w:val="24"/>
          <w:szCs w:val="24"/>
        </w:rPr>
        <w:t>uživatel</w:t>
      </w:r>
      <w:r w:rsidRPr="008B74D5">
        <w:rPr>
          <w:rFonts w:asciiTheme="minorHAnsi" w:hAnsiTheme="minorHAnsi" w:cs="Arial"/>
          <w:sz w:val="24"/>
          <w:szCs w:val="24"/>
        </w:rPr>
        <w:t xml:space="preserve">“) </w:t>
      </w:r>
    </w:p>
    <w:p w:rsidR="008B74D5" w:rsidRPr="008B74D5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8B74D5" w:rsidRPr="0019353D" w:rsidRDefault="008B74D5" w:rsidP="008B74D5">
      <w:pPr>
        <w:pStyle w:val="Zkladntext"/>
        <w:spacing w:before="0" w:beforeAutospacing="0" w:after="0" w:afterAutospacing="0"/>
        <w:jc w:val="center"/>
        <w:rPr>
          <w:rFonts w:asciiTheme="minorHAnsi" w:hAnsiTheme="minorHAnsi" w:cs="Tahoma"/>
          <w:b/>
        </w:rPr>
      </w:pPr>
      <w:r w:rsidRPr="0019353D">
        <w:rPr>
          <w:rFonts w:asciiTheme="minorHAnsi" w:hAnsiTheme="minorHAnsi" w:cs="Tahoma"/>
          <w:b/>
        </w:rPr>
        <w:t xml:space="preserve">uzavírají dodatek ke </w:t>
      </w:r>
    </w:p>
    <w:p w:rsidR="008B74D5" w:rsidRPr="0019353D" w:rsidRDefault="008B74D5" w:rsidP="008B74D5">
      <w:pPr>
        <w:pStyle w:val="Zkladntext"/>
        <w:spacing w:before="0" w:beforeAutospacing="0" w:after="0" w:afterAutospacing="0"/>
        <w:jc w:val="center"/>
        <w:rPr>
          <w:rFonts w:asciiTheme="minorHAnsi" w:hAnsiTheme="minorHAnsi" w:cs="Tahoma"/>
          <w:b/>
        </w:rPr>
      </w:pPr>
      <w:r w:rsidRPr="0019353D">
        <w:rPr>
          <w:rFonts w:asciiTheme="minorHAnsi" w:hAnsiTheme="minorHAnsi" w:cs="Tahoma"/>
          <w:b/>
        </w:rPr>
        <w:t xml:space="preserve">smlouvě o </w:t>
      </w:r>
      <w:r w:rsidRPr="0019353D">
        <w:rPr>
          <w:rFonts w:asciiTheme="minorHAnsi" w:hAnsiTheme="minorHAnsi" w:cs="Tahoma"/>
          <w:b/>
          <w:lang w:val="cs-CZ"/>
        </w:rPr>
        <w:t>užívání</w:t>
      </w:r>
      <w:r w:rsidRPr="0019353D">
        <w:rPr>
          <w:rFonts w:asciiTheme="minorHAnsi" w:hAnsiTheme="minorHAnsi" w:cs="Tahoma"/>
          <w:b/>
        </w:rPr>
        <w:t xml:space="preserve"> nebytových prostor</w:t>
      </w:r>
      <w:r w:rsidR="00F2445A">
        <w:rPr>
          <w:rFonts w:asciiTheme="minorHAnsi" w:hAnsiTheme="minorHAnsi" w:cs="Tahoma"/>
          <w:b/>
          <w:lang w:val="cs-CZ"/>
        </w:rPr>
        <w:t xml:space="preserve"> KT/7959</w:t>
      </w:r>
      <w:r w:rsidR="004C7D8C" w:rsidRPr="0019353D">
        <w:rPr>
          <w:rFonts w:asciiTheme="minorHAnsi" w:hAnsiTheme="minorHAnsi" w:cs="Tahoma"/>
          <w:b/>
          <w:lang w:val="cs-CZ"/>
        </w:rPr>
        <w:t>/14</w:t>
      </w:r>
      <w:r w:rsidR="00CC72C5">
        <w:rPr>
          <w:rFonts w:asciiTheme="minorHAnsi" w:hAnsiTheme="minorHAnsi" w:cs="Tahoma"/>
          <w:b/>
        </w:rPr>
        <w:t>, kterým se mění znění ustanovení čl.5 jmenované smlouvy takto: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9353D">
        <w:rPr>
          <w:rFonts w:asciiTheme="minorHAnsi" w:hAnsiTheme="minorHAnsi" w:cs="Arial"/>
          <w:b/>
          <w:bCs/>
          <w:sz w:val="24"/>
          <w:szCs w:val="24"/>
        </w:rPr>
        <w:t>Článek 5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9353D">
        <w:rPr>
          <w:rFonts w:asciiTheme="minorHAnsi" w:hAnsiTheme="minorHAnsi" w:cs="Arial"/>
          <w:b/>
          <w:bCs/>
          <w:sz w:val="24"/>
          <w:szCs w:val="24"/>
        </w:rPr>
        <w:t xml:space="preserve">Doba předmětu užívání a výpověď 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19353D" w:rsidRDefault="00CA46DB" w:rsidP="008B74D5">
      <w:pPr>
        <w:pStyle w:val="Odstavecseseznamem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Dodatek</w:t>
      </w:r>
      <w:r w:rsidR="008B74D5" w:rsidRPr="0019353D">
        <w:rPr>
          <w:rFonts w:asciiTheme="minorHAnsi" w:hAnsiTheme="minorHAnsi" w:cs="Arial"/>
          <w:sz w:val="24"/>
          <w:szCs w:val="24"/>
        </w:rPr>
        <w:t xml:space="preserve"> se sjednává </w:t>
      </w:r>
      <w:r w:rsidR="000078A2" w:rsidRPr="0019353D">
        <w:rPr>
          <w:rFonts w:asciiTheme="minorHAnsi" w:hAnsiTheme="minorHAnsi" w:cs="Arial"/>
          <w:sz w:val="24"/>
          <w:szCs w:val="24"/>
        </w:rPr>
        <w:t>na dobu určitou od 1. ledna 201</w:t>
      </w:r>
      <w:r w:rsidR="005C7746">
        <w:rPr>
          <w:rFonts w:asciiTheme="minorHAnsi" w:hAnsiTheme="minorHAnsi" w:cs="Arial"/>
          <w:sz w:val="24"/>
          <w:szCs w:val="24"/>
        </w:rPr>
        <w:t>8</w:t>
      </w:r>
      <w:r w:rsidR="000078A2" w:rsidRPr="0019353D">
        <w:rPr>
          <w:rFonts w:asciiTheme="minorHAnsi" w:hAnsiTheme="minorHAnsi" w:cs="Arial"/>
          <w:sz w:val="24"/>
          <w:szCs w:val="24"/>
        </w:rPr>
        <w:t xml:space="preserve"> do 31. prosince 201</w:t>
      </w:r>
      <w:r w:rsidR="005C7746">
        <w:rPr>
          <w:rFonts w:asciiTheme="minorHAnsi" w:hAnsiTheme="minorHAnsi" w:cs="Arial"/>
          <w:sz w:val="24"/>
          <w:szCs w:val="24"/>
        </w:rPr>
        <w:t>8</w:t>
      </w:r>
      <w:r w:rsidR="008B74D5" w:rsidRPr="0019353D">
        <w:rPr>
          <w:rFonts w:asciiTheme="minorHAnsi" w:hAnsiTheme="minorHAnsi" w:cs="Arial"/>
          <w:sz w:val="24"/>
          <w:szCs w:val="24"/>
        </w:rPr>
        <w:t xml:space="preserve"> bez nutnosti zvláštní výpovědi.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19353D" w:rsidRDefault="008B74D5" w:rsidP="008B74D5">
      <w:pPr>
        <w:jc w:val="both"/>
        <w:rPr>
          <w:rFonts w:asciiTheme="minorHAnsi" w:hAnsiTheme="minorHAnsi" w:cs="Tahoma"/>
          <w:sz w:val="24"/>
          <w:szCs w:val="24"/>
        </w:rPr>
      </w:pPr>
      <w:r w:rsidRPr="0019353D">
        <w:rPr>
          <w:rFonts w:asciiTheme="minorHAnsi" w:hAnsiTheme="minorHAnsi" w:cs="Tahoma"/>
          <w:sz w:val="24"/>
          <w:szCs w:val="24"/>
        </w:rPr>
        <w:t>Ostatní smluvní ujednání smlouvy zůstávají nezměněna.</w:t>
      </w:r>
    </w:p>
    <w:p w:rsidR="0019353D" w:rsidRDefault="0019353D" w:rsidP="00BB7802">
      <w:pPr>
        <w:pStyle w:val="Bezmezer"/>
        <w:jc w:val="center"/>
        <w:rPr>
          <w:b/>
          <w:sz w:val="24"/>
          <w:szCs w:val="24"/>
        </w:rPr>
      </w:pPr>
    </w:p>
    <w:p w:rsidR="00BB7802" w:rsidRPr="0019353D" w:rsidRDefault="00BB7802" w:rsidP="00BB7802">
      <w:pPr>
        <w:pStyle w:val="Bezmezer"/>
        <w:jc w:val="center"/>
        <w:rPr>
          <w:b/>
          <w:sz w:val="24"/>
          <w:szCs w:val="24"/>
        </w:rPr>
      </w:pPr>
      <w:r w:rsidRPr="0019353D">
        <w:rPr>
          <w:b/>
          <w:sz w:val="24"/>
          <w:szCs w:val="24"/>
        </w:rPr>
        <w:t>Závěrečná ustanovení</w:t>
      </w:r>
    </w:p>
    <w:p w:rsidR="00BB7802" w:rsidRPr="0019353D" w:rsidRDefault="00BB7802" w:rsidP="00BB7802">
      <w:pPr>
        <w:pStyle w:val="Bezmezer"/>
        <w:jc w:val="center"/>
        <w:rPr>
          <w:b/>
          <w:sz w:val="24"/>
          <w:szCs w:val="24"/>
        </w:rPr>
      </w:pPr>
    </w:p>
    <w:p w:rsidR="00125178" w:rsidRPr="00125178" w:rsidRDefault="00125178" w:rsidP="00125178">
      <w:pPr>
        <w:pStyle w:val="Bezmezer"/>
        <w:numPr>
          <w:ilvl w:val="0"/>
          <w:numId w:val="11"/>
        </w:numPr>
        <w:spacing w:before="120"/>
        <w:ind w:left="714" w:hanging="357"/>
        <w:jc w:val="both"/>
        <w:rPr>
          <w:sz w:val="24"/>
          <w:szCs w:val="24"/>
        </w:rPr>
      </w:pPr>
      <w:r w:rsidRPr="00125178">
        <w:rPr>
          <w:sz w:val="24"/>
          <w:szCs w:val="24"/>
        </w:rPr>
        <w:t xml:space="preserve">Tento Dodatek, který nabývá platnosti dnem podpisu smluvních stran, je sepsán ve čtyřech stejnopisech, z nichž každá ze smluvních stran obdrží po dvou vyhotoveních. </w:t>
      </w:r>
    </w:p>
    <w:p w:rsidR="00BB7802" w:rsidRDefault="00BB7802" w:rsidP="00125178">
      <w:pPr>
        <w:pStyle w:val="Bezmezer"/>
        <w:numPr>
          <w:ilvl w:val="0"/>
          <w:numId w:val="11"/>
        </w:numPr>
        <w:spacing w:before="120"/>
        <w:ind w:left="714" w:hanging="357"/>
        <w:jc w:val="both"/>
        <w:rPr>
          <w:sz w:val="24"/>
          <w:szCs w:val="24"/>
        </w:rPr>
      </w:pPr>
      <w:r w:rsidRPr="0019353D">
        <w:rPr>
          <w:sz w:val="24"/>
          <w:szCs w:val="24"/>
        </w:rPr>
        <w:t>Tento dodatek lze měnit pouze dohodou, a to písemnými číselně označenými dodatky, podepsanými oprávněnými zástupci obou smluvních st</w:t>
      </w:r>
      <w:r w:rsidR="009A7B4B">
        <w:rPr>
          <w:sz w:val="24"/>
          <w:szCs w:val="24"/>
        </w:rPr>
        <w:t>r</w:t>
      </w:r>
      <w:r w:rsidRPr="0019353D">
        <w:rPr>
          <w:sz w:val="24"/>
          <w:szCs w:val="24"/>
        </w:rPr>
        <w:t xml:space="preserve">an. </w:t>
      </w:r>
    </w:p>
    <w:p w:rsidR="00125178" w:rsidRPr="00125178" w:rsidRDefault="00125178" w:rsidP="00125178">
      <w:pPr>
        <w:pStyle w:val="Bezmezer"/>
        <w:numPr>
          <w:ilvl w:val="0"/>
          <w:numId w:val="11"/>
        </w:numPr>
        <w:spacing w:before="120"/>
        <w:ind w:left="714" w:hanging="357"/>
        <w:jc w:val="both"/>
        <w:rPr>
          <w:sz w:val="24"/>
          <w:szCs w:val="24"/>
        </w:rPr>
      </w:pPr>
      <w:r w:rsidRPr="00125178">
        <w:rPr>
          <w:sz w:val="24"/>
          <w:szCs w:val="24"/>
        </w:rPr>
        <w:lastRenderedPageBreak/>
        <w:t>Uzavření Dodatku č. 4 bylo schv</w:t>
      </w:r>
      <w:r w:rsidR="00E54889">
        <w:rPr>
          <w:sz w:val="24"/>
          <w:szCs w:val="24"/>
        </w:rPr>
        <w:t xml:space="preserve">áleno Radou města Litvínova dne 8.11.2017 </w:t>
      </w:r>
      <w:r w:rsidRPr="00125178">
        <w:rPr>
          <w:sz w:val="24"/>
          <w:szCs w:val="24"/>
        </w:rPr>
        <w:t xml:space="preserve">usnesením č. </w:t>
      </w:r>
      <w:r w:rsidR="00E54889">
        <w:rPr>
          <w:sz w:val="24"/>
          <w:szCs w:val="24"/>
        </w:rPr>
        <w:t>R/2189/82</w:t>
      </w:r>
      <w:r w:rsidR="00351A04">
        <w:rPr>
          <w:sz w:val="24"/>
          <w:szCs w:val="24"/>
        </w:rPr>
        <w:t>.</w:t>
      </w:r>
    </w:p>
    <w:p w:rsidR="00125178" w:rsidRPr="00125178" w:rsidRDefault="00125178" w:rsidP="00125178">
      <w:pPr>
        <w:pStyle w:val="Bezmezer"/>
        <w:numPr>
          <w:ilvl w:val="0"/>
          <w:numId w:val="11"/>
        </w:numPr>
        <w:spacing w:before="120"/>
        <w:ind w:left="714" w:hanging="357"/>
        <w:jc w:val="both"/>
        <w:rPr>
          <w:sz w:val="24"/>
          <w:szCs w:val="24"/>
        </w:rPr>
      </w:pPr>
      <w:r w:rsidRPr="00125178">
        <w:rPr>
          <w:sz w:val="24"/>
          <w:szCs w:val="24"/>
        </w:rPr>
        <w:t xml:space="preserve">Obě strany souhlasí s tím, aby tento Dodatek byl veden v evidenci smluv vedené městem Litvínov, která bude přístupná dle zákona č. 106/1999 Sb., o svobodném přístupu k informacím, a která obsahuje údaje o smluvních stranách, předmětu smlouvy, číselné označení tohoto dodatku a datum jeho uzavření. Nájemce dále výslovně souhlasí s tím, aby tento Dodatek byl v plném rozsahu zveřejněn na webových stránkách určených městem Litvínov. Smluvní strany prohlašují, že skutečnosti uvedené v tomto Dodatku nepovažují za obchodní tajemství </w:t>
      </w:r>
      <w:r w:rsidRPr="00125178">
        <w:rPr>
          <w:sz w:val="24"/>
          <w:szCs w:val="24"/>
        </w:rPr>
        <w:br/>
        <w:t xml:space="preserve">a udělují svolení k jejich zpřístupnění ve smyslu zákona č. 106/1999 Sb., </w:t>
      </w:r>
      <w:r w:rsidRPr="00125178">
        <w:rPr>
          <w:sz w:val="24"/>
          <w:szCs w:val="24"/>
        </w:rPr>
        <w:br/>
        <w:t xml:space="preserve">o svobodném přístupu k informacím, a zveřejnění bez stanovení jakýchkoliv dalších podmínek. </w:t>
      </w:r>
    </w:p>
    <w:p w:rsidR="00125178" w:rsidRPr="00125178" w:rsidRDefault="00125178" w:rsidP="00125178">
      <w:pPr>
        <w:pStyle w:val="Bezmezer"/>
        <w:numPr>
          <w:ilvl w:val="0"/>
          <w:numId w:val="11"/>
        </w:numPr>
        <w:spacing w:before="120"/>
        <w:ind w:left="714" w:hanging="357"/>
        <w:jc w:val="both"/>
        <w:rPr>
          <w:sz w:val="24"/>
          <w:szCs w:val="24"/>
        </w:rPr>
      </w:pPr>
      <w:r w:rsidRPr="00125178">
        <w:rPr>
          <w:sz w:val="24"/>
          <w:szCs w:val="24"/>
        </w:rPr>
        <w:t>Tento Dodatek bude v plném rozsahu uveřejněn v informačním systému registru smluv dle zákona č. 340/2015 Sb., zákona o registru smluv.</w:t>
      </w:r>
    </w:p>
    <w:p w:rsidR="00125178" w:rsidRPr="00125178" w:rsidRDefault="00125178" w:rsidP="00125178">
      <w:pPr>
        <w:pStyle w:val="Bezmezer"/>
        <w:numPr>
          <w:ilvl w:val="0"/>
          <w:numId w:val="11"/>
        </w:numPr>
        <w:spacing w:before="120"/>
        <w:ind w:left="714" w:hanging="357"/>
        <w:jc w:val="both"/>
        <w:rPr>
          <w:sz w:val="24"/>
          <w:szCs w:val="24"/>
        </w:rPr>
      </w:pPr>
      <w:r w:rsidRPr="00125178">
        <w:rPr>
          <w:sz w:val="24"/>
          <w:szCs w:val="24"/>
        </w:rPr>
        <w:t>Tento Dodatek nabývá účinnosti dnem, kdy město Litvínov uveřejní Smlouvu v informačním systému registru smluv.</w:t>
      </w:r>
    </w:p>
    <w:p w:rsidR="00BB7802" w:rsidRPr="0019353D" w:rsidRDefault="00BB7802" w:rsidP="00125178">
      <w:pPr>
        <w:pStyle w:val="Bezmezer"/>
        <w:numPr>
          <w:ilvl w:val="0"/>
          <w:numId w:val="11"/>
        </w:numPr>
        <w:spacing w:before="120"/>
        <w:ind w:left="714" w:hanging="357"/>
        <w:jc w:val="both"/>
        <w:rPr>
          <w:sz w:val="24"/>
          <w:szCs w:val="24"/>
        </w:rPr>
      </w:pPr>
      <w:r w:rsidRPr="0019353D">
        <w:rPr>
          <w:sz w:val="24"/>
          <w:szCs w:val="24"/>
        </w:rPr>
        <w:t>Smluvní strany prohlašují, že se bedlivě seznámil</w:t>
      </w:r>
      <w:r w:rsidR="00F4533D">
        <w:rPr>
          <w:sz w:val="24"/>
          <w:szCs w:val="24"/>
        </w:rPr>
        <w:t>y</w:t>
      </w:r>
      <w:r w:rsidRPr="0019353D">
        <w:rPr>
          <w:sz w:val="24"/>
          <w:szCs w:val="24"/>
        </w:rPr>
        <w:t xml:space="preserve"> se zněním tohoto dodatku, je jim znám jeho smysl i účel žádné jeho ustanovení nepovažují za neurčité nebo nesrozumitelné. Na důkaz souhlasu s celým obsahem tohoto dodatku, který strany uzavírají svobodně, nikoli v tísni a za nápadně nevýhodných podmínek, připojují níže na druhé straně smluvního textu své podpisy. </w:t>
      </w:r>
    </w:p>
    <w:p w:rsidR="00BB7802" w:rsidRDefault="00BB7802" w:rsidP="00BB7802">
      <w:pPr>
        <w:pStyle w:val="Odstavecseseznamem"/>
        <w:rPr>
          <w:sz w:val="24"/>
          <w:szCs w:val="24"/>
        </w:rPr>
      </w:pPr>
    </w:p>
    <w:p w:rsidR="00BB7802" w:rsidRPr="0019353D" w:rsidRDefault="00BB7802" w:rsidP="00BB7802">
      <w:pPr>
        <w:pStyle w:val="Bezmezer"/>
        <w:ind w:left="720"/>
        <w:jc w:val="both"/>
        <w:rPr>
          <w:sz w:val="24"/>
          <w:szCs w:val="24"/>
        </w:rPr>
      </w:pPr>
    </w:p>
    <w:p w:rsidR="00BB7802" w:rsidRDefault="00BB7802" w:rsidP="00BB7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V Litvínově:</w:t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="00E54889">
        <w:rPr>
          <w:rFonts w:asciiTheme="minorHAnsi" w:hAnsiTheme="minorHAnsi" w:cs="Arial"/>
          <w:sz w:val="24"/>
          <w:szCs w:val="24"/>
        </w:rPr>
        <w:tab/>
      </w:r>
      <w:r w:rsidR="00E54889">
        <w:rPr>
          <w:rFonts w:asciiTheme="minorHAnsi" w:hAnsiTheme="minorHAnsi" w:cs="Arial"/>
          <w:sz w:val="24"/>
          <w:szCs w:val="24"/>
        </w:rPr>
        <w:tab/>
      </w:r>
      <w:r w:rsidR="00E54889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 xml:space="preserve">V Litvínově: </w:t>
      </w:r>
    </w:p>
    <w:p w:rsidR="00E54889" w:rsidRDefault="00E54889" w:rsidP="00BB7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9353D" w:rsidRPr="0019353D" w:rsidRDefault="0019353D" w:rsidP="00BB7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Za stranu poskytovatele:</w:t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  <w:t xml:space="preserve">Za stranu uživatele: 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B7802" w:rsidRDefault="00BB7802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E54889" w:rsidRDefault="00E54889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E54889" w:rsidRDefault="00E54889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E54889" w:rsidRDefault="00E54889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536ACC" w:rsidRPr="0019353D" w:rsidRDefault="00536ACC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B7802" w:rsidRPr="0019353D" w:rsidRDefault="00BB7802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159C4" w:rsidRPr="0019353D" w:rsidRDefault="00A159C4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159C4" w:rsidRPr="0019353D" w:rsidRDefault="00A159C4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..........................................</w:t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  <w:t>........................................</w:t>
      </w:r>
    </w:p>
    <w:p w:rsidR="008B74D5" w:rsidRPr="0019353D" w:rsidRDefault="008B74D5" w:rsidP="008B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Mgr. Ladislav Turbák</w:t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="00871529">
        <w:rPr>
          <w:rFonts w:asciiTheme="minorHAnsi" w:hAnsiTheme="minorHAnsi" w:cs="Arial"/>
          <w:sz w:val="24"/>
          <w:szCs w:val="24"/>
        </w:rPr>
        <w:t>Mgr.</w:t>
      </w:r>
      <w:r w:rsidRPr="0019353D">
        <w:rPr>
          <w:rFonts w:asciiTheme="minorHAnsi" w:hAnsiTheme="minorHAnsi" w:cs="Arial"/>
          <w:sz w:val="24"/>
          <w:szCs w:val="24"/>
        </w:rPr>
        <w:t xml:space="preserve"> Kamila Bláhová</w:t>
      </w:r>
    </w:p>
    <w:p w:rsidR="00C777E0" w:rsidRPr="0019353D" w:rsidRDefault="008B74D5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9353D">
        <w:rPr>
          <w:rFonts w:asciiTheme="minorHAnsi" w:hAnsiTheme="minorHAnsi" w:cs="Arial"/>
          <w:sz w:val="24"/>
          <w:szCs w:val="24"/>
        </w:rPr>
        <w:t>statutární zástupce školy</w:t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</w:r>
      <w:r w:rsidRPr="0019353D">
        <w:rPr>
          <w:rFonts w:asciiTheme="minorHAnsi" w:hAnsiTheme="minorHAnsi" w:cs="Arial"/>
          <w:sz w:val="24"/>
          <w:szCs w:val="24"/>
        </w:rPr>
        <w:tab/>
        <w:t>starostka města</w:t>
      </w:r>
    </w:p>
    <w:p w:rsidR="00BB7802" w:rsidRPr="0019353D" w:rsidRDefault="00BB7802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B7802" w:rsidRDefault="00BB7802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7036" w:rsidRDefault="00147036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7036" w:rsidRDefault="00147036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7036" w:rsidRDefault="00147036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7036" w:rsidRDefault="00147036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49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798"/>
        <w:gridCol w:w="2266"/>
        <w:gridCol w:w="1845"/>
        <w:gridCol w:w="1336"/>
      </w:tblGrid>
      <w:tr w:rsidR="00147036" w:rsidRPr="00351F11" w:rsidTr="00105715">
        <w:trPr>
          <w:trHeight w:val="454"/>
        </w:trPr>
        <w:tc>
          <w:tcPr>
            <w:tcW w:w="1080" w:type="pct"/>
            <w:shd w:val="clear" w:color="auto" w:fill="BFBFBF"/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  <w:tc>
          <w:tcPr>
            <w:tcW w:w="973" w:type="pct"/>
            <w:tcBorders>
              <w:bottom w:val="single" w:sz="12" w:space="0" w:color="auto"/>
            </w:tcBorders>
            <w:vAlign w:val="center"/>
          </w:tcPr>
          <w:p w:rsidR="00147036" w:rsidRPr="00351F11" w:rsidRDefault="00147036" w:rsidP="00105715">
            <w:pPr>
              <w:jc w:val="center"/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vAlign w:val="center"/>
          </w:tcPr>
          <w:p w:rsidR="00147036" w:rsidRPr="00351F11" w:rsidRDefault="00147036" w:rsidP="00105715">
            <w:pPr>
              <w:jc w:val="center"/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998" w:type="pct"/>
            <w:tcBorders>
              <w:bottom w:val="single" w:sz="12" w:space="0" w:color="auto"/>
            </w:tcBorders>
            <w:vAlign w:val="center"/>
          </w:tcPr>
          <w:p w:rsidR="00147036" w:rsidRPr="00351F11" w:rsidRDefault="00147036" w:rsidP="00105715">
            <w:pPr>
              <w:jc w:val="center"/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723" w:type="pct"/>
            <w:tcBorders>
              <w:bottom w:val="single" w:sz="12" w:space="0" w:color="auto"/>
            </w:tcBorders>
            <w:vAlign w:val="center"/>
          </w:tcPr>
          <w:p w:rsidR="00147036" w:rsidRPr="00351F11" w:rsidRDefault="00147036" w:rsidP="00105715">
            <w:pPr>
              <w:jc w:val="center"/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Podpis</w:t>
            </w:r>
          </w:p>
        </w:tc>
      </w:tr>
      <w:tr w:rsidR="00147036" w:rsidRPr="00351F11" w:rsidTr="00105715">
        <w:trPr>
          <w:trHeight w:val="454"/>
        </w:trPr>
        <w:tc>
          <w:tcPr>
            <w:tcW w:w="1080" w:type="pct"/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Zpracoval:</w:t>
            </w:r>
          </w:p>
        </w:tc>
        <w:tc>
          <w:tcPr>
            <w:tcW w:w="973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Karel Mutinský</w:t>
            </w:r>
          </w:p>
        </w:tc>
        <w:tc>
          <w:tcPr>
            <w:tcW w:w="99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  <w:r w:rsidRPr="00351F11">
              <w:rPr>
                <w:rFonts w:ascii="Arial" w:hAnsi="Arial" w:cs="Arial"/>
              </w:rPr>
              <w:t>vedoucí  OSEM</w:t>
            </w:r>
          </w:p>
        </w:tc>
        <w:tc>
          <w:tcPr>
            <w:tcW w:w="723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</w:tr>
      <w:tr w:rsidR="00147036" w:rsidRPr="00351F11" w:rsidTr="00105715">
        <w:trPr>
          <w:trHeight w:val="454"/>
        </w:trPr>
        <w:tc>
          <w:tcPr>
            <w:tcW w:w="1080" w:type="pct"/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9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Pr="00351F11">
              <w:rPr>
                <w:rFonts w:ascii="Arial" w:hAnsi="Arial" w:cs="Arial"/>
              </w:rPr>
              <w:t>Petr Řeháček</w:t>
            </w:r>
            <w:r>
              <w:rPr>
                <w:rFonts w:ascii="Arial" w:hAnsi="Arial" w:cs="Arial"/>
              </w:rPr>
              <w:t>, MBA</w:t>
            </w:r>
          </w:p>
        </w:tc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  <w:r w:rsidRPr="00351F11">
              <w:rPr>
                <w:rFonts w:ascii="Arial" w:hAnsi="Arial" w:cs="Arial"/>
              </w:rPr>
              <w:t>vedoucí ONM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</w:tr>
      <w:tr w:rsidR="00147036" w:rsidRPr="00351F11" w:rsidTr="00105715">
        <w:trPr>
          <w:trHeight w:val="454"/>
        </w:trPr>
        <w:tc>
          <w:tcPr>
            <w:tcW w:w="1080" w:type="pct"/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9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  <w:r w:rsidRPr="00351F11">
              <w:rPr>
                <w:rFonts w:ascii="Arial" w:hAnsi="Arial" w:cs="Arial"/>
              </w:rPr>
              <w:t>Ing. Zdeňka Burešová</w:t>
            </w:r>
          </w:p>
        </w:tc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  <w:r w:rsidRPr="00351F11">
              <w:rPr>
                <w:rFonts w:ascii="Arial" w:hAnsi="Arial" w:cs="Arial"/>
              </w:rPr>
              <w:t>ekonom ONM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</w:tr>
      <w:tr w:rsidR="00147036" w:rsidRPr="00351F11" w:rsidTr="00105715">
        <w:trPr>
          <w:trHeight w:val="454"/>
        </w:trPr>
        <w:tc>
          <w:tcPr>
            <w:tcW w:w="1080" w:type="pct"/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9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67E7A" w:rsidP="00105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Jan Pulda, MM.L.</w:t>
            </w:r>
          </w:p>
        </w:tc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67E7A">
            <w:pPr>
              <w:rPr>
                <w:rFonts w:ascii="Arial" w:hAnsi="Arial" w:cs="Arial"/>
              </w:rPr>
            </w:pPr>
            <w:r w:rsidRPr="00351F11">
              <w:rPr>
                <w:rFonts w:ascii="Arial" w:hAnsi="Arial" w:cs="Arial"/>
              </w:rPr>
              <w:t>právní oddělení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</w:tr>
      <w:tr w:rsidR="00147036" w:rsidRPr="00351F11" w:rsidTr="00105715">
        <w:trPr>
          <w:gridAfter w:val="1"/>
          <w:wAfter w:w="723" w:type="pct"/>
          <w:trHeight w:val="454"/>
        </w:trPr>
        <w:tc>
          <w:tcPr>
            <w:tcW w:w="1080" w:type="pct"/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9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E54889" w:rsidP="00105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8.11.2017</w:t>
            </w: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 xml:space="preserve">Číslo usnesení:   </w:t>
            </w:r>
          </w:p>
        </w:tc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036" w:rsidRPr="00351F11" w:rsidRDefault="00E54889" w:rsidP="001057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R/2189/82</w:t>
            </w:r>
          </w:p>
        </w:tc>
      </w:tr>
      <w:tr w:rsidR="00147036" w:rsidRPr="00351F11" w:rsidTr="00105715">
        <w:trPr>
          <w:gridAfter w:val="1"/>
          <w:wAfter w:w="723" w:type="pct"/>
          <w:trHeight w:val="454"/>
        </w:trPr>
        <w:tc>
          <w:tcPr>
            <w:tcW w:w="1080" w:type="pct"/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9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Číslo usnesení:</w:t>
            </w:r>
          </w:p>
        </w:tc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  <w:b/>
              </w:rPr>
            </w:pPr>
          </w:p>
        </w:tc>
      </w:tr>
      <w:tr w:rsidR="00147036" w:rsidRPr="00CB0DD8" w:rsidTr="00105715">
        <w:trPr>
          <w:gridAfter w:val="2"/>
          <w:wAfter w:w="1721" w:type="pct"/>
          <w:trHeight w:val="454"/>
        </w:trPr>
        <w:tc>
          <w:tcPr>
            <w:tcW w:w="1080" w:type="pct"/>
            <w:vAlign w:val="center"/>
          </w:tcPr>
          <w:p w:rsidR="00147036" w:rsidRPr="00F82E94" w:rsidRDefault="00147036" w:rsidP="00105715">
            <w:pPr>
              <w:rPr>
                <w:rFonts w:ascii="Arial" w:hAnsi="Arial" w:cs="Arial"/>
                <w:b/>
              </w:rPr>
            </w:pPr>
            <w:r w:rsidRPr="00F82E94"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9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036" w:rsidRPr="00CB0DD8" w:rsidRDefault="00147036" w:rsidP="0010571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7036" w:rsidRPr="00CB0DD8" w:rsidRDefault="00147036" w:rsidP="00105715">
            <w:pPr>
              <w:rPr>
                <w:rFonts w:ascii="Arial" w:hAnsi="Arial" w:cs="Arial"/>
                <w:highlight w:val="yellow"/>
              </w:rPr>
            </w:pPr>
          </w:p>
        </w:tc>
      </w:tr>
      <w:tr w:rsidR="00147036" w:rsidRPr="00351F11" w:rsidTr="00105715">
        <w:trPr>
          <w:trHeight w:val="454"/>
        </w:trPr>
        <w:tc>
          <w:tcPr>
            <w:tcW w:w="1080" w:type="pct"/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  <w:b/>
              </w:rPr>
            </w:pPr>
            <w:r w:rsidRPr="00351F11"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973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  <w:tc>
          <w:tcPr>
            <w:tcW w:w="122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Milan Šťovíček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7036" w:rsidRPr="00351F11" w:rsidRDefault="00147036" w:rsidP="0010571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351F11">
              <w:rPr>
                <w:rFonts w:ascii="Arial" w:hAnsi="Arial" w:cs="Arial"/>
              </w:rPr>
              <w:t>místostarosta</w:t>
            </w:r>
          </w:p>
        </w:tc>
        <w:tc>
          <w:tcPr>
            <w:tcW w:w="723" w:type="pct"/>
            <w:tcBorders>
              <w:left w:val="single" w:sz="2" w:space="0" w:color="auto"/>
            </w:tcBorders>
            <w:vAlign w:val="center"/>
          </w:tcPr>
          <w:p w:rsidR="00147036" w:rsidRPr="00351F11" w:rsidRDefault="00147036" w:rsidP="00105715">
            <w:pPr>
              <w:rPr>
                <w:rFonts w:ascii="Arial" w:hAnsi="Arial" w:cs="Arial"/>
              </w:rPr>
            </w:pPr>
          </w:p>
        </w:tc>
      </w:tr>
    </w:tbl>
    <w:p w:rsidR="00147036" w:rsidRDefault="00147036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Pr="000E4258" w:rsidRDefault="00E3142F" w:rsidP="00E3142F">
      <w:pPr>
        <w:pStyle w:val="Odstavec1b"/>
        <w:ind w:left="0"/>
        <w:rPr>
          <w:sz w:val="22"/>
          <w:szCs w:val="22"/>
        </w:rPr>
      </w:pPr>
      <w:r w:rsidRPr="000E4258">
        <w:rPr>
          <w:sz w:val="22"/>
          <w:szCs w:val="22"/>
        </w:rPr>
        <w:lastRenderedPageBreak/>
        <w:t xml:space="preserve">Výpis z usnesení </w:t>
      </w:r>
      <w:r>
        <w:rPr>
          <w:sz w:val="22"/>
          <w:szCs w:val="22"/>
        </w:rPr>
        <w:t>Rady</w:t>
      </w:r>
      <w:r w:rsidRPr="000E4258">
        <w:rPr>
          <w:sz w:val="22"/>
          <w:szCs w:val="22"/>
        </w:rPr>
        <w:t xml:space="preserve"> města Litvínov</w:t>
      </w:r>
    </w:p>
    <w:p w:rsidR="00E3142F" w:rsidRDefault="00E3142F" w:rsidP="00E3142F">
      <w:pPr>
        <w:rPr>
          <w:rFonts w:ascii="Arial" w:hAnsi="Arial" w:cs="Arial"/>
          <w:b/>
        </w:rPr>
      </w:pPr>
    </w:p>
    <w:p w:rsidR="00E3142F" w:rsidRPr="000E4258" w:rsidRDefault="00E3142F" w:rsidP="00E3142F">
      <w:pPr>
        <w:rPr>
          <w:b/>
        </w:rPr>
      </w:pPr>
    </w:p>
    <w:p w:rsidR="00E3142F" w:rsidRDefault="00E3142F" w:rsidP="00E3142F">
      <w:pPr>
        <w:spacing w:after="240"/>
        <w:jc w:val="center"/>
        <w:rPr>
          <w:rFonts w:asciiTheme="minorHAnsi" w:hAnsiTheme="minorHAnsi" w:cs="Arial"/>
          <w:color w:val="000000"/>
          <w:sz w:val="36"/>
          <w:szCs w:val="36"/>
          <w:lang w:val="en-US"/>
        </w:rPr>
      </w:pPr>
      <w:r>
        <w:rPr>
          <w:rFonts w:asciiTheme="minorHAnsi" w:hAnsiTheme="minorHAnsi" w:cs="Arial"/>
          <w:b/>
          <w:bCs/>
          <w:color w:val="000000"/>
          <w:sz w:val="36"/>
          <w:szCs w:val="36"/>
        </w:rPr>
        <w:t>RADA MĚSTA LITVÍ</w:t>
      </w:r>
      <w:r>
        <w:rPr>
          <w:rFonts w:asciiTheme="minorHAnsi" w:hAnsiTheme="minorHAnsi" w:cs="Arial"/>
          <w:b/>
          <w:bCs/>
          <w:color w:val="000000"/>
          <w:sz w:val="36"/>
          <w:szCs w:val="36"/>
          <w:lang w:val="en-US"/>
        </w:rPr>
        <w:t>NOV</w:t>
      </w:r>
    </w:p>
    <w:p w:rsidR="00E3142F" w:rsidRDefault="00E3142F" w:rsidP="00E3142F">
      <w:pPr>
        <w:pStyle w:val="Default"/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4BEC958" wp14:editId="463F0332">
            <wp:extent cx="647700" cy="771525"/>
            <wp:effectExtent l="0" t="0" r="0" b="9525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2F" w:rsidRDefault="00E3142F" w:rsidP="00E3142F">
      <w:pPr>
        <w:pStyle w:val="Nzev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Výpis z usnesení</w:t>
      </w:r>
    </w:p>
    <w:p w:rsidR="00E3142F" w:rsidRDefault="00E3142F" w:rsidP="00E3142F">
      <w:pPr>
        <w:pStyle w:val="Nzev"/>
        <w:rPr>
          <w:rFonts w:asciiTheme="minorHAnsi" w:hAnsiTheme="minorHAnsi"/>
          <w:sz w:val="32"/>
          <w:szCs w:val="32"/>
        </w:rPr>
      </w:pPr>
    </w:p>
    <w:p w:rsidR="00E3142F" w:rsidRDefault="00E3142F" w:rsidP="00E3142F">
      <w:pPr>
        <w:pStyle w:val="PRGJEDText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z 82. jednání </w:t>
      </w:r>
      <w:r>
        <w:rPr>
          <w:rFonts w:asciiTheme="minorHAnsi" w:hAnsiTheme="minorHAnsi"/>
          <w:bCs/>
          <w:sz w:val="28"/>
          <w:szCs w:val="28"/>
        </w:rPr>
        <w:t xml:space="preserve">Rady města Litvínov </w:t>
      </w:r>
      <w:r>
        <w:rPr>
          <w:rFonts w:asciiTheme="minorHAnsi" w:hAnsiTheme="minorHAnsi"/>
          <w:sz w:val="28"/>
          <w:szCs w:val="28"/>
        </w:rPr>
        <w:t xml:space="preserve">konaného dne 8. 11. 2017 </w:t>
      </w:r>
    </w:p>
    <w:p w:rsidR="00E3142F" w:rsidRDefault="00E3142F" w:rsidP="00E3142F">
      <w:pPr>
        <w:pStyle w:val="Odstavec1b"/>
        <w:ind w:left="0"/>
      </w:pPr>
    </w:p>
    <w:p w:rsidR="00E3142F" w:rsidRPr="007A303F" w:rsidRDefault="00E3142F" w:rsidP="00E3142F">
      <w:pPr>
        <w:pStyle w:val="Odstavec1b"/>
        <w:ind w:lef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Usnesení č. R/2189/80</w:t>
      </w:r>
    </w:p>
    <w:p w:rsidR="00E3142F" w:rsidRPr="007A303F" w:rsidRDefault="00E3142F" w:rsidP="00E3142F">
      <w:pPr>
        <w:pStyle w:val="Odstavec1b"/>
        <w:ind w:left="0"/>
        <w:jc w:val="left"/>
        <w:rPr>
          <w:sz w:val="22"/>
          <w:szCs w:val="22"/>
        </w:rPr>
      </w:pPr>
    </w:p>
    <w:p w:rsidR="00E3142F" w:rsidRPr="00847DC5" w:rsidRDefault="00E3142F" w:rsidP="00E3142F">
      <w:pPr>
        <w:pStyle w:val="Odstavec1b"/>
        <w:ind w:left="0"/>
        <w:jc w:val="left"/>
        <w:rPr>
          <w:rFonts w:cs="Arial"/>
          <w:sz w:val="22"/>
          <w:szCs w:val="22"/>
        </w:rPr>
      </w:pPr>
      <w:r w:rsidRPr="00847DC5">
        <w:rPr>
          <w:rFonts w:cs="Arial"/>
          <w:sz w:val="22"/>
          <w:szCs w:val="22"/>
        </w:rPr>
        <w:t>Rada města</w:t>
      </w:r>
    </w:p>
    <w:p w:rsidR="00E3142F" w:rsidRPr="00847DC5" w:rsidRDefault="00E3142F" w:rsidP="00E3142F">
      <w:p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</w:p>
    <w:p w:rsidR="000F4099" w:rsidRDefault="000F4099" w:rsidP="00E3142F">
      <w:p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</w:p>
    <w:p w:rsidR="00E3142F" w:rsidRPr="00847DC5" w:rsidRDefault="00E3142F" w:rsidP="00E3142F">
      <w:p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847DC5">
        <w:rPr>
          <w:rFonts w:ascii="Arial" w:hAnsi="Arial" w:cs="Arial"/>
          <w:b/>
        </w:rPr>
        <w:t>Schvaluje</w:t>
      </w:r>
    </w:p>
    <w:p w:rsidR="000F4099" w:rsidRDefault="000F4099" w:rsidP="00E3142F">
      <w:pPr>
        <w:pStyle w:val="Odstavec1b"/>
        <w:ind w:left="0"/>
        <w:jc w:val="left"/>
        <w:rPr>
          <w:rFonts w:cs="Arial"/>
          <w:sz w:val="22"/>
          <w:szCs w:val="22"/>
        </w:rPr>
      </w:pPr>
    </w:p>
    <w:p w:rsidR="00E3142F" w:rsidRPr="00E3142F" w:rsidRDefault="00E3142F" w:rsidP="000F4099">
      <w:pPr>
        <w:pStyle w:val="Odstavec1b"/>
        <w:ind w:left="0"/>
        <w:rPr>
          <w:rFonts w:cs="Arial"/>
          <w:sz w:val="22"/>
          <w:szCs w:val="22"/>
        </w:rPr>
      </w:pPr>
      <w:r w:rsidRPr="00E3142F">
        <w:rPr>
          <w:rFonts w:cs="Arial"/>
          <w:sz w:val="22"/>
          <w:szCs w:val="22"/>
        </w:rPr>
        <w:t>uzavření dodatku č. 4 ke smlouvě č. KT/7959/14, Střední odborná škola pro ochranu životního prostředí - SCHOLA HUMANITAS, IČ 00832375, o pronájmu kanceláří a využívání internetu, za účelem prodloužení účinnosti smlouvy do 31.12.2018</w:t>
      </w: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3142F" w:rsidRPr="0019353D" w:rsidRDefault="00E3142F" w:rsidP="00A15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E3142F" w:rsidRPr="0019353D" w:rsidSect="00536ACC">
      <w:footerReference w:type="default" r:id="rId9"/>
      <w:pgSz w:w="11907" w:h="16840"/>
      <w:pgMar w:top="851" w:right="1418" w:bottom="1276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BE" w:rsidRDefault="001349BE" w:rsidP="00E54889">
      <w:pPr>
        <w:spacing w:after="0" w:line="240" w:lineRule="auto"/>
      </w:pPr>
      <w:r>
        <w:separator/>
      </w:r>
    </w:p>
  </w:endnote>
  <w:endnote w:type="continuationSeparator" w:id="0">
    <w:p w:rsidR="001349BE" w:rsidRDefault="001349BE" w:rsidP="00E5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662765"/>
      <w:docPartObj>
        <w:docPartGallery w:val="Page Numbers (Bottom of Page)"/>
        <w:docPartUnique/>
      </w:docPartObj>
    </w:sdtPr>
    <w:sdtEndPr/>
    <w:sdtContent>
      <w:p w:rsidR="00E54889" w:rsidRDefault="00E548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85">
          <w:rPr>
            <w:noProof/>
          </w:rPr>
          <w:t>2</w:t>
        </w:r>
        <w:r>
          <w:fldChar w:fldCharType="end"/>
        </w:r>
      </w:p>
    </w:sdtContent>
  </w:sdt>
  <w:p w:rsidR="00E54889" w:rsidRDefault="00E548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BE" w:rsidRDefault="001349BE" w:rsidP="00E54889">
      <w:pPr>
        <w:spacing w:after="0" w:line="240" w:lineRule="auto"/>
      </w:pPr>
      <w:r>
        <w:separator/>
      </w:r>
    </w:p>
  </w:footnote>
  <w:footnote w:type="continuationSeparator" w:id="0">
    <w:p w:rsidR="001349BE" w:rsidRDefault="001349BE" w:rsidP="00E5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3F87"/>
    <w:multiLevelType w:val="hybridMultilevel"/>
    <w:tmpl w:val="54022C26"/>
    <w:lvl w:ilvl="0" w:tplc="57721D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67505FD"/>
    <w:multiLevelType w:val="hybridMultilevel"/>
    <w:tmpl w:val="DBD66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062D9C"/>
    <w:multiLevelType w:val="hybridMultilevel"/>
    <w:tmpl w:val="C53C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17A8D"/>
    <w:multiLevelType w:val="hybridMultilevel"/>
    <w:tmpl w:val="F3CC7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21EC7"/>
    <w:multiLevelType w:val="hybridMultilevel"/>
    <w:tmpl w:val="CA4447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E521E5"/>
    <w:multiLevelType w:val="singleLevel"/>
    <w:tmpl w:val="F8C0A2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529021A4"/>
    <w:multiLevelType w:val="hybridMultilevel"/>
    <w:tmpl w:val="A69405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197A35"/>
    <w:multiLevelType w:val="hybridMultilevel"/>
    <w:tmpl w:val="E69C89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0360A"/>
    <w:multiLevelType w:val="hybridMultilevel"/>
    <w:tmpl w:val="E69C89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1D73E2"/>
    <w:multiLevelType w:val="hybridMultilevel"/>
    <w:tmpl w:val="F7A663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06D18"/>
    <w:multiLevelType w:val="hybridMultilevel"/>
    <w:tmpl w:val="DD7C9E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8C3FF3"/>
    <w:multiLevelType w:val="hybridMultilevel"/>
    <w:tmpl w:val="3522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D5"/>
    <w:rsid w:val="000078A2"/>
    <w:rsid w:val="000D650E"/>
    <w:rsid w:val="000F4099"/>
    <w:rsid w:val="00125178"/>
    <w:rsid w:val="001349BE"/>
    <w:rsid w:val="00147036"/>
    <w:rsid w:val="00167E7A"/>
    <w:rsid w:val="0019353D"/>
    <w:rsid w:val="00351A04"/>
    <w:rsid w:val="004C7D8C"/>
    <w:rsid w:val="00536ACC"/>
    <w:rsid w:val="005C7746"/>
    <w:rsid w:val="00871529"/>
    <w:rsid w:val="008B74D5"/>
    <w:rsid w:val="00915F58"/>
    <w:rsid w:val="009A7B4B"/>
    <w:rsid w:val="00A10218"/>
    <w:rsid w:val="00A159C4"/>
    <w:rsid w:val="00BB7802"/>
    <w:rsid w:val="00C777E0"/>
    <w:rsid w:val="00CA46DB"/>
    <w:rsid w:val="00CC72C5"/>
    <w:rsid w:val="00D327FA"/>
    <w:rsid w:val="00E3142F"/>
    <w:rsid w:val="00E52285"/>
    <w:rsid w:val="00E54889"/>
    <w:rsid w:val="00F2445A"/>
    <w:rsid w:val="00F4533D"/>
    <w:rsid w:val="00FB10AB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4D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B74D5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8B74D5"/>
    <w:pPr>
      <w:ind w:left="720"/>
    </w:pPr>
  </w:style>
  <w:style w:type="paragraph" w:styleId="Zkladntext">
    <w:name w:val="Body Text"/>
    <w:basedOn w:val="Normln"/>
    <w:link w:val="ZkladntextChar"/>
    <w:rsid w:val="008B74D5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74D5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9C4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BB780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B78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8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89"/>
    <w:rPr>
      <w:rFonts w:ascii="Calibri" w:eastAsia="Times New Roman" w:hAnsi="Calibri" w:cs="Times New Roman"/>
      <w:lang w:eastAsia="cs-CZ"/>
    </w:rPr>
  </w:style>
  <w:style w:type="paragraph" w:styleId="Nzev">
    <w:name w:val="Title"/>
    <w:basedOn w:val="Normln"/>
    <w:link w:val="NzevChar"/>
    <w:qFormat/>
    <w:rsid w:val="00E3142F"/>
    <w:pPr>
      <w:spacing w:after="0" w:line="240" w:lineRule="auto"/>
      <w:jc w:val="center"/>
    </w:pPr>
    <w:rPr>
      <w:rFonts w:ascii="Times New Roman" w:hAnsi="Times New Roman"/>
      <w:b/>
      <w:color w:val="000000"/>
      <w:sz w:val="68"/>
      <w:szCs w:val="20"/>
    </w:rPr>
  </w:style>
  <w:style w:type="character" w:customStyle="1" w:styleId="NzevChar">
    <w:name w:val="Název Char"/>
    <w:basedOn w:val="Standardnpsmoodstavce"/>
    <w:link w:val="Nzev"/>
    <w:rsid w:val="00E3142F"/>
    <w:rPr>
      <w:rFonts w:ascii="Times New Roman" w:eastAsia="Times New Roman" w:hAnsi="Times New Roman" w:cs="Times New Roman"/>
      <w:b/>
      <w:color w:val="000000"/>
      <w:sz w:val="68"/>
      <w:szCs w:val="20"/>
      <w:lang w:eastAsia="cs-CZ"/>
    </w:rPr>
  </w:style>
  <w:style w:type="paragraph" w:customStyle="1" w:styleId="PRGJEDTextB">
    <w:name w:val="PRGJED_TextB"/>
    <w:basedOn w:val="Default"/>
    <w:qFormat/>
    <w:rsid w:val="00E3142F"/>
    <w:pPr>
      <w:spacing w:before="240"/>
      <w:jc w:val="center"/>
    </w:pPr>
    <w:rPr>
      <w:b/>
      <w:sz w:val="36"/>
      <w:szCs w:val="36"/>
    </w:rPr>
  </w:style>
  <w:style w:type="paragraph" w:customStyle="1" w:styleId="Default">
    <w:name w:val="Default"/>
    <w:rsid w:val="00E31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b">
    <w:name w:val="Odstavec1b"/>
    <w:basedOn w:val="Normln"/>
    <w:qFormat/>
    <w:rsid w:val="00E3142F"/>
    <w:pPr>
      <w:overflowPunct w:val="0"/>
      <w:autoSpaceDE w:val="0"/>
      <w:autoSpaceDN w:val="0"/>
      <w:adjustRightInd w:val="0"/>
      <w:spacing w:before="60" w:after="0" w:line="240" w:lineRule="auto"/>
      <w:ind w:left="851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Odstavec1">
    <w:name w:val="Odstavec1"/>
    <w:basedOn w:val="Normlnweb"/>
    <w:uiPriority w:val="99"/>
    <w:rsid w:val="00E3142F"/>
    <w:pPr>
      <w:overflowPunct w:val="0"/>
      <w:autoSpaceDE w:val="0"/>
      <w:autoSpaceDN w:val="0"/>
      <w:adjustRightInd w:val="0"/>
      <w:spacing w:before="60" w:after="0" w:line="240" w:lineRule="auto"/>
      <w:ind w:left="1134" w:hanging="284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NazevOdstavce">
    <w:name w:val="NazevOdstavce"/>
    <w:basedOn w:val="Normln"/>
    <w:link w:val="NazevOdstavceChar"/>
    <w:rsid w:val="00E3142F"/>
    <w:pPr>
      <w:tabs>
        <w:tab w:val="left" w:pos="851"/>
      </w:tabs>
      <w:spacing w:before="60" w:after="0" w:line="240" w:lineRule="auto"/>
      <w:ind w:left="426"/>
    </w:pPr>
    <w:rPr>
      <w:rFonts w:ascii="Arial" w:hAnsi="Arial" w:cs="Arial"/>
      <w:spacing w:val="24"/>
      <w:sz w:val="20"/>
      <w:szCs w:val="20"/>
    </w:rPr>
  </w:style>
  <w:style w:type="character" w:customStyle="1" w:styleId="NazevOdstavceChar">
    <w:name w:val="NazevOdstavce Char"/>
    <w:link w:val="NazevOdstavce"/>
    <w:rsid w:val="00E3142F"/>
    <w:rPr>
      <w:rFonts w:ascii="Arial" w:eastAsia="Times New Roman" w:hAnsi="Arial" w:cs="Arial"/>
      <w:spacing w:val="24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142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4D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B74D5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8B74D5"/>
    <w:pPr>
      <w:ind w:left="720"/>
    </w:pPr>
  </w:style>
  <w:style w:type="paragraph" w:styleId="Zkladntext">
    <w:name w:val="Body Text"/>
    <w:basedOn w:val="Normln"/>
    <w:link w:val="ZkladntextChar"/>
    <w:rsid w:val="008B74D5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74D5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9C4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BB7802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B78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8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89"/>
    <w:rPr>
      <w:rFonts w:ascii="Calibri" w:eastAsia="Times New Roman" w:hAnsi="Calibri" w:cs="Times New Roman"/>
      <w:lang w:eastAsia="cs-CZ"/>
    </w:rPr>
  </w:style>
  <w:style w:type="paragraph" w:styleId="Nzev">
    <w:name w:val="Title"/>
    <w:basedOn w:val="Normln"/>
    <w:link w:val="NzevChar"/>
    <w:qFormat/>
    <w:rsid w:val="00E3142F"/>
    <w:pPr>
      <w:spacing w:after="0" w:line="240" w:lineRule="auto"/>
      <w:jc w:val="center"/>
    </w:pPr>
    <w:rPr>
      <w:rFonts w:ascii="Times New Roman" w:hAnsi="Times New Roman"/>
      <w:b/>
      <w:color w:val="000000"/>
      <w:sz w:val="68"/>
      <w:szCs w:val="20"/>
    </w:rPr>
  </w:style>
  <w:style w:type="character" w:customStyle="1" w:styleId="NzevChar">
    <w:name w:val="Název Char"/>
    <w:basedOn w:val="Standardnpsmoodstavce"/>
    <w:link w:val="Nzev"/>
    <w:rsid w:val="00E3142F"/>
    <w:rPr>
      <w:rFonts w:ascii="Times New Roman" w:eastAsia="Times New Roman" w:hAnsi="Times New Roman" w:cs="Times New Roman"/>
      <w:b/>
      <w:color w:val="000000"/>
      <w:sz w:val="68"/>
      <w:szCs w:val="20"/>
      <w:lang w:eastAsia="cs-CZ"/>
    </w:rPr>
  </w:style>
  <w:style w:type="paragraph" w:customStyle="1" w:styleId="PRGJEDTextB">
    <w:name w:val="PRGJED_TextB"/>
    <w:basedOn w:val="Default"/>
    <w:qFormat/>
    <w:rsid w:val="00E3142F"/>
    <w:pPr>
      <w:spacing w:before="240"/>
      <w:jc w:val="center"/>
    </w:pPr>
    <w:rPr>
      <w:b/>
      <w:sz w:val="36"/>
      <w:szCs w:val="36"/>
    </w:rPr>
  </w:style>
  <w:style w:type="paragraph" w:customStyle="1" w:styleId="Default">
    <w:name w:val="Default"/>
    <w:rsid w:val="00E31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b">
    <w:name w:val="Odstavec1b"/>
    <w:basedOn w:val="Normln"/>
    <w:qFormat/>
    <w:rsid w:val="00E3142F"/>
    <w:pPr>
      <w:overflowPunct w:val="0"/>
      <w:autoSpaceDE w:val="0"/>
      <w:autoSpaceDN w:val="0"/>
      <w:adjustRightInd w:val="0"/>
      <w:spacing w:before="60" w:after="0" w:line="240" w:lineRule="auto"/>
      <w:ind w:left="851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Odstavec1">
    <w:name w:val="Odstavec1"/>
    <w:basedOn w:val="Normlnweb"/>
    <w:uiPriority w:val="99"/>
    <w:rsid w:val="00E3142F"/>
    <w:pPr>
      <w:overflowPunct w:val="0"/>
      <w:autoSpaceDE w:val="0"/>
      <w:autoSpaceDN w:val="0"/>
      <w:adjustRightInd w:val="0"/>
      <w:spacing w:before="60" w:after="0" w:line="240" w:lineRule="auto"/>
      <w:ind w:left="1134" w:hanging="284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NazevOdstavce">
    <w:name w:val="NazevOdstavce"/>
    <w:basedOn w:val="Normln"/>
    <w:link w:val="NazevOdstavceChar"/>
    <w:rsid w:val="00E3142F"/>
    <w:pPr>
      <w:tabs>
        <w:tab w:val="left" w:pos="851"/>
      </w:tabs>
      <w:spacing w:before="60" w:after="0" w:line="240" w:lineRule="auto"/>
      <w:ind w:left="426"/>
    </w:pPr>
    <w:rPr>
      <w:rFonts w:ascii="Arial" w:hAnsi="Arial" w:cs="Arial"/>
      <w:spacing w:val="24"/>
      <w:sz w:val="20"/>
      <w:szCs w:val="20"/>
    </w:rPr>
  </w:style>
  <w:style w:type="character" w:customStyle="1" w:styleId="NazevOdstavceChar">
    <w:name w:val="NazevOdstavce Char"/>
    <w:link w:val="NazevOdstavce"/>
    <w:rsid w:val="00E3142F"/>
    <w:rPr>
      <w:rFonts w:ascii="Arial" w:eastAsia="Times New Roman" w:hAnsi="Arial" w:cs="Arial"/>
      <w:spacing w:val="24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14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Sieberova Miroslava</cp:lastModifiedBy>
  <cp:revision>2</cp:revision>
  <cp:lastPrinted>2017-10-26T11:43:00Z</cp:lastPrinted>
  <dcterms:created xsi:type="dcterms:W3CDTF">2017-12-13T08:50:00Z</dcterms:created>
  <dcterms:modified xsi:type="dcterms:W3CDTF">2017-12-13T08:50:00Z</dcterms:modified>
</cp:coreProperties>
</file>