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66" w:rsidRPr="00095A98" w:rsidRDefault="00784C66" w:rsidP="00784C66">
      <w:pPr>
        <w:pStyle w:val="pole"/>
        <w:tabs>
          <w:tab w:val="clear" w:pos="1701"/>
          <w:tab w:val="left" w:pos="2340"/>
        </w:tabs>
        <w:ind w:left="2340" w:hanging="2340"/>
      </w:pPr>
      <w:r w:rsidRPr="00095A98">
        <w:t>Číslo prodávajícího:</w:t>
      </w:r>
      <w:r w:rsidRPr="00095A98">
        <w:tab/>
      </w:r>
    </w:p>
    <w:p w:rsidR="00784C66" w:rsidRPr="00095A98" w:rsidRDefault="00784C66" w:rsidP="00784C66">
      <w:pPr>
        <w:pStyle w:val="pole"/>
        <w:tabs>
          <w:tab w:val="clear" w:pos="1701"/>
          <w:tab w:val="left" w:pos="2340"/>
        </w:tabs>
        <w:ind w:left="2340" w:hanging="2340"/>
      </w:pPr>
      <w:r w:rsidRPr="00095A98">
        <w:t>Číslo kupujícího:</w:t>
      </w:r>
      <w:r w:rsidRPr="00095A98">
        <w:tab/>
      </w:r>
    </w:p>
    <w:p w:rsidR="00784C66" w:rsidRPr="00095A98" w:rsidRDefault="00784C66" w:rsidP="00784C66">
      <w:pPr>
        <w:pStyle w:val="przdndek"/>
      </w:pPr>
    </w:p>
    <w:p w:rsidR="00784C66" w:rsidRPr="00095A98" w:rsidRDefault="00784C66" w:rsidP="00784C66">
      <w:pPr>
        <w:pStyle w:val="przdndek"/>
      </w:pPr>
    </w:p>
    <w:p w:rsidR="00784C66" w:rsidRPr="00095A98" w:rsidRDefault="00784C66" w:rsidP="00784C66">
      <w:pPr>
        <w:pStyle w:val="nadpis-smlouva"/>
      </w:pPr>
      <w:r w:rsidRPr="00095A98">
        <w:t>KUPNÍ Smlouva</w:t>
      </w:r>
    </w:p>
    <w:p w:rsidR="00784C66" w:rsidRPr="00095A98" w:rsidRDefault="00784C66" w:rsidP="00784C66">
      <w:pPr>
        <w:spacing w:after="0"/>
        <w:jc w:val="center"/>
      </w:pPr>
      <w:r w:rsidRPr="00095A98">
        <w:t>uzavřená dle ustanovení § 2079 a násl. zák. č. 89/2012 Sb., občanský zákoník (dále jen „občanský zákoník“)</w:t>
      </w:r>
    </w:p>
    <w:p w:rsidR="00784C66" w:rsidRPr="00095A98" w:rsidRDefault="00784C66" w:rsidP="00784C66">
      <w:pPr>
        <w:pStyle w:val="nadpis-bod"/>
      </w:pPr>
      <w:r w:rsidRPr="00095A98">
        <w:t>Smluvní strany:</w:t>
      </w:r>
    </w:p>
    <w:tbl>
      <w:tblPr>
        <w:tblW w:w="12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5985"/>
      </w:tblGrid>
      <w:tr w:rsidR="00095A98" w:rsidRPr="00095A98" w:rsidTr="00543A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 w:rsidP="001B1BA1">
            <w:pPr>
              <w:spacing w:after="0"/>
              <w:rPr>
                <w:rFonts w:cs="Arial"/>
                <w:b/>
              </w:rPr>
            </w:pPr>
            <w:r w:rsidRPr="00095A98">
              <w:rPr>
                <w:rFonts w:cs="Arial"/>
                <w:b/>
              </w:rPr>
              <w:t>Prodávající:</w:t>
            </w:r>
            <w:r w:rsidR="001B1BA1">
              <w:rPr>
                <w:rFonts w:cs="Arial"/>
                <w:b/>
              </w:rPr>
              <w:t xml:space="preserve">   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543A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 w:rsidP="001B1BA1">
            <w:pPr>
              <w:pStyle w:val="adresa"/>
              <w:rPr>
                <w:rFonts w:cs="Arial"/>
                <w:b w:val="0"/>
                <w:i/>
              </w:rPr>
            </w:pPr>
            <w:r w:rsidRPr="00095A98">
              <w:rPr>
                <w:rFonts w:cs="Arial"/>
                <w:b w:val="0"/>
              </w:rPr>
              <w:t>Název/Jméno:</w:t>
            </w:r>
            <w:r w:rsidR="001B1BA1">
              <w:rPr>
                <w:rFonts w:cs="Arial"/>
                <w:b w:val="0"/>
              </w:rPr>
              <w:t xml:space="preserve"> </w:t>
            </w:r>
            <w:proofErr w:type="spellStart"/>
            <w:r w:rsidR="001B1BA1" w:rsidRPr="00543A1B">
              <w:rPr>
                <w:rFonts w:cs="Arial"/>
              </w:rPr>
              <w:t>Gastro</w:t>
            </w:r>
            <w:proofErr w:type="spellEnd"/>
            <w:r w:rsidR="00543A1B">
              <w:rPr>
                <w:rFonts w:cs="Arial"/>
              </w:rPr>
              <w:t xml:space="preserve"> </w:t>
            </w:r>
            <w:r w:rsidR="001B1BA1" w:rsidRPr="00543A1B">
              <w:rPr>
                <w:rFonts w:cs="Arial"/>
              </w:rPr>
              <w:t>- Walter s.r.o.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543A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</w:rPr>
            </w:pPr>
            <w:r w:rsidRPr="00095A98">
              <w:rPr>
                <w:rFonts w:cs="Arial"/>
                <w:b w:val="0"/>
              </w:rPr>
              <w:t>Sídlo/Bydliště:</w:t>
            </w:r>
            <w:r w:rsidR="001B1BA1">
              <w:rPr>
                <w:rFonts w:cs="Arial"/>
                <w:b w:val="0"/>
              </w:rPr>
              <w:t xml:space="preserve"> Pod Vrchem 68, Děčín XX – Nová Ves, 405 05</w:t>
            </w:r>
            <w:r w:rsidR="00543A1B">
              <w:rPr>
                <w:rFonts w:cs="Arial"/>
                <w:b w:val="0"/>
              </w:rPr>
              <w:t xml:space="preserve"> Děčín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543A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</w:rPr>
            </w:pPr>
            <w:r w:rsidRPr="00095A98">
              <w:rPr>
                <w:rFonts w:cs="Arial"/>
                <w:b w:val="0"/>
              </w:rPr>
              <w:t>Zastoupený:</w:t>
            </w:r>
            <w:r w:rsidR="001B1BA1">
              <w:rPr>
                <w:rFonts w:cs="Arial"/>
                <w:b w:val="0"/>
              </w:rPr>
              <w:t xml:space="preserve">    Radek Walter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543A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</w:rPr>
            </w:pPr>
            <w:r w:rsidRPr="00095A98">
              <w:rPr>
                <w:rFonts w:cs="Arial"/>
                <w:b w:val="0"/>
              </w:rPr>
              <w:t>IČ/Datum narození:</w:t>
            </w:r>
            <w:r w:rsidR="00DD7CD1">
              <w:rPr>
                <w:rFonts w:cs="Arial"/>
                <w:b w:val="0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543A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</w:rPr>
            </w:pPr>
            <w:r w:rsidRPr="00095A98">
              <w:rPr>
                <w:rFonts w:cs="Arial"/>
                <w:b w:val="0"/>
              </w:rPr>
              <w:t>DIČ:</w:t>
            </w:r>
            <w:r w:rsidR="001B1BA1">
              <w:rPr>
                <w:rFonts w:cs="Arial"/>
                <w:b w:val="0"/>
              </w:rPr>
              <w:t xml:space="preserve"> CZ 228 02 967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543A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 w:rsidP="00543A1B">
            <w:pPr>
              <w:pStyle w:val="adresa"/>
              <w:jc w:val="left"/>
              <w:rPr>
                <w:rFonts w:cs="Arial"/>
                <w:b w:val="0"/>
              </w:rPr>
            </w:pPr>
            <w:r w:rsidRPr="00095A98">
              <w:rPr>
                <w:rFonts w:cs="Arial"/>
                <w:b w:val="0"/>
              </w:rPr>
              <w:t xml:space="preserve">Bank. </w:t>
            </w:r>
            <w:proofErr w:type="gramStart"/>
            <w:r w:rsidRPr="00095A98">
              <w:rPr>
                <w:rFonts w:cs="Arial"/>
                <w:b w:val="0"/>
              </w:rPr>
              <w:t>spojení</w:t>
            </w:r>
            <w:proofErr w:type="gramEnd"/>
            <w:r w:rsidRPr="00095A98">
              <w:rPr>
                <w:rFonts w:cs="Arial"/>
                <w:b w:val="0"/>
              </w:rPr>
              <w:t>:</w:t>
            </w:r>
            <w:r w:rsidR="00DD7CD1">
              <w:rPr>
                <w:rFonts w:cs="Arial"/>
                <w:b w:val="0"/>
              </w:rPr>
              <w:t xml:space="preserve">                        </w:t>
            </w:r>
            <w:r w:rsidR="00543A1B">
              <w:rPr>
                <w:rFonts w:cs="Arial"/>
                <w:b w:val="0"/>
              </w:rPr>
              <w:t xml:space="preserve">, </w:t>
            </w:r>
            <w:r w:rsidR="00543A1B" w:rsidRPr="00095A98">
              <w:rPr>
                <w:rFonts w:cs="Arial"/>
              </w:rPr>
              <w:t xml:space="preserve"> </w:t>
            </w:r>
            <w:r w:rsidR="00DD7CD1">
              <w:rPr>
                <w:rFonts w:cs="Arial"/>
                <w:b w:val="0"/>
              </w:rPr>
              <w:t xml:space="preserve">číslo účtu: 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543A1B" w:rsidRDefault="00543A1B" w:rsidP="00543A1B">
            <w:pPr>
              <w:spacing w:after="0"/>
              <w:ind w:left="-2518" w:firstLine="2518"/>
              <w:rPr>
                <w:rFonts w:cs="Arial"/>
              </w:rPr>
            </w:pPr>
          </w:p>
          <w:p w:rsidR="00784C66" w:rsidRPr="00095A98" w:rsidRDefault="00784C66" w:rsidP="00543A1B">
            <w:pPr>
              <w:spacing w:after="0"/>
              <w:ind w:left="-2518" w:firstLine="2518"/>
              <w:rPr>
                <w:rFonts w:cs="Arial"/>
              </w:rPr>
            </w:pPr>
          </w:p>
        </w:tc>
      </w:tr>
      <w:tr w:rsidR="00095A98" w:rsidRPr="00095A98" w:rsidTr="00543A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 w:rsidP="00543A1B">
            <w:pPr>
              <w:pStyle w:val="adresa"/>
              <w:ind w:right="601"/>
              <w:jc w:val="left"/>
              <w:rPr>
                <w:rFonts w:cs="Arial"/>
                <w:b w:val="0"/>
              </w:rPr>
            </w:pPr>
            <w:r w:rsidRPr="00095A98">
              <w:rPr>
                <w:b w:val="0"/>
              </w:rPr>
              <w:t>Zástupce pro věcná jednání:</w:t>
            </w:r>
            <w:r w:rsidR="001B1BA1">
              <w:rPr>
                <w:b w:val="0"/>
              </w:rPr>
              <w:t xml:space="preserve"> Radek Walter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 w:rsidP="00543A1B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543A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b w:val="0"/>
              </w:rPr>
            </w:pPr>
            <w:r w:rsidRPr="00095A98">
              <w:rPr>
                <w:b w:val="0"/>
              </w:rPr>
              <w:t>E-mail/telefon:</w:t>
            </w:r>
            <w:r w:rsidR="00DD7CD1">
              <w:rPr>
                <w:b w:val="0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</w:tbl>
    <w:p w:rsidR="00784C66" w:rsidRPr="00095A98" w:rsidRDefault="00784C66" w:rsidP="00784C66">
      <w:pPr>
        <w:pStyle w:val="pole"/>
        <w:tabs>
          <w:tab w:val="left" w:pos="0"/>
        </w:tabs>
        <w:ind w:left="0" w:firstLine="0"/>
        <w:rPr>
          <w:rFonts w:cs="Arial"/>
        </w:rPr>
      </w:pPr>
      <w:r w:rsidRPr="00095A98">
        <w:rPr>
          <w:rFonts w:cs="Arial"/>
        </w:rPr>
        <w:t>zapsaný v ob</w:t>
      </w:r>
      <w:r w:rsidR="001B1BA1">
        <w:rPr>
          <w:rFonts w:cs="Arial"/>
        </w:rPr>
        <w:t>chodním rejstříku vedeném U Krajského soudu v Ústí nad Labem, oddíl C, vložka</w:t>
      </w:r>
      <w:r w:rsidR="004744F1">
        <w:rPr>
          <w:rFonts w:cs="Arial"/>
        </w:rPr>
        <w:t xml:space="preserve"> 32553, pod </w:t>
      </w:r>
      <w:proofErr w:type="spellStart"/>
      <w:r w:rsidR="004744F1">
        <w:rPr>
          <w:rFonts w:cs="Arial"/>
        </w:rPr>
        <w:t>sp</w:t>
      </w:r>
      <w:proofErr w:type="spellEnd"/>
      <w:r w:rsidR="004744F1">
        <w:rPr>
          <w:rFonts w:cs="Arial"/>
        </w:rPr>
        <w:t xml:space="preserve">. </w:t>
      </w:r>
      <w:proofErr w:type="spellStart"/>
      <w:r w:rsidR="004744F1">
        <w:rPr>
          <w:rFonts w:cs="Arial"/>
        </w:rPr>
        <w:t>zn</w:t>
      </w:r>
      <w:proofErr w:type="spellEnd"/>
      <w:r w:rsidR="004744F1">
        <w:rPr>
          <w:rFonts w:cs="Arial"/>
        </w:rPr>
        <w:t xml:space="preserve"> C 32553/  v Ústí nad </w:t>
      </w:r>
      <w:proofErr w:type="gramStart"/>
      <w:r w:rsidR="004744F1">
        <w:rPr>
          <w:rFonts w:cs="Arial"/>
        </w:rPr>
        <w:t xml:space="preserve">Labem </w:t>
      </w:r>
      <w:r w:rsidRPr="00095A98">
        <w:rPr>
          <w:rFonts w:cs="Arial"/>
        </w:rPr>
        <w:t xml:space="preserve"> rejstříku</w:t>
      </w:r>
      <w:proofErr w:type="gramEnd"/>
      <w:r w:rsidR="004744F1">
        <w:rPr>
          <w:rFonts w:cs="Arial"/>
        </w:rPr>
        <w:t xml:space="preserve"> u  Krajského soudu</w:t>
      </w:r>
    </w:p>
    <w:p w:rsidR="00784C66" w:rsidRPr="00095A98" w:rsidRDefault="00543A1B" w:rsidP="00784C66">
      <w:pPr>
        <w:pStyle w:val="pole"/>
        <w:tabs>
          <w:tab w:val="left" w:pos="0"/>
        </w:tabs>
        <w:ind w:left="0" w:firstLine="0"/>
        <w:rPr>
          <w:rFonts w:cs="Arial"/>
        </w:rPr>
      </w:pPr>
      <w:r>
        <w:rPr>
          <w:rFonts w:cs="Arial"/>
        </w:rPr>
        <w:t>(</w:t>
      </w:r>
      <w:r w:rsidR="004744F1">
        <w:rPr>
          <w:rFonts w:cs="Arial"/>
        </w:rPr>
        <w:t>výpis z obchodního rejstříku</w:t>
      </w:r>
      <w:r>
        <w:rPr>
          <w:rFonts w:cs="Arial"/>
        </w:rPr>
        <w:t xml:space="preserve"> </w:t>
      </w:r>
      <w:r w:rsidR="00784C66" w:rsidRPr="00095A98">
        <w:rPr>
          <w:rFonts w:cs="Arial"/>
        </w:rPr>
        <w:t>prodávajícího tvoří přílohu č. 1 k této smlouvě).</w:t>
      </w:r>
    </w:p>
    <w:p w:rsidR="00784C66" w:rsidRPr="00095A98" w:rsidRDefault="00784C66" w:rsidP="00784C66">
      <w:pPr>
        <w:rPr>
          <w:rFonts w:cs="Arial"/>
        </w:rPr>
      </w:pPr>
      <w:r w:rsidRPr="00095A98">
        <w:rPr>
          <w:rFonts w:cs="Arial"/>
          <w:i/>
        </w:rPr>
        <w:t>(dále jen „prodávající“)</w:t>
      </w:r>
    </w:p>
    <w:p w:rsidR="00784C66" w:rsidRPr="00095A98" w:rsidRDefault="00784C66" w:rsidP="00784C66">
      <w:pPr>
        <w:rPr>
          <w:rFonts w:cs="Arial"/>
        </w:rPr>
      </w:pPr>
      <w:r w:rsidRPr="00095A98">
        <w:rPr>
          <w:rFonts w:cs="Arial"/>
        </w:rPr>
        <w:t>a</w:t>
      </w:r>
    </w:p>
    <w:tbl>
      <w:tblPr>
        <w:tblW w:w="17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985"/>
        <w:gridCol w:w="110"/>
        <w:gridCol w:w="5985"/>
      </w:tblGrid>
      <w:tr w:rsidR="00095A98" w:rsidRPr="00095A98" w:rsidTr="004744F1">
        <w:trPr>
          <w:gridAfter w:val="2"/>
          <w:wAfter w:w="6095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spacing w:after="0"/>
              <w:rPr>
                <w:rFonts w:cs="Arial"/>
                <w:b/>
              </w:rPr>
            </w:pPr>
            <w:r w:rsidRPr="00095A98">
              <w:rPr>
                <w:rFonts w:cs="Arial"/>
                <w:b/>
              </w:rPr>
              <w:t>Kupující: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4744F1">
        <w:tc>
          <w:tcPr>
            <w:tcW w:w="118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ind w:right="-817"/>
              <w:rPr>
                <w:rFonts w:cs="Arial"/>
                <w:b w:val="0"/>
                <w:i/>
              </w:rPr>
            </w:pPr>
            <w:r w:rsidRPr="00095A98">
              <w:rPr>
                <w:rFonts w:cs="Arial"/>
                <w:b w:val="0"/>
              </w:rPr>
              <w:t>Název:</w:t>
            </w:r>
            <w:r w:rsidRPr="00095A98">
              <w:rPr>
                <w:rFonts w:cs="Arial"/>
              </w:rPr>
              <w:t xml:space="preserve"> Domov pro osoby se zdravotním postižením Brtníky, příspěvkové organizace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 w:rsidP="00784C66">
            <w:pPr>
              <w:spacing w:after="0"/>
              <w:ind w:left="4949"/>
              <w:rPr>
                <w:rFonts w:cs="Arial"/>
              </w:rPr>
            </w:pPr>
          </w:p>
        </w:tc>
      </w:tr>
      <w:tr w:rsidR="00095A98" w:rsidRPr="00095A98" w:rsidTr="004744F1">
        <w:trPr>
          <w:gridAfter w:val="2"/>
          <w:wAfter w:w="6095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</w:rPr>
            </w:pPr>
            <w:r w:rsidRPr="00095A98">
              <w:rPr>
                <w:rFonts w:cs="Arial"/>
                <w:b w:val="0"/>
              </w:rPr>
              <w:t xml:space="preserve">Sídlo: Brtníky </w:t>
            </w:r>
            <w:proofErr w:type="gramStart"/>
            <w:r w:rsidRPr="00095A98">
              <w:rPr>
                <w:rFonts w:cs="Arial"/>
                <w:b w:val="0"/>
              </w:rPr>
              <w:t>č.p.</w:t>
            </w:r>
            <w:proofErr w:type="gramEnd"/>
            <w:r w:rsidRPr="00095A98">
              <w:rPr>
                <w:rFonts w:cs="Arial"/>
                <w:b w:val="0"/>
              </w:rPr>
              <w:t xml:space="preserve"> 119, PSČ 407 79 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4744F1">
        <w:trPr>
          <w:gridAfter w:val="2"/>
          <w:wAfter w:w="6095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</w:rPr>
            </w:pPr>
            <w:r w:rsidRPr="00095A98">
              <w:rPr>
                <w:rFonts w:cs="Arial"/>
                <w:b w:val="0"/>
              </w:rPr>
              <w:t>Zastoupený: Mgr. Ilonou Trojanovou, ředitelkou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4744F1">
        <w:trPr>
          <w:gridAfter w:val="2"/>
          <w:wAfter w:w="6095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</w:rPr>
            </w:pPr>
            <w:r w:rsidRPr="00095A98">
              <w:rPr>
                <w:rFonts w:cs="Arial"/>
                <w:b w:val="0"/>
              </w:rPr>
              <w:t>IČ: 24274484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4744F1">
        <w:trPr>
          <w:gridAfter w:val="2"/>
          <w:wAfter w:w="6095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4744F1">
        <w:trPr>
          <w:gridAfter w:val="2"/>
          <w:wAfter w:w="6095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</w:rPr>
            </w:pPr>
            <w:r w:rsidRPr="00095A98">
              <w:rPr>
                <w:rFonts w:cs="Arial"/>
                <w:b w:val="0"/>
              </w:rPr>
              <w:t xml:space="preserve">Bank. </w:t>
            </w:r>
            <w:proofErr w:type="gramStart"/>
            <w:r w:rsidRPr="00095A98">
              <w:rPr>
                <w:rFonts w:cs="Arial"/>
                <w:b w:val="0"/>
              </w:rPr>
              <w:t>spojení</w:t>
            </w:r>
            <w:proofErr w:type="gramEnd"/>
            <w:r w:rsidRPr="00095A98">
              <w:rPr>
                <w:rFonts w:cs="Arial"/>
                <w:b w:val="0"/>
              </w:rPr>
              <w:t xml:space="preserve">: </w:t>
            </w:r>
            <w:r w:rsidR="004744F1">
              <w:rPr>
                <w:rFonts w:cs="Arial"/>
                <w:b w:val="0"/>
              </w:rPr>
              <w:t>Moneta Money bank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  <w:p w:rsidR="00784C66" w:rsidRPr="00095A98" w:rsidRDefault="00784C66" w:rsidP="004744F1">
            <w:pPr>
              <w:spacing w:after="0"/>
              <w:ind w:left="-1667" w:firstLine="1667"/>
              <w:rPr>
                <w:rFonts w:cs="Arial"/>
              </w:rPr>
            </w:pPr>
            <w:r w:rsidRPr="00095A98">
              <w:rPr>
                <w:rFonts w:cs="Arial"/>
              </w:rPr>
              <w:t>číslo účtu:</w:t>
            </w:r>
            <w:r w:rsidR="004744F1">
              <w:rPr>
                <w:rFonts w:cs="Arial"/>
              </w:rPr>
              <w:t xml:space="preserve"> 152624-824/0600</w:t>
            </w:r>
          </w:p>
        </w:tc>
      </w:tr>
      <w:tr w:rsidR="00095A98" w:rsidRPr="00095A98" w:rsidTr="004744F1">
        <w:trPr>
          <w:gridAfter w:val="2"/>
          <w:wAfter w:w="6095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</w:rPr>
            </w:pPr>
            <w:r w:rsidRPr="00095A98">
              <w:rPr>
                <w:b w:val="0"/>
              </w:rPr>
              <w:t>Zástupce pro věcná jednání:</w:t>
            </w:r>
            <w:r w:rsidR="004744F1">
              <w:rPr>
                <w:b w:val="0"/>
              </w:rPr>
              <w:t xml:space="preserve"> pí Tříšková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4C66" w:rsidRPr="00095A98" w:rsidRDefault="00784C66">
            <w:pPr>
              <w:spacing w:after="0"/>
              <w:rPr>
                <w:rFonts w:cs="Arial"/>
              </w:rPr>
            </w:pPr>
          </w:p>
        </w:tc>
      </w:tr>
      <w:tr w:rsidR="00095A98" w:rsidRPr="00095A98" w:rsidTr="004744F1">
        <w:trPr>
          <w:gridAfter w:val="3"/>
          <w:wAfter w:w="12080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b w:val="0"/>
              </w:rPr>
            </w:pPr>
            <w:r w:rsidRPr="00095A98">
              <w:rPr>
                <w:b w:val="0"/>
              </w:rPr>
              <w:t>E-mail/telefon:</w:t>
            </w:r>
            <w:r w:rsidR="004744F1">
              <w:rPr>
                <w:b w:val="0"/>
              </w:rPr>
              <w:t xml:space="preserve"> 734 573 512</w:t>
            </w:r>
          </w:p>
        </w:tc>
      </w:tr>
      <w:tr w:rsidR="00784C66" w:rsidRPr="00095A98" w:rsidTr="004744F1">
        <w:trPr>
          <w:gridAfter w:val="3"/>
          <w:wAfter w:w="12080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C66" w:rsidRPr="00095A98" w:rsidRDefault="00784C66">
            <w:pPr>
              <w:pStyle w:val="adresa"/>
              <w:rPr>
                <w:rFonts w:cs="Arial"/>
                <w:b w:val="0"/>
                <w:i/>
              </w:rPr>
            </w:pPr>
            <w:r w:rsidRPr="00095A98">
              <w:rPr>
                <w:rFonts w:cs="Arial"/>
                <w:b w:val="0"/>
                <w:i/>
              </w:rPr>
              <w:t>(dále jen „kupující“)</w:t>
            </w:r>
          </w:p>
        </w:tc>
      </w:tr>
    </w:tbl>
    <w:p w:rsidR="00784C66" w:rsidRPr="00095A98" w:rsidRDefault="00784C66" w:rsidP="00784C66">
      <w:pPr>
        <w:pStyle w:val="pole"/>
      </w:pPr>
    </w:p>
    <w:p w:rsidR="00784C66" w:rsidRPr="00095A98" w:rsidRDefault="00784C66" w:rsidP="00784C66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095A98">
        <w:t>uzavírají níže uvedeného dne, měsíce a roku tuto</w:t>
      </w:r>
    </w:p>
    <w:p w:rsidR="00784C66" w:rsidRPr="00095A98" w:rsidRDefault="00784C66" w:rsidP="00784C66">
      <w:pPr>
        <w:widowControl w:val="0"/>
        <w:autoSpaceDE w:val="0"/>
        <w:autoSpaceDN w:val="0"/>
        <w:adjustRightInd w:val="0"/>
        <w:spacing w:before="100" w:after="100"/>
      </w:pPr>
    </w:p>
    <w:p w:rsidR="00784C66" w:rsidRPr="00095A98" w:rsidRDefault="00784C66" w:rsidP="00784C66">
      <w:pPr>
        <w:pStyle w:val="nadpis-smlouva"/>
      </w:pPr>
      <w:r w:rsidRPr="00095A98">
        <w:t>kupní SmlouvU:</w:t>
      </w:r>
    </w:p>
    <w:p w:rsidR="00784C66" w:rsidRPr="00095A98" w:rsidRDefault="00784C66" w:rsidP="00784C66">
      <w:pPr>
        <w:pStyle w:val="nadpis-smlouva"/>
      </w:pPr>
    </w:p>
    <w:p w:rsidR="00784C66" w:rsidRPr="00095A98" w:rsidRDefault="00784C66" w:rsidP="00784C66">
      <w:pPr>
        <w:pStyle w:val="nadpis-smlouva"/>
      </w:pPr>
    </w:p>
    <w:p w:rsidR="00784C66" w:rsidRPr="00095A98" w:rsidRDefault="00784C66" w:rsidP="00784C66">
      <w:pPr>
        <w:spacing w:before="120" w:after="0"/>
        <w:jc w:val="center"/>
        <w:rPr>
          <w:rFonts w:cs="Arial"/>
          <w:b/>
          <w:bCs/>
        </w:rPr>
      </w:pPr>
      <w:r w:rsidRPr="00095A98">
        <w:rPr>
          <w:rFonts w:cs="Arial"/>
          <w:b/>
          <w:bCs/>
        </w:rPr>
        <w:t>I.</w:t>
      </w:r>
    </w:p>
    <w:p w:rsidR="00784C66" w:rsidRPr="00095A98" w:rsidRDefault="00784C66" w:rsidP="00784C66">
      <w:pPr>
        <w:spacing w:before="120"/>
        <w:jc w:val="center"/>
        <w:rPr>
          <w:rFonts w:cs="Arial"/>
          <w:b/>
        </w:rPr>
      </w:pPr>
      <w:r w:rsidRPr="00095A98">
        <w:rPr>
          <w:rFonts w:cs="Arial"/>
          <w:b/>
        </w:rPr>
        <w:t>Předmět smlouvy a koupě</w:t>
      </w:r>
    </w:p>
    <w:p w:rsidR="00784C66" w:rsidRPr="00095A98" w:rsidRDefault="00784C66" w:rsidP="00784C66">
      <w:pPr>
        <w:numPr>
          <w:ilvl w:val="0"/>
          <w:numId w:val="1"/>
        </w:numPr>
        <w:spacing w:before="120" w:after="120"/>
        <w:jc w:val="both"/>
        <w:rPr>
          <w:rFonts w:cs="Arial"/>
          <w:b/>
        </w:rPr>
      </w:pPr>
      <w:r w:rsidRPr="00095A98">
        <w:rPr>
          <w:rFonts w:cs="Arial"/>
        </w:rPr>
        <w:t xml:space="preserve">Předmětem této smlouvy je úprava práv a povinností smluvních stran při koupi </w:t>
      </w:r>
      <w:r w:rsidR="00C051C9">
        <w:rPr>
          <w:rFonts w:cs="Arial"/>
        </w:rPr>
        <w:t>vybavení kuchyně</w:t>
      </w:r>
      <w:r w:rsidRPr="00095A98">
        <w:rPr>
          <w:rFonts w:cs="Arial"/>
        </w:rPr>
        <w:t xml:space="preserve"> /plnění veř</w:t>
      </w:r>
      <w:r w:rsidR="00C051C9">
        <w:rPr>
          <w:rFonts w:cs="Arial"/>
        </w:rPr>
        <w:t>ejné zakázky „Nákup vybavení kuchyně“ VZ – 1172</w:t>
      </w:r>
      <w:r w:rsidRPr="00095A98">
        <w:rPr>
          <w:rFonts w:cs="Arial"/>
        </w:rPr>
        <w:t xml:space="preserve">/2017/ (dále jako </w:t>
      </w:r>
      <w:r w:rsidRPr="00095A98">
        <w:rPr>
          <w:rFonts w:cs="Arial"/>
        </w:rPr>
        <w:lastRenderedPageBreak/>
        <w:t>„předmět koupě“) za podmínek dále sjednaných v této smlouvě, popř. dalších dokumentech, na které se tato smlouva odkazuje.</w:t>
      </w:r>
    </w:p>
    <w:p w:rsidR="004744F1" w:rsidRPr="004744F1" w:rsidRDefault="00784C66" w:rsidP="004744F1">
      <w:pPr>
        <w:numPr>
          <w:ilvl w:val="0"/>
          <w:numId w:val="1"/>
        </w:numPr>
        <w:spacing w:before="120" w:after="120"/>
        <w:jc w:val="both"/>
        <w:rPr>
          <w:rFonts w:cs="Arial"/>
          <w:b/>
        </w:rPr>
      </w:pPr>
      <w:r w:rsidRPr="00095A98">
        <w:rPr>
          <w:rFonts w:cs="Arial"/>
        </w:rPr>
        <w:t>Přesná s</w:t>
      </w:r>
      <w:r w:rsidR="004744F1">
        <w:rPr>
          <w:rFonts w:cs="Arial"/>
        </w:rPr>
        <w:t xml:space="preserve">pecifikace předmětu koupě:  </w:t>
      </w:r>
    </w:p>
    <w:p w:rsidR="004744F1" w:rsidRDefault="004744F1" w:rsidP="004744F1">
      <w:pPr>
        <w:spacing w:before="120" w:after="12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1/ jídelní výdejní vozík 2xGN1/1 1,4 kW – EKG- 2/II ECO </w:t>
      </w:r>
      <w:r>
        <w:rPr>
          <w:rFonts w:cs="Arial"/>
        </w:rPr>
        <w:tab/>
        <w:t>- 2 kusy</w:t>
      </w:r>
    </w:p>
    <w:p w:rsidR="004744F1" w:rsidRDefault="004744F1" w:rsidP="004744F1">
      <w:pPr>
        <w:spacing w:before="120" w:after="12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2/ stolní kutr Robot </w:t>
      </w:r>
      <w:proofErr w:type="spellStart"/>
      <w:r>
        <w:rPr>
          <w:rFonts w:cs="Arial"/>
        </w:rPr>
        <w:t>Coupe</w:t>
      </w:r>
      <w:proofErr w:type="spellEnd"/>
      <w:r>
        <w:rPr>
          <w:rFonts w:cs="Arial"/>
        </w:rPr>
        <w:t xml:space="preserve"> – R 3 – 1500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- 1 kus </w:t>
      </w:r>
    </w:p>
    <w:p w:rsidR="004744F1" w:rsidRPr="00095A98" w:rsidRDefault="004744F1" w:rsidP="004744F1">
      <w:pPr>
        <w:spacing w:before="120" w:after="120"/>
        <w:jc w:val="both"/>
        <w:rPr>
          <w:rFonts w:cs="Arial"/>
          <w:b/>
        </w:rPr>
      </w:pPr>
    </w:p>
    <w:p w:rsidR="00784C66" w:rsidRPr="00095A98" w:rsidRDefault="00784C66" w:rsidP="00784C66">
      <w:pPr>
        <w:spacing w:before="120" w:after="120"/>
        <w:ind w:left="283"/>
        <w:jc w:val="both"/>
        <w:rPr>
          <w:rFonts w:cs="Arial"/>
          <w:i/>
          <w:iCs/>
        </w:rPr>
      </w:pPr>
      <w:r w:rsidRPr="00095A98">
        <w:rPr>
          <w:rFonts w:cs="Arial"/>
          <w:i/>
        </w:rPr>
        <w:t xml:space="preserve">Součástí předmětu koupě je i příslušenství a doklady, které se k němu vztahují a jsou potřebné k jeho převzetí a užívání. </w:t>
      </w:r>
    </w:p>
    <w:p w:rsidR="00784C66" w:rsidRPr="00095A98" w:rsidRDefault="00784C66" w:rsidP="00784C66">
      <w:pPr>
        <w:numPr>
          <w:ilvl w:val="0"/>
          <w:numId w:val="1"/>
        </w:numPr>
        <w:spacing w:before="120" w:after="120"/>
        <w:jc w:val="both"/>
        <w:rPr>
          <w:rFonts w:cs="Arial"/>
          <w:b/>
        </w:rPr>
      </w:pPr>
      <w:r w:rsidRPr="00095A98">
        <w:rPr>
          <w:rFonts w:cs="Arial"/>
        </w:rPr>
        <w:t xml:space="preserve">Prodávající se zavazuje, že kupujícímu odevzdá předmět koupě </w:t>
      </w:r>
      <w:r w:rsidRPr="00095A98">
        <w:rPr>
          <w:rFonts w:cs="Arial"/>
          <w:i/>
        </w:rPr>
        <w:t>včetně dokl</w:t>
      </w:r>
      <w:r w:rsidR="006246B2" w:rsidRPr="00095A98">
        <w:rPr>
          <w:rFonts w:cs="Arial"/>
          <w:i/>
        </w:rPr>
        <w:t xml:space="preserve">adů, které se k němu </w:t>
      </w:r>
      <w:proofErr w:type="gramStart"/>
      <w:r w:rsidR="006246B2" w:rsidRPr="00095A98">
        <w:rPr>
          <w:rFonts w:cs="Arial"/>
          <w:i/>
        </w:rPr>
        <w:t xml:space="preserve">vztahují </w:t>
      </w:r>
      <w:r w:rsidRPr="00095A98">
        <w:rPr>
          <w:rFonts w:cs="Arial"/>
        </w:rPr>
        <w:t xml:space="preserve"> a umožní</w:t>
      </w:r>
      <w:proofErr w:type="gramEnd"/>
      <w:r w:rsidRPr="00095A98">
        <w:rPr>
          <w:rFonts w:cs="Arial"/>
        </w:rPr>
        <w:t xml:space="preserve"> mu nabýt vlastnické právo k němu, a kupující se zavazuje, že předmět koupě převezme a zaplatí prodávajícímu kupní cenu.</w:t>
      </w:r>
    </w:p>
    <w:p w:rsidR="00784C66" w:rsidRPr="00095A98" w:rsidRDefault="00784C66" w:rsidP="00784C66">
      <w:pPr>
        <w:numPr>
          <w:ilvl w:val="0"/>
          <w:numId w:val="1"/>
        </w:numPr>
        <w:spacing w:before="120" w:after="120"/>
        <w:ind w:left="284" w:hanging="284"/>
        <w:jc w:val="both"/>
        <w:rPr>
          <w:rFonts w:cs="Arial"/>
        </w:rPr>
      </w:pPr>
      <w:r w:rsidRPr="00095A98">
        <w:rPr>
          <w:rFonts w:cs="Arial"/>
          <w:iCs/>
        </w:rPr>
        <w:t>Předmět koupě</w:t>
      </w:r>
      <w:r w:rsidR="00543A1B">
        <w:rPr>
          <w:rFonts w:cs="Arial"/>
        </w:rPr>
        <w:t xml:space="preserve"> je určen pro účely: </w:t>
      </w:r>
      <w:r w:rsidRPr="00095A98">
        <w:rPr>
          <w:rFonts w:cs="Arial"/>
        </w:rPr>
        <w:t>vybavení kuchyně Domova pro osoby se zdravotním postižením Brtníky</w:t>
      </w:r>
    </w:p>
    <w:p w:rsidR="00784C66" w:rsidRPr="00095A98" w:rsidRDefault="00784C66" w:rsidP="00784C66">
      <w:pPr>
        <w:spacing w:after="0"/>
        <w:jc w:val="center"/>
        <w:rPr>
          <w:rFonts w:cs="Arial"/>
          <w:b/>
          <w:bCs/>
        </w:rPr>
      </w:pPr>
    </w:p>
    <w:p w:rsidR="00784C66" w:rsidRPr="00095A98" w:rsidRDefault="00784C66" w:rsidP="00784C66">
      <w:pPr>
        <w:spacing w:before="120" w:after="0"/>
        <w:jc w:val="center"/>
        <w:rPr>
          <w:rFonts w:cs="Arial"/>
          <w:b/>
          <w:bCs/>
        </w:rPr>
      </w:pPr>
      <w:r w:rsidRPr="00095A98">
        <w:rPr>
          <w:rFonts w:cs="Arial"/>
          <w:b/>
          <w:bCs/>
        </w:rPr>
        <w:t>II.</w:t>
      </w:r>
    </w:p>
    <w:p w:rsidR="00784C66" w:rsidRPr="00095A98" w:rsidRDefault="00784C66" w:rsidP="00784C66">
      <w:pPr>
        <w:spacing w:before="120" w:after="120"/>
        <w:jc w:val="center"/>
        <w:rPr>
          <w:rFonts w:cs="Arial"/>
          <w:b/>
        </w:rPr>
      </w:pPr>
      <w:r w:rsidRPr="00095A98">
        <w:rPr>
          <w:rFonts w:cs="Arial"/>
          <w:b/>
        </w:rPr>
        <w:t>Doba a místo plnění</w:t>
      </w:r>
    </w:p>
    <w:p w:rsidR="00784C66" w:rsidRPr="00095A98" w:rsidRDefault="00784C66" w:rsidP="00784C66">
      <w:pPr>
        <w:numPr>
          <w:ilvl w:val="0"/>
          <w:numId w:val="2"/>
        </w:numPr>
        <w:tabs>
          <w:tab w:val="num" w:pos="360"/>
        </w:tabs>
        <w:spacing w:before="120" w:after="120"/>
        <w:ind w:left="357" w:hanging="357"/>
        <w:jc w:val="both"/>
        <w:rPr>
          <w:rFonts w:cs="Arial"/>
        </w:rPr>
      </w:pPr>
      <w:r w:rsidRPr="00095A98">
        <w:rPr>
          <w:rFonts w:cs="Arial"/>
        </w:rPr>
        <w:t xml:space="preserve">Prodávající se zavazuje dodat předmět koupě do </w:t>
      </w:r>
      <w:proofErr w:type="gramStart"/>
      <w:r w:rsidRPr="00095A98">
        <w:rPr>
          <w:rFonts w:cs="Arial"/>
        </w:rPr>
        <w:t>20.12.2017</w:t>
      </w:r>
      <w:proofErr w:type="gramEnd"/>
    </w:p>
    <w:p w:rsidR="00784C66" w:rsidRPr="00095A98" w:rsidRDefault="00784C66" w:rsidP="00784C66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  <w:rPr>
          <w:rFonts w:cs="Arial"/>
        </w:rPr>
      </w:pPr>
      <w:r w:rsidRPr="00095A98">
        <w:rPr>
          <w:rFonts w:cs="Arial"/>
        </w:rPr>
        <w:t xml:space="preserve">Místem dodání předmětu koupě je sídlo Domova pro osoby se zdravotním postižením Brtníky, příspěvkové organizace, Brtníky </w:t>
      </w:r>
      <w:proofErr w:type="gramStart"/>
      <w:r w:rsidRPr="00095A98">
        <w:rPr>
          <w:rFonts w:cs="Arial"/>
        </w:rPr>
        <w:t>č.p.</w:t>
      </w:r>
      <w:proofErr w:type="gramEnd"/>
      <w:r w:rsidRPr="00095A98">
        <w:rPr>
          <w:rFonts w:cs="Arial"/>
        </w:rPr>
        <w:t xml:space="preserve"> 119 </w:t>
      </w:r>
    </w:p>
    <w:p w:rsidR="00784C66" w:rsidRPr="00095A98" w:rsidRDefault="00784C66" w:rsidP="00784C66">
      <w:pPr>
        <w:spacing w:before="120" w:after="120"/>
        <w:jc w:val="center"/>
        <w:rPr>
          <w:rFonts w:cs="Arial"/>
          <w:b/>
          <w:bCs/>
        </w:rPr>
      </w:pPr>
    </w:p>
    <w:p w:rsidR="00784C66" w:rsidRPr="00095A98" w:rsidRDefault="00784C66" w:rsidP="00784C66">
      <w:pPr>
        <w:spacing w:before="120" w:after="120"/>
        <w:jc w:val="center"/>
        <w:rPr>
          <w:rFonts w:cs="Arial"/>
          <w:b/>
          <w:bCs/>
        </w:rPr>
      </w:pPr>
      <w:r w:rsidRPr="00095A98">
        <w:rPr>
          <w:rFonts w:cs="Arial"/>
          <w:b/>
          <w:bCs/>
        </w:rPr>
        <w:t>III.</w:t>
      </w:r>
    </w:p>
    <w:p w:rsidR="00784C66" w:rsidRPr="00095A98" w:rsidRDefault="00784C66" w:rsidP="00784C66">
      <w:pPr>
        <w:spacing w:before="120" w:after="120"/>
        <w:jc w:val="center"/>
        <w:rPr>
          <w:rFonts w:cs="Arial"/>
          <w:b/>
        </w:rPr>
      </w:pPr>
      <w:r w:rsidRPr="00095A98">
        <w:rPr>
          <w:rFonts w:cs="Arial"/>
          <w:b/>
        </w:rPr>
        <w:t>Kupní cena a platební podmínky</w:t>
      </w:r>
    </w:p>
    <w:p w:rsidR="00784C66" w:rsidRPr="00095A98" w:rsidRDefault="00784C66" w:rsidP="00784C66">
      <w:pPr>
        <w:pStyle w:val="Zkladntext"/>
        <w:numPr>
          <w:ilvl w:val="0"/>
          <w:numId w:val="3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 xml:space="preserve">Kupní cena se ujednává ve </w:t>
      </w:r>
      <w:r w:rsidR="00A47F18">
        <w:rPr>
          <w:rFonts w:ascii="Arial" w:hAnsi="Arial" w:cs="Arial"/>
          <w:sz w:val="22"/>
          <w:szCs w:val="22"/>
        </w:rPr>
        <w:t>výši 58.000</w:t>
      </w:r>
      <w:r w:rsidRPr="00095A98">
        <w:rPr>
          <w:rFonts w:ascii="Arial" w:hAnsi="Arial" w:cs="Arial"/>
          <w:sz w:val="22"/>
          <w:szCs w:val="22"/>
        </w:rPr>
        <w:t>,- Kč</w:t>
      </w:r>
      <w:r w:rsidR="00A47F18">
        <w:rPr>
          <w:rFonts w:ascii="Arial" w:hAnsi="Arial" w:cs="Arial"/>
          <w:sz w:val="22"/>
          <w:szCs w:val="22"/>
        </w:rPr>
        <w:t xml:space="preserve"> (slovy padesát </w:t>
      </w:r>
      <w:r w:rsidR="00543A1B">
        <w:rPr>
          <w:rFonts w:ascii="Arial" w:hAnsi="Arial" w:cs="Arial"/>
          <w:sz w:val="22"/>
          <w:szCs w:val="22"/>
        </w:rPr>
        <w:t xml:space="preserve">osm </w:t>
      </w:r>
      <w:r w:rsidR="00A47F18">
        <w:rPr>
          <w:rFonts w:ascii="Arial" w:hAnsi="Arial" w:cs="Arial"/>
          <w:sz w:val="22"/>
          <w:szCs w:val="22"/>
        </w:rPr>
        <w:t xml:space="preserve">tisíc </w:t>
      </w:r>
      <w:proofErr w:type="gramStart"/>
      <w:r w:rsidR="00A47F18">
        <w:rPr>
          <w:rFonts w:ascii="Arial" w:hAnsi="Arial" w:cs="Arial"/>
          <w:sz w:val="22"/>
          <w:szCs w:val="22"/>
        </w:rPr>
        <w:t>korun  českých</w:t>
      </w:r>
      <w:proofErr w:type="gramEnd"/>
      <w:r w:rsidR="00A47F18">
        <w:rPr>
          <w:rFonts w:ascii="Arial" w:hAnsi="Arial" w:cs="Arial"/>
          <w:sz w:val="22"/>
          <w:szCs w:val="22"/>
        </w:rPr>
        <w:t xml:space="preserve">) bez DPH a 70.180,- Kč (slovy sedmdesát tisíc sto osmdesát </w:t>
      </w:r>
      <w:r w:rsidRPr="00095A98">
        <w:rPr>
          <w:rFonts w:ascii="Arial" w:hAnsi="Arial" w:cs="Arial"/>
          <w:sz w:val="22"/>
          <w:szCs w:val="22"/>
        </w:rPr>
        <w:t xml:space="preserve"> korun českých) s 21% DPH. </w:t>
      </w:r>
    </w:p>
    <w:p w:rsidR="00784C66" w:rsidRPr="00095A98" w:rsidRDefault="00784C66" w:rsidP="00784C66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Kupní cena se rovná ceně p</w:t>
      </w:r>
      <w:r w:rsidR="00C051C9">
        <w:rPr>
          <w:rFonts w:ascii="Arial" w:hAnsi="Arial" w:cs="Arial"/>
          <w:sz w:val="22"/>
          <w:szCs w:val="22"/>
        </w:rPr>
        <w:t>lnění veřejné zakázky „VZ – 1172</w:t>
      </w:r>
      <w:r w:rsidRPr="00095A98">
        <w:rPr>
          <w:rFonts w:ascii="Arial" w:hAnsi="Arial" w:cs="Arial"/>
          <w:sz w:val="22"/>
          <w:szCs w:val="22"/>
        </w:rPr>
        <w:t>/2017“ uvedené v</w:t>
      </w:r>
      <w:r w:rsidR="00A47F18">
        <w:rPr>
          <w:rFonts w:ascii="Arial" w:hAnsi="Arial" w:cs="Arial"/>
          <w:sz w:val="22"/>
          <w:szCs w:val="22"/>
        </w:rPr>
        <w:t xml:space="preserve"> nabídce prodávajícího ze dne </w:t>
      </w:r>
      <w:proofErr w:type="gramStart"/>
      <w:r w:rsidR="00A47F18">
        <w:rPr>
          <w:rFonts w:ascii="Arial" w:hAnsi="Arial" w:cs="Arial"/>
          <w:sz w:val="22"/>
          <w:szCs w:val="22"/>
        </w:rPr>
        <w:t>4.12.2017</w:t>
      </w:r>
      <w:proofErr w:type="gramEnd"/>
    </w:p>
    <w:p w:rsidR="00784C66" w:rsidRPr="00095A98" w:rsidRDefault="00784C66" w:rsidP="00784C66">
      <w:pPr>
        <w:pStyle w:val="Zkladntext"/>
        <w:numPr>
          <w:ilvl w:val="0"/>
          <w:numId w:val="3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příslušným právním předpisem. Prodávající není oprávněn žádat změnu kupní ceny ze žádného důvodu. </w:t>
      </w:r>
    </w:p>
    <w:p w:rsidR="00784C66" w:rsidRPr="00095A98" w:rsidRDefault="00784C66" w:rsidP="00784C66">
      <w:pPr>
        <w:pStyle w:val="Zkladntext"/>
        <w:numPr>
          <w:ilvl w:val="0"/>
          <w:numId w:val="3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Kupní cena bude zaplacena kupujícím na základě vystaveného daňového dokladu – faktury (dále i jako „faktura“), kterou je prodávající oprávněn vystavit až po odevzdání a převzetí předmětu koupě.</w:t>
      </w:r>
      <w:r w:rsidRPr="00095A98">
        <w:rPr>
          <w:rFonts w:ascii="Arial" w:hAnsi="Arial" w:cs="Arial"/>
          <w:snapToGrid w:val="0"/>
          <w:sz w:val="22"/>
          <w:szCs w:val="22"/>
        </w:rPr>
        <w:t xml:space="preserve"> </w:t>
      </w:r>
      <w:r w:rsidRPr="00095A98">
        <w:rPr>
          <w:rFonts w:ascii="Arial" w:hAnsi="Arial" w:cs="Arial"/>
          <w:sz w:val="22"/>
          <w:szCs w:val="22"/>
        </w:rPr>
        <w:t>Podkladem pro vystavení faktury je Protokol o odevzdání a převzetí předmětu koupě (dále i jako „Protokol“) stvrzený oběma smluvními stranami.</w:t>
      </w:r>
    </w:p>
    <w:p w:rsidR="00784C66" w:rsidRPr="00095A98" w:rsidRDefault="00784C66" w:rsidP="00784C66">
      <w:pPr>
        <w:pStyle w:val="Zkladntext"/>
        <w:numPr>
          <w:ilvl w:val="0"/>
          <w:numId w:val="3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 w:rsidR="00A5452B" w:rsidRPr="00095A98">
        <w:rPr>
          <w:rFonts w:ascii="Arial" w:hAnsi="Arial" w:cs="Arial"/>
          <w:b/>
          <w:sz w:val="22"/>
          <w:szCs w:val="22"/>
        </w:rPr>
        <w:t>15</w:t>
      </w:r>
      <w:r w:rsidRPr="00095A98">
        <w:rPr>
          <w:rFonts w:ascii="Arial" w:hAnsi="Arial" w:cs="Arial"/>
          <w:b/>
          <w:sz w:val="22"/>
          <w:szCs w:val="22"/>
        </w:rPr>
        <w:t xml:space="preserve"> dnů</w:t>
      </w:r>
      <w:r w:rsidRPr="00095A98">
        <w:rPr>
          <w:rFonts w:ascii="Arial" w:hAnsi="Arial" w:cs="Arial"/>
          <w:sz w:val="22"/>
          <w:szCs w:val="22"/>
        </w:rPr>
        <w:t xml:space="preserve"> od doručení faktury kupujícímu, také náležitosti daňového dokladu stanovené příslušnými právními předpisy, zejména zákonem č. 235/2004 Sb. o dani z přidané hodnoty, ve znění pozdějších předpisů, a údaje dle § 435 občanského zákoníku, a bude kupujícímu doručen v listinné podobě, popř. výjimečně v elektronické podobě do datové schránky.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doručení daňového dokladu obsahujícího veškeré náležitosti.</w:t>
      </w:r>
    </w:p>
    <w:p w:rsidR="00784C66" w:rsidRPr="00095A98" w:rsidRDefault="00784C66" w:rsidP="00784C66">
      <w:pPr>
        <w:pStyle w:val="Zkladntext"/>
        <w:numPr>
          <w:ilvl w:val="0"/>
          <w:numId w:val="3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lastRenderedPageBreak/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784C66" w:rsidRPr="00095A98" w:rsidRDefault="00784C66" w:rsidP="00784C66">
      <w:pPr>
        <w:pStyle w:val="Zkladntext"/>
        <w:numPr>
          <w:ilvl w:val="0"/>
          <w:numId w:val="3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:rsidR="00784C66" w:rsidRPr="00095A98" w:rsidRDefault="00784C66" w:rsidP="00784C66">
      <w:pPr>
        <w:numPr>
          <w:ilvl w:val="0"/>
          <w:numId w:val="3"/>
        </w:numPr>
        <w:tabs>
          <w:tab w:val="num" w:pos="426"/>
        </w:tabs>
        <w:spacing w:after="0"/>
        <w:ind w:left="357" w:hanging="357"/>
        <w:jc w:val="both"/>
        <w:rPr>
          <w:rFonts w:cs="Arial"/>
        </w:rPr>
      </w:pPr>
      <w:r w:rsidRPr="00095A98">
        <w:rPr>
          <w:rFonts w:cs="Arial"/>
        </w:rPr>
        <w:t>Prodávající prohlašuje, že daň uvedenou v jím vystaveném daňovém dokladu – faktuře řádně zaplatí a že se nedostal do postavení, kdy nemůže tuto daň zaplatit. Pokud by se stalo, že by nebyl schopen daň zaplatit, oznámí to nejpozději den před splatností faktury kupujícímu a navrhne správci daně její úhradu kupujícím. Pokud správce daně zveřejnil způsobem umožňujícím dálkový přístup čísla účtu, které prodávající určil v přihlášce k registraci plátce DPH ke zveřejnění, považuje se povinnost prodávajícího zaplatit DPH za splněnou připsáním DPH na takto zveřejněný účet. Pro případ, že se prodávající, jako poskytovatel zdanitelného plnění, stane v okamžiku zdanitelného plnění dle § 21 ZDPH, nespolehlivým plátcem ve smyslu § 106a ZDPH, se smluvní strany dohodly, že kupující zaplatí kupní cenu takto:</w:t>
      </w:r>
    </w:p>
    <w:p w:rsidR="00784C66" w:rsidRPr="00095A98" w:rsidRDefault="00784C66" w:rsidP="00784C66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a)    kupní cenu bez DPH zaplatí na účet prodávajícího uvedený v záhlaví této smlouvy nebo na daňovém dokladu,</w:t>
      </w:r>
    </w:p>
    <w:p w:rsidR="00784C66" w:rsidRPr="00095A98" w:rsidRDefault="00784C66" w:rsidP="00784C66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 xml:space="preserve">b)    DPH </w:t>
      </w:r>
      <w:r w:rsidR="00A47F18">
        <w:rPr>
          <w:rFonts w:ascii="Arial" w:hAnsi="Arial" w:cs="Arial"/>
          <w:sz w:val="22"/>
          <w:szCs w:val="22"/>
        </w:rPr>
        <w:t>zaplatí na účet 80039 - 77621411</w:t>
      </w:r>
      <w:r w:rsidRPr="00095A98">
        <w:rPr>
          <w:rFonts w:ascii="Arial" w:hAnsi="Arial" w:cs="Arial"/>
          <w:sz w:val="22"/>
          <w:szCs w:val="22"/>
        </w:rPr>
        <w:t>/0710, pod varia</w:t>
      </w:r>
      <w:r w:rsidR="00A47F18">
        <w:rPr>
          <w:rFonts w:ascii="Arial" w:hAnsi="Arial" w:cs="Arial"/>
          <w:sz w:val="22"/>
          <w:szCs w:val="22"/>
        </w:rPr>
        <w:t>bilním symbolem č. 2017-125</w:t>
      </w:r>
      <w:r w:rsidRPr="00095A98">
        <w:rPr>
          <w:rFonts w:ascii="Arial" w:hAnsi="Arial" w:cs="Arial"/>
          <w:sz w:val="22"/>
          <w:szCs w:val="22"/>
        </w:rPr>
        <w:t>, konstantní symbol č. 1148, specifický symbol č. 00266094, ve zprávě správci  daně kupující uvede den uskutečněného zdanitelného plnění.</w:t>
      </w:r>
    </w:p>
    <w:p w:rsidR="00784C66" w:rsidRPr="00095A98" w:rsidRDefault="00784C66" w:rsidP="00784C66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Prodávající ujišťuje kupujícího, že číslo m</w:t>
      </w:r>
      <w:r w:rsidR="00A47F18">
        <w:rPr>
          <w:rFonts w:ascii="Arial" w:hAnsi="Arial" w:cs="Arial"/>
          <w:sz w:val="22"/>
          <w:szCs w:val="22"/>
        </w:rPr>
        <w:t>atriky 77621411</w:t>
      </w:r>
      <w:r w:rsidRPr="00095A98">
        <w:rPr>
          <w:rFonts w:ascii="Arial" w:hAnsi="Arial" w:cs="Arial"/>
          <w:sz w:val="22"/>
          <w:szCs w:val="22"/>
        </w:rPr>
        <w:t xml:space="preserve"> je číslem matriky bankovního účtu příslušného finančního úřadu (správce daně) dle sídla prodávajícího a tedy součástí čísla bankovního účtu správce daně, na který prodávající má uhradit DPH. Kupující, jako příjemce zdanitelného plnění, bude při placení DPH postupovat podle § 109a ZDPH. Zaplacením kupní ceny způsobem dle tohoto odstavce bude povinnost kupujícího zaplatit kupní cenu řádně splněna.</w:t>
      </w:r>
    </w:p>
    <w:p w:rsidR="00784C66" w:rsidRPr="00095A98" w:rsidRDefault="00784C66" w:rsidP="00784C66">
      <w:pPr>
        <w:widowControl w:val="0"/>
        <w:autoSpaceDE w:val="0"/>
        <w:autoSpaceDN w:val="0"/>
        <w:adjustRightInd w:val="0"/>
        <w:spacing w:before="100" w:after="100"/>
        <w:jc w:val="both"/>
        <w:rPr>
          <w:rFonts w:cs="Arial"/>
        </w:rPr>
      </w:pPr>
    </w:p>
    <w:p w:rsidR="00784C66" w:rsidRPr="00095A98" w:rsidRDefault="00784C66" w:rsidP="00784C66">
      <w:pPr>
        <w:spacing w:before="120" w:after="120"/>
        <w:jc w:val="center"/>
        <w:rPr>
          <w:rFonts w:cs="Arial"/>
          <w:b/>
        </w:rPr>
      </w:pPr>
      <w:r w:rsidRPr="00095A98">
        <w:rPr>
          <w:rFonts w:cs="Arial"/>
          <w:b/>
        </w:rPr>
        <w:t>IV.</w:t>
      </w:r>
    </w:p>
    <w:p w:rsidR="00784C66" w:rsidRPr="00095A98" w:rsidRDefault="00784C66" w:rsidP="00784C66">
      <w:pPr>
        <w:pStyle w:val="Nadpis1"/>
        <w:spacing w:before="120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Splnění závazku (dodání předmětu koupě)</w:t>
      </w:r>
    </w:p>
    <w:p w:rsidR="00784C66" w:rsidRPr="00095A98" w:rsidRDefault="00784C66" w:rsidP="00784C66">
      <w:pPr>
        <w:pStyle w:val="Nadpis1"/>
        <w:spacing w:after="120"/>
        <w:rPr>
          <w:rFonts w:ascii="Arial" w:hAnsi="Arial" w:cs="Arial"/>
          <w:bCs/>
          <w:sz w:val="22"/>
          <w:szCs w:val="22"/>
        </w:rPr>
      </w:pPr>
      <w:r w:rsidRPr="00095A98">
        <w:rPr>
          <w:rFonts w:ascii="Arial" w:hAnsi="Arial" w:cs="Arial"/>
          <w:bCs/>
          <w:sz w:val="22"/>
          <w:szCs w:val="22"/>
        </w:rPr>
        <w:t xml:space="preserve">Přechod nebezpečí škody </w:t>
      </w:r>
      <w:r w:rsidRPr="00095A98">
        <w:rPr>
          <w:rFonts w:ascii="Arial" w:hAnsi="Arial" w:cs="Arial"/>
          <w:bCs/>
          <w:i/>
          <w:sz w:val="22"/>
          <w:szCs w:val="22"/>
        </w:rPr>
        <w:t xml:space="preserve">a </w:t>
      </w:r>
      <w:r w:rsidRPr="00095A98">
        <w:rPr>
          <w:rFonts w:ascii="Arial" w:hAnsi="Arial" w:cs="Arial"/>
          <w:bCs/>
          <w:sz w:val="22"/>
          <w:szCs w:val="22"/>
        </w:rPr>
        <w:t>vlastnické právo k předmětu koupě</w:t>
      </w:r>
    </w:p>
    <w:p w:rsidR="00784C66" w:rsidRPr="00095A98" w:rsidRDefault="00784C66" w:rsidP="00784C66">
      <w:pPr>
        <w:numPr>
          <w:ilvl w:val="0"/>
          <w:numId w:val="4"/>
        </w:numPr>
        <w:tabs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95A98">
        <w:rPr>
          <w:rFonts w:cs="Arial"/>
        </w:rPr>
        <w:t xml:space="preserve">Ke splnění závazku prodávajícího dojde odevzdáním předmětu koupě kupujícímu v místě plnění, převzetím kupujícím a potvrzením (podepsáním) Protokolu oběma smluvními stranami. </w:t>
      </w:r>
      <w:r w:rsidRPr="00095A98">
        <w:rPr>
          <w:rFonts w:cs="Arial"/>
          <w:i/>
        </w:rPr>
        <w:t>Předmět koupě není odevzdáván a přebírán po částech.</w:t>
      </w:r>
    </w:p>
    <w:p w:rsidR="00784C66" w:rsidRPr="00095A98" w:rsidRDefault="00784C66" w:rsidP="00784C66">
      <w:pPr>
        <w:numPr>
          <w:ilvl w:val="0"/>
          <w:numId w:val="4"/>
        </w:numPr>
        <w:tabs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95A98">
        <w:rPr>
          <w:rFonts w:cs="Arial"/>
        </w:rPr>
        <w:t xml:space="preserve">Při přebírání předmětu koupě je kupující povinen předmět koupě prohlédnout nebo zařídit jeho prohlídku za účelem zjištění zjevných vad. V případě, že předmět koupě je dodáván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784C66" w:rsidRPr="00095A98" w:rsidRDefault="00784C66" w:rsidP="00784C66">
      <w:pPr>
        <w:numPr>
          <w:ilvl w:val="0"/>
          <w:numId w:val="4"/>
        </w:numPr>
        <w:tabs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95A98">
        <w:rPr>
          <w:rFonts w:cs="Arial"/>
        </w:rPr>
        <w:t>Vlastnické právo a nebezpečí škody na předmětu koupě přechází z prodávajícího na kupujícího okamžikem odevzdání a převzetí předmětu koupě dle odst. 1. tohoto článku.</w:t>
      </w:r>
    </w:p>
    <w:p w:rsidR="00784C66" w:rsidRPr="00095A98" w:rsidRDefault="00784C66" w:rsidP="00784C66">
      <w:pPr>
        <w:numPr>
          <w:ilvl w:val="0"/>
          <w:numId w:val="4"/>
        </w:numPr>
        <w:tabs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95A98">
        <w:rPr>
          <w:rFonts w:cs="Arial"/>
          <w:i/>
        </w:rPr>
        <w:t>Pokud předmět koupě obsahuje jakékoliv vady, má kupující právo odmítnout jeho převzetí. Smluvní strany o tomto vyhotoví Zápis s uvedením vad, v rámci něhož má kupující právo:</w:t>
      </w:r>
    </w:p>
    <w:p w:rsidR="00784C66" w:rsidRPr="00095A98" w:rsidRDefault="00784C66" w:rsidP="00784C66">
      <w:pPr>
        <w:numPr>
          <w:ilvl w:val="0"/>
          <w:numId w:val="5"/>
        </w:numPr>
        <w:spacing w:before="120" w:after="120"/>
        <w:jc w:val="both"/>
        <w:rPr>
          <w:rFonts w:cs="Arial"/>
        </w:rPr>
      </w:pPr>
      <w:r w:rsidRPr="00095A98">
        <w:rPr>
          <w:rFonts w:cs="Arial"/>
          <w:i/>
        </w:rPr>
        <w:t>dohodnout se s prodávajícím na způsobu a termínu pro odstranění vad. Bez ohledu na takto stanovené termíny pro odstranění vad se prodávající dostává do prodlení se splněním povinnosti splnit svůj závazek řádně a včas prvním dnem následujícím po uplynutí doby plnění dle článku. II odst. 1.,</w:t>
      </w:r>
    </w:p>
    <w:p w:rsidR="00784C66" w:rsidRPr="00095A98" w:rsidRDefault="00784C66" w:rsidP="00784C66">
      <w:pPr>
        <w:numPr>
          <w:ilvl w:val="0"/>
          <w:numId w:val="5"/>
        </w:numPr>
        <w:spacing w:before="120" w:after="120"/>
        <w:jc w:val="both"/>
        <w:rPr>
          <w:rFonts w:cs="Arial"/>
        </w:rPr>
      </w:pPr>
      <w:r w:rsidRPr="00095A98">
        <w:rPr>
          <w:rFonts w:cs="Arial"/>
          <w:i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784C66" w:rsidRPr="00095A98" w:rsidRDefault="00784C66" w:rsidP="00784C66">
      <w:pPr>
        <w:spacing w:before="120" w:after="0"/>
        <w:jc w:val="center"/>
        <w:rPr>
          <w:rFonts w:cs="Arial"/>
          <w:b/>
          <w:bCs/>
        </w:rPr>
      </w:pPr>
      <w:r w:rsidRPr="00095A98">
        <w:rPr>
          <w:rFonts w:cs="Arial"/>
          <w:b/>
          <w:bCs/>
        </w:rPr>
        <w:lastRenderedPageBreak/>
        <w:t>V.</w:t>
      </w:r>
    </w:p>
    <w:p w:rsidR="00784C66" w:rsidRPr="00095A98" w:rsidRDefault="00784C66" w:rsidP="00784C66">
      <w:pPr>
        <w:spacing w:before="120" w:after="120"/>
        <w:jc w:val="center"/>
        <w:rPr>
          <w:rFonts w:cs="Arial"/>
          <w:b/>
        </w:rPr>
      </w:pPr>
      <w:r w:rsidRPr="00095A98">
        <w:rPr>
          <w:rFonts w:cs="Arial"/>
          <w:b/>
        </w:rPr>
        <w:t>Odpovědnost prodávajícího za vady a jakost</w:t>
      </w:r>
    </w:p>
    <w:p w:rsidR="00784C66" w:rsidRPr="00095A98" w:rsidRDefault="00784C66" w:rsidP="00784C66">
      <w:pPr>
        <w:pStyle w:val="Zkladntextodsazen"/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Předmět koupě má vady, neodpovídá-li smlouvě.</w:t>
      </w:r>
    </w:p>
    <w:p w:rsidR="00784C66" w:rsidRPr="00095A98" w:rsidRDefault="00784C66" w:rsidP="00784C66">
      <w:pPr>
        <w:pStyle w:val="Zkladntextodsazen"/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Prodávající odpovídá za vady, jež má předmět koupě v době jeho předání.</w:t>
      </w:r>
    </w:p>
    <w:p w:rsidR="00784C66" w:rsidRPr="00095A98" w:rsidRDefault="00784C66" w:rsidP="00784C66">
      <w:pPr>
        <w:pStyle w:val="Zkladntextodsazen"/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 kupní ceny z důvodu vadného plnění. Nedostává se tak do prodlení se splněním svého závazku zaplatit kupní cenu ohledně zadržované kupní ceny nebo její části.</w:t>
      </w:r>
    </w:p>
    <w:p w:rsidR="00784C66" w:rsidRPr="00095A98" w:rsidRDefault="00784C66" w:rsidP="00784C66">
      <w:pPr>
        <w:pStyle w:val="Zkladntextodsazen"/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>Prodávající poskytuje kupujícímu záruku za jakost, že předmět koupě bude po dobu záruční doby způsobilý pro použití ke smluvenému účelu nebo že si zachová obvyklé vlastnosti. Záru</w:t>
      </w:r>
      <w:r w:rsidR="00A47F18">
        <w:rPr>
          <w:rFonts w:ascii="Arial" w:hAnsi="Arial" w:cs="Arial"/>
          <w:sz w:val="22"/>
          <w:szCs w:val="22"/>
        </w:rPr>
        <w:t>ční doba činí 24</w:t>
      </w:r>
      <w:r w:rsidRPr="00095A98">
        <w:rPr>
          <w:rFonts w:ascii="Arial" w:hAnsi="Arial" w:cs="Arial"/>
          <w:sz w:val="22"/>
          <w:szCs w:val="22"/>
        </w:rPr>
        <w:t xml:space="preserve"> měsíců ode dne převzetí bezvadného předmětu koupě. Smluvní strany se dohodly na tom, že po tutéž dobu odpovídá prodávající za vady předmětu koupě existující v době jeho převzetí kupujícím. </w:t>
      </w:r>
    </w:p>
    <w:p w:rsidR="00784C66" w:rsidRPr="00095A98" w:rsidRDefault="00784C66" w:rsidP="00784C66">
      <w:pPr>
        <w:pStyle w:val="Zkladntextodsazen"/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 xml:space="preserve">Vady předmětu koupě existující v době jeho převzetí kupujícím a vady, na něž se vztahuje záruka za jakost, je kupující povinen uplatnit bez zbytečného odkladu u prodávajícího písemnou formou (dále jako „reklamace“). V reklamaci je kupující povinen vady popsat, popřípadě uvést, jak se projevují. </w:t>
      </w:r>
    </w:p>
    <w:p w:rsidR="00784C66" w:rsidRPr="00095A98" w:rsidRDefault="00784C66" w:rsidP="00784C66">
      <w:pPr>
        <w:pStyle w:val="Zkladntextodsazen"/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95A98">
        <w:rPr>
          <w:rFonts w:ascii="Arial" w:hAnsi="Arial" w:cs="Arial"/>
          <w:sz w:val="22"/>
          <w:szCs w:val="22"/>
        </w:rPr>
        <w:t xml:space="preserve">Je-li vadné plnění podstatným porušením smlouvy ve smyslu § 2002 </w:t>
      </w:r>
      <w:proofErr w:type="gramStart"/>
      <w:r w:rsidRPr="00095A98">
        <w:rPr>
          <w:rFonts w:ascii="Arial" w:hAnsi="Arial" w:cs="Arial"/>
          <w:sz w:val="22"/>
          <w:szCs w:val="22"/>
        </w:rPr>
        <w:t>odst.1věty</w:t>
      </w:r>
      <w:proofErr w:type="gramEnd"/>
      <w:r w:rsidRPr="00095A98">
        <w:rPr>
          <w:rFonts w:ascii="Arial" w:hAnsi="Arial" w:cs="Arial"/>
          <w:sz w:val="22"/>
          <w:szCs w:val="22"/>
        </w:rPr>
        <w:t xml:space="preserve"> druhé občanského zákoníku má kupující vůči prodávajícímu podle své volby tato práva z odpovědnosti za vady a za jakost : </w:t>
      </w:r>
    </w:p>
    <w:p w:rsidR="00784C66" w:rsidRPr="00095A98" w:rsidRDefault="00784C66" w:rsidP="00784C66">
      <w:pPr>
        <w:numPr>
          <w:ilvl w:val="0"/>
          <w:numId w:val="7"/>
        </w:numPr>
        <w:spacing w:after="0"/>
        <w:ind w:left="720"/>
        <w:jc w:val="both"/>
        <w:rPr>
          <w:rFonts w:cs="Arial"/>
        </w:rPr>
      </w:pPr>
      <w:r w:rsidRPr="00095A98">
        <w:rPr>
          <w:rFonts w:cs="Arial"/>
        </w:rPr>
        <w:t>právo na bezplatné odstranění reklamovaných vad dodáním nového předmětu koupě bez vady, pokud předmět koupě vykazuje podstatné vady bránící v užívání,</w:t>
      </w:r>
    </w:p>
    <w:p w:rsidR="00784C66" w:rsidRPr="00095A98" w:rsidRDefault="00784C66" w:rsidP="00784C66">
      <w:pPr>
        <w:numPr>
          <w:ilvl w:val="0"/>
          <w:numId w:val="7"/>
        </w:numPr>
        <w:spacing w:after="0"/>
        <w:ind w:left="720"/>
        <w:jc w:val="both"/>
        <w:rPr>
          <w:rFonts w:cs="Arial"/>
        </w:rPr>
      </w:pPr>
      <w:r w:rsidRPr="00095A98">
        <w:rPr>
          <w:rFonts w:cs="Arial"/>
        </w:rPr>
        <w:t>právo na bezplatné odstranění reklamovaných vad opravou předmětu koupě,</w:t>
      </w:r>
    </w:p>
    <w:p w:rsidR="00784C66" w:rsidRPr="00095A98" w:rsidRDefault="00784C66" w:rsidP="00784C66">
      <w:pPr>
        <w:numPr>
          <w:ilvl w:val="0"/>
          <w:numId w:val="7"/>
        </w:numPr>
        <w:spacing w:after="0"/>
        <w:ind w:left="720"/>
        <w:jc w:val="both"/>
        <w:rPr>
          <w:rFonts w:cs="Arial"/>
        </w:rPr>
      </w:pPr>
      <w:r w:rsidRPr="00095A98">
        <w:rPr>
          <w:rFonts w:cs="Arial"/>
        </w:rPr>
        <w:t>právo na přiměřenou slevu z kupní ceny, nebo</w:t>
      </w:r>
    </w:p>
    <w:p w:rsidR="00784C66" w:rsidRPr="00095A98" w:rsidRDefault="00784C66" w:rsidP="00784C66">
      <w:pPr>
        <w:numPr>
          <w:ilvl w:val="0"/>
          <w:numId w:val="7"/>
        </w:numPr>
        <w:spacing w:after="0"/>
        <w:ind w:left="720"/>
        <w:jc w:val="both"/>
        <w:rPr>
          <w:rFonts w:cs="Arial"/>
        </w:rPr>
      </w:pPr>
      <w:r w:rsidRPr="00095A98">
        <w:rPr>
          <w:rFonts w:cs="Arial"/>
        </w:rPr>
        <w:t>právo odstoupit od smlouvy.</w:t>
      </w:r>
    </w:p>
    <w:p w:rsidR="00784C66" w:rsidRDefault="00784C66" w:rsidP="00784C66">
      <w:pPr>
        <w:spacing w:after="0"/>
        <w:ind w:left="360"/>
        <w:jc w:val="both"/>
        <w:rPr>
          <w:rFonts w:cs="Arial"/>
          <w:bCs/>
        </w:rPr>
      </w:pPr>
      <w:r w:rsidRPr="00095A98">
        <w:rPr>
          <w:rFonts w:cs="Arial"/>
        </w:rPr>
        <w:t xml:space="preserve">Kupující sdělí prodávajícímu, jaké právo si zvolil, při uplatnění vad, nebo bez zbytečného odkladu po uplatnění vad. </w:t>
      </w:r>
      <w:r w:rsidRPr="00095A98">
        <w:rPr>
          <w:rFonts w:cs="Arial"/>
          <w:bCs/>
        </w:rPr>
        <w:t xml:space="preserve">Provedenou volbu nemůže kupující změnit bez souhlasu </w:t>
      </w:r>
      <w:r>
        <w:rPr>
          <w:rFonts w:cs="Arial"/>
          <w:bCs/>
        </w:rPr>
        <w:t>prodávajícího; to neplatí, žádal-li kupující opravu vady, která se ukáže jako neopravitelná.</w:t>
      </w:r>
    </w:p>
    <w:p w:rsidR="00784C66" w:rsidRDefault="00784C66" w:rsidP="00784C66">
      <w:pPr>
        <w:spacing w:after="0"/>
        <w:ind w:left="360"/>
        <w:jc w:val="both"/>
        <w:rPr>
          <w:rFonts w:cs="Arial"/>
          <w:bCs/>
        </w:rPr>
      </w:pPr>
      <w:r>
        <w:rPr>
          <w:rFonts w:cs="Arial"/>
        </w:rPr>
        <w:t>V případě, že se strany nedohodnou na termínu odstranění vad dodáním nového předmětu koupě nebo opravou předmětu koupě platí, že prodávající je povinen</w:t>
      </w:r>
      <w:r w:rsidR="00A47F18">
        <w:rPr>
          <w:rFonts w:cs="Arial"/>
        </w:rPr>
        <w:t xml:space="preserve"> vady odstranit nejpozději do 30</w:t>
      </w:r>
      <w:r>
        <w:rPr>
          <w:rFonts w:cs="Arial"/>
        </w:rPr>
        <w:t xml:space="preserve"> dnů.</w:t>
      </w:r>
    </w:p>
    <w:p w:rsidR="00784C66" w:rsidRDefault="00784C66" w:rsidP="00784C66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 xml:space="preserve">Je-li vadné plnění nepodstatným porušením </w:t>
      </w:r>
      <w:proofErr w:type="gramStart"/>
      <w:r>
        <w:rPr>
          <w:rFonts w:cs="Arial"/>
        </w:rPr>
        <w:t>smlouvy nebo</w:t>
      </w:r>
      <w:proofErr w:type="gramEnd"/>
      <w:r>
        <w:rPr>
          <w:rFonts w:cs="Arial"/>
        </w:rPr>
        <w:t xml:space="preserve"> pokud kupující volbu práva dle odst. 6 tohoto článku neprovede včas, má kupující vůči prodávajícímu tato práva z odpovědnosti za vady a za jakost:</w:t>
      </w:r>
    </w:p>
    <w:p w:rsidR="00784C66" w:rsidRDefault="00784C66" w:rsidP="00784C66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a) právo na bezplatné odstranění reklamovaných vad anebo</w:t>
      </w:r>
    </w:p>
    <w:p w:rsidR="00784C66" w:rsidRDefault="00784C66" w:rsidP="00784C66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b) právo na přiměřenou slevu z kupní ceny.     </w:t>
      </w:r>
    </w:p>
    <w:p w:rsidR="00784C66" w:rsidRDefault="00784C66" w:rsidP="00784C66">
      <w:pPr>
        <w:spacing w:after="0"/>
        <w:ind w:left="426"/>
        <w:jc w:val="both"/>
        <w:rPr>
          <w:rFonts w:cs="Arial"/>
        </w:rPr>
      </w:pPr>
      <w:r>
        <w:rPr>
          <w:rFonts w:cs="Arial"/>
        </w:rPr>
        <w:t xml:space="preserve">V případě, že se strany nedohodnou na termínu odstranění vad platí, že prodávající </w:t>
      </w:r>
      <w:proofErr w:type="gramStart"/>
      <w:r>
        <w:rPr>
          <w:rFonts w:cs="Arial"/>
        </w:rPr>
        <w:t>je       povinen</w:t>
      </w:r>
      <w:proofErr w:type="gramEnd"/>
      <w:r w:rsidR="006246B2">
        <w:rPr>
          <w:rFonts w:cs="Arial"/>
        </w:rPr>
        <w:t xml:space="preserve"> vady odstranit nejpozději do 30</w:t>
      </w:r>
      <w:r>
        <w:rPr>
          <w:rFonts w:cs="Arial"/>
        </w:rPr>
        <w:t xml:space="preserve"> dnů.</w:t>
      </w:r>
    </w:p>
    <w:p w:rsidR="00784C66" w:rsidRDefault="00784C66" w:rsidP="00784C66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>Smluvní strany se dohodly na tom, že kupující je oprávněn si zvolit, zda vadu odstraní prodávající nebo kupující sám nebo prostřednictvím třetích osob s tím, že prodávající je povinen uhradit náklady na odstranění vady po předložení vyúčtování.</w:t>
      </w:r>
    </w:p>
    <w:p w:rsidR="00784C66" w:rsidRDefault="00784C66" w:rsidP="00784C66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  <w:bCs/>
        </w:rPr>
        <w:t>Neodstraní-li prodávající vadu včas nebo vadu odmítne odstranit, může kupující požadovat slevu z kupní ceny, anebo může od smlouvy odstoupit. Provedenou volbu nemůže kupující změnit bez souhlasu prodávajícího.</w:t>
      </w:r>
    </w:p>
    <w:p w:rsidR="00784C66" w:rsidRDefault="00784C66" w:rsidP="00784C66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>Uplatněním práv dle odst. 6 a 7 tohoto článku nezaniká právo na náhradu škody či jiné sankce.</w:t>
      </w:r>
    </w:p>
    <w:p w:rsidR="00784C66" w:rsidRDefault="00784C66" w:rsidP="00784C66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>Jakékoliv finanční nároky dle odst. 6 a 7 tohoto článku, je kupující oprávněn uhradit ze zadržené kupní ceny nebo její části dle odst. 3 tohoto článku.</w:t>
      </w:r>
    </w:p>
    <w:p w:rsidR="00784C66" w:rsidRDefault="00784C66" w:rsidP="00784C66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VI.</w:t>
      </w:r>
    </w:p>
    <w:p w:rsidR="00784C66" w:rsidRDefault="00784C66" w:rsidP="00784C66">
      <w:pPr>
        <w:jc w:val="center"/>
        <w:rPr>
          <w:rFonts w:cs="Arial"/>
          <w:b/>
        </w:rPr>
      </w:pPr>
      <w:r>
        <w:rPr>
          <w:rFonts w:cs="Arial"/>
          <w:b/>
        </w:rPr>
        <w:t>Porušení smluvních povinností</w:t>
      </w:r>
    </w:p>
    <w:p w:rsidR="00784C66" w:rsidRPr="00445F57" w:rsidRDefault="00784C66" w:rsidP="00784C66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445F57">
        <w:rPr>
          <w:rFonts w:cs="Arial"/>
        </w:rPr>
        <w:lastRenderedPageBreak/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445F57" w:rsidRPr="00445F57" w:rsidTr="00784C66">
        <w:tc>
          <w:tcPr>
            <w:tcW w:w="354" w:type="dxa"/>
          </w:tcPr>
          <w:p w:rsidR="00784C66" w:rsidRPr="00445F57" w:rsidRDefault="00784C66">
            <w:pPr>
              <w:jc w:val="both"/>
              <w:rPr>
                <w:rFonts w:cs="Arial"/>
                <w:i/>
              </w:rPr>
            </w:pPr>
          </w:p>
        </w:tc>
        <w:tc>
          <w:tcPr>
            <w:tcW w:w="8858" w:type="dxa"/>
            <w:hideMark/>
          </w:tcPr>
          <w:p w:rsidR="00784C66" w:rsidRPr="00445F57" w:rsidRDefault="00784C66" w:rsidP="00936539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i/>
              </w:rPr>
            </w:pPr>
            <w:r w:rsidRPr="00445F57">
              <w:rPr>
                <w:rFonts w:cs="Arial"/>
                <w:i/>
              </w:rPr>
              <w:t>prodávající se zavazuje zaplatit kupujícímu za každý den překročení sjednané doby dodání předmětu koupě sm</w:t>
            </w:r>
            <w:r w:rsidR="006246B2" w:rsidRPr="00445F57">
              <w:rPr>
                <w:rFonts w:cs="Arial"/>
                <w:i/>
              </w:rPr>
              <w:t>luvní pokutu ve výši 0,5 %</w:t>
            </w:r>
            <w:r w:rsidRPr="00445F57">
              <w:rPr>
                <w:rFonts w:cs="Arial"/>
                <w:i/>
              </w:rPr>
              <w:t xml:space="preserve"> z celkové kupní ceny s DPH,</w:t>
            </w:r>
          </w:p>
          <w:p w:rsidR="00784C66" w:rsidRPr="00445F57" w:rsidRDefault="00784C66" w:rsidP="00936539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i/>
                <w:iCs/>
              </w:rPr>
            </w:pPr>
            <w:r w:rsidRPr="00445F57">
              <w:rPr>
                <w:rFonts w:cs="Arial"/>
                <w:i/>
              </w:rPr>
              <w:t>smluvní strany se zavazují zaplatit druhé straně za každý den překročení sjednaného termínu splatnosti kteréhokoliv peněžitého záva</w:t>
            </w:r>
            <w:r w:rsidR="006246B2" w:rsidRPr="00445F57">
              <w:rPr>
                <w:rFonts w:cs="Arial"/>
                <w:i/>
              </w:rPr>
              <w:t xml:space="preserve">zku úrok z prodlení ve výši 0,5 </w:t>
            </w:r>
            <w:r w:rsidRPr="00445F57">
              <w:rPr>
                <w:rFonts w:cs="Arial"/>
                <w:i/>
              </w:rPr>
              <w:t>% z neuhrazené částky do jejího zaplacení.</w:t>
            </w:r>
          </w:p>
        </w:tc>
      </w:tr>
      <w:tr w:rsidR="00445F57" w:rsidRPr="00445F57" w:rsidTr="00784C66">
        <w:tc>
          <w:tcPr>
            <w:tcW w:w="354" w:type="dxa"/>
          </w:tcPr>
          <w:p w:rsidR="00784C66" w:rsidRPr="00445F57" w:rsidRDefault="00784C66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784C66" w:rsidRPr="00445F57" w:rsidRDefault="00784C66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784C66" w:rsidRPr="00445F57" w:rsidRDefault="00784C66" w:rsidP="00784C66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445F57">
        <w:rPr>
          <w:rFonts w:cs="Arial"/>
        </w:rPr>
        <w:t>Kupující má právo na náhradu škody vzniklou z porušení povinnosti, ke kterému se vztahuje smluvní pokuta. Náhrada škody zahrnuje skutečnou škodu a ušlý zisk.</w:t>
      </w:r>
    </w:p>
    <w:p w:rsidR="00784C66" w:rsidRPr="00445F57" w:rsidRDefault="00784C66" w:rsidP="00784C66">
      <w:pPr>
        <w:spacing w:before="120" w:after="120"/>
        <w:jc w:val="center"/>
        <w:rPr>
          <w:rFonts w:cs="Arial"/>
          <w:b/>
        </w:rPr>
      </w:pPr>
    </w:p>
    <w:p w:rsidR="00784C66" w:rsidRPr="00445F57" w:rsidRDefault="00784C66" w:rsidP="006246B2">
      <w:pPr>
        <w:spacing w:before="120" w:after="120"/>
        <w:jc w:val="center"/>
        <w:rPr>
          <w:rFonts w:cs="Arial"/>
          <w:b/>
        </w:rPr>
      </w:pPr>
    </w:p>
    <w:p w:rsidR="00784C66" w:rsidRPr="00445F57" w:rsidRDefault="006246B2" w:rsidP="00784C66">
      <w:pPr>
        <w:jc w:val="center"/>
        <w:rPr>
          <w:rFonts w:cs="Arial"/>
          <w:b/>
        </w:rPr>
      </w:pPr>
      <w:r w:rsidRPr="00445F57">
        <w:rPr>
          <w:rFonts w:cs="Arial"/>
          <w:b/>
          <w:bCs/>
        </w:rPr>
        <w:t>VII</w:t>
      </w:r>
      <w:r w:rsidR="00784C66" w:rsidRPr="00445F57">
        <w:rPr>
          <w:rFonts w:cs="Arial"/>
          <w:b/>
          <w:bCs/>
        </w:rPr>
        <w:t>.</w:t>
      </w:r>
      <w:r w:rsidR="00784C66" w:rsidRPr="00445F57">
        <w:rPr>
          <w:rFonts w:cs="Arial"/>
        </w:rPr>
        <w:br/>
      </w:r>
      <w:r w:rsidR="00784C66" w:rsidRPr="00445F57">
        <w:rPr>
          <w:rFonts w:cs="Arial"/>
          <w:b/>
        </w:rPr>
        <w:t>Závěrečná ustanovení</w:t>
      </w:r>
    </w:p>
    <w:p w:rsidR="00784C66" w:rsidRPr="00445F57" w:rsidRDefault="00784C66" w:rsidP="00784C66">
      <w:pPr>
        <w:pStyle w:val="Zkladntext"/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92" w:hanging="492"/>
        <w:rPr>
          <w:rFonts w:ascii="Arial" w:hAnsi="Arial" w:cs="Arial"/>
          <w:b/>
          <w:sz w:val="22"/>
          <w:szCs w:val="22"/>
        </w:rPr>
      </w:pPr>
      <w:r w:rsidRPr="00445F57">
        <w:rPr>
          <w:rFonts w:ascii="Arial" w:hAnsi="Arial" w:cs="Arial"/>
          <w:sz w:val="22"/>
          <w:szCs w:val="22"/>
        </w:rPr>
        <w:t xml:space="preserve">Kupující tímto potvrzuje, že </w:t>
      </w:r>
      <w:r w:rsidR="006246B2" w:rsidRPr="00445F57">
        <w:rPr>
          <w:rFonts w:ascii="Arial" w:hAnsi="Arial" w:cs="Arial"/>
          <w:i/>
          <w:sz w:val="22"/>
          <w:szCs w:val="22"/>
        </w:rPr>
        <w:t xml:space="preserve">o </w:t>
      </w:r>
      <w:r w:rsidRPr="00445F57">
        <w:rPr>
          <w:rFonts w:ascii="Arial" w:hAnsi="Arial" w:cs="Arial"/>
          <w:i/>
          <w:sz w:val="22"/>
          <w:szCs w:val="22"/>
        </w:rPr>
        <w:t>uzavření této smlouvy rozhodl</w:t>
      </w:r>
      <w:r w:rsidR="006246B2" w:rsidRPr="00445F57">
        <w:rPr>
          <w:rFonts w:ascii="Arial" w:hAnsi="Arial" w:cs="Arial"/>
          <w:i/>
          <w:sz w:val="22"/>
          <w:szCs w:val="22"/>
        </w:rPr>
        <w:t>a</w:t>
      </w:r>
      <w:r w:rsidRPr="00445F5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="006246B2" w:rsidRPr="00445F57">
        <w:rPr>
          <w:rFonts w:ascii="Arial" w:hAnsi="Arial" w:cs="Arial"/>
          <w:i/>
          <w:sz w:val="22"/>
          <w:szCs w:val="22"/>
        </w:rPr>
        <w:t>Mgr.Ilona</w:t>
      </w:r>
      <w:proofErr w:type="spellEnd"/>
      <w:proofErr w:type="gramEnd"/>
      <w:r w:rsidR="006246B2" w:rsidRPr="00445F57">
        <w:rPr>
          <w:rFonts w:ascii="Arial" w:hAnsi="Arial" w:cs="Arial"/>
          <w:i/>
          <w:sz w:val="22"/>
          <w:szCs w:val="22"/>
        </w:rPr>
        <w:t xml:space="preserve"> Trojanová, ředitelka DOZP</w:t>
      </w:r>
    </w:p>
    <w:p w:rsidR="00784C66" w:rsidRDefault="00784C66" w:rsidP="00784C66">
      <w:pPr>
        <w:pStyle w:val="Zkladntext"/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445F57">
        <w:rPr>
          <w:rFonts w:ascii="Arial" w:hAnsi="Arial" w:cs="Arial"/>
          <w:sz w:val="22"/>
          <w:szCs w:val="22"/>
        </w:rPr>
        <w:t xml:space="preserve">Pokud v této smlouvě není stanoveno jinak, řídí se právní vztahy z ní vyplývající </w:t>
      </w:r>
      <w:r>
        <w:rPr>
          <w:rFonts w:ascii="Arial" w:hAnsi="Arial" w:cs="Arial"/>
          <w:sz w:val="22"/>
          <w:szCs w:val="22"/>
        </w:rPr>
        <w:t>příslušnými ustanoveními občanského zákoníku.</w:t>
      </w:r>
    </w:p>
    <w:p w:rsidR="00784C66" w:rsidRDefault="00784C66" w:rsidP="00784C66">
      <w:pPr>
        <w:pStyle w:val="Zkladntext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784C66" w:rsidRDefault="00784C66" w:rsidP="00784C66">
      <w:pPr>
        <w:pStyle w:val="Zkladntext"/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</w:t>
      </w:r>
      <w:r w:rsidR="006246B2">
        <w:rPr>
          <w:rFonts w:ascii="Arial" w:hAnsi="Arial" w:cs="Arial"/>
          <w:sz w:val="22"/>
          <w:szCs w:val="22"/>
        </w:rPr>
        <w:t xml:space="preserve">o smlouva je </w:t>
      </w:r>
      <w:proofErr w:type="gramStart"/>
      <w:r w:rsidR="006246B2">
        <w:rPr>
          <w:rFonts w:ascii="Arial" w:hAnsi="Arial" w:cs="Arial"/>
          <w:sz w:val="22"/>
          <w:szCs w:val="22"/>
        </w:rPr>
        <w:t>vyhotovena v 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paré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 platností originálu</w:t>
      </w:r>
      <w:r w:rsidR="006246B2">
        <w:rPr>
          <w:rFonts w:ascii="Arial" w:hAnsi="Arial" w:cs="Arial"/>
          <w:sz w:val="22"/>
          <w:szCs w:val="22"/>
        </w:rPr>
        <w:t>, přičemž kupující  obdrží  2 vyhotovení a prodávající 1</w:t>
      </w:r>
      <w:r>
        <w:rPr>
          <w:rFonts w:ascii="Arial" w:hAnsi="Arial" w:cs="Arial"/>
          <w:sz w:val="22"/>
          <w:szCs w:val="22"/>
        </w:rPr>
        <w:t xml:space="preserve"> vyhotovení.</w:t>
      </w:r>
    </w:p>
    <w:p w:rsidR="00784C66" w:rsidRDefault="00784C66" w:rsidP="00784C66">
      <w:pPr>
        <w:pStyle w:val="Zkladntext"/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a účinnosti dnem jejího uzavření</w:t>
      </w:r>
      <w:r>
        <w:rPr>
          <w:sz w:val="22"/>
          <w:szCs w:val="22"/>
        </w:rPr>
        <w:t>.</w:t>
      </w:r>
      <w:r>
        <w:rPr>
          <w:rFonts w:ascii="Arial" w:hAnsi="Arial" w:cs="Arial"/>
          <w:color w:val="3333FF"/>
          <w:sz w:val="22"/>
          <w:szCs w:val="22"/>
        </w:rPr>
        <w:t xml:space="preserve"> </w:t>
      </w:r>
    </w:p>
    <w:p w:rsidR="00784C66" w:rsidRPr="00445F57" w:rsidRDefault="00784C66" w:rsidP="00784C66">
      <w:pPr>
        <w:pStyle w:val="Zkladntext"/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14" w:hanging="357"/>
      </w:pPr>
      <w:r w:rsidRPr="00445F57">
        <w:rPr>
          <w:rFonts w:ascii="Arial" w:hAnsi="Arial" w:cs="Arial"/>
          <w:i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kupující, který zároveň zajistí, aby informace o uveřejnění této smlouvy byl</w:t>
      </w:r>
      <w:r w:rsidR="00BB1CD8">
        <w:rPr>
          <w:rFonts w:ascii="Arial" w:hAnsi="Arial" w:cs="Arial"/>
          <w:i/>
          <w:sz w:val="22"/>
          <w:szCs w:val="22"/>
        </w:rPr>
        <w:t>a zaslána prodávajícímu na e-mail: radwal@seznam.cz</w:t>
      </w:r>
      <w:r w:rsidRPr="00445F57">
        <w:rPr>
          <w:rFonts w:ascii="Arial" w:hAnsi="Arial" w:cs="Arial"/>
          <w:sz w:val="22"/>
          <w:szCs w:val="22"/>
        </w:rPr>
        <w:t xml:space="preserve"> </w:t>
      </w:r>
    </w:p>
    <w:p w:rsidR="00784C66" w:rsidRDefault="00784C66" w:rsidP="00784C66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IX.</w:t>
      </w:r>
    </w:p>
    <w:p w:rsidR="00784C66" w:rsidRDefault="00784C66" w:rsidP="00784C66">
      <w:pPr>
        <w:spacing w:after="240"/>
        <w:jc w:val="center"/>
        <w:rPr>
          <w:rFonts w:cs="Arial"/>
          <w:b/>
        </w:rPr>
      </w:pPr>
      <w:r>
        <w:rPr>
          <w:rFonts w:cs="Arial"/>
          <w:b/>
        </w:rPr>
        <w:t>Podpisy smluvních stran</w:t>
      </w:r>
    </w:p>
    <w:p w:rsidR="00784C66" w:rsidRPr="006246B2" w:rsidRDefault="00784C66" w:rsidP="006246B2">
      <w:pPr>
        <w:numPr>
          <w:ilvl w:val="6"/>
          <w:numId w:val="12"/>
        </w:numPr>
        <w:spacing w:after="120"/>
        <w:ind w:left="493" w:hanging="425"/>
        <w:jc w:val="both"/>
        <w:rPr>
          <w:rFonts w:cs="Arial"/>
        </w:rPr>
      </w:pPr>
      <w:r>
        <w:rPr>
          <w:rFonts w:cs="Arial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</w:t>
      </w:r>
      <w:r w:rsidR="006246B2">
        <w:rPr>
          <w:rFonts w:cs="Arial"/>
        </w:rPr>
        <w:t>kaz čehož připojují své podpisy</w:t>
      </w:r>
    </w:p>
    <w:p w:rsidR="00784C66" w:rsidRDefault="00784C66" w:rsidP="00784C66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84C66" w:rsidTr="00784C66">
        <w:tc>
          <w:tcPr>
            <w:tcW w:w="4606" w:type="dxa"/>
            <w:hideMark/>
          </w:tcPr>
          <w:p w:rsidR="00784C66" w:rsidRDefault="00784C6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V …………</w:t>
            </w:r>
            <w:proofErr w:type="gramStart"/>
            <w:r>
              <w:rPr>
                <w:rFonts w:cs="Arial"/>
              </w:rPr>
              <w:t>….. dne</w:t>
            </w:r>
            <w:proofErr w:type="gramEnd"/>
            <w:r>
              <w:rPr>
                <w:rFonts w:cs="Arial"/>
              </w:rPr>
              <w:t xml:space="preserve"> …………………</w:t>
            </w:r>
          </w:p>
        </w:tc>
        <w:tc>
          <w:tcPr>
            <w:tcW w:w="4606" w:type="dxa"/>
            <w:hideMark/>
          </w:tcPr>
          <w:p w:rsidR="00784C66" w:rsidRDefault="00BB1CD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V Brtníkách</w:t>
            </w:r>
            <w:r w:rsidR="00784C66">
              <w:rPr>
                <w:rFonts w:cs="Arial"/>
              </w:rPr>
              <w:t xml:space="preserve"> dne ……………</w:t>
            </w:r>
            <w:proofErr w:type="gramStart"/>
            <w:r w:rsidR="00784C66">
              <w:rPr>
                <w:rFonts w:cs="Arial"/>
              </w:rPr>
              <w:t>…..</w:t>
            </w:r>
            <w:proofErr w:type="gramEnd"/>
          </w:p>
        </w:tc>
      </w:tr>
      <w:tr w:rsidR="00784C66" w:rsidTr="00784C66">
        <w:tc>
          <w:tcPr>
            <w:tcW w:w="4606" w:type="dxa"/>
          </w:tcPr>
          <w:p w:rsidR="00784C66" w:rsidRDefault="00784C6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784C66" w:rsidRDefault="00784C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784C66" w:rsidRDefault="00784C6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784C66" w:rsidRDefault="00784C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</w:t>
            </w:r>
          </w:p>
        </w:tc>
      </w:tr>
      <w:tr w:rsidR="00095A98" w:rsidRPr="00095A98" w:rsidTr="00784C66">
        <w:tc>
          <w:tcPr>
            <w:tcW w:w="4606" w:type="dxa"/>
          </w:tcPr>
          <w:p w:rsidR="00784C66" w:rsidRPr="00095A98" w:rsidRDefault="00784C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95A98">
              <w:rPr>
                <w:rFonts w:cs="Arial"/>
              </w:rPr>
              <w:t>Prodávající</w:t>
            </w:r>
          </w:p>
          <w:p w:rsidR="00784C66" w:rsidRPr="00095A98" w:rsidRDefault="00784C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784C66" w:rsidRPr="00095A98" w:rsidRDefault="00784C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784C66" w:rsidRPr="00095A98" w:rsidRDefault="00784C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784C66" w:rsidRPr="00095A98" w:rsidRDefault="00784C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784C66" w:rsidRPr="00095A98" w:rsidRDefault="00784C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95A98">
              <w:rPr>
                <w:rFonts w:cs="Arial"/>
              </w:rPr>
              <w:t>Kupující</w:t>
            </w:r>
          </w:p>
          <w:p w:rsidR="00784C66" w:rsidRPr="00095A98" w:rsidRDefault="00784C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</w:tbl>
    <w:p w:rsidR="00784C66" w:rsidRPr="00095A98" w:rsidRDefault="00784C66" w:rsidP="00784C66">
      <w:pPr>
        <w:spacing w:after="0"/>
        <w:rPr>
          <w:rFonts w:cs="Arial"/>
        </w:rPr>
      </w:pPr>
      <w:r w:rsidRPr="00095A98">
        <w:rPr>
          <w:rFonts w:cs="Arial"/>
        </w:rPr>
        <w:t>Přílohy:</w:t>
      </w:r>
    </w:p>
    <w:p w:rsidR="006246B2" w:rsidRPr="00095A98" w:rsidRDefault="00BB1CD8" w:rsidP="00784C66">
      <w:pPr>
        <w:spacing w:after="0"/>
        <w:rPr>
          <w:rFonts w:cs="Arial"/>
        </w:rPr>
        <w:sectPr w:rsidR="006246B2" w:rsidRPr="00095A98">
          <w:pgSz w:w="11906" w:h="16838"/>
          <w:pgMar w:top="1418" w:right="1418" w:bottom="1418" w:left="1418" w:header="709" w:footer="851" w:gutter="0"/>
          <w:cols w:space="708"/>
        </w:sectPr>
      </w:pPr>
      <w:r>
        <w:rPr>
          <w:rFonts w:cs="Arial"/>
        </w:rPr>
        <w:t xml:space="preserve">Příloha č. 1 – Kopie výpisu z obchodního </w:t>
      </w:r>
      <w:r w:rsidR="00543A1B">
        <w:rPr>
          <w:rFonts w:cs="Arial"/>
        </w:rPr>
        <w:t>rejstříku</w:t>
      </w:r>
    </w:p>
    <w:p w:rsidR="006D558D" w:rsidRDefault="006D558D"/>
    <w:sectPr w:rsidR="006D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4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370A31C2"/>
    <w:multiLevelType w:val="hybridMultilevel"/>
    <w:tmpl w:val="DC32FBC4"/>
    <w:lvl w:ilvl="0" w:tplc="9C3C2466">
      <w:start w:val="1"/>
      <w:numFmt w:val="lowerLetter"/>
      <w:lvlText w:val="%1)"/>
      <w:lvlJc w:val="left"/>
      <w:pPr>
        <w:ind w:left="720" w:hanging="360"/>
      </w:pPr>
      <w:rPr>
        <w:i/>
        <w:color w:val="0000FF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22"/>
    <w:rsid w:val="00095A98"/>
    <w:rsid w:val="000C11F4"/>
    <w:rsid w:val="0012249F"/>
    <w:rsid w:val="001B1BA1"/>
    <w:rsid w:val="002225FD"/>
    <w:rsid w:val="00361C1F"/>
    <w:rsid w:val="00445F57"/>
    <w:rsid w:val="004744F1"/>
    <w:rsid w:val="00543A1B"/>
    <w:rsid w:val="006246B2"/>
    <w:rsid w:val="006D558D"/>
    <w:rsid w:val="00784C66"/>
    <w:rsid w:val="0093420B"/>
    <w:rsid w:val="00A47F18"/>
    <w:rsid w:val="00A5452B"/>
    <w:rsid w:val="00B31222"/>
    <w:rsid w:val="00BB1CD8"/>
    <w:rsid w:val="00C051C9"/>
    <w:rsid w:val="00D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C66"/>
    <w:pPr>
      <w:spacing w:after="22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784C66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4C6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84C66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84C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84C66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84C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e">
    <w:name w:val="pole"/>
    <w:basedOn w:val="Normln"/>
    <w:qFormat/>
    <w:rsid w:val="00784C66"/>
    <w:pPr>
      <w:tabs>
        <w:tab w:val="left" w:pos="1701"/>
      </w:tabs>
      <w:spacing w:after="0"/>
      <w:ind w:left="1701" w:hanging="1701"/>
    </w:pPr>
  </w:style>
  <w:style w:type="paragraph" w:customStyle="1" w:styleId="podpis">
    <w:name w:val="podpis"/>
    <w:basedOn w:val="Normln"/>
    <w:qFormat/>
    <w:rsid w:val="00784C66"/>
    <w:pPr>
      <w:keepNext/>
      <w:spacing w:after="0"/>
      <w:contextualSpacing/>
      <w:jc w:val="center"/>
    </w:pPr>
  </w:style>
  <w:style w:type="paragraph" w:customStyle="1" w:styleId="przdndek">
    <w:name w:val="prázdný řádek"/>
    <w:basedOn w:val="Normln"/>
    <w:qFormat/>
    <w:rsid w:val="00784C66"/>
    <w:pPr>
      <w:spacing w:after="0"/>
      <w:jc w:val="both"/>
    </w:pPr>
  </w:style>
  <w:style w:type="paragraph" w:customStyle="1" w:styleId="adresa">
    <w:name w:val="adresa"/>
    <w:basedOn w:val="Normln"/>
    <w:qFormat/>
    <w:rsid w:val="00784C66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784C66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784C66"/>
    <w:pPr>
      <w:spacing w:before="680" w:after="220"/>
      <w:jc w:val="left"/>
    </w:pPr>
    <w:rPr>
      <w:caps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A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A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C66"/>
    <w:pPr>
      <w:spacing w:after="22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784C66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4C6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84C66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84C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84C66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84C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e">
    <w:name w:val="pole"/>
    <w:basedOn w:val="Normln"/>
    <w:qFormat/>
    <w:rsid w:val="00784C66"/>
    <w:pPr>
      <w:tabs>
        <w:tab w:val="left" w:pos="1701"/>
      </w:tabs>
      <w:spacing w:after="0"/>
      <w:ind w:left="1701" w:hanging="1701"/>
    </w:pPr>
  </w:style>
  <w:style w:type="paragraph" w:customStyle="1" w:styleId="podpis">
    <w:name w:val="podpis"/>
    <w:basedOn w:val="Normln"/>
    <w:qFormat/>
    <w:rsid w:val="00784C66"/>
    <w:pPr>
      <w:keepNext/>
      <w:spacing w:after="0"/>
      <w:contextualSpacing/>
      <w:jc w:val="center"/>
    </w:pPr>
  </w:style>
  <w:style w:type="paragraph" w:customStyle="1" w:styleId="przdndek">
    <w:name w:val="prázdný řádek"/>
    <w:basedOn w:val="Normln"/>
    <w:qFormat/>
    <w:rsid w:val="00784C66"/>
    <w:pPr>
      <w:spacing w:after="0"/>
      <w:jc w:val="both"/>
    </w:pPr>
  </w:style>
  <w:style w:type="paragraph" w:customStyle="1" w:styleId="adresa">
    <w:name w:val="adresa"/>
    <w:basedOn w:val="Normln"/>
    <w:qFormat/>
    <w:rsid w:val="00784C66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784C66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784C66"/>
    <w:pPr>
      <w:spacing w:before="680" w:after="220"/>
      <w:jc w:val="left"/>
    </w:pPr>
    <w:rPr>
      <w:caps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A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A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1862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Charvát</dc:creator>
  <cp:keywords/>
  <dc:description/>
  <cp:lastModifiedBy>Luboš Charvát</cp:lastModifiedBy>
  <cp:revision>14</cp:revision>
  <cp:lastPrinted>2017-12-11T12:24:00Z</cp:lastPrinted>
  <dcterms:created xsi:type="dcterms:W3CDTF">2017-11-03T12:15:00Z</dcterms:created>
  <dcterms:modified xsi:type="dcterms:W3CDTF">2017-12-12T14:11:00Z</dcterms:modified>
</cp:coreProperties>
</file>