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80" w:rsidRPr="00C34680" w:rsidRDefault="00C34680" w:rsidP="00C34680">
      <w:pPr>
        <w:rPr>
          <w:b/>
        </w:rPr>
      </w:pPr>
      <w:r w:rsidRPr="00C34680">
        <w:rPr>
          <w:b/>
        </w:rPr>
        <w:t>Objednávka č.132017/B</w:t>
      </w:r>
    </w:p>
    <w:p w:rsidR="00C34680" w:rsidRPr="00C34680" w:rsidRDefault="00C34680" w:rsidP="00C34680">
      <w:pPr>
        <w:rPr>
          <w:b/>
        </w:rPr>
      </w:pPr>
    </w:p>
    <w:p w:rsidR="00C34680" w:rsidRPr="00C34680" w:rsidRDefault="00C34680" w:rsidP="00C34680">
      <w:pPr>
        <w:rPr>
          <w:b/>
          <w:bCs/>
        </w:rPr>
      </w:pPr>
      <w:r w:rsidRPr="00C34680">
        <w:rPr>
          <w:b/>
          <w:bCs/>
        </w:rPr>
        <w:t>MILOVICE s.r.o.</w:t>
      </w:r>
    </w:p>
    <w:p w:rsidR="00C34680" w:rsidRPr="00C34680" w:rsidRDefault="00C34680" w:rsidP="00C34680">
      <w:r w:rsidRPr="00C34680">
        <w:t>Na Pahorku 84/42</w:t>
      </w:r>
    </w:p>
    <w:p w:rsidR="00C34680" w:rsidRPr="00C34680" w:rsidRDefault="00C34680" w:rsidP="00C34680">
      <w:r w:rsidRPr="00C34680">
        <w:t>289 23 Milovice</w:t>
      </w:r>
      <w:r w:rsidRPr="00C34680">
        <w:br/>
      </w:r>
      <w:r w:rsidRPr="00C34680">
        <w:br/>
      </w:r>
      <w:r w:rsidRPr="00C34680">
        <w:br/>
      </w:r>
      <w:r w:rsidRPr="00C34680">
        <w:rPr>
          <w:b/>
          <w:bCs/>
        </w:rPr>
        <w:t>IČO:</w:t>
      </w:r>
      <w:r w:rsidRPr="00C34680">
        <w:t>28683927</w:t>
      </w:r>
      <w:r w:rsidRPr="00C34680">
        <w:br/>
      </w:r>
      <w:r w:rsidRPr="00C34680">
        <w:rPr>
          <w:b/>
          <w:bCs/>
        </w:rPr>
        <w:t>DIČ:</w:t>
      </w:r>
      <w:r w:rsidRPr="00C34680">
        <w:t>CZ28683927</w:t>
      </w:r>
    </w:p>
    <w:p w:rsidR="00C34680" w:rsidRPr="00C34680" w:rsidRDefault="00C34680" w:rsidP="00C34680">
      <w:r w:rsidRPr="00C34680">
        <w:rPr>
          <w:b/>
        </w:rPr>
        <w:tab/>
      </w:r>
      <w:r w:rsidRPr="00C34680">
        <w:rPr>
          <w:b/>
        </w:rPr>
        <w:tab/>
      </w:r>
      <w:r w:rsidRPr="00C34680">
        <w:rPr>
          <w:b/>
        </w:rPr>
        <w:tab/>
      </w:r>
      <w:r w:rsidRPr="00C34680">
        <w:rPr>
          <w:b/>
        </w:rPr>
        <w:tab/>
      </w:r>
      <w:r w:rsidRPr="00C34680">
        <w:rPr>
          <w:b/>
        </w:rPr>
        <w:tab/>
      </w:r>
      <w:r w:rsidRPr="00C34680">
        <w:rPr>
          <w:b/>
        </w:rPr>
        <w:tab/>
      </w:r>
      <w:r w:rsidRPr="00C34680">
        <w:rPr>
          <w:b/>
        </w:rPr>
        <w:tab/>
      </w:r>
      <w:r w:rsidRPr="00C34680">
        <w:t>v Milovicích dne 12. prosince 2017</w:t>
      </w:r>
    </w:p>
    <w:p w:rsidR="00C34680" w:rsidRPr="00C34680" w:rsidRDefault="00C34680" w:rsidP="00C34680"/>
    <w:p w:rsidR="00C34680" w:rsidRPr="00C34680" w:rsidRDefault="00C34680" w:rsidP="00C34680"/>
    <w:p w:rsidR="00C34680" w:rsidRPr="00C34680" w:rsidRDefault="00C34680" w:rsidP="00C34680">
      <w:pPr>
        <w:rPr>
          <w:b/>
          <w:u w:val="single"/>
        </w:rPr>
      </w:pPr>
      <w:r w:rsidRPr="00C34680">
        <w:t xml:space="preserve">Věc: </w:t>
      </w:r>
      <w:r w:rsidRPr="00C34680">
        <w:rPr>
          <w:b/>
          <w:u w:val="single"/>
        </w:rPr>
        <w:t>Objednávka opravy lina</w:t>
      </w:r>
    </w:p>
    <w:p w:rsidR="00C34680" w:rsidRPr="00C34680" w:rsidRDefault="00C34680" w:rsidP="00C34680">
      <w:pPr>
        <w:rPr>
          <w:b/>
        </w:rPr>
      </w:pPr>
      <w:r w:rsidRPr="00C34680">
        <w:rPr>
          <w:b/>
        </w:rPr>
        <w:t xml:space="preserve">Objednáváme u Vás: </w:t>
      </w:r>
    </w:p>
    <w:p w:rsidR="00C34680" w:rsidRPr="00C34680" w:rsidRDefault="00C34680" w:rsidP="00C34680">
      <w:pPr>
        <w:numPr>
          <w:ilvl w:val="0"/>
          <w:numId w:val="1"/>
        </w:numPr>
      </w:pPr>
      <w:r w:rsidRPr="00C34680">
        <w:rPr>
          <w:b/>
        </w:rPr>
        <w:t>opravu lina ve společenské místnosti denního stacionáře</w:t>
      </w:r>
      <w:r>
        <w:rPr>
          <w:b/>
        </w:rPr>
        <w:t xml:space="preserve"> za 79.583,- Kč</w:t>
      </w:r>
      <w:r w:rsidRPr="00C34680">
        <w:rPr>
          <w:b/>
        </w:rPr>
        <w:t>.</w:t>
      </w:r>
    </w:p>
    <w:p w:rsidR="00C34680" w:rsidRPr="00C34680" w:rsidRDefault="00C34680" w:rsidP="00C34680">
      <w:pPr>
        <w:rPr>
          <w:b/>
          <w:u w:val="single"/>
        </w:rPr>
      </w:pPr>
      <w:r w:rsidRPr="00C34680">
        <w:rPr>
          <w:b/>
          <w:u w:val="single"/>
        </w:rPr>
        <w:t>NEJSME PLÁTCI DPH!</w:t>
      </w:r>
    </w:p>
    <w:p w:rsidR="00C34680" w:rsidRPr="00C34680" w:rsidRDefault="00C34680" w:rsidP="00C34680">
      <w:r w:rsidRPr="00C34680">
        <w:t>Děkujeme</w:t>
      </w:r>
    </w:p>
    <w:p w:rsidR="00C34680" w:rsidRPr="00C34680" w:rsidRDefault="00C34680" w:rsidP="00C34680">
      <w:r w:rsidRPr="00C34680">
        <w:t>S pozdravem</w:t>
      </w:r>
    </w:p>
    <w:p w:rsidR="00C34680" w:rsidRPr="00C34680" w:rsidRDefault="00C34680" w:rsidP="00C34680"/>
    <w:p w:rsidR="00C34680" w:rsidRPr="00C34680" w:rsidRDefault="00C34680" w:rsidP="00C34680"/>
    <w:p w:rsidR="00C34680" w:rsidRPr="00C34680" w:rsidRDefault="00C34680" w:rsidP="00C34680">
      <w:r w:rsidRPr="00C34680">
        <w:t>Mgr. Blanka Stárková</w:t>
      </w:r>
      <w:r w:rsidRPr="00C34680">
        <w:tab/>
      </w:r>
      <w:r w:rsidRPr="00C34680">
        <w:tab/>
      </w:r>
      <w:r w:rsidRPr="00C34680">
        <w:tab/>
      </w:r>
    </w:p>
    <w:p w:rsidR="00C34680" w:rsidRPr="00C34680" w:rsidRDefault="00C34680" w:rsidP="00C34680">
      <w:r w:rsidRPr="00C34680">
        <w:t>zástupce ředitele</w:t>
      </w:r>
    </w:p>
    <w:p w:rsidR="004C0653" w:rsidRDefault="004C0653"/>
    <w:p w:rsidR="00D44160" w:rsidRDefault="00D44160"/>
    <w:p w:rsidR="00D44160" w:rsidRDefault="00D44160"/>
    <w:p w:rsidR="00D44160" w:rsidRDefault="00D44160"/>
    <w:p w:rsidR="00D44160" w:rsidRDefault="00D44160"/>
    <w:p w:rsidR="00D44160" w:rsidRDefault="00D44160">
      <w:r>
        <w:lastRenderedPageBreak/>
        <w:t>Schválil: Miloslav Müller</w:t>
      </w:r>
    </w:p>
    <w:p w:rsidR="00D44160" w:rsidRDefault="00D44160">
      <w:r>
        <w:t>ředitel</w:t>
      </w:r>
    </w:p>
    <w:p w:rsidR="00D44160" w:rsidRDefault="00D44160"/>
    <w:p w:rsidR="00D44160" w:rsidRDefault="00D44160"/>
    <w:p w:rsidR="00D44160" w:rsidRDefault="00D44160"/>
    <w:p w:rsidR="00D44160" w:rsidRDefault="00D44160"/>
    <w:p w:rsidR="00D44160" w:rsidRPr="00D44160" w:rsidRDefault="00D44160" w:rsidP="00D44160">
      <w:r w:rsidRPr="00D44160">
        <w:t>Dobrý den,</w:t>
      </w:r>
    </w:p>
    <w:p w:rsidR="00D44160" w:rsidRPr="00D44160" w:rsidRDefault="00D44160" w:rsidP="00D44160">
      <w:r w:rsidRPr="00D44160">
        <w:t>zasílám potvrzenou objednávku a fakturu k proplacení.</w:t>
      </w:r>
    </w:p>
    <w:p w:rsidR="00D44160" w:rsidRPr="00D44160" w:rsidRDefault="00D44160" w:rsidP="00D44160">
      <w:r w:rsidRPr="00D44160">
        <w:t>S razítkem a podpisem dorazí poštou.</w:t>
      </w:r>
    </w:p>
    <w:p w:rsidR="00D44160" w:rsidRPr="00D44160" w:rsidRDefault="00D44160" w:rsidP="00D44160">
      <w:bookmarkStart w:id="0" w:name="_GoBack"/>
      <w:bookmarkEnd w:id="0"/>
      <w:r w:rsidRPr="00D44160">
        <w:t>Podlahy Kutil.</w:t>
      </w:r>
    </w:p>
    <w:p w:rsidR="00D44160" w:rsidRDefault="00D44160"/>
    <w:sectPr w:rsidR="00D44160" w:rsidSect="00081E2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446" w:rsidRDefault="00D65446">
      <w:pPr>
        <w:spacing w:after="0" w:line="240" w:lineRule="auto"/>
      </w:pPr>
      <w:r>
        <w:separator/>
      </w:r>
    </w:p>
  </w:endnote>
  <w:endnote w:type="continuationSeparator" w:id="0">
    <w:p w:rsidR="00D65446" w:rsidRDefault="00D6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BC" w:rsidRDefault="00C34680" w:rsidP="00C67FB2">
    <w:pPr>
      <w:pStyle w:val="Zpat"/>
      <w:ind w:left="720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102235</wp:posOffset>
          </wp:positionV>
          <wp:extent cx="1600200" cy="4572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" r="2930" b="11145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  <w:p w:rsidR="009873BC" w:rsidRDefault="00C34680" w:rsidP="00C67FB2">
    <w:pPr>
      <w:pStyle w:val="Zpat"/>
      <w:tabs>
        <w:tab w:val="clear" w:pos="4536"/>
        <w:tab w:val="clear" w:pos="9072"/>
        <w:tab w:val="left" w:pos="2597"/>
      </w:tabs>
      <w:ind w:left="720"/>
      <w:rPr>
        <w:sz w:val="16"/>
        <w:szCs w:val="16"/>
      </w:rPr>
    </w:pPr>
    <w:r w:rsidRPr="00C22CBC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</w:p>
  <w:tbl>
    <w:tblPr>
      <w:tblW w:w="10728" w:type="dxa"/>
      <w:tblLayout w:type="fixed"/>
      <w:tblLook w:val="01E0" w:firstRow="1" w:lastRow="1" w:firstColumn="1" w:lastColumn="1" w:noHBand="0" w:noVBand="0"/>
    </w:tblPr>
    <w:tblGrid>
      <w:gridCol w:w="2628"/>
      <w:gridCol w:w="8100"/>
    </w:tblGrid>
    <w:tr w:rsidR="009873BC" w:rsidRPr="003A448E">
      <w:tc>
        <w:tcPr>
          <w:tcW w:w="2628" w:type="dxa"/>
          <w:vMerge w:val="restart"/>
        </w:tcPr>
        <w:p w:rsidR="009873BC" w:rsidRPr="003A448E" w:rsidRDefault="00D65446" w:rsidP="003A448E">
          <w:pPr>
            <w:widowControl w:val="0"/>
            <w:ind w:left="720"/>
            <w:rPr>
              <w:sz w:val="16"/>
              <w:szCs w:val="16"/>
            </w:rPr>
          </w:pPr>
        </w:p>
      </w:tc>
      <w:tc>
        <w:tcPr>
          <w:tcW w:w="8100" w:type="dxa"/>
        </w:tcPr>
        <w:p w:rsidR="009873BC" w:rsidRPr="003A448E" w:rsidRDefault="00C34680" w:rsidP="003A448E">
          <w:pPr>
            <w:widowControl w:val="0"/>
            <w:rPr>
              <w:sz w:val="16"/>
              <w:szCs w:val="16"/>
            </w:rPr>
          </w:pPr>
          <w:r w:rsidRPr="003A448E">
            <w:rPr>
              <w:sz w:val="16"/>
              <w:szCs w:val="16"/>
            </w:rPr>
            <w:t>Domov Mladá, poskytovatel sociálních služeb – příspěvková organizace Středočeského kraje</w:t>
          </w:r>
        </w:p>
      </w:tc>
    </w:tr>
    <w:tr w:rsidR="009873BC" w:rsidRPr="003A448E">
      <w:tc>
        <w:tcPr>
          <w:tcW w:w="2628" w:type="dxa"/>
          <w:vMerge/>
        </w:tcPr>
        <w:p w:rsidR="009873BC" w:rsidRPr="003A448E" w:rsidRDefault="00D65446" w:rsidP="003A448E">
          <w:pPr>
            <w:widowControl w:val="0"/>
            <w:ind w:left="720"/>
            <w:rPr>
              <w:sz w:val="16"/>
              <w:szCs w:val="16"/>
            </w:rPr>
          </w:pPr>
        </w:p>
      </w:tc>
      <w:tc>
        <w:tcPr>
          <w:tcW w:w="8100" w:type="dxa"/>
        </w:tcPr>
        <w:p w:rsidR="009873BC" w:rsidRPr="003A448E" w:rsidRDefault="00C34680" w:rsidP="003A448E">
          <w:pPr>
            <w:widowControl w:val="0"/>
            <w:rPr>
              <w:sz w:val="16"/>
              <w:szCs w:val="16"/>
            </w:rPr>
          </w:pPr>
          <w:r w:rsidRPr="003A448E">
            <w:rPr>
              <w:sz w:val="16"/>
              <w:szCs w:val="16"/>
            </w:rPr>
            <w:t xml:space="preserve">Rakouská 552, </w:t>
          </w:r>
          <w:proofErr w:type="gramStart"/>
          <w:r w:rsidRPr="003A448E">
            <w:rPr>
              <w:sz w:val="16"/>
              <w:szCs w:val="16"/>
            </w:rPr>
            <w:t>289 23  Milovice</w:t>
          </w:r>
          <w:proofErr w:type="gramEnd"/>
          <w:r w:rsidRPr="003A448E">
            <w:rPr>
              <w:sz w:val="16"/>
              <w:szCs w:val="16"/>
            </w:rPr>
            <w:t xml:space="preserve">  tel.:325 575 001  usp.milovice@tiscali.cz   </w:t>
          </w:r>
          <w:hyperlink r:id="rId2" w:history="1">
            <w:r w:rsidRPr="003A448E">
              <w:rPr>
                <w:rStyle w:val="Hypertextovodkaz"/>
                <w:sz w:val="16"/>
                <w:szCs w:val="16"/>
              </w:rPr>
              <w:t>www.domovmlada.cz</w:t>
            </w:r>
          </w:hyperlink>
        </w:p>
      </w:tc>
    </w:tr>
  </w:tbl>
  <w:p w:rsidR="009873BC" w:rsidRDefault="00C34680" w:rsidP="00C67FB2">
    <w:pPr>
      <w:pStyle w:val="Zpat"/>
      <w:ind w:left="720"/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446" w:rsidRDefault="00D65446">
      <w:pPr>
        <w:spacing w:after="0" w:line="240" w:lineRule="auto"/>
      </w:pPr>
      <w:r>
        <w:separator/>
      </w:r>
    </w:p>
  </w:footnote>
  <w:footnote w:type="continuationSeparator" w:id="0">
    <w:p w:rsidR="00D65446" w:rsidRDefault="00D6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BC" w:rsidRDefault="00D65446"/>
  <w:p w:rsidR="009873BC" w:rsidRDefault="00D65446"/>
  <w:tbl>
    <w:tblPr>
      <w:tblW w:w="0" w:type="auto"/>
      <w:tblInd w:w="-11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0000"/>
      <w:tblLook w:val="01E0" w:firstRow="1" w:lastRow="1" w:firstColumn="1" w:lastColumn="1" w:noHBand="0" w:noVBand="0"/>
    </w:tblPr>
    <w:tblGrid>
      <w:gridCol w:w="4140"/>
    </w:tblGrid>
    <w:tr w:rsidR="009873BC" w:rsidRPr="003A448E">
      <w:tc>
        <w:tcPr>
          <w:tcW w:w="4140" w:type="dxa"/>
          <w:tcBorders>
            <w:bottom w:val="single" w:sz="8" w:space="0" w:color="FFFFFF"/>
          </w:tcBorders>
          <w:shd w:val="clear" w:color="auto" w:fill="000000"/>
        </w:tcPr>
        <w:p w:rsidR="009873BC" w:rsidRPr="003A448E" w:rsidRDefault="00C34680" w:rsidP="00D810EF">
          <w:pPr>
            <w:rPr>
              <w:color w:val="FFFFFF"/>
            </w:rPr>
          </w:pPr>
          <w:r w:rsidRPr="003A448E">
            <w:rPr>
              <w:color w:val="FFFFFF"/>
            </w:rPr>
            <w:t xml:space="preserve">                   Domov Mladá</w:t>
          </w:r>
        </w:p>
      </w:tc>
    </w:tr>
    <w:tr w:rsidR="009873BC" w:rsidRPr="003A448E">
      <w:tc>
        <w:tcPr>
          <w:tcW w:w="4140" w:type="dxa"/>
          <w:tcBorders>
            <w:top w:val="single" w:sz="8" w:space="0" w:color="FFFFFF"/>
            <w:bottom w:val="single" w:sz="8" w:space="0" w:color="FFFFFF"/>
          </w:tcBorders>
          <w:shd w:val="clear" w:color="auto" w:fill="000000"/>
        </w:tcPr>
        <w:p w:rsidR="009873BC" w:rsidRPr="003A448E" w:rsidRDefault="00C34680" w:rsidP="00D810EF">
          <w:pPr>
            <w:rPr>
              <w:color w:val="FFFFFF"/>
            </w:rPr>
          </w:pPr>
          <w:r w:rsidRPr="003A448E">
            <w:rPr>
              <w:color w:val="FFFFFF"/>
            </w:rPr>
            <w:t xml:space="preserve">                   poskytovatel </w:t>
          </w:r>
          <w:proofErr w:type="spellStart"/>
          <w:proofErr w:type="gramStart"/>
          <w:r w:rsidRPr="003A448E">
            <w:rPr>
              <w:color w:val="FFFFFF"/>
            </w:rPr>
            <w:t>soc.služeb</w:t>
          </w:r>
          <w:proofErr w:type="spellEnd"/>
          <w:proofErr w:type="gramEnd"/>
        </w:p>
      </w:tc>
    </w:tr>
    <w:tr w:rsidR="009873BC" w:rsidRPr="003A448E">
      <w:trPr>
        <w:trHeight w:val="357"/>
      </w:trPr>
      <w:tc>
        <w:tcPr>
          <w:tcW w:w="4140" w:type="dxa"/>
          <w:tcBorders>
            <w:top w:val="single" w:sz="8" w:space="0" w:color="FFFFFF"/>
          </w:tcBorders>
          <w:shd w:val="clear" w:color="auto" w:fill="000000"/>
        </w:tcPr>
        <w:p w:rsidR="009873BC" w:rsidRPr="003A448E" w:rsidRDefault="00D65446" w:rsidP="00D810EF">
          <w:pPr>
            <w:rPr>
              <w:color w:val="FFFFFF"/>
            </w:rPr>
          </w:pPr>
        </w:p>
      </w:tc>
    </w:tr>
  </w:tbl>
  <w:p w:rsidR="009873BC" w:rsidRDefault="00D654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61349"/>
    <w:multiLevelType w:val="hybridMultilevel"/>
    <w:tmpl w:val="6A68B538"/>
    <w:lvl w:ilvl="0" w:tplc="55B6BF02">
      <w:start w:val="2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80"/>
    <w:rsid w:val="004C0653"/>
    <w:rsid w:val="007025FC"/>
    <w:rsid w:val="00846A0C"/>
    <w:rsid w:val="00C34680"/>
    <w:rsid w:val="00D44160"/>
    <w:rsid w:val="00D6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087814-1EAB-449C-9C93-32E6502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46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346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346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346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34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mlad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EKO</cp:lastModifiedBy>
  <cp:revision>4</cp:revision>
  <dcterms:created xsi:type="dcterms:W3CDTF">2017-12-12T10:54:00Z</dcterms:created>
  <dcterms:modified xsi:type="dcterms:W3CDTF">2017-12-13T06:59:00Z</dcterms:modified>
</cp:coreProperties>
</file>