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C77CCE" w:rsidRPr="00C77CCE" w:rsidTr="00C77C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525" w:type="dxa"/>
              <w:bottom w:w="525" w:type="dxa"/>
              <w:right w:w="525" w:type="dxa"/>
            </w:tcMar>
            <w:vAlign w:val="center"/>
            <w:hideMark/>
          </w:tcPr>
          <w:p w:rsidR="00C77CCE" w:rsidRPr="00C77CCE" w:rsidRDefault="00C77CCE" w:rsidP="00C77CCE">
            <w:pPr>
              <w:spacing w:after="150" w:line="240" w:lineRule="auto"/>
              <w:rPr>
                <w:rFonts w:ascii="Arial" w:eastAsia="Calibri" w:hAnsi="Arial" w:cs="Arial"/>
                <w:color w:val="3B3B3B"/>
                <w:sz w:val="27"/>
                <w:szCs w:val="27"/>
                <w:lang w:eastAsia="cs-CZ"/>
              </w:rPr>
            </w:pPr>
            <w:r w:rsidRPr="00C77CCE">
              <w:rPr>
                <w:rFonts w:ascii="Arial" w:eastAsia="Calibri" w:hAnsi="Arial" w:cs="Arial"/>
                <w:b/>
                <w:bCs/>
                <w:color w:val="3B3B3B"/>
                <w:sz w:val="27"/>
                <w:szCs w:val="27"/>
                <w:lang w:eastAsia="cs-CZ"/>
              </w:rPr>
              <w:t>Vážený zákazníku,</w:t>
            </w:r>
          </w:p>
          <w:p w:rsidR="00C77CCE" w:rsidRPr="00C77CCE" w:rsidRDefault="00C77CCE" w:rsidP="00C77CCE">
            <w:pPr>
              <w:spacing w:after="22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děkujeme za Váš nákup na </w:t>
            </w:r>
            <w:proofErr w:type="gram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MALL.CZ</w:t>
            </w:r>
            <w:proofErr w:type="gram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. Tímto e-mailem potvrzujeme, že jsme v pořádku přijali Vaši objednávku a zasíláme upřesňující informace.</w:t>
            </w:r>
          </w:p>
          <w:p w:rsidR="00C77CCE" w:rsidRPr="00C77CCE" w:rsidRDefault="00C77CCE" w:rsidP="00C77CCE">
            <w:pPr>
              <w:spacing w:after="7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B3B3B"/>
                <w:sz w:val="27"/>
                <w:szCs w:val="27"/>
                <w:lang w:eastAsia="cs-CZ"/>
              </w:rPr>
            </w:pPr>
            <w:r w:rsidRPr="00C77CCE">
              <w:rPr>
                <w:rFonts w:ascii="Arial" w:eastAsia="Times New Roman" w:hAnsi="Arial" w:cs="Arial"/>
                <w:b/>
                <w:bCs/>
                <w:color w:val="3B3B3B"/>
                <w:sz w:val="27"/>
                <w:szCs w:val="27"/>
                <w:lang w:eastAsia="cs-CZ"/>
              </w:rPr>
              <w:t>Objednávka č. 99765672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1266"/>
            </w:tblGrid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Přijato: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06.12.2017 10:46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Způsob platby: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Platba převodem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:rsidR="00C77CCE" w:rsidRPr="00C77CCE" w:rsidRDefault="00C77CCE" w:rsidP="00C77CC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Cena celkem: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C77CCE" w:rsidRPr="00C77CCE" w:rsidRDefault="00C77CCE" w:rsidP="00C77CCE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65 261 Kč</w:t>
                  </w:r>
                </w:p>
              </w:tc>
            </w:tr>
          </w:tbl>
          <w:p w:rsidR="00C77CCE" w:rsidRPr="00C77CCE" w:rsidRDefault="00C77CCE" w:rsidP="00C77CCE">
            <w:pPr>
              <w:shd w:val="clear" w:color="auto" w:fill="E1F3F5"/>
              <w:spacing w:after="22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Jiřina Červenková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</w:r>
          </w:p>
          <w:p w:rsidR="00C77CCE" w:rsidRPr="00C77CCE" w:rsidRDefault="00C77CCE" w:rsidP="00C77CCE">
            <w:pPr>
              <w:spacing w:after="75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Times New Roman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Adresa pro doručení:</w:t>
            </w:r>
          </w:p>
          <w:p w:rsidR="00C77CCE" w:rsidRPr="00C77CCE" w:rsidRDefault="00C77CCE" w:rsidP="00C77CCE">
            <w:pPr>
              <w:spacing w:after="7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Jiřina Červenková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>Mateřská škola U Uranie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Na </w:t>
            </w:r>
            <w:proofErr w:type="spell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Maninách</w:t>
            </w:r>
            <w:proofErr w:type="spell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1080/29a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17000  Praha 7 - Holešovice </w:t>
            </w:r>
          </w:p>
          <w:p w:rsidR="00C77CCE" w:rsidRPr="00C77CCE" w:rsidRDefault="00C77CCE" w:rsidP="00C77CCE">
            <w:pPr>
              <w:spacing w:after="75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Times New Roman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Fakturační adresa:</w:t>
            </w:r>
          </w:p>
          <w:p w:rsidR="00C77CCE" w:rsidRPr="00C77CCE" w:rsidRDefault="00C77CCE" w:rsidP="00C77CCE">
            <w:pPr>
              <w:spacing w:after="7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Jiřina Červenková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</w:r>
            <w:proofErr w:type="spell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Matěřská</w:t>
            </w:r>
            <w:proofErr w:type="spell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škola U Uranie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na </w:t>
            </w:r>
            <w:proofErr w:type="spell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Maninách</w:t>
            </w:r>
            <w:proofErr w:type="spell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1080/29a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17000  Praha 7 - Holešovice </w:t>
            </w:r>
          </w:p>
          <w:p w:rsidR="00C77CCE" w:rsidRPr="00C77CCE" w:rsidRDefault="00C77CCE" w:rsidP="00C77CCE">
            <w:pPr>
              <w:spacing w:after="7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IČ: 65993896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DIČ: CZ65993896 </w:t>
            </w:r>
          </w:p>
          <w:p w:rsidR="00C77CCE" w:rsidRPr="00C77CCE" w:rsidRDefault="00C77CCE" w:rsidP="00C77CCE">
            <w:pPr>
              <w:spacing w:after="7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cs-CZ"/>
              </w:rPr>
            </w:pPr>
            <w:r w:rsidRPr="00C77CCE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cs-CZ"/>
              </w:rPr>
              <w:t>Zásilka č. 1</w:t>
            </w:r>
          </w:p>
          <w:p w:rsidR="00C77CCE" w:rsidRPr="00C77CCE" w:rsidRDefault="00C77CCE" w:rsidP="00C77CCE">
            <w:pPr>
              <w:spacing w:after="7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Datum doručení: </w:t>
            </w:r>
            <w:proofErr w:type="gramStart"/>
            <w:r w:rsidRPr="00C77CCE">
              <w:rPr>
                <w:rFonts w:ascii="Arial" w:eastAsia="Calibri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12.12.2017</w:t>
            </w:r>
            <w:proofErr w:type="gramEnd"/>
          </w:p>
          <w:p w:rsidR="00C77CCE" w:rsidRPr="00C77CCE" w:rsidRDefault="00C77CCE" w:rsidP="00C77CCE">
            <w:pPr>
              <w:spacing w:after="7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Předpokládaný termín expedice je ovlivněn datem připsání částky na náš bankovní účet.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O přijetí platby budete neprodleně </w:t>
            </w:r>
            <w:proofErr w:type="gram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vyrozuměn(a) e-mailovou</w:t>
            </w:r>
            <w:proofErr w:type="gram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zprávou. </w:t>
            </w:r>
          </w:p>
          <w:p w:rsidR="00C77CCE" w:rsidRPr="00C77CCE" w:rsidRDefault="00C77CCE" w:rsidP="00C77CCE">
            <w:pPr>
              <w:spacing w:after="7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Závazný termín doručení Vám bude potvrzen e-mailem.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Při využití dopravy MALL </w:t>
            </w:r>
            <w:proofErr w:type="spell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Inclusive</w:t>
            </w:r>
            <w:proofErr w:type="spell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či doplňkové služby – instalace, je termín doručení zpravidla o jeden den posunut. O přesném datu a čase vás bude informovat dopravce. </w:t>
            </w:r>
          </w:p>
          <w:p w:rsidR="00C77CCE" w:rsidRPr="00C77CCE" w:rsidRDefault="00C77CCE" w:rsidP="00C77CCE">
            <w:pPr>
              <w:spacing w:after="7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Objednané zboží v zásilce:</w:t>
            </w:r>
          </w:p>
          <w:tbl>
            <w:tblPr>
              <w:tblW w:w="732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5884"/>
              <w:gridCol w:w="1007"/>
            </w:tblGrid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shd w:val="clear" w:color="auto" w:fill="F9F4DB"/>
                  <w:vAlign w:val="center"/>
                  <w:hideMark/>
                </w:tcPr>
                <w:p w:rsidR="00C77CCE" w:rsidRPr="00C77CCE" w:rsidRDefault="00C77CCE" w:rsidP="00C77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9F4DB"/>
                  <w:tcMar>
                    <w:top w:w="60" w:type="dxa"/>
                    <w:left w:w="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Název produktu</w:t>
                  </w:r>
                </w:p>
              </w:tc>
              <w:tc>
                <w:tcPr>
                  <w:tcW w:w="0" w:type="auto"/>
                  <w:shd w:val="clear" w:color="auto" w:fill="F9F4DB"/>
                  <w:tcMar>
                    <w:top w:w="60" w:type="dxa"/>
                    <w:left w:w="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Cena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1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EZIDRI FD 1000 Ultra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6 337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Samsung MS23F301TAS + 10 let záruka na vnitřní povrch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4 978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1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ECG ERT 10853 WA++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4 799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SanDisk</w:t>
                  </w:r>
                  <w:proofErr w:type="spellEnd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SDXC Ultra 64GB 80MB/s UHS-I (SDSDUNC-064G-GN6IN)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1 778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Ceramic</w:t>
                  </w:r>
                  <w:proofErr w:type="spellEnd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Blade</w:t>
                  </w:r>
                  <w:proofErr w:type="spellEnd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B1520126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2 798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5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ETA 3301 90000 Mariana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4 245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1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Bosch MFQ24200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689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4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EZIDRI Sada sít na sušení ovoce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2 360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lastRenderedPageBreak/>
                    <w:t>2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Lowepro</w:t>
                  </w:r>
                  <w:proofErr w:type="spellEnd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Format</w:t>
                  </w:r>
                  <w:proofErr w:type="spellEnd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TLZ 10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798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Nikon</w:t>
                  </w:r>
                  <w:proofErr w:type="spellEnd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D3400 + 18-105 VR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33 980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1 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ECG ET 4520 </w:t>
                  </w: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Stainless</w:t>
                  </w:r>
                  <w:proofErr w:type="spellEnd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2 499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7CCE" w:rsidRPr="00C77CCE" w:rsidRDefault="00C77CCE" w:rsidP="00C77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Doručení </w:t>
                  </w:r>
                  <w:proofErr w:type="spellStart"/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TopTrans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0 Kč</w:t>
                  </w:r>
                </w:p>
              </w:tc>
            </w:tr>
            <w:tr w:rsidR="00C77CCE" w:rsidRPr="00C77C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7CCE" w:rsidRPr="00C77CCE" w:rsidRDefault="00C77CCE" w:rsidP="00C77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Cena za zásilku:</w:t>
                  </w:r>
                  <w:r w:rsidRPr="00C77C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 xml:space="preserve"> (včetně dopravy a DPH)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hideMark/>
                </w:tcPr>
                <w:p w:rsidR="00C77CCE" w:rsidRPr="00C77CCE" w:rsidRDefault="00C77CCE" w:rsidP="00C77CCE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77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65 261 Kč</w:t>
                  </w:r>
                </w:p>
              </w:tc>
            </w:tr>
          </w:tbl>
          <w:p w:rsidR="00C77CCE" w:rsidRPr="00C77CCE" w:rsidRDefault="00C77CCE" w:rsidP="00C77CCE">
            <w:pPr>
              <w:spacing w:after="75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Times New Roman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Provozovatel obchodu:</w:t>
            </w:r>
          </w:p>
          <w:p w:rsidR="00C77CCE" w:rsidRPr="00C77CCE" w:rsidRDefault="00C77CCE" w:rsidP="00C77CCE">
            <w:pPr>
              <w:spacing w:after="300" w:line="240" w:lineRule="auto"/>
              <w:ind w:right="150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 xml:space="preserve">Internet </w:t>
            </w:r>
            <w:proofErr w:type="spellStart"/>
            <w:r w:rsidRPr="00C77CCE">
              <w:rPr>
                <w:rFonts w:ascii="Arial" w:eastAsia="Calibri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Mall</w:t>
            </w:r>
            <w:proofErr w:type="spellEnd"/>
            <w:r w:rsidRPr="00C77CCE">
              <w:rPr>
                <w:rFonts w:ascii="Arial" w:eastAsia="Calibri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, a.s.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>U garáží 1611/1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>170 00  Praha 7</w:t>
            </w:r>
          </w:p>
          <w:p w:rsidR="00C77CCE" w:rsidRPr="00C77CCE" w:rsidRDefault="00C77CCE" w:rsidP="00C77CCE">
            <w:pPr>
              <w:spacing w:after="300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IČ:    26204967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DIČ: CZ26204967 </w:t>
            </w:r>
          </w:p>
          <w:p w:rsidR="00C77CCE" w:rsidRPr="00C77CCE" w:rsidRDefault="00C77CCE" w:rsidP="00C77CCE">
            <w:pPr>
              <w:spacing w:after="22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Ještě jednou děkujeme za Váš nákup na </w:t>
            </w:r>
            <w:proofErr w:type="gram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MALL.CZ</w:t>
            </w:r>
            <w:proofErr w:type="gram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a přejeme příjemný den.</w:t>
            </w:r>
          </w:p>
          <w:p w:rsidR="00C77CCE" w:rsidRPr="00C77CCE" w:rsidRDefault="00C77CCE" w:rsidP="00C77CCE">
            <w:pPr>
              <w:spacing w:after="225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S přátelským pozdravem,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  <w:t xml:space="preserve">Zákaznický servis </w:t>
            </w:r>
            <w:proofErr w:type="gramStart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>MALL.CZ</w:t>
            </w:r>
            <w:proofErr w:type="gramEnd"/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</w:t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</w:r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br/>
            </w:r>
            <w:hyperlink r:id="rId5" w:history="1">
              <w:r w:rsidRPr="00C77CCE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Obchodní podmínky</w:t>
              </w:r>
            </w:hyperlink>
            <w:r w:rsidRPr="00C77CCE"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  <w:t xml:space="preserve"> </w:t>
            </w:r>
          </w:p>
          <w:p w:rsidR="00C77CCE" w:rsidRPr="00C77CCE" w:rsidRDefault="00C77CCE" w:rsidP="00C77CCE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8"/>
                <w:szCs w:val="18"/>
                <w:lang w:eastAsia="cs-CZ"/>
              </w:rPr>
            </w:pPr>
            <w:r w:rsidRPr="00C77CCE">
              <w:rPr>
                <w:rFonts w:ascii="Arial" w:eastAsia="Calibri" w:hAnsi="Arial" w:cs="Arial"/>
                <w:b/>
                <w:bCs/>
                <w:color w:val="3B3B3B"/>
                <w:sz w:val="18"/>
                <w:szCs w:val="18"/>
                <w:lang w:eastAsia="cs-CZ"/>
              </w:rPr>
              <w:t>Tento e-mail je generován automaticky, prosíme, neodpovídejte na něj.</w:t>
            </w:r>
          </w:p>
        </w:tc>
      </w:tr>
    </w:tbl>
    <w:p w:rsidR="00351539" w:rsidRDefault="00351539">
      <w:bookmarkStart w:id="0" w:name="_GoBack"/>
      <w:bookmarkEnd w:id="0"/>
    </w:p>
    <w:sectPr w:rsidR="0035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E"/>
    <w:rsid w:val="00351539"/>
    <w:rsid w:val="00C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ll.cz/obchodni-podmin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Danča</dc:creator>
  <cp:lastModifiedBy>Danča</cp:lastModifiedBy>
  <cp:revision>1</cp:revision>
  <dcterms:created xsi:type="dcterms:W3CDTF">2017-12-12T14:21:00Z</dcterms:created>
  <dcterms:modified xsi:type="dcterms:W3CDTF">2017-12-12T14:23:00Z</dcterms:modified>
</cp:coreProperties>
</file>