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70" w:rsidRDefault="001D4D70">
      <w:pPr>
        <w:pStyle w:val="Nadpis1"/>
      </w:pPr>
    </w:p>
    <w:p w:rsidR="00FE2771" w:rsidRDefault="001D4D70" w:rsidP="00FE2771">
      <w:pPr>
        <w:jc w:val="center"/>
        <w:rPr>
          <w:rFonts w:ascii="Calibri" w:hAnsi="Calibri" w:cs="Arial"/>
          <w:sz w:val="24"/>
        </w:rPr>
      </w:pPr>
      <w:r>
        <w:t xml:space="preserve">               </w:t>
      </w:r>
    </w:p>
    <w:p w:rsidR="001D4D70" w:rsidRDefault="001D4D70" w:rsidP="000D51C4">
      <w:pPr>
        <w:pStyle w:val="Nadpis1"/>
        <w:jc w:val="center"/>
      </w:pPr>
      <w:r>
        <w:t>Smlouva o dílo</w:t>
      </w:r>
    </w:p>
    <w:p w:rsidR="000D51C4" w:rsidRDefault="000D51C4" w:rsidP="000D51C4"/>
    <w:p w:rsidR="000D51C4" w:rsidRPr="000D51C4" w:rsidRDefault="000D51C4" w:rsidP="000D51C4">
      <w:pPr>
        <w:jc w:val="center"/>
        <w:rPr>
          <w:b/>
          <w:sz w:val="32"/>
          <w:szCs w:val="32"/>
        </w:rPr>
      </w:pPr>
      <w:proofErr w:type="gramStart"/>
      <w:r w:rsidRPr="000D51C4">
        <w:rPr>
          <w:b/>
          <w:sz w:val="32"/>
          <w:szCs w:val="32"/>
        </w:rPr>
        <w:t xml:space="preserve">č. </w:t>
      </w:r>
      <w:r w:rsidR="009A7512">
        <w:rPr>
          <w:b/>
          <w:sz w:val="32"/>
          <w:szCs w:val="32"/>
        </w:rPr>
        <w:t xml:space="preserve"> </w:t>
      </w:r>
      <w:r w:rsidR="00C85618">
        <w:rPr>
          <w:b/>
          <w:sz w:val="32"/>
          <w:szCs w:val="32"/>
        </w:rPr>
        <w:t>112</w:t>
      </w:r>
      <w:proofErr w:type="gramEnd"/>
      <w:r w:rsidR="009A7512">
        <w:rPr>
          <w:b/>
          <w:sz w:val="32"/>
          <w:szCs w:val="32"/>
        </w:rPr>
        <w:t xml:space="preserve"> </w:t>
      </w:r>
      <w:r w:rsidRPr="000D51C4">
        <w:rPr>
          <w:b/>
          <w:sz w:val="32"/>
          <w:szCs w:val="32"/>
        </w:rPr>
        <w:t>/201</w:t>
      </w:r>
      <w:r w:rsidR="009A7512">
        <w:rPr>
          <w:b/>
          <w:sz w:val="32"/>
          <w:szCs w:val="32"/>
        </w:rPr>
        <w:t>7</w:t>
      </w:r>
    </w:p>
    <w:p w:rsidR="001D4D70" w:rsidRDefault="001D4D70">
      <w:r>
        <w:t xml:space="preserve">                                                                               </w:t>
      </w:r>
    </w:p>
    <w:p w:rsidR="00FE2771" w:rsidRPr="000D51C4" w:rsidRDefault="00FE2771" w:rsidP="00FE2771">
      <w:pPr>
        <w:jc w:val="center"/>
        <w:rPr>
          <w:sz w:val="28"/>
          <w:szCs w:val="28"/>
        </w:rPr>
      </w:pPr>
      <w:r w:rsidRPr="000D51C4">
        <w:rPr>
          <w:sz w:val="28"/>
          <w:szCs w:val="28"/>
        </w:rPr>
        <w:t xml:space="preserve">uzavřená ve smyslu § </w:t>
      </w:r>
      <w:r w:rsidR="00F10F04" w:rsidRPr="00FE0684">
        <w:rPr>
          <w:sz w:val="28"/>
          <w:szCs w:val="28"/>
        </w:rPr>
        <w:t xml:space="preserve">2586 </w:t>
      </w:r>
      <w:r w:rsidRPr="000D51C4">
        <w:rPr>
          <w:sz w:val="28"/>
          <w:szCs w:val="28"/>
        </w:rPr>
        <w:t>a násl. zákona č. 89/2012 Sb., občanský zákoník, (dále jen „</w:t>
      </w:r>
      <w:proofErr w:type="spellStart"/>
      <w:r w:rsidRPr="000D51C4">
        <w:rPr>
          <w:sz w:val="28"/>
          <w:szCs w:val="28"/>
        </w:rPr>
        <w:t>ObčZ</w:t>
      </w:r>
      <w:proofErr w:type="spellEnd"/>
      <w:r w:rsidRPr="000D51C4">
        <w:rPr>
          <w:sz w:val="28"/>
          <w:szCs w:val="28"/>
        </w:rPr>
        <w:t>“)</w:t>
      </w:r>
    </w:p>
    <w:p w:rsidR="001D4D70" w:rsidRPr="000D51C4" w:rsidRDefault="001D4D70">
      <w:pPr>
        <w:rPr>
          <w:sz w:val="28"/>
          <w:szCs w:val="28"/>
        </w:rPr>
      </w:pPr>
    </w:p>
    <w:p w:rsidR="001D4D70" w:rsidRPr="000D51C4" w:rsidRDefault="001D4D70">
      <w:pPr>
        <w:rPr>
          <w:sz w:val="28"/>
          <w:szCs w:val="28"/>
        </w:rPr>
      </w:pPr>
      <w:r w:rsidRPr="000D51C4">
        <w:rPr>
          <w:sz w:val="28"/>
          <w:szCs w:val="28"/>
        </w:rPr>
        <w:t xml:space="preserve">                  </w:t>
      </w:r>
    </w:p>
    <w:p w:rsidR="001D4D70" w:rsidRPr="000D51C4" w:rsidRDefault="001D4D70">
      <w:pPr>
        <w:rPr>
          <w:sz w:val="28"/>
          <w:szCs w:val="28"/>
        </w:rPr>
      </w:pPr>
      <w:r w:rsidRPr="000D51C4">
        <w:rPr>
          <w:sz w:val="28"/>
          <w:szCs w:val="28"/>
        </w:rPr>
        <w:t xml:space="preserve">                       </w:t>
      </w:r>
    </w:p>
    <w:p w:rsidR="001D4D70" w:rsidRPr="000D51C4" w:rsidRDefault="001D4D70">
      <w:pPr>
        <w:rPr>
          <w:sz w:val="28"/>
          <w:szCs w:val="28"/>
        </w:rPr>
      </w:pPr>
      <w:r w:rsidRPr="000D51C4">
        <w:rPr>
          <w:sz w:val="28"/>
          <w:szCs w:val="28"/>
        </w:rPr>
        <w:t>Husitské muzeum v Táboře</w:t>
      </w:r>
    </w:p>
    <w:p w:rsidR="001D4D70" w:rsidRPr="000D51C4" w:rsidRDefault="001D4D70">
      <w:pPr>
        <w:rPr>
          <w:sz w:val="28"/>
          <w:szCs w:val="28"/>
        </w:rPr>
      </w:pPr>
      <w:r w:rsidRPr="000D51C4">
        <w:rPr>
          <w:sz w:val="28"/>
          <w:szCs w:val="28"/>
        </w:rPr>
        <w:t>Nám. Mikuláše z Husi 44</w:t>
      </w:r>
    </w:p>
    <w:p w:rsidR="001D4D70" w:rsidRPr="000D51C4" w:rsidRDefault="001D4D70">
      <w:pPr>
        <w:rPr>
          <w:sz w:val="28"/>
          <w:szCs w:val="28"/>
        </w:rPr>
      </w:pPr>
      <w:r w:rsidRPr="000D51C4">
        <w:rPr>
          <w:sz w:val="28"/>
          <w:szCs w:val="28"/>
        </w:rPr>
        <w:t>390 01 Tábor</w:t>
      </w:r>
    </w:p>
    <w:p w:rsidR="001D4D70" w:rsidRPr="000D51C4" w:rsidRDefault="001D4D70">
      <w:pPr>
        <w:rPr>
          <w:sz w:val="28"/>
          <w:szCs w:val="28"/>
        </w:rPr>
      </w:pPr>
      <w:r w:rsidRPr="000D51C4">
        <w:rPr>
          <w:sz w:val="28"/>
          <w:szCs w:val="28"/>
        </w:rPr>
        <w:t xml:space="preserve">Zastoupené: Mgr. Jakubem Smrčkou, </w:t>
      </w:r>
      <w:proofErr w:type="spellStart"/>
      <w:r w:rsidRPr="000D51C4">
        <w:rPr>
          <w:sz w:val="28"/>
          <w:szCs w:val="28"/>
        </w:rPr>
        <w:t>ThD</w:t>
      </w:r>
      <w:proofErr w:type="spellEnd"/>
      <w:r w:rsidRPr="000D51C4">
        <w:rPr>
          <w:sz w:val="28"/>
          <w:szCs w:val="28"/>
        </w:rPr>
        <w:t xml:space="preserve">., ředitelem organizace </w:t>
      </w:r>
    </w:p>
    <w:p w:rsidR="001D4D70" w:rsidRPr="000D51C4" w:rsidRDefault="001D4D70">
      <w:pPr>
        <w:rPr>
          <w:sz w:val="28"/>
          <w:szCs w:val="28"/>
        </w:rPr>
      </w:pPr>
      <w:r w:rsidRPr="000D51C4">
        <w:rPr>
          <w:sz w:val="28"/>
          <w:szCs w:val="28"/>
        </w:rPr>
        <w:t xml:space="preserve">IČO: 072486 </w:t>
      </w:r>
    </w:p>
    <w:p w:rsidR="001D4D70" w:rsidRPr="000D51C4" w:rsidRDefault="001D4D70">
      <w:pPr>
        <w:rPr>
          <w:sz w:val="28"/>
          <w:szCs w:val="28"/>
        </w:rPr>
      </w:pPr>
    </w:p>
    <w:p w:rsidR="001D4D70" w:rsidRPr="000D51C4" w:rsidRDefault="001D4D70">
      <w:pPr>
        <w:rPr>
          <w:sz w:val="28"/>
          <w:szCs w:val="28"/>
        </w:rPr>
      </w:pPr>
      <w:r w:rsidRPr="000D51C4">
        <w:rPr>
          <w:sz w:val="28"/>
          <w:szCs w:val="28"/>
        </w:rPr>
        <w:t>na straně jedné (dále jen objednatel)</w:t>
      </w:r>
    </w:p>
    <w:p w:rsidR="001D4D70" w:rsidRPr="000D51C4" w:rsidRDefault="001D4D70">
      <w:pPr>
        <w:rPr>
          <w:sz w:val="28"/>
          <w:szCs w:val="28"/>
        </w:rPr>
      </w:pPr>
    </w:p>
    <w:p w:rsidR="001D4D70" w:rsidRPr="000D51C4" w:rsidRDefault="001D4D70">
      <w:pPr>
        <w:rPr>
          <w:sz w:val="28"/>
          <w:szCs w:val="28"/>
        </w:rPr>
      </w:pPr>
      <w:r w:rsidRPr="000D51C4">
        <w:rPr>
          <w:sz w:val="28"/>
          <w:szCs w:val="28"/>
        </w:rPr>
        <w:t>a</w:t>
      </w:r>
    </w:p>
    <w:p w:rsidR="001D4D70" w:rsidRPr="000D51C4" w:rsidRDefault="001D4D70">
      <w:pPr>
        <w:rPr>
          <w:sz w:val="28"/>
          <w:szCs w:val="28"/>
        </w:rPr>
      </w:pPr>
    </w:p>
    <w:p w:rsidR="00A4045D" w:rsidRPr="000D51C4" w:rsidRDefault="00A4045D" w:rsidP="00A4045D">
      <w:pPr>
        <w:tabs>
          <w:tab w:val="left" w:pos="709"/>
        </w:tabs>
        <w:rPr>
          <w:b/>
          <w:sz w:val="28"/>
          <w:szCs w:val="28"/>
        </w:rPr>
      </w:pPr>
      <w:r w:rsidRPr="000D51C4">
        <w:rPr>
          <w:b/>
          <w:sz w:val="28"/>
          <w:szCs w:val="28"/>
        </w:rPr>
        <w:t xml:space="preserve">Bláha </w:t>
      </w:r>
      <w:proofErr w:type="spellStart"/>
      <w:r w:rsidRPr="000D51C4">
        <w:rPr>
          <w:b/>
          <w:sz w:val="28"/>
          <w:szCs w:val="28"/>
        </w:rPr>
        <w:t>ús</w:t>
      </w:r>
      <w:proofErr w:type="spellEnd"/>
      <w:r w:rsidRPr="000D51C4">
        <w:rPr>
          <w:b/>
          <w:sz w:val="28"/>
          <w:szCs w:val="28"/>
        </w:rPr>
        <w:t>, s.r.o.</w:t>
      </w:r>
    </w:p>
    <w:p w:rsidR="00A4045D" w:rsidRPr="000D51C4" w:rsidRDefault="00A4045D" w:rsidP="00A4045D">
      <w:pPr>
        <w:tabs>
          <w:tab w:val="left" w:pos="709"/>
        </w:tabs>
        <w:rPr>
          <w:sz w:val="28"/>
          <w:szCs w:val="28"/>
        </w:rPr>
      </w:pPr>
      <w:r w:rsidRPr="000D51C4">
        <w:rPr>
          <w:sz w:val="28"/>
          <w:szCs w:val="28"/>
        </w:rPr>
        <w:t xml:space="preserve">Spisová značka: C 128074 vedená u Městského soudu v Praze </w:t>
      </w:r>
    </w:p>
    <w:p w:rsidR="00A4045D" w:rsidRPr="000D51C4" w:rsidRDefault="00A4045D" w:rsidP="00A4045D">
      <w:pPr>
        <w:tabs>
          <w:tab w:val="left" w:pos="709"/>
        </w:tabs>
        <w:rPr>
          <w:sz w:val="28"/>
          <w:szCs w:val="28"/>
        </w:rPr>
      </w:pPr>
      <w:r w:rsidRPr="000D51C4">
        <w:rPr>
          <w:sz w:val="28"/>
          <w:szCs w:val="28"/>
        </w:rPr>
        <w:t>sídlo: Vraný 113, okres Kladno, PSČ 27373</w:t>
      </w:r>
    </w:p>
    <w:p w:rsidR="00A4045D" w:rsidRPr="000D51C4" w:rsidRDefault="00A4045D" w:rsidP="00A4045D">
      <w:pPr>
        <w:tabs>
          <w:tab w:val="left" w:pos="709"/>
        </w:tabs>
        <w:rPr>
          <w:sz w:val="28"/>
          <w:szCs w:val="28"/>
        </w:rPr>
      </w:pPr>
      <w:r w:rsidRPr="000D51C4">
        <w:rPr>
          <w:sz w:val="28"/>
          <w:szCs w:val="28"/>
        </w:rPr>
        <w:t>zastoupená: Ing. Zdeňkem Bláhou, jednatelem</w:t>
      </w:r>
    </w:p>
    <w:p w:rsidR="00A4045D" w:rsidRPr="000D51C4" w:rsidRDefault="00A4045D" w:rsidP="00A4045D">
      <w:pPr>
        <w:tabs>
          <w:tab w:val="left" w:pos="709"/>
        </w:tabs>
        <w:outlineLvl w:val="0"/>
        <w:rPr>
          <w:sz w:val="28"/>
          <w:szCs w:val="28"/>
        </w:rPr>
      </w:pPr>
      <w:r w:rsidRPr="000D51C4">
        <w:rPr>
          <w:sz w:val="28"/>
          <w:szCs w:val="28"/>
        </w:rPr>
        <w:t>IČO: 27940195</w:t>
      </w:r>
    </w:p>
    <w:p w:rsidR="00A4045D" w:rsidRPr="000D51C4" w:rsidRDefault="00A4045D" w:rsidP="00A4045D">
      <w:pPr>
        <w:tabs>
          <w:tab w:val="left" w:pos="709"/>
        </w:tabs>
        <w:outlineLvl w:val="0"/>
        <w:rPr>
          <w:sz w:val="28"/>
          <w:szCs w:val="28"/>
        </w:rPr>
      </w:pPr>
      <w:r w:rsidRPr="000D51C4">
        <w:rPr>
          <w:sz w:val="28"/>
          <w:szCs w:val="28"/>
        </w:rPr>
        <w:t>DIČ: CZ27940195</w:t>
      </w:r>
    </w:p>
    <w:p w:rsidR="00A4045D" w:rsidRPr="000D51C4" w:rsidRDefault="00A4045D" w:rsidP="00A4045D">
      <w:pPr>
        <w:rPr>
          <w:sz w:val="28"/>
          <w:szCs w:val="28"/>
        </w:rPr>
      </w:pPr>
      <w:r w:rsidRPr="000D51C4">
        <w:rPr>
          <w:sz w:val="28"/>
          <w:szCs w:val="28"/>
        </w:rPr>
        <w:t xml:space="preserve">bankovní spojení: MONETA Money Bank, </w:t>
      </w:r>
      <w:proofErr w:type="spellStart"/>
      <w:r w:rsidRPr="000D51C4">
        <w:rPr>
          <w:sz w:val="28"/>
          <w:szCs w:val="28"/>
        </w:rPr>
        <w:t>a.s</w:t>
      </w:r>
      <w:proofErr w:type="spellEnd"/>
      <w:r w:rsidRPr="000D51C4">
        <w:rPr>
          <w:sz w:val="28"/>
          <w:szCs w:val="28"/>
        </w:rPr>
        <w:t>, číslo účtu: 184059823/0600</w:t>
      </w:r>
    </w:p>
    <w:p w:rsidR="00A4045D" w:rsidRPr="000D51C4" w:rsidRDefault="00A4045D" w:rsidP="00A4045D">
      <w:pPr>
        <w:tabs>
          <w:tab w:val="left" w:pos="709"/>
        </w:tabs>
        <w:rPr>
          <w:sz w:val="28"/>
          <w:szCs w:val="28"/>
        </w:rPr>
      </w:pPr>
      <w:r w:rsidRPr="000D51C4">
        <w:rPr>
          <w:sz w:val="28"/>
          <w:szCs w:val="28"/>
        </w:rPr>
        <w:t>je plátcem DPH</w:t>
      </w:r>
    </w:p>
    <w:p w:rsidR="00A4045D" w:rsidRDefault="00A4045D">
      <w:pPr>
        <w:rPr>
          <w:sz w:val="28"/>
        </w:rPr>
      </w:pPr>
    </w:p>
    <w:p w:rsidR="001D4D70" w:rsidRDefault="001D4D70">
      <w:pPr>
        <w:rPr>
          <w:sz w:val="28"/>
        </w:rPr>
      </w:pPr>
      <w:r>
        <w:rPr>
          <w:sz w:val="28"/>
        </w:rPr>
        <w:t>na straně druhé (dále jen zhotovitel)</w:t>
      </w:r>
    </w:p>
    <w:p w:rsidR="001D4D70" w:rsidRDefault="001D4D70">
      <w:pPr>
        <w:rPr>
          <w:sz w:val="28"/>
        </w:rPr>
      </w:pPr>
    </w:p>
    <w:p w:rsidR="001D4D70" w:rsidRDefault="001D4D70">
      <w:pPr>
        <w:rPr>
          <w:sz w:val="28"/>
        </w:rPr>
      </w:pPr>
    </w:p>
    <w:p w:rsidR="001D4D70" w:rsidRDefault="001D4D70">
      <w:pPr>
        <w:rPr>
          <w:sz w:val="28"/>
        </w:rPr>
      </w:pPr>
      <w:r>
        <w:rPr>
          <w:sz w:val="28"/>
        </w:rPr>
        <w:t>uzavírají níže uvedeného dne, měsíce a roku tuto</w:t>
      </w:r>
    </w:p>
    <w:p w:rsidR="001D4D70" w:rsidRDefault="001D4D70">
      <w:pPr>
        <w:rPr>
          <w:sz w:val="28"/>
        </w:rPr>
      </w:pPr>
    </w:p>
    <w:p w:rsidR="001D4D70" w:rsidRDefault="001D4D70">
      <w:pPr>
        <w:rPr>
          <w:sz w:val="28"/>
        </w:rPr>
      </w:pPr>
    </w:p>
    <w:p w:rsidR="001D4D70" w:rsidRDefault="001D4D70">
      <w:pPr>
        <w:rPr>
          <w:b/>
          <w:sz w:val="28"/>
        </w:rPr>
      </w:pPr>
      <w:r>
        <w:rPr>
          <w:sz w:val="28"/>
        </w:rPr>
        <w:t xml:space="preserve">                                </w:t>
      </w:r>
      <w:proofErr w:type="gramStart"/>
      <w:r>
        <w:rPr>
          <w:b/>
          <w:sz w:val="28"/>
        </w:rPr>
        <w:t xml:space="preserve">s m l o u v u   o  d í l o   </w:t>
      </w:r>
      <w:r>
        <w:rPr>
          <w:bCs/>
          <w:sz w:val="28"/>
        </w:rPr>
        <w:t>( dále</w:t>
      </w:r>
      <w:proofErr w:type="gramEnd"/>
      <w:r>
        <w:rPr>
          <w:bCs/>
          <w:sz w:val="28"/>
        </w:rPr>
        <w:t xml:space="preserve"> jen SoD)</w:t>
      </w:r>
      <w:r>
        <w:rPr>
          <w:b/>
          <w:sz w:val="28"/>
        </w:rPr>
        <w:t xml:space="preserve"> </w:t>
      </w:r>
    </w:p>
    <w:p w:rsidR="001D4D70" w:rsidRDefault="001D4D70">
      <w:pPr>
        <w:rPr>
          <w:b/>
          <w:sz w:val="28"/>
        </w:rPr>
      </w:pPr>
    </w:p>
    <w:p w:rsidR="001D4D70" w:rsidRDefault="001D4D70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Předmět smlouvy</w:t>
      </w:r>
    </w:p>
    <w:p w:rsidR="001D4D70" w:rsidRDefault="001D4D70">
      <w:pPr>
        <w:rPr>
          <w:b/>
          <w:sz w:val="28"/>
        </w:rPr>
      </w:pPr>
    </w:p>
    <w:p w:rsidR="001D4D70" w:rsidRDefault="001D4D70" w:rsidP="000D51C4">
      <w:pPr>
        <w:pStyle w:val="Zkladntextodsazen"/>
      </w:pPr>
      <w:r>
        <w:t xml:space="preserve">Předmětem SoD je výroba, dodávka a instalace </w:t>
      </w:r>
      <w:r w:rsidR="00D7632C">
        <w:t xml:space="preserve">recepčního </w:t>
      </w:r>
      <w:r w:rsidR="00662781">
        <w:t xml:space="preserve">pultu s pokladnou. Pult je vestavěn do části vstupní haly </w:t>
      </w:r>
      <w:r w:rsidR="00C66F0D">
        <w:t>Rožmberského</w:t>
      </w:r>
      <w:r w:rsidR="00662781">
        <w:t xml:space="preserve"> domu v Soběslavi a je opatřen </w:t>
      </w:r>
      <w:r w:rsidR="00D7632C">
        <w:t>integrovaným</w:t>
      </w:r>
      <w:r w:rsidR="00662781">
        <w:t xml:space="preserve">i úložnými prostorami pro potřeby </w:t>
      </w:r>
      <w:r w:rsidR="00662781">
        <w:lastRenderedPageBreak/>
        <w:t xml:space="preserve">obsluhy pultu i pro návštěvníky muzea. Zvýšená podlaha zázemí pultu je vybavena podlahovým </w:t>
      </w:r>
      <w:r w:rsidR="00D7632C">
        <w:t>vytápěním</w:t>
      </w:r>
      <w:r w:rsidR="00662781">
        <w:t xml:space="preserve"> pro zajištění tepelného komfortu obsluhy pultu.</w:t>
      </w:r>
      <w:r w:rsidR="00D7632C">
        <w:t xml:space="preserve"> </w:t>
      </w:r>
      <w:r w:rsidR="00BA31D9">
        <w:t xml:space="preserve">Podrobný popis a obrazová dokumentace </w:t>
      </w:r>
      <w:r w:rsidR="00C67ECE">
        <w:t>včetně</w:t>
      </w:r>
      <w:r w:rsidR="00E12BE4">
        <w:t xml:space="preserve"> cenov</w:t>
      </w:r>
      <w:r w:rsidR="00C67ECE">
        <w:t>é</w:t>
      </w:r>
      <w:r w:rsidR="00E12BE4">
        <w:t xml:space="preserve"> nabídk</w:t>
      </w:r>
      <w:r w:rsidR="00C67ECE">
        <w:t>y</w:t>
      </w:r>
      <w:r w:rsidR="00E12BE4">
        <w:t xml:space="preserve"> </w:t>
      </w:r>
      <w:r w:rsidR="00BA31D9">
        <w:t>jsou</w:t>
      </w:r>
      <w:r>
        <w:t xml:space="preserve"> nedílnou součástí této smlouvy o dílo.</w:t>
      </w:r>
    </w:p>
    <w:p w:rsidR="00BA31D9" w:rsidRPr="000D51C4" w:rsidRDefault="00BA31D9" w:rsidP="000D51C4">
      <w:pPr>
        <w:pStyle w:val="Zkladntextodsazen"/>
      </w:pPr>
    </w:p>
    <w:p w:rsidR="001D4D70" w:rsidRDefault="001D4D70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Čas plnění </w:t>
      </w:r>
    </w:p>
    <w:p w:rsidR="001D4D70" w:rsidRDefault="001D4D70">
      <w:pPr>
        <w:rPr>
          <w:b/>
          <w:sz w:val="28"/>
        </w:rPr>
      </w:pPr>
      <w:r>
        <w:rPr>
          <w:b/>
          <w:sz w:val="28"/>
        </w:rPr>
        <w:t xml:space="preserve">      </w:t>
      </w:r>
    </w:p>
    <w:p w:rsidR="001D4D70" w:rsidRDefault="001D4D70">
      <w:pPr>
        <w:rPr>
          <w:b/>
          <w:sz w:val="28"/>
        </w:rPr>
      </w:pPr>
      <w:r>
        <w:rPr>
          <w:b/>
          <w:sz w:val="28"/>
        </w:rPr>
        <w:t xml:space="preserve">         </w:t>
      </w:r>
      <w:r w:rsidR="00C224EE">
        <w:rPr>
          <w:sz w:val="28"/>
        </w:rPr>
        <w:t xml:space="preserve">Do </w:t>
      </w:r>
      <w:r w:rsidR="00C66F0D">
        <w:rPr>
          <w:sz w:val="28"/>
        </w:rPr>
        <w:t>3</w:t>
      </w:r>
      <w:r w:rsidR="00C224EE">
        <w:rPr>
          <w:sz w:val="28"/>
        </w:rPr>
        <w:t xml:space="preserve"> týdnů od podpisu smlouvy o dílo.</w:t>
      </w:r>
      <w:r>
        <w:rPr>
          <w:bCs/>
          <w:sz w:val="28"/>
        </w:rPr>
        <w:t xml:space="preserve">  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             </w:t>
      </w:r>
    </w:p>
    <w:p w:rsidR="001D4D70" w:rsidRDefault="001D4D70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bCs/>
          <w:sz w:val="28"/>
        </w:rPr>
        <w:t>3.  Spolupůsobení objednatele</w:t>
      </w:r>
      <w:r>
        <w:rPr>
          <w:sz w:val="28"/>
        </w:rPr>
        <w:t xml:space="preserve">            </w:t>
      </w:r>
    </w:p>
    <w:p w:rsidR="001D4D70" w:rsidRDefault="001D4D70">
      <w:pPr>
        <w:rPr>
          <w:sz w:val="28"/>
        </w:rPr>
      </w:pPr>
    </w:p>
    <w:p w:rsidR="001D4D70" w:rsidRDefault="001D4D70">
      <w:pPr>
        <w:ind w:left="720"/>
        <w:rPr>
          <w:sz w:val="28"/>
        </w:rPr>
      </w:pPr>
      <w:r>
        <w:rPr>
          <w:sz w:val="28"/>
        </w:rPr>
        <w:t>Objednatel zabezpečí vstup do objektu pracovníkům firmy Bláha</w:t>
      </w:r>
    </w:p>
    <w:p w:rsidR="001D4D70" w:rsidRDefault="001D4D70">
      <w:pPr>
        <w:ind w:left="720"/>
        <w:rPr>
          <w:sz w:val="28"/>
        </w:rPr>
      </w:pPr>
      <w:r>
        <w:rPr>
          <w:sz w:val="28"/>
        </w:rPr>
        <w:t xml:space="preserve">v době plnění mezi 7 – 16 hodinou a umožní připojení na přípojku </w:t>
      </w:r>
    </w:p>
    <w:p w:rsidR="001D4D70" w:rsidRDefault="001D4D70">
      <w:pPr>
        <w:ind w:left="720"/>
        <w:rPr>
          <w:sz w:val="28"/>
        </w:rPr>
      </w:pPr>
      <w:r>
        <w:rPr>
          <w:sz w:val="28"/>
        </w:rPr>
        <w:t xml:space="preserve">el. </w:t>
      </w:r>
      <w:proofErr w:type="gramStart"/>
      <w:r>
        <w:rPr>
          <w:sz w:val="28"/>
        </w:rPr>
        <w:t>energie</w:t>
      </w:r>
      <w:proofErr w:type="gramEnd"/>
      <w:r>
        <w:rPr>
          <w:sz w:val="28"/>
        </w:rPr>
        <w:t xml:space="preserve">. </w:t>
      </w:r>
    </w:p>
    <w:p w:rsidR="001D4D70" w:rsidRDefault="00E12BE4">
      <w:pPr>
        <w:ind w:left="720"/>
        <w:rPr>
          <w:sz w:val="28"/>
        </w:rPr>
      </w:pPr>
      <w:r>
        <w:rPr>
          <w:sz w:val="28"/>
        </w:rPr>
        <w:t xml:space="preserve"> </w:t>
      </w:r>
    </w:p>
    <w:p w:rsidR="001D4D70" w:rsidRDefault="001D4D70">
      <w:pPr>
        <w:rPr>
          <w:b/>
          <w:bCs/>
          <w:sz w:val="28"/>
        </w:rPr>
      </w:pPr>
      <w:r>
        <w:rPr>
          <w:b/>
          <w:bCs/>
          <w:sz w:val="28"/>
        </w:rPr>
        <w:t xml:space="preserve">4.  </w:t>
      </w:r>
      <w:r w:rsidR="00F10F04" w:rsidRPr="00FE0684">
        <w:rPr>
          <w:b/>
          <w:bCs/>
          <w:sz w:val="28"/>
        </w:rPr>
        <w:t>Cena díla a</w:t>
      </w:r>
      <w:r w:rsidR="00F10F04">
        <w:rPr>
          <w:b/>
          <w:bCs/>
          <w:sz w:val="28"/>
        </w:rPr>
        <w:t xml:space="preserve"> p</w:t>
      </w:r>
      <w:r>
        <w:rPr>
          <w:b/>
          <w:bCs/>
          <w:sz w:val="28"/>
        </w:rPr>
        <w:t>latební podmínky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 </w:t>
      </w:r>
    </w:p>
    <w:p w:rsidR="001D4D70" w:rsidRDefault="001D4D70">
      <w:pPr>
        <w:rPr>
          <w:sz w:val="28"/>
        </w:rPr>
      </w:pPr>
      <w:r>
        <w:rPr>
          <w:b/>
          <w:sz w:val="28"/>
        </w:rPr>
        <w:t xml:space="preserve">           </w:t>
      </w:r>
      <w:r>
        <w:rPr>
          <w:sz w:val="28"/>
        </w:rPr>
        <w:t>Ce</w:t>
      </w:r>
      <w:r w:rsidR="00905FE4">
        <w:rPr>
          <w:sz w:val="28"/>
        </w:rPr>
        <w:t xml:space="preserve">lková cena díla byla dohodnuta na </w:t>
      </w:r>
      <w:r w:rsidR="00C224EE">
        <w:rPr>
          <w:sz w:val="28"/>
        </w:rPr>
        <w:t>15</w:t>
      </w:r>
      <w:r w:rsidR="00C66F0D">
        <w:rPr>
          <w:sz w:val="28"/>
        </w:rPr>
        <w:t>8</w:t>
      </w:r>
      <w:r>
        <w:rPr>
          <w:sz w:val="28"/>
        </w:rPr>
        <w:t>.</w:t>
      </w:r>
      <w:r w:rsidR="00C66F0D">
        <w:rPr>
          <w:sz w:val="28"/>
        </w:rPr>
        <w:t>7</w:t>
      </w:r>
      <w:r w:rsidR="00E12BE4">
        <w:rPr>
          <w:sz w:val="28"/>
        </w:rPr>
        <w:t>00</w:t>
      </w:r>
      <w:r>
        <w:rPr>
          <w:sz w:val="28"/>
        </w:rPr>
        <w:t>,-Kč + 2</w:t>
      </w:r>
      <w:r w:rsidR="00C224EE">
        <w:rPr>
          <w:sz w:val="28"/>
        </w:rPr>
        <w:t>1</w:t>
      </w:r>
      <w:r>
        <w:rPr>
          <w:sz w:val="28"/>
        </w:rPr>
        <w:t xml:space="preserve">% DPH 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      (</w:t>
      </w:r>
      <w:r w:rsidR="00C224EE">
        <w:rPr>
          <w:sz w:val="28"/>
        </w:rPr>
        <w:t>3</w:t>
      </w:r>
      <w:r w:rsidR="001B0B01">
        <w:rPr>
          <w:sz w:val="28"/>
        </w:rPr>
        <w:t>3</w:t>
      </w:r>
      <w:r>
        <w:rPr>
          <w:sz w:val="28"/>
        </w:rPr>
        <w:t>.</w:t>
      </w:r>
      <w:r w:rsidR="001B0B01">
        <w:rPr>
          <w:sz w:val="28"/>
        </w:rPr>
        <w:t>327</w:t>
      </w:r>
      <w:r>
        <w:rPr>
          <w:sz w:val="28"/>
        </w:rPr>
        <w:t xml:space="preserve">,-Kč), tj. </w:t>
      </w:r>
      <w:r w:rsidR="00E12BE4">
        <w:rPr>
          <w:sz w:val="28"/>
        </w:rPr>
        <w:t>1</w:t>
      </w:r>
      <w:r w:rsidR="00C66F0D">
        <w:rPr>
          <w:sz w:val="28"/>
        </w:rPr>
        <w:t>92</w:t>
      </w:r>
      <w:r>
        <w:rPr>
          <w:sz w:val="28"/>
        </w:rPr>
        <w:t>.</w:t>
      </w:r>
      <w:r w:rsidR="00C66F0D">
        <w:rPr>
          <w:sz w:val="28"/>
        </w:rPr>
        <w:t>027</w:t>
      </w:r>
      <w:r>
        <w:rPr>
          <w:sz w:val="28"/>
        </w:rPr>
        <w:t xml:space="preserve">,-Kč včetně DPH.                       </w:t>
      </w:r>
    </w:p>
    <w:p w:rsidR="001D4D70" w:rsidRDefault="001D4D70">
      <w:pPr>
        <w:jc w:val="both"/>
        <w:rPr>
          <w:sz w:val="28"/>
        </w:rPr>
      </w:pPr>
      <w:r>
        <w:rPr>
          <w:sz w:val="28"/>
        </w:rPr>
        <w:t xml:space="preserve">           Celková cena díla bude zaplacena na základě vystaveného daňového 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      dokladu se všemi náležitostmi po řádném převzetí a předání bezvadného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      díla.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      Splatnost daňového dokladu byla dohodnuta na 30 dní od jeho doručení.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</w:t>
      </w:r>
    </w:p>
    <w:p w:rsidR="001D4D70" w:rsidRDefault="001D4D70">
      <w:pPr>
        <w:rPr>
          <w:sz w:val="28"/>
        </w:rPr>
      </w:pPr>
    </w:p>
    <w:p w:rsidR="001D4D70" w:rsidRDefault="001D4D70">
      <w:pPr>
        <w:rPr>
          <w:sz w:val="28"/>
        </w:rPr>
      </w:pPr>
      <w:r>
        <w:rPr>
          <w:b/>
          <w:bCs/>
          <w:sz w:val="28"/>
        </w:rPr>
        <w:t>5.  Záruční podmínky</w:t>
      </w:r>
    </w:p>
    <w:p w:rsidR="001D4D70" w:rsidRDefault="001D4D70">
      <w:pPr>
        <w:rPr>
          <w:sz w:val="28"/>
        </w:rPr>
      </w:pPr>
      <w:r>
        <w:rPr>
          <w:b/>
          <w:sz w:val="28"/>
        </w:rPr>
        <w:t xml:space="preserve">     </w:t>
      </w:r>
    </w:p>
    <w:p w:rsidR="001D4D70" w:rsidRDefault="001D4D70">
      <w:pPr>
        <w:rPr>
          <w:sz w:val="28"/>
        </w:rPr>
      </w:pPr>
      <w:r>
        <w:rPr>
          <w:b/>
          <w:sz w:val="28"/>
        </w:rPr>
        <w:t xml:space="preserve">           </w:t>
      </w:r>
      <w:r>
        <w:rPr>
          <w:bCs/>
          <w:sz w:val="28"/>
        </w:rPr>
        <w:t xml:space="preserve"> Záruční doba </w:t>
      </w:r>
      <w:r>
        <w:rPr>
          <w:sz w:val="28"/>
        </w:rPr>
        <w:t xml:space="preserve">činí 60 měsíců. Po tuto dobu zaručuje výrobce servis   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       zdarma, po uplynutí garance pak za úplatu. Zhotovitel nastoupí na 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       opravu do 48 hodin po nahlášení závady objednatelem.</w:t>
      </w:r>
    </w:p>
    <w:p w:rsidR="001D4D70" w:rsidRDefault="001D4D70">
      <w:pPr>
        <w:rPr>
          <w:b/>
          <w:bCs/>
          <w:sz w:val="28"/>
        </w:rPr>
      </w:pPr>
    </w:p>
    <w:p w:rsidR="001D4D70" w:rsidRDefault="001D4D70">
      <w:pPr>
        <w:rPr>
          <w:b/>
          <w:bCs/>
          <w:sz w:val="28"/>
        </w:rPr>
      </w:pPr>
    </w:p>
    <w:p w:rsidR="001D4D70" w:rsidRDefault="001D4D70">
      <w:pPr>
        <w:rPr>
          <w:b/>
          <w:bCs/>
          <w:sz w:val="28"/>
        </w:rPr>
      </w:pPr>
      <w:r>
        <w:rPr>
          <w:b/>
          <w:bCs/>
          <w:sz w:val="28"/>
        </w:rPr>
        <w:t>6.  Smluvní sankce</w:t>
      </w:r>
    </w:p>
    <w:p w:rsidR="001D4D70" w:rsidRDefault="001D4D70">
      <w:pPr>
        <w:rPr>
          <w:b/>
          <w:bCs/>
          <w:sz w:val="28"/>
        </w:rPr>
      </w:pPr>
    </w:p>
    <w:p w:rsidR="001D4D70" w:rsidRDefault="001D4D70">
      <w:pPr>
        <w:rPr>
          <w:sz w:val="28"/>
        </w:rPr>
      </w:pPr>
      <w:r>
        <w:rPr>
          <w:sz w:val="28"/>
        </w:rPr>
        <w:t xml:space="preserve">            V případě, že zhotovitel bude v prodlení s termínem dokončení díla 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       zaplatí objednateli smluvní pokutu ve výši 0,05%, z celkové ceny díla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       za každý den prodlení.   </w:t>
      </w:r>
    </w:p>
    <w:p w:rsidR="001D4D70" w:rsidRDefault="001D4D70">
      <w:pPr>
        <w:rPr>
          <w:b/>
          <w:bCs/>
          <w:sz w:val="28"/>
        </w:rPr>
      </w:pPr>
    </w:p>
    <w:p w:rsidR="001D4D70" w:rsidRDefault="001D4D70">
      <w:pPr>
        <w:rPr>
          <w:b/>
          <w:bCs/>
          <w:sz w:val="28"/>
        </w:rPr>
      </w:pPr>
    </w:p>
    <w:p w:rsidR="001D4D70" w:rsidRDefault="001D4D70">
      <w:pPr>
        <w:rPr>
          <w:b/>
          <w:bCs/>
          <w:sz w:val="28"/>
        </w:rPr>
      </w:pPr>
      <w:r>
        <w:rPr>
          <w:b/>
          <w:bCs/>
          <w:sz w:val="28"/>
        </w:rPr>
        <w:t>7.  Předání a převzetí</w:t>
      </w:r>
    </w:p>
    <w:p w:rsidR="001D4D70" w:rsidRDefault="001D4D70">
      <w:pPr>
        <w:rPr>
          <w:b/>
          <w:bCs/>
          <w:sz w:val="28"/>
        </w:rPr>
      </w:pPr>
    </w:p>
    <w:p w:rsidR="001D4D70" w:rsidRDefault="001D4D70">
      <w:pPr>
        <w:rPr>
          <w:sz w:val="28"/>
        </w:rPr>
      </w:pPr>
      <w:r>
        <w:rPr>
          <w:b/>
          <w:bCs/>
          <w:sz w:val="28"/>
        </w:rPr>
        <w:t xml:space="preserve">           </w:t>
      </w:r>
      <w:r>
        <w:rPr>
          <w:sz w:val="28"/>
        </w:rPr>
        <w:t>Objednatel převezme dílo pouze bez vad a nedodělků.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      O přejímce bude pořízen zápis.</w:t>
      </w:r>
    </w:p>
    <w:p w:rsidR="001D4D70" w:rsidRDefault="001D4D70">
      <w:pPr>
        <w:rPr>
          <w:sz w:val="28"/>
        </w:rPr>
      </w:pPr>
      <w:r>
        <w:rPr>
          <w:sz w:val="28"/>
        </w:rPr>
        <w:lastRenderedPageBreak/>
        <w:t xml:space="preserve">           Objednatel nabývá vlastnická práva k dílu zaplacením celkové ceny díla.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      V případě nedodělků či závad, které budou bránit plnému funkčnímu 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      využití díla je objednatel oprávněn zadržet jistinu v hodnotě 10% z 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      celkové ceny díla, která bude uhrazena po odstranění uvedených závad.  </w:t>
      </w:r>
    </w:p>
    <w:p w:rsidR="001D4D70" w:rsidRDefault="001D4D70">
      <w:pPr>
        <w:rPr>
          <w:sz w:val="28"/>
        </w:rPr>
      </w:pPr>
      <w:r>
        <w:rPr>
          <w:sz w:val="28"/>
        </w:rPr>
        <w:t xml:space="preserve">           Splatnost jistiny je 14 dnů po odstranění závad.   </w:t>
      </w:r>
    </w:p>
    <w:p w:rsidR="001D4D70" w:rsidRDefault="001D4D70">
      <w:pPr>
        <w:rPr>
          <w:sz w:val="28"/>
        </w:rPr>
      </w:pPr>
    </w:p>
    <w:p w:rsidR="001D4D70" w:rsidRDefault="001D4D70">
      <w:pPr>
        <w:rPr>
          <w:b/>
          <w:bCs/>
          <w:sz w:val="28"/>
        </w:rPr>
      </w:pPr>
    </w:p>
    <w:p w:rsidR="001D4D70" w:rsidRDefault="001D4D70">
      <w:pPr>
        <w:rPr>
          <w:b/>
          <w:bCs/>
          <w:sz w:val="28"/>
        </w:rPr>
      </w:pPr>
      <w:r>
        <w:rPr>
          <w:b/>
          <w:bCs/>
          <w:sz w:val="28"/>
        </w:rPr>
        <w:t>8.  Závěrečná ustanovení</w:t>
      </w:r>
    </w:p>
    <w:p w:rsidR="001D4D70" w:rsidRDefault="001D4D70">
      <w:pPr>
        <w:rPr>
          <w:b/>
          <w:sz w:val="28"/>
        </w:rPr>
      </w:pPr>
    </w:p>
    <w:p w:rsidR="001D4D70" w:rsidRDefault="001D4D70">
      <w:pPr>
        <w:pStyle w:val="Zkladntextodsazen"/>
      </w:pPr>
      <w:r>
        <w:t xml:space="preserve">      Obě strany se dohodly, že se tato smlouva řídí příslušnými ustanoveními              </w:t>
      </w:r>
    </w:p>
    <w:p w:rsidR="001D4D70" w:rsidRDefault="001D4D70">
      <w:pPr>
        <w:pStyle w:val="Zkladntextodsazen"/>
      </w:pPr>
      <w:r>
        <w:t xml:space="preserve">      </w:t>
      </w:r>
      <w:proofErr w:type="spellStart"/>
      <w:r>
        <w:t>Ob</w:t>
      </w:r>
      <w:r w:rsidR="00FE2771">
        <w:t>čZ</w:t>
      </w:r>
      <w:proofErr w:type="spellEnd"/>
      <w:r>
        <w:t>.</w:t>
      </w:r>
    </w:p>
    <w:p w:rsidR="001D4D70" w:rsidRDefault="001D4D70">
      <w:pPr>
        <w:ind w:left="360"/>
        <w:rPr>
          <w:sz w:val="28"/>
        </w:rPr>
      </w:pPr>
    </w:p>
    <w:p w:rsidR="001D4D70" w:rsidRDefault="001D4D70">
      <w:pPr>
        <w:pStyle w:val="Zkladntextodsazen"/>
      </w:pPr>
      <w:r>
        <w:t xml:space="preserve">      Veškeré změny a dodatky této smlouvy mohou být učiněny pouze                          </w:t>
      </w:r>
    </w:p>
    <w:p w:rsidR="001D4D70" w:rsidRDefault="001D4D70">
      <w:pPr>
        <w:ind w:left="360"/>
        <w:rPr>
          <w:sz w:val="28"/>
        </w:rPr>
      </w:pPr>
      <w:r>
        <w:rPr>
          <w:sz w:val="28"/>
        </w:rPr>
        <w:t xml:space="preserve">      písemně formou dodatku k této SoD, po vzájemné dohodě smluvních</w:t>
      </w:r>
    </w:p>
    <w:p w:rsidR="001D4D70" w:rsidRDefault="001D4D70">
      <w:pPr>
        <w:ind w:left="360"/>
        <w:rPr>
          <w:sz w:val="28"/>
        </w:rPr>
      </w:pPr>
      <w:r>
        <w:rPr>
          <w:sz w:val="28"/>
        </w:rPr>
        <w:t xml:space="preserve">      stran.</w:t>
      </w:r>
    </w:p>
    <w:p w:rsidR="001D4D70" w:rsidRDefault="001D4D70">
      <w:pPr>
        <w:ind w:left="360"/>
        <w:rPr>
          <w:sz w:val="28"/>
        </w:rPr>
      </w:pPr>
      <w:r>
        <w:rPr>
          <w:sz w:val="28"/>
        </w:rPr>
        <w:t xml:space="preserve"> </w:t>
      </w:r>
    </w:p>
    <w:p w:rsidR="000D51C4" w:rsidRDefault="001D4D70" w:rsidP="00143A5F">
      <w:pPr>
        <w:ind w:left="360"/>
        <w:rPr>
          <w:sz w:val="28"/>
          <w:szCs w:val="28"/>
        </w:rPr>
      </w:pPr>
      <w:r>
        <w:rPr>
          <w:sz w:val="28"/>
        </w:rPr>
        <w:t xml:space="preserve">      </w:t>
      </w:r>
      <w:r w:rsidR="00143A5F" w:rsidRPr="00143A5F">
        <w:rPr>
          <w:sz w:val="28"/>
          <w:szCs w:val="28"/>
        </w:rPr>
        <w:t>Na tuto smlouvu se vztahuje povinnost uveřejnění v registru smluv</w:t>
      </w:r>
      <w:r w:rsidR="00143A5F" w:rsidRPr="00143A5F">
        <w:rPr>
          <w:sz w:val="28"/>
          <w:szCs w:val="28"/>
        </w:rPr>
        <w:br/>
      </w:r>
      <w:r w:rsidR="00143A5F">
        <w:rPr>
          <w:sz w:val="28"/>
          <w:szCs w:val="28"/>
        </w:rPr>
        <w:t xml:space="preserve">      </w:t>
      </w:r>
      <w:r w:rsidR="00143A5F" w:rsidRPr="00143A5F">
        <w:rPr>
          <w:sz w:val="28"/>
          <w:szCs w:val="28"/>
        </w:rPr>
        <w:t>podle zákona č. 340/2015 Sb., o zvláštních podmínkách účinnosti</w:t>
      </w:r>
      <w:r w:rsidR="00143A5F" w:rsidRPr="00143A5F">
        <w:rPr>
          <w:sz w:val="28"/>
          <w:szCs w:val="28"/>
        </w:rPr>
        <w:br/>
      </w:r>
      <w:r w:rsidR="00143A5F">
        <w:rPr>
          <w:sz w:val="28"/>
          <w:szCs w:val="28"/>
        </w:rPr>
        <w:t xml:space="preserve">      </w:t>
      </w:r>
      <w:r w:rsidR="00143A5F" w:rsidRPr="00143A5F">
        <w:rPr>
          <w:sz w:val="28"/>
          <w:szCs w:val="28"/>
        </w:rPr>
        <w:t>některých smluv, uveřejňování těchto smluv a o registru smluv. Tato</w:t>
      </w:r>
      <w:r w:rsidR="00143A5F" w:rsidRPr="00143A5F">
        <w:rPr>
          <w:sz w:val="28"/>
          <w:szCs w:val="28"/>
        </w:rPr>
        <w:br/>
      </w:r>
      <w:r w:rsidR="00143A5F">
        <w:rPr>
          <w:sz w:val="28"/>
          <w:szCs w:val="28"/>
        </w:rPr>
        <w:t xml:space="preserve">      </w:t>
      </w:r>
      <w:r w:rsidR="00143A5F" w:rsidRPr="00143A5F">
        <w:rPr>
          <w:sz w:val="28"/>
          <w:szCs w:val="28"/>
        </w:rPr>
        <w:t>smlouva vstupuje v účinnost dnem uveřejnění v registru smluv.</w:t>
      </w:r>
    </w:p>
    <w:p w:rsidR="001D4D70" w:rsidRDefault="001D4D70">
      <w:pPr>
        <w:ind w:left="360"/>
        <w:rPr>
          <w:sz w:val="28"/>
        </w:rPr>
      </w:pPr>
    </w:p>
    <w:p w:rsidR="00392013" w:rsidRDefault="00392013">
      <w:pPr>
        <w:ind w:left="360"/>
        <w:rPr>
          <w:sz w:val="28"/>
        </w:rPr>
      </w:pPr>
    </w:p>
    <w:p w:rsidR="001D4D70" w:rsidRDefault="001D4D70">
      <w:pPr>
        <w:ind w:left="360"/>
        <w:rPr>
          <w:sz w:val="28"/>
        </w:rPr>
      </w:pPr>
    </w:p>
    <w:p w:rsidR="00905FE4" w:rsidRDefault="00905FE4">
      <w:pPr>
        <w:ind w:left="360"/>
        <w:rPr>
          <w:sz w:val="28"/>
        </w:rPr>
      </w:pPr>
    </w:p>
    <w:p w:rsidR="001D4D70" w:rsidRDefault="001D4D70">
      <w:pPr>
        <w:ind w:left="360"/>
        <w:rPr>
          <w:b/>
          <w:sz w:val="28"/>
        </w:rPr>
      </w:pPr>
      <w:r>
        <w:rPr>
          <w:b/>
          <w:sz w:val="28"/>
        </w:rPr>
        <w:t xml:space="preserve">V Táboře dne </w:t>
      </w:r>
      <w:r w:rsidR="00731956">
        <w:rPr>
          <w:b/>
          <w:sz w:val="28"/>
        </w:rPr>
        <w:t>8</w:t>
      </w:r>
      <w:r w:rsidR="000D51C4">
        <w:rPr>
          <w:b/>
          <w:sz w:val="28"/>
        </w:rPr>
        <w:t xml:space="preserve">. </w:t>
      </w:r>
      <w:r w:rsidR="00C66F0D">
        <w:rPr>
          <w:b/>
          <w:sz w:val="28"/>
        </w:rPr>
        <w:t>12</w:t>
      </w:r>
      <w:r w:rsidR="000D51C4">
        <w:rPr>
          <w:b/>
          <w:sz w:val="28"/>
        </w:rPr>
        <w:t>. 201</w:t>
      </w:r>
      <w:r w:rsidR="009A7512">
        <w:rPr>
          <w:b/>
          <w:sz w:val="28"/>
        </w:rPr>
        <w:t>7</w:t>
      </w:r>
      <w:r>
        <w:rPr>
          <w:b/>
          <w:sz w:val="28"/>
        </w:rPr>
        <w:t xml:space="preserve">                               </w:t>
      </w:r>
      <w:r w:rsidR="000D51C4">
        <w:rPr>
          <w:b/>
          <w:sz w:val="28"/>
        </w:rPr>
        <w:t xml:space="preserve"> </w:t>
      </w:r>
      <w:proofErr w:type="gramStart"/>
      <w:r>
        <w:rPr>
          <w:b/>
          <w:sz w:val="28"/>
        </w:rPr>
        <w:t>Ve</w:t>
      </w:r>
      <w:proofErr w:type="gramEnd"/>
      <w:r>
        <w:rPr>
          <w:b/>
          <w:sz w:val="28"/>
        </w:rPr>
        <w:t xml:space="preserve"> Vraném </w:t>
      </w:r>
      <w:proofErr w:type="gramStart"/>
      <w:r>
        <w:rPr>
          <w:b/>
          <w:sz w:val="28"/>
        </w:rPr>
        <w:t xml:space="preserve">dne </w:t>
      </w:r>
      <w:r w:rsidR="00C85618">
        <w:rPr>
          <w:b/>
          <w:sz w:val="28"/>
        </w:rPr>
        <w:t xml:space="preserve"> 5. 12</w:t>
      </w:r>
      <w:proofErr w:type="gramEnd"/>
      <w:r w:rsidR="00C85618">
        <w:rPr>
          <w:b/>
          <w:sz w:val="28"/>
        </w:rPr>
        <w:t>. 2017</w:t>
      </w:r>
      <w:bookmarkStart w:id="0" w:name="_GoBack"/>
      <w:bookmarkEnd w:id="0"/>
    </w:p>
    <w:p w:rsidR="001D4D70" w:rsidRDefault="001D4D70">
      <w:pPr>
        <w:ind w:left="360"/>
        <w:rPr>
          <w:b/>
          <w:sz w:val="28"/>
        </w:rPr>
      </w:pPr>
    </w:p>
    <w:p w:rsidR="001D4D70" w:rsidRDefault="001D4D70">
      <w:pPr>
        <w:ind w:left="360"/>
        <w:rPr>
          <w:b/>
          <w:sz w:val="28"/>
        </w:rPr>
      </w:pPr>
    </w:p>
    <w:p w:rsidR="001D4D70" w:rsidRDefault="001D4D70">
      <w:pPr>
        <w:ind w:left="360"/>
        <w:rPr>
          <w:b/>
          <w:sz w:val="28"/>
        </w:rPr>
      </w:pPr>
    </w:p>
    <w:p w:rsidR="001D4D70" w:rsidRDefault="001D4D70">
      <w:pPr>
        <w:ind w:left="360"/>
        <w:rPr>
          <w:b/>
          <w:sz w:val="28"/>
        </w:rPr>
      </w:pPr>
      <w:r>
        <w:rPr>
          <w:b/>
          <w:sz w:val="28"/>
        </w:rPr>
        <w:t>………………………….                                        …………………………..</w:t>
      </w:r>
    </w:p>
    <w:p w:rsidR="001D4D70" w:rsidRDefault="001D4D70">
      <w:pPr>
        <w:ind w:left="360"/>
        <w:rPr>
          <w:b/>
          <w:sz w:val="28"/>
        </w:rPr>
      </w:pPr>
      <w:r>
        <w:rPr>
          <w:b/>
          <w:sz w:val="28"/>
        </w:rPr>
        <w:t xml:space="preserve">             </w:t>
      </w:r>
      <w:proofErr w:type="gramStart"/>
      <w:r>
        <w:rPr>
          <w:b/>
          <w:sz w:val="28"/>
        </w:rPr>
        <w:t>Objednatel</w:t>
      </w:r>
      <w:r>
        <w:rPr>
          <w:sz w:val="28"/>
        </w:rPr>
        <w:t xml:space="preserve">                                                           </w:t>
      </w:r>
      <w:r>
        <w:rPr>
          <w:b/>
          <w:sz w:val="28"/>
        </w:rPr>
        <w:t>Zhotovitel</w:t>
      </w:r>
      <w:proofErr w:type="gramEnd"/>
    </w:p>
    <w:p w:rsidR="001D4D70" w:rsidRDefault="001D4D70">
      <w:pPr>
        <w:ind w:left="360"/>
        <w:rPr>
          <w:b/>
          <w:sz w:val="28"/>
        </w:rPr>
      </w:pPr>
    </w:p>
    <w:p w:rsidR="001D4D70" w:rsidRDefault="001D4D70">
      <w:pPr>
        <w:ind w:left="360"/>
        <w:rPr>
          <w:b/>
          <w:sz w:val="28"/>
        </w:rPr>
      </w:pPr>
    </w:p>
    <w:p w:rsidR="001D4D70" w:rsidRDefault="001D4D70">
      <w:pPr>
        <w:ind w:left="360"/>
        <w:rPr>
          <w:b/>
          <w:sz w:val="28"/>
        </w:rPr>
      </w:pPr>
    </w:p>
    <w:p w:rsidR="001D4D70" w:rsidRDefault="001D4D70">
      <w:pPr>
        <w:ind w:left="360"/>
        <w:rPr>
          <w:b/>
          <w:sz w:val="28"/>
        </w:rPr>
      </w:pPr>
    </w:p>
    <w:sectPr w:rsidR="001D4D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80B38"/>
    <w:multiLevelType w:val="hybridMultilevel"/>
    <w:tmpl w:val="9D927806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E7F34"/>
    <w:multiLevelType w:val="singleLevel"/>
    <w:tmpl w:val="63DA3B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0900A08"/>
    <w:multiLevelType w:val="hybridMultilevel"/>
    <w:tmpl w:val="6A469398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2D2B9A"/>
    <w:multiLevelType w:val="hybridMultilevel"/>
    <w:tmpl w:val="078AA66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2647F0"/>
    <w:multiLevelType w:val="hybridMultilevel"/>
    <w:tmpl w:val="24D2E95E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D02B2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1C516D3"/>
    <w:multiLevelType w:val="singleLevel"/>
    <w:tmpl w:val="808CF6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C7"/>
    <w:rsid w:val="000D51C4"/>
    <w:rsid w:val="001346C7"/>
    <w:rsid w:val="00143A5F"/>
    <w:rsid w:val="001B0B01"/>
    <w:rsid w:val="001D4D70"/>
    <w:rsid w:val="00207229"/>
    <w:rsid w:val="00392013"/>
    <w:rsid w:val="00662781"/>
    <w:rsid w:val="00662F76"/>
    <w:rsid w:val="00731956"/>
    <w:rsid w:val="00794D36"/>
    <w:rsid w:val="00905FE4"/>
    <w:rsid w:val="009A7512"/>
    <w:rsid w:val="00A4045D"/>
    <w:rsid w:val="00B14AEF"/>
    <w:rsid w:val="00BA31D9"/>
    <w:rsid w:val="00C224EE"/>
    <w:rsid w:val="00C66F0D"/>
    <w:rsid w:val="00C67ECE"/>
    <w:rsid w:val="00C85618"/>
    <w:rsid w:val="00D000AB"/>
    <w:rsid w:val="00D7632C"/>
    <w:rsid w:val="00E12BE4"/>
    <w:rsid w:val="00F10F04"/>
    <w:rsid w:val="00FA1BEC"/>
    <w:rsid w:val="00FD0D09"/>
    <w:rsid w:val="00FE0684"/>
    <w:rsid w:val="00FE2771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sz w:val="28"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sz w:val="28"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Regál a spol.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creator>Bláha Zdeněk</dc:creator>
  <cp:lastModifiedBy>Pavla Tůmová</cp:lastModifiedBy>
  <cp:revision>3</cp:revision>
  <cp:lastPrinted>2017-12-12T10:29:00Z</cp:lastPrinted>
  <dcterms:created xsi:type="dcterms:W3CDTF">2017-12-12T10:30:00Z</dcterms:created>
  <dcterms:modified xsi:type="dcterms:W3CDTF">2017-12-12T10:30:00Z</dcterms:modified>
</cp:coreProperties>
</file>