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09" w:rsidRPr="001662D0" w:rsidRDefault="00A63E09" w:rsidP="00AE0A30">
      <w:pPr>
        <w:autoSpaceDE w:val="0"/>
        <w:autoSpaceDN w:val="0"/>
        <w:adjustRightInd w:val="0"/>
        <w:spacing w:after="0" w:line="240" w:lineRule="auto"/>
        <w:jc w:val="center"/>
        <w:rPr>
          <w:rFonts w:ascii="Arial" w:hAnsi="Arial" w:cs="Arial"/>
          <w:b/>
          <w:bCs/>
          <w:color w:val="000000"/>
          <w:sz w:val="32"/>
          <w:szCs w:val="32"/>
        </w:rPr>
      </w:pPr>
      <w:r w:rsidRPr="001662D0">
        <w:rPr>
          <w:rFonts w:ascii="Arial" w:hAnsi="Arial" w:cs="Arial"/>
          <w:b/>
          <w:bCs/>
          <w:color w:val="000000"/>
          <w:sz w:val="32"/>
          <w:szCs w:val="32"/>
        </w:rPr>
        <w:t>Smlouva o dílo</w:t>
      </w:r>
    </w:p>
    <w:p w:rsidR="00A63E09" w:rsidRPr="00BE63AD" w:rsidRDefault="00A63E09" w:rsidP="00515B59">
      <w:pPr>
        <w:autoSpaceDE w:val="0"/>
        <w:autoSpaceDN w:val="0"/>
        <w:adjustRightInd w:val="0"/>
        <w:spacing w:after="0" w:line="240" w:lineRule="auto"/>
        <w:jc w:val="center"/>
        <w:rPr>
          <w:rFonts w:ascii="Arial" w:hAnsi="Arial" w:cs="Arial"/>
          <w:b/>
          <w:bCs/>
          <w:color w:val="000000"/>
          <w:sz w:val="24"/>
          <w:szCs w:val="24"/>
        </w:rPr>
      </w:pPr>
      <w:r w:rsidRPr="00BE63AD">
        <w:rPr>
          <w:rFonts w:ascii="Arial" w:hAnsi="Arial" w:cs="Arial"/>
          <w:b/>
          <w:bCs/>
          <w:color w:val="000000"/>
          <w:sz w:val="24"/>
          <w:szCs w:val="24"/>
        </w:rPr>
        <w:t xml:space="preserve">o </w:t>
      </w:r>
      <w:r>
        <w:rPr>
          <w:rFonts w:ascii="Arial" w:hAnsi="Arial" w:cs="Arial"/>
          <w:b/>
          <w:bCs/>
          <w:color w:val="000000"/>
          <w:sz w:val="24"/>
          <w:szCs w:val="24"/>
        </w:rPr>
        <w:t xml:space="preserve">úplatném svozu a zneškodňování, případně využívání odpadů </w:t>
      </w:r>
    </w:p>
    <w:p w:rsidR="00A63E09" w:rsidRDefault="00A63E09" w:rsidP="00AE0A30">
      <w:pPr>
        <w:autoSpaceDE w:val="0"/>
        <w:autoSpaceDN w:val="0"/>
        <w:adjustRightInd w:val="0"/>
        <w:spacing w:after="0" w:line="240" w:lineRule="auto"/>
        <w:jc w:val="center"/>
        <w:rPr>
          <w:rFonts w:ascii="Arial" w:hAnsi="Arial" w:cs="Arial"/>
          <w:b/>
          <w:bCs/>
          <w:color w:val="000000"/>
          <w:sz w:val="28"/>
          <w:szCs w:val="28"/>
        </w:rPr>
      </w:pPr>
    </w:p>
    <w:p w:rsidR="00A63E09" w:rsidRPr="001662D0" w:rsidRDefault="00A63E09" w:rsidP="00AE0A30">
      <w:pPr>
        <w:autoSpaceDE w:val="0"/>
        <w:autoSpaceDN w:val="0"/>
        <w:adjustRightInd w:val="0"/>
        <w:spacing w:after="0" w:line="240" w:lineRule="auto"/>
        <w:jc w:val="center"/>
        <w:rPr>
          <w:rFonts w:ascii="Arial" w:hAnsi="Arial" w:cs="Arial"/>
          <w:b/>
          <w:bCs/>
          <w:color w:val="000000"/>
          <w:sz w:val="28"/>
          <w:szCs w:val="28"/>
        </w:rPr>
      </w:pPr>
    </w:p>
    <w:p w:rsidR="00A63E09" w:rsidRPr="001662D0" w:rsidRDefault="00A63E09" w:rsidP="00AE0A30">
      <w:pPr>
        <w:autoSpaceDE w:val="0"/>
        <w:autoSpaceDN w:val="0"/>
        <w:adjustRightInd w:val="0"/>
        <w:spacing w:after="0" w:line="240" w:lineRule="auto"/>
        <w:jc w:val="center"/>
        <w:rPr>
          <w:rFonts w:ascii="Arial" w:hAnsi="Arial" w:cs="Arial"/>
          <w:b/>
          <w:bCs/>
          <w:i/>
          <w:iCs/>
          <w:color w:val="000000"/>
          <w:sz w:val="24"/>
          <w:szCs w:val="24"/>
        </w:rPr>
      </w:pPr>
      <w:r w:rsidRPr="001662D0">
        <w:rPr>
          <w:rFonts w:ascii="Arial" w:hAnsi="Arial" w:cs="Arial"/>
          <w:i/>
          <w:iCs/>
          <w:color w:val="000000"/>
        </w:rPr>
        <w:t>uzavřená podle §2586 až 2635 zá</w:t>
      </w:r>
      <w:r>
        <w:rPr>
          <w:rFonts w:ascii="Arial" w:hAnsi="Arial" w:cs="Arial"/>
          <w:i/>
          <w:iCs/>
          <w:color w:val="000000"/>
        </w:rPr>
        <w:t>k.</w:t>
      </w:r>
      <w:r w:rsidRPr="001662D0">
        <w:rPr>
          <w:rFonts w:ascii="Arial" w:hAnsi="Arial" w:cs="Arial"/>
          <w:i/>
          <w:iCs/>
          <w:color w:val="000000"/>
        </w:rPr>
        <w:t xml:space="preserve"> č. 89/2012 Sb., občanského zákoníku, ve znění pozdějších předpisů,</w:t>
      </w:r>
    </w:p>
    <w:p w:rsidR="00A63E09" w:rsidRDefault="00A63E09" w:rsidP="00D02830">
      <w:pPr>
        <w:autoSpaceDE w:val="0"/>
        <w:autoSpaceDN w:val="0"/>
        <w:adjustRightInd w:val="0"/>
        <w:spacing w:after="0" w:line="240" w:lineRule="auto"/>
        <w:rPr>
          <w:rFonts w:ascii="Arial" w:hAnsi="Arial" w:cs="Arial"/>
          <w:b/>
          <w:bCs/>
          <w:color w:val="000000"/>
        </w:rPr>
      </w:pPr>
    </w:p>
    <w:p w:rsidR="00A63E09" w:rsidRPr="001662D0" w:rsidRDefault="00A63E09" w:rsidP="00D02830">
      <w:pPr>
        <w:autoSpaceDE w:val="0"/>
        <w:autoSpaceDN w:val="0"/>
        <w:adjustRightInd w:val="0"/>
        <w:spacing w:after="0" w:line="240" w:lineRule="auto"/>
        <w:rPr>
          <w:rFonts w:ascii="Arial" w:hAnsi="Arial" w:cs="Arial"/>
          <w:b/>
          <w:bCs/>
          <w:color w:val="000000"/>
        </w:rPr>
      </w:pPr>
    </w:p>
    <w:p w:rsidR="00A63E09" w:rsidRPr="001662D0" w:rsidRDefault="00A63E09" w:rsidP="00D02830">
      <w:pPr>
        <w:autoSpaceDE w:val="0"/>
        <w:autoSpaceDN w:val="0"/>
        <w:adjustRightInd w:val="0"/>
        <w:spacing w:after="0" w:line="240" w:lineRule="auto"/>
        <w:rPr>
          <w:rFonts w:ascii="Arial" w:hAnsi="Arial" w:cs="Arial"/>
          <w:b/>
          <w:bCs/>
          <w:color w:val="000000"/>
        </w:rPr>
      </w:pPr>
      <w:r w:rsidRPr="001662D0">
        <w:rPr>
          <w:rFonts w:ascii="Arial" w:hAnsi="Arial" w:cs="Arial"/>
          <w:b/>
          <w:bCs/>
          <w:color w:val="000000"/>
        </w:rPr>
        <w:t>Smluvní strany</w:t>
      </w:r>
    </w:p>
    <w:p w:rsidR="00A63E09" w:rsidRDefault="00A63E09" w:rsidP="002829A8">
      <w:pPr>
        <w:autoSpaceDE w:val="0"/>
        <w:autoSpaceDN w:val="0"/>
        <w:adjustRightInd w:val="0"/>
        <w:spacing w:after="0" w:line="240" w:lineRule="auto"/>
        <w:rPr>
          <w:rFonts w:ascii="Arial" w:hAnsi="Arial" w:cs="Arial"/>
          <w:b/>
          <w:bCs/>
          <w:color w:val="000000"/>
        </w:rPr>
      </w:pPr>
    </w:p>
    <w:p w:rsidR="00A63E09" w:rsidRPr="002829A8" w:rsidRDefault="00A63E09" w:rsidP="002829A8">
      <w:pPr>
        <w:autoSpaceDE w:val="0"/>
        <w:autoSpaceDN w:val="0"/>
        <w:adjustRightInd w:val="0"/>
        <w:spacing w:after="0" w:line="240" w:lineRule="auto"/>
        <w:rPr>
          <w:rFonts w:ascii="Arial" w:hAnsi="Arial" w:cs="Arial"/>
          <w:b/>
          <w:bCs/>
          <w:color w:val="000000"/>
        </w:rPr>
      </w:pPr>
      <w:r w:rsidRPr="002829A8">
        <w:rPr>
          <w:rFonts w:ascii="Arial" w:hAnsi="Arial" w:cs="Arial"/>
          <w:b/>
          <w:bCs/>
          <w:color w:val="000000"/>
        </w:rPr>
        <w:t>1.</w:t>
      </w:r>
      <w:r>
        <w:rPr>
          <w:rFonts w:ascii="Arial" w:hAnsi="Arial" w:cs="Arial"/>
          <w:b/>
          <w:bCs/>
          <w:color w:val="000000"/>
        </w:rPr>
        <w:t xml:space="preserve"> </w:t>
      </w:r>
      <w:r w:rsidRPr="003B3DDA">
        <w:rPr>
          <w:rFonts w:ascii="Arial" w:hAnsi="Arial" w:cs="Arial"/>
          <w:b/>
          <w:bCs/>
          <w:color w:val="000000"/>
        </w:rPr>
        <w:t>Hotelová škola, Frenštát pod Radhoštěm, příspěvková organizace</w:t>
      </w:r>
    </w:p>
    <w:p w:rsidR="00A63E09" w:rsidRDefault="00A63E09" w:rsidP="00D02830">
      <w:pPr>
        <w:autoSpaceDE w:val="0"/>
        <w:autoSpaceDN w:val="0"/>
        <w:adjustRightInd w:val="0"/>
        <w:spacing w:after="0" w:line="240" w:lineRule="auto"/>
        <w:rPr>
          <w:rFonts w:ascii="Arial" w:hAnsi="Arial" w:cs="Arial"/>
          <w:color w:val="000000"/>
        </w:rPr>
      </w:pPr>
      <w:r>
        <w:rPr>
          <w:rFonts w:ascii="Arial" w:hAnsi="Arial" w:cs="Arial"/>
          <w:color w:val="000000"/>
        </w:rPr>
        <w:t>Sídlo:</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B3DDA">
        <w:rPr>
          <w:rFonts w:ascii="Arial" w:hAnsi="Arial" w:cs="Arial"/>
          <w:color w:val="000000"/>
        </w:rPr>
        <w:t>Mariánská 252, 744 01 Frenštát pod Radhoštěm</w:t>
      </w:r>
    </w:p>
    <w:p w:rsidR="00A63E09" w:rsidRPr="00C3702A" w:rsidRDefault="00A63E09" w:rsidP="00D02830">
      <w:pPr>
        <w:autoSpaceDE w:val="0"/>
        <w:autoSpaceDN w:val="0"/>
        <w:adjustRightInd w:val="0"/>
        <w:spacing w:after="0" w:line="240" w:lineRule="auto"/>
        <w:rPr>
          <w:rFonts w:ascii="Arial" w:hAnsi="Arial" w:cs="Arial"/>
          <w:color w:val="000000"/>
        </w:rPr>
      </w:pPr>
      <w:r w:rsidRPr="001662D0">
        <w:rPr>
          <w:rFonts w:ascii="Arial" w:hAnsi="Arial" w:cs="Arial"/>
          <w:color w:val="000000"/>
        </w:rPr>
        <w:t xml:space="preserve">Statutární zástupce: </w:t>
      </w:r>
      <w:r w:rsidRPr="001662D0">
        <w:rPr>
          <w:rFonts w:ascii="Arial" w:hAnsi="Arial" w:cs="Arial"/>
          <w:color w:val="000000"/>
        </w:rPr>
        <w:tab/>
      </w:r>
      <w:r w:rsidRPr="001662D0">
        <w:rPr>
          <w:rFonts w:ascii="Arial" w:hAnsi="Arial" w:cs="Arial"/>
          <w:color w:val="000000"/>
        </w:rPr>
        <w:tab/>
      </w:r>
      <w:r w:rsidRPr="001662D0">
        <w:rPr>
          <w:rFonts w:ascii="Arial" w:hAnsi="Arial" w:cs="Arial"/>
          <w:color w:val="000000"/>
        </w:rPr>
        <w:tab/>
      </w:r>
      <w:r>
        <w:rPr>
          <w:rFonts w:ascii="Arial" w:hAnsi="Arial" w:cs="Arial"/>
          <w:color w:val="000000"/>
        </w:rPr>
        <w:t xml:space="preserve">RNDr. </w:t>
      </w:r>
      <w:smartTag w:uri="urn:schemas-microsoft-com:office:smarttags" w:element="PersonName">
        <w:smartTagPr>
          <w:attr w:name="ProductID" w:val="Ivo Herman"/>
        </w:smartTagPr>
        <w:r>
          <w:rPr>
            <w:rFonts w:ascii="Arial" w:hAnsi="Arial" w:cs="Arial"/>
            <w:color w:val="000000"/>
          </w:rPr>
          <w:t>Ivo Herman</w:t>
        </w:r>
      </w:smartTag>
    </w:p>
    <w:p w:rsidR="00A63E09" w:rsidRDefault="00A63E09" w:rsidP="00567C2B">
      <w:pPr>
        <w:autoSpaceDE w:val="0"/>
        <w:autoSpaceDN w:val="0"/>
        <w:adjustRightInd w:val="0"/>
        <w:spacing w:after="0" w:line="240" w:lineRule="auto"/>
        <w:ind w:left="3544" w:right="-426" w:hanging="3544"/>
        <w:rPr>
          <w:rFonts w:ascii="Arial" w:hAnsi="Arial" w:cs="Arial"/>
          <w:color w:val="000000"/>
        </w:rPr>
      </w:pPr>
      <w:r w:rsidRPr="00C3702A">
        <w:rPr>
          <w:rFonts w:ascii="Arial" w:hAnsi="Arial" w:cs="Arial"/>
          <w:color w:val="000000"/>
        </w:rPr>
        <w:t xml:space="preserve">Zástupce ve věcech technických: </w:t>
      </w:r>
      <w:r w:rsidRPr="00C3702A">
        <w:rPr>
          <w:rFonts w:ascii="Arial" w:hAnsi="Arial" w:cs="Arial"/>
          <w:color w:val="000000"/>
        </w:rPr>
        <w:tab/>
      </w:r>
    </w:p>
    <w:p w:rsidR="00A63E09" w:rsidRPr="00C3702A" w:rsidRDefault="00A63E09" w:rsidP="00DB3DC8">
      <w:pPr>
        <w:autoSpaceDE w:val="0"/>
        <w:autoSpaceDN w:val="0"/>
        <w:adjustRightInd w:val="0"/>
        <w:spacing w:after="0" w:line="240" w:lineRule="auto"/>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tel: 556 836 551, e-mail: sekretariat@hotelovkafren.cz</w:t>
      </w:r>
    </w:p>
    <w:p w:rsidR="00A63E09" w:rsidRPr="00C3702A" w:rsidRDefault="00A63E09" w:rsidP="00DB3DC8">
      <w:pPr>
        <w:tabs>
          <w:tab w:val="left" w:pos="3544"/>
        </w:tabs>
        <w:autoSpaceDE w:val="0"/>
        <w:autoSpaceDN w:val="0"/>
        <w:adjustRightInd w:val="0"/>
        <w:spacing w:after="0" w:line="240" w:lineRule="auto"/>
        <w:rPr>
          <w:rFonts w:ascii="Arial" w:hAnsi="Arial" w:cs="Arial"/>
          <w:color w:val="000000"/>
        </w:rPr>
      </w:pPr>
      <w:r w:rsidRPr="00C3702A">
        <w:rPr>
          <w:rFonts w:ascii="Arial" w:hAnsi="Arial" w:cs="Arial"/>
          <w:color w:val="000000"/>
        </w:rPr>
        <w:t>IČ:</w:t>
      </w:r>
      <w:r>
        <w:rPr>
          <w:rFonts w:ascii="Arial" w:hAnsi="Arial" w:cs="Arial"/>
          <w:color w:val="000000"/>
        </w:rPr>
        <w:tab/>
      </w:r>
      <w:r w:rsidRPr="003B3DDA">
        <w:rPr>
          <w:rFonts w:ascii="Arial" w:hAnsi="Arial" w:cs="Arial"/>
          <w:color w:val="000000"/>
        </w:rPr>
        <w:t>00576441</w:t>
      </w:r>
      <w:r>
        <w:rPr>
          <w:rFonts w:ascii="Arial" w:hAnsi="Arial" w:cs="Arial"/>
          <w:color w:val="000000"/>
        </w:rPr>
        <w:tab/>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p>
    <w:p w:rsidR="00A63E09" w:rsidRPr="00C3702A" w:rsidRDefault="00A63E09" w:rsidP="00D02830">
      <w:pPr>
        <w:autoSpaceDE w:val="0"/>
        <w:autoSpaceDN w:val="0"/>
        <w:adjustRightInd w:val="0"/>
        <w:spacing w:after="0" w:line="240" w:lineRule="auto"/>
        <w:rPr>
          <w:rFonts w:ascii="Arial" w:hAnsi="Arial" w:cs="Arial"/>
          <w:color w:val="000000"/>
        </w:rPr>
      </w:pPr>
      <w:r w:rsidRPr="00C3702A">
        <w:rPr>
          <w:rFonts w:ascii="Arial" w:hAnsi="Arial" w:cs="Arial"/>
          <w:color w:val="000000"/>
        </w:rPr>
        <w:t xml:space="preserve">DIČ: </w:t>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r w:rsidRPr="00C3702A">
        <w:rPr>
          <w:rFonts w:ascii="Arial" w:hAnsi="Arial" w:cs="Arial"/>
          <w:color w:val="000000"/>
        </w:rPr>
        <w:tab/>
      </w:r>
      <w:bookmarkStart w:id="0" w:name="Text20"/>
      <w:r>
        <w:rPr>
          <w:rFonts w:ascii="Arial" w:hAnsi="Arial" w:cs="Arial"/>
          <w:color w:val="000000"/>
        </w:rPr>
        <w:fldChar w:fldCharType="begin">
          <w:ffData>
            <w:name w:val="Text20"/>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0"/>
    </w:p>
    <w:p w:rsidR="00A63E09" w:rsidRDefault="00A63E09" w:rsidP="00D02830">
      <w:pPr>
        <w:autoSpaceDE w:val="0"/>
        <w:autoSpaceDN w:val="0"/>
        <w:adjustRightInd w:val="0"/>
        <w:spacing w:after="0" w:line="240" w:lineRule="auto"/>
        <w:rPr>
          <w:rFonts w:ascii="Arial" w:hAnsi="Arial" w:cs="Arial"/>
          <w:color w:val="000000"/>
        </w:rPr>
      </w:pPr>
      <w:r w:rsidRPr="001662D0">
        <w:rPr>
          <w:rFonts w:ascii="Arial" w:hAnsi="Arial" w:cs="Arial"/>
          <w:color w:val="000000"/>
        </w:rPr>
        <w:t xml:space="preserve">Bankovní spojení: </w:t>
      </w:r>
      <w:r w:rsidRPr="001662D0">
        <w:rPr>
          <w:rFonts w:ascii="Arial" w:hAnsi="Arial" w:cs="Arial"/>
          <w:color w:val="000000"/>
        </w:rPr>
        <w:tab/>
      </w:r>
      <w:r w:rsidRPr="001662D0">
        <w:rPr>
          <w:rFonts w:ascii="Arial" w:hAnsi="Arial" w:cs="Arial"/>
          <w:color w:val="000000"/>
        </w:rPr>
        <w:tab/>
      </w:r>
      <w:r w:rsidRPr="001662D0">
        <w:rPr>
          <w:rFonts w:ascii="Arial" w:hAnsi="Arial" w:cs="Arial"/>
          <w:color w:val="000000"/>
        </w:rPr>
        <w:tab/>
      </w:r>
      <w:r>
        <w:rPr>
          <w:rFonts w:ascii="Arial" w:hAnsi="Arial" w:cs="Arial"/>
          <w:color w:val="000000"/>
        </w:rPr>
        <w:t xml:space="preserve">KB Frenštát pod Radhoštěm </w:t>
      </w:r>
    </w:p>
    <w:p w:rsidR="00A63E09" w:rsidRPr="001662D0" w:rsidRDefault="00A63E09" w:rsidP="00D02830">
      <w:pPr>
        <w:autoSpaceDE w:val="0"/>
        <w:autoSpaceDN w:val="0"/>
        <w:adjustRightInd w:val="0"/>
        <w:spacing w:after="0" w:line="240" w:lineRule="auto"/>
        <w:rPr>
          <w:rFonts w:ascii="Arial" w:hAnsi="Arial" w:cs="Arial"/>
          <w:color w:val="000000"/>
        </w:rPr>
      </w:pPr>
      <w:r w:rsidRPr="001662D0">
        <w:rPr>
          <w:rFonts w:ascii="Arial" w:hAnsi="Arial" w:cs="Arial"/>
          <w:color w:val="000000"/>
        </w:rPr>
        <w:t xml:space="preserve">Číslo účtu: </w:t>
      </w:r>
      <w:r w:rsidRPr="001662D0">
        <w:rPr>
          <w:rFonts w:ascii="Arial" w:hAnsi="Arial" w:cs="Arial"/>
          <w:color w:val="000000"/>
        </w:rPr>
        <w:tab/>
      </w:r>
      <w:r w:rsidRPr="001662D0">
        <w:rPr>
          <w:rFonts w:ascii="Arial" w:hAnsi="Arial" w:cs="Arial"/>
          <w:color w:val="000000"/>
        </w:rPr>
        <w:tab/>
      </w:r>
      <w:r w:rsidRPr="001662D0">
        <w:rPr>
          <w:rFonts w:ascii="Arial" w:hAnsi="Arial" w:cs="Arial"/>
          <w:color w:val="000000"/>
        </w:rPr>
        <w:tab/>
      </w:r>
      <w:r w:rsidRPr="001662D0">
        <w:rPr>
          <w:rFonts w:ascii="Arial" w:hAnsi="Arial" w:cs="Arial"/>
          <w:color w:val="000000"/>
        </w:rPr>
        <w:tab/>
      </w:r>
      <w:r>
        <w:rPr>
          <w:rFonts w:ascii="Arial" w:hAnsi="Arial" w:cs="Arial"/>
          <w:color w:val="000000"/>
        </w:rPr>
        <w:t>13434801/0100</w:t>
      </w:r>
    </w:p>
    <w:p w:rsidR="00A63E09" w:rsidRPr="001662D0" w:rsidRDefault="00A63E09" w:rsidP="00D02830">
      <w:pPr>
        <w:autoSpaceDE w:val="0"/>
        <w:autoSpaceDN w:val="0"/>
        <w:adjustRightInd w:val="0"/>
        <w:spacing w:after="0" w:line="240" w:lineRule="auto"/>
        <w:rPr>
          <w:rFonts w:ascii="Arial" w:hAnsi="Arial" w:cs="Arial"/>
          <w:color w:val="000000"/>
        </w:rPr>
      </w:pPr>
      <w:r w:rsidRPr="001662D0">
        <w:rPr>
          <w:rFonts w:ascii="Arial" w:hAnsi="Arial" w:cs="Arial"/>
          <w:color w:val="000000"/>
        </w:rPr>
        <w:t xml:space="preserve">(dále jen </w:t>
      </w:r>
      <w:r w:rsidRPr="001662D0">
        <w:rPr>
          <w:rFonts w:ascii="Arial" w:hAnsi="Arial" w:cs="Arial"/>
          <w:b/>
          <w:bCs/>
          <w:color w:val="000000"/>
        </w:rPr>
        <w:t>Objednatel</w:t>
      </w:r>
      <w:r w:rsidRPr="001662D0">
        <w:rPr>
          <w:rFonts w:ascii="Arial" w:hAnsi="Arial" w:cs="Arial"/>
          <w:color w:val="000000"/>
        </w:rPr>
        <w:t>)</w:t>
      </w:r>
    </w:p>
    <w:p w:rsidR="00A63E09" w:rsidRPr="001662D0" w:rsidRDefault="00A63E09" w:rsidP="00D02830">
      <w:pPr>
        <w:autoSpaceDE w:val="0"/>
        <w:autoSpaceDN w:val="0"/>
        <w:adjustRightInd w:val="0"/>
        <w:spacing w:after="0" w:line="240" w:lineRule="auto"/>
        <w:rPr>
          <w:rFonts w:ascii="Arial" w:hAnsi="Arial" w:cs="Arial"/>
          <w:color w:val="000000"/>
        </w:rPr>
      </w:pPr>
    </w:p>
    <w:p w:rsidR="00A63E09" w:rsidRPr="001662D0" w:rsidRDefault="00A63E09" w:rsidP="00D02830">
      <w:pPr>
        <w:autoSpaceDE w:val="0"/>
        <w:autoSpaceDN w:val="0"/>
        <w:adjustRightInd w:val="0"/>
        <w:spacing w:after="0" w:line="240" w:lineRule="auto"/>
        <w:rPr>
          <w:rFonts w:ascii="Arial" w:hAnsi="Arial" w:cs="Arial"/>
          <w:color w:val="000000"/>
        </w:rPr>
      </w:pPr>
      <w:r w:rsidRPr="001662D0">
        <w:rPr>
          <w:rFonts w:ascii="Arial" w:hAnsi="Arial" w:cs="Arial"/>
          <w:color w:val="000000"/>
        </w:rPr>
        <w:t>a</w:t>
      </w:r>
    </w:p>
    <w:p w:rsidR="00A63E09" w:rsidRDefault="00A63E09" w:rsidP="001662D0">
      <w:pPr>
        <w:tabs>
          <w:tab w:val="left" w:pos="3544"/>
        </w:tabs>
        <w:autoSpaceDE w:val="0"/>
        <w:autoSpaceDN w:val="0"/>
        <w:adjustRightInd w:val="0"/>
        <w:spacing w:after="0" w:line="240" w:lineRule="auto"/>
        <w:rPr>
          <w:rFonts w:ascii="Arial" w:hAnsi="Arial" w:cs="Arial"/>
          <w:b/>
          <w:bCs/>
          <w:color w:val="000000"/>
        </w:rPr>
      </w:pPr>
    </w:p>
    <w:p w:rsidR="00A63E09" w:rsidRPr="001662D0" w:rsidRDefault="00A63E09" w:rsidP="001662D0">
      <w:pPr>
        <w:tabs>
          <w:tab w:val="left" w:pos="3544"/>
        </w:tabs>
        <w:autoSpaceDE w:val="0"/>
        <w:autoSpaceDN w:val="0"/>
        <w:adjustRightInd w:val="0"/>
        <w:spacing w:after="0" w:line="240" w:lineRule="auto"/>
        <w:rPr>
          <w:rFonts w:ascii="Arial" w:hAnsi="Arial" w:cs="Arial"/>
          <w:b/>
          <w:bCs/>
          <w:i/>
          <w:iCs/>
          <w:color w:val="000000"/>
        </w:rPr>
      </w:pPr>
      <w:r w:rsidRPr="001662D0">
        <w:rPr>
          <w:rFonts w:ascii="Arial" w:hAnsi="Arial" w:cs="Arial"/>
          <w:b/>
          <w:bCs/>
          <w:color w:val="000000"/>
        </w:rPr>
        <w:t xml:space="preserve">2. </w:t>
      </w:r>
      <w:r>
        <w:rPr>
          <w:rFonts w:ascii="Arial" w:hAnsi="Arial" w:cs="Arial"/>
          <w:b/>
          <w:bCs/>
          <w:color w:val="000000"/>
        </w:rPr>
        <w:t>AVE CZ odpadové hospodářství s.r.o.</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Sídlo:</w:t>
      </w:r>
      <w:r>
        <w:rPr>
          <w:rFonts w:ascii="Arial" w:hAnsi="Arial" w:cs="Arial"/>
          <w:color w:val="000000"/>
        </w:rPr>
        <w:tab/>
        <w:t>Pražská 1321/38a, 102 00 Praha 10</w:t>
      </w:r>
    </w:p>
    <w:p w:rsidR="00A63E09" w:rsidRDefault="00A63E09" w:rsidP="001662D0">
      <w:pPr>
        <w:tabs>
          <w:tab w:val="left" w:pos="3544"/>
        </w:tabs>
        <w:autoSpaceDE w:val="0"/>
        <w:autoSpaceDN w:val="0"/>
        <w:adjustRightInd w:val="0"/>
        <w:spacing w:after="0" w:line="240" w:lineRule="auto"/>
        <w:rPr>
          <w:rFonts w:ascii="Arial" w:hAnsi="Arial" w:cs="Arial"/>
          <w:color w:val="000000"/>
        </w:rPr>
      </w:pPr>
      <w:r>
        <w:rPr>
          <w:rFonts w:ascii="Arial" w:hAnsi="Arial" w:cs="Arial"/>
          <w:color w:val="000000"/>
        </w:rPr>
        <w:t>Statutární zástupce</w:t>
      </w:r>
      <w:r w:rsidRPr="001662D0">
        <w:rPr>
          <w:rFonts w:ascii="Arial" w:hAnsi="Arial" w:cs="Arial"/>
          <w:color w:val="000000"/>
        </w:rPr>
        <w:t>:</w:t>
      </w:r>
      <w:r>
        <w:rPr>
          <w:rFonts w:ascii="Arial" w:hAnsi="Arial" w:cs="Arial"/>
          <w:color w:val="000000"/>
        </w:rPr>
        <w:tab/>
        <w:t>prokuristé: Ing. Aleš Hampl, MBA, Mgr. Jiří Šmíd, MBA, Ing. Olga Šmídová, Ing. Milan Korecký</w:t>
      </w:r>
    </w:p>
    <w:p w:rsidR="00A63E09" w:rsidRPr="00C3702A" w:rsidRDefault="00A63E09" w:rsidP="00E07C18">
      <w:pPr>
        <w:autoSpaceDE w:val="0"/>
        <w:autoSpaceDN w:val="0"/>
        <w:adjustRightInd w:val="0"/>
        <w:spacing w:after="0" w:line="240" w:lineRule="auto"/>
        <w:rPr>
          <w:rFonts w:ascii="Arial" w:hAnsi="Arial" w:cs="Arial"/>
          <w:color w:val="000000"/>
        </w:rPr>
      </w:pPr>
      <w:r w:rsidRPr="00C3702A">
        <w:rPr>
          <w:rFonts w:ascii="Arial" w:hAnsi="Arial" w:cs="Arial"/>
          <w:color w:val="000000"/>
        </w:rPr>
        <w:t xml:space="preserve">Zástupce ve věcech technických: </w:t>
      </w:r>
      <w:r w:rsidRPr="00C3702A">
        <w:rPr>
          <w:rFonts w:ascii="Arial" w:hAnsi="Arial" w:cs="Arial"/>
          <w:color w:val="000000"/>
        </w:rPr>
        <w:tab/>
        <w:t xml:space="preserve"> </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IČ:</w:t>
      </w:r>
      <w:r>
        <w:rPr>
          <w:rFonts w:ascii="Arial" w:hAnsi="Arial" w:cs="Arial"/>
          <w:color w:val="000000"/>
        </w:rPr>
        <w:tab/>
        <w:t>493 56 089</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DIČ:</w:t>
      </w:r>
      <w:r>
        <w:rPr>
          <w:rFonts w:ascii="Arial" w:hAnsi="Arial" w:cs="Arial"/>
          <w:color w:val="000000"/>
        </w:rPr>
        <w:tab/>
        <w:t>CZ 493 56 089</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Bankovní spojení:</w:t>
      </w:r>
      <w:r>
        <w:rPr>
          <w:rFonts w:ascii="Arial" w:hAnsi="Arial" w:cs="Arial"/>
          <w:color w:val="000000"/>
        </w:rPr>
        <w:tab/>
        <w:t>UniCredit Bank</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Číslo účtu:</w:t>
      </w:r>
      <w:r>
        <w:rPr>
          <w:rFonts w:ascii="Arial" w:hAnsi="Arial" w:cs="Arial"/>
          <w:color w:val="000000"/>
        </w:rPr>
        <w:tab/>
        <w:t>3133950003/2700</w:t>
      </w:r>
    </w:p>
    <w:p w:rsidR="00A63E09" w:rsidRPr="001662D0" w:rsidRDefault="00A63E09" w:rsidP="001662D0">
      <w:pPr>
        <w:tabs>
          <w:tab w:val="left" w:pos="3544"/>
        </w:tabs>
        <w:autoSpaceDE w:val="0"/>
        <w:autoSpaceDN w:val="0"/>
        <w:adjustRightInd w:val="0"/>
        <w:spacing w:after="0" w:line="240" w:lineRule="auto"/>
        <w:rPr>
          <w:rFonts w:ascii="Arial" w:hAnsi="Arial" w:cs="Arial"/>
          <w:color w:val="000000"/>
        </w:rPr>
      </w:pPr>
      <w:r w:rsidRPr="001662D0">
        <w:rPr>
          <w:rFonts w:ascii="Arial" w:hAnsi="Arial" w:cs="Arial"/>
          <w:color w:val="000000"/>
        </w:rPr>
        <w:t xml:space="preserve">(dále jen </w:t>
      </w:r>
      <w:r w:rsidRPr="001662D0">
        <w:rPr>
          <w:rFonts w:ascii="Arial" w:hAnsi="Arial" w:cs="Arial"/>
          <w:b/>
          <w:bCs/>
          <w:color w:val="000000"/>
        </w:rPr>
        <w:t>Zhotovitel</w:t>
      </w:r>
      <w:r w:rsidRPr="001662D0">
        <w:rPr>
          <w:rFonts w:ascii="Arial" w:hAnsi="Arial" w:cs="Arial"/>
          <w:color w:val="000000"/>
        </w:rPr>
        <w:t>)</w:t>
      </w:r>
    </w:p>
    <w:p w:rsidR="00A63E09" w:rsidRDefault="00A63E09" w:rsidP="00D02830">
      <w:pPr>
        <w:autoSpaceDE w:val="0"/>
        <w:autoSpaceDN w:val="0"/>
        <w:adjustRightInd w:val="0"/>
        <w:spacing w:after="0" w:line="240" w:lineRule="auto"/>
        <w:rPr>
          <w:rFonts w:ascii="Arial" w:hAnsi="Arial" w:cs="Arial"/>
          <w:b/>
          <w:bCs/>
          <w:color w:val="000000"/>
        </w:rPr>
      </w:pPr>
    </w:p>
    <w:p w:rsidR="00A63E09" w:rsidRPr="001662D0" w:rsidRDefault="00A63E09" w:rsidP="00D02830">
      <w:pPr>
        <w:autoSpaceDE w:val="0"/>
        <w:autoSpaceDN w:val="0"/>
        <w:adjustRightInd w:val="0"/>
        <w:spacing w:after="0" w:line="240" w:lineRule="auto"/>
        <w:rPr>
          <w:rFonts w:ascii="Arial" w:hAnsi="Arial" w:cs="Arial"/>
          <w:b/>
          <w:bCs/>
          <w:color w:val="000000"/>
        </w:rPr>
      </w:pPr>
    </w:p>
    <w:p w:rsidR="00A63E09" w:rsidRPr="001662D0" w:rsidRDefault="00A63E09" w:rsidP="00AE0A30">
      <w:pPr>
        <w:autoSpaceDE w:val="0"/>
        <w:autoSpaceDN w:val="0"/>
        <w:adjustRightInd w:val="0"/>
        <w:spacing w:after="0" w:line="240" w:lineRule="auto"/>
        <w:jc w:val="center"/>
        <w:rPr>
          <w:rFonts w:ascii="Arial" w:hAnsi="Arial" w:cs="Arial"/>
          <w:b/>
          <w:bCs/>
          <w:color w:val="000000"/>
        </w:rPr>
      </w:pPr>
      <w:r w:rsidRPr="001662D0">
        <w:rPr>
          <w:rFonts w:ascii="Arial" w:hAnsi="Arial" w:cs="Arial"/>
          <w:b/>
          <w:bCs/>
          <w:color w:val="000000"/>
        </w:rPr>
        <w:t>I.</w:t>
      </w:r>
    </w:p>
    <w:p w:rsidR="00A63E09" w:rsidRPr="001662D0" w:rsidRDefault="00A63E09" w:rsidP="00DF2E5F">
      <w:pPr>
        <w:autoSpaceDE w:val="0"/>
        <w:autoSpaceDN w:val="0"/>
        <w:adjustRightInd w:val="0"/>
        <w:spacing w:after="0" w:line="240" w:lineRule="auto"/>
        <w:jc w:val="center"/>
        <w:rPr>
          <w:rFonts w:ascii="Arial" w:hAnsi="Arial" w:cs="Arial"/>
          <w:b/>
          <w:bCs/>
          <w:color w:val="000000"/>
        </w:rPr>
      </w:pPr>
      <w:r w:rsidRPr="001662D0">
        <w:rPr>
          <w:rFonts w:ascii="Arial" w:hAnsi="Arial" w:cs="Arial"/>
          <w:b/>
          <w:bCs/>
          <w:color w:val="000000"/>
        </w:rPr>
        <w:t>Předmět smlouvy</w:t>
      </w:r>
    </w:p>
    <w:p w:rsidR="00A63E09" w:rsidRDefault="00A63E09" w:rsidP="0046671C">
      <w:pPr>
        <w:autoSpaceDE w:val="0"/>
        <w:autoSpaceDN w:val="0"/>
        <w:adjustRightInd w:val="0"/>
        <w:spacing w:after="0" w:line="240" w:lineRule="auto"/>
        <w:jc w:val="center"/>
        <w:rPr>
          <w:rFonts w:ascii="Arial" w:hAnsi="Arial" w:cs="Arial"/>
          <w:b/>
          <w:bCs/>
          <w:color w:val="000000"/>
        </w:rPr>
      </w:pPr>
    </w:p>
    <w:p w:rsidR="00A63E09" w:rsidRDefault="00A63E09" w:rsidP="00C375C9">
      <w:pPr>
        <w:pStyle w:val="ListParagraph"/>
        <w:numPr>
          <w:ilvl w:val="0"/>
          <w:numId w:val="26"/>
        </w:numPr>
        <w:autoSpaceDE w:val="0"/>
        <w:autoSpaceDN w:val="0"/>
        <w:adjustRightInd w:val="0"/>
        <w:spacing w:after="0" w:line="240" w:lineRule="auto"/>
        <w:jc w:val="both"/>
        <w:rPr>
          <w:rFonts w:ascii="Arial" w:hAnsi="Arial" w:cs="Arial"/>
          <w:color w:val="000000"/>
        </w:rPr>
      </w:pPr>
      <w:r>
        <w:rPr>
          <w:rFonts w:ascii="Arial" w:hAnsi="Arial" w:cs="Arial"/>
          <w:color w:val="000000"/>
        </w:rPr>
        <w:t>Zhotovitel</w:t>
      </w:r>
      <w:r w:rsidRPr="00DD151A">
        <w:rPr>
          <w:rFonts w:ascii="Arial" w:hAnsi="Arial" w:cs="Arial"/>
          <w:color w:val="000000"/>
        </w:rPr>
        <w:t xml:space="preserve"> se stal na základě výsledku zadávacího řízení dle zákona č. 137/2006 Sb., o</w:t>
      </w:r>
      <w:r>
        <w:rPr>
          <w:rFonts w:ascii="Arial" w:hAnsi="Arial" w:cs="Arial"/>
          <w:color w:val="000000"/>
        </w:rPr>
        <w:t> </w:t>
      </w:r>
      <w:r w:rsidRPr="00DD151A">
        <w:rPr>
          <w:rFonts w:ascii="Arial" w:hAnsi="Arial" w:cs="Arial"/>
          <w:color w:val="000000"/>
        </w:rPr>
        <w:t xml:space="preserve">veřejných zakázkách, ve znění pozdějších předpisů (dále jen „zákon o veřejných zakázkách“), </w:t>
      </w:r>
      <w:r>
        <w:rPr>
          <w:rFonts w:ascii="Arial" w:hAnsi="Arial" w:cs="Arial"/>
          <w:color w:val="000000"/>
        </w:rPr>
        <w:t>zhotovi</w:t>
      </w:r>
      <w:r w:rsidRPr="00DD151A">
        <w:rPr>
          <w:rFonts w:ascii="Arial" w:hAnsi="Arial" w:cs="Arial"/>
          <w:color w:val="000000"/>
        </w:rPr>
        <w:t xml:space="preserve">telem služeb: „Svoz odpadu </w:t>
      </w:r>
      <w:r>
        <w:rPr>
          <w:rFonts w:ascii="Arial" w:hAnsi="Arial" w:cs="Arial"/>
          <w:color w:val="000000"/>
        </w:rPr>
        <w:t>pro město Frenštát pod Radhoštěm</w:t>
      </w:r>
      <w:r w:rsidRPr="00DD151A">
        <w:rPr>
          <w:rFonts w:ascii="Arial" w:hAnsi="Arial" w:cs="Arial"/>
          <w:color w:val="000000"/>
        </w:rPr>
        <w:t>“</w:t>
      </w:r>
      <w:r>
        <w:rPr>
          <w:rFonts w:ascii="Arial" w:hAnsi="Arial" w:cs="Arial"/>
          <w:color w:val="000000"/>
        </w:rPr>
        <w:t xml:space="preserve"> vyhlášeného ve Věstníku veřejných zakázek pod evidenčním číslem. </w:t>
      </w:r>
    </w:p>
    <w:p w:rsidR="00A63E09" w:rsidRPr="00D94CD0" w:rsidRDefault="00A63E09" w:rsidP="00D94CD0">
      <w:pPr>
        <w:pStyle w:val="ListParagraph"/>
        <w:numPr>
          <w:ilvl w:val="0"/>
          <w:numId w:val="26"/>
        </w:numPr>
        <w:autoSpaceDE w:val="0"/>
        <w:autoSpaceDN w:val="0"/>
        <w:adjustRightInd w:val="0"/>
        <w:spacing w:after="0" w:line="240" w:lineRule="auto"/>
        <w:jc w:val="both"/>
        <w:rPr>
          <w:rFonts w:ascii="Arial" w:hAnsi="Arial" w:cs="Arial"/>
          <w:color w:val="000000"/>
        </w:rPr>
      </w:pPr>
      <w:r w:rsidRPr="0087303B">
        <w:rPr>
          <w:rFonts w:ascii="Arial" w:hAnsi="Arial" w:cs="Arial"/>
          <w:color w:val="000000"/>
        </w:rPr>
        <w:t>Rozsah služeb, jakož i druh, kvalita a množství dodávek nezbytných k jejich realizaci jsou vymezeny nabídkou zhotovitele podanou ve výběrovém řízení s názvem „Svoz odpadu pro město Frenštát pod Radhoštěm“, včetně podmínek a požadavků objednatele, které jsou závazným podkladem této smlouvy a zároveň její nedílnou součástí.</w:t>
      </w:r>
    </w:p>
    <w:p w:rsidR="00A63E09" w:rsidRPr="00D94CD0" w:rsidRDefault="00A63E09" w:rsidP="00D94CD0">
      <w:pPr>
        <w:pStyle w:val="ListParagraph"/>
        <w:numPr>
          <w:ilvl w:val="0"/>
          <w:numId w:val="26"/>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Zhotovitel zajistí </w:t>
      </w:r>
      <w:r w:rsidRPr="00D94CD0">
        <w:rPr>
          <w:rFonts w:ascii="Arial" w:hAnsi="Arial" w:cs="Arial"/>
          <w:color w:val="000000"/>
        </w:rPr>
        <w:t>prvotní označení nádob na směsný komunální odpad a</w:t>
      </w:r>
      <w:r>
        <w:rPr>
          <w:rFonts w:ascii="Arial" w:hAnsi="Arial" w:cs="Arial"/>
          <w:color w:val="000000"/>
        </w:rPr>
        <w:t> </w:t>
      </w:r>
      <w:r w:rsidRPr="00D94CD0">
        <w:rPr>
          <w:rFonts w:ascii="Arial" w:hAnsi="Arial" w:cs="Arial"/>
          <w:color w:val="000000"/>
        </w:rPr>
        <w:t xml:space="preserve">tříděný odpad čárovým a číselným kódem, a to tak že: </w:t>
      </w:r>
    </w:p>
    <w:p w:rsidR="00A63E09" w:rsidRPr="000204B1" w:rsidRDefault="00A63E09" w:rsidP="00D94CD0">
      <w:pPr>
        <w:pStyle w:val="ListParagraph"/>
        <w:numPr>
          <w:ilvl w:val="0"/>
          <w:numId w:val="19"/>
        </w:numPr>
        <w:autoSpaceDE w:val="0"/>
        <w:autoSpaceDN w:val="0"/>
        <w:adjustRightInd w:val="0"/>
        <w:spacing w:after="0" w:line="240" w:lineRule="auto"/>
        <w:ind w:left="1418" w:hanging="425"/>
        <w:jc w:val="both"/>
        <w:rPr>
          <w:rFonts w:ascii="Arial" w:hAnsi="Arial" w:cs="Arial"/>
          <w:color w:val="000000"/>
        </w:rPr>
      </w:pPr>
      <w:r w:rsidRPr="000204B1">
        <w:rPr>
          <w:rFonts w:ascii="Arial" w:hAnsi="Arial" w:cs="Arial"/>
          <w:color w:val="000000"/>
        </w:rPr>
        <w:t>kódy budou přiděleny nádobám a budou evidovány na číslo popisné</w:t>
      </w:r>
      <w:r>
        <w:rPr>
          <w:rFonts w:ascii="Arial" w:hAnsi="Arial" w:cs="Arial"/>
          <w:color w:val="000000"/>
        </w:rPr>
        <w:t xml:space="preserve"> a evidenční;</w:t>
      </w:r>
    </w:p>
    <w:p w:rsidR="00A63E09" w:rsidRPr="000204B1" w:rsidRDefault="00A63E09" w:rsidP="00D94CD0">
      <w:pPr>
        <w:pStyle w:val="ListParagraph"/>
        <w:numPr>
          <w:ilvl w:val="0"/>
          <w:numId w:val="19"/>
        </w:numPr>
        <w:autoSpaceDE w:val="0"/>
        <w:autoSpaceDN w:val="0"/>
        <w:adjustRightInd w:val="0"/>
        <w:spacing w:after="0" w:line="240" w:lineRule="auto"/>
        <w:ind w:left="1418" w:hanging="425"/>
        <w:jc w:val="both"/>
        <w:rPr>
          <w:rFonts w:ascii="Arial" w:hAnsi="Arial" w:cs="Arial"/>
          <w:color w:val="000000"/>
        </w:rPr>
      </w:pPr>
      <w:r w:rsidRPr="000204B1">
        <w:rPr>
          <w:rFonts w:ascii="Arial" w:hAnsi="Arial" w:cs="Arial"/>
          <w:color w:val="000000"/>
        </w:rPr>
        <w:t>prvotní přečíslování odpadových nádob provede zhotovitel a dodá objednateli sestavu s přidělenými kódy</w:t>
      </w:r>
      <w:r>
        <w:rPr>
          <w:rFonts w:ascii="Arial" w:hAnsi="Arial" w:cs="Arial"/>
          <w:color w:val="000000"/>
        </w:rPr>
        <w:t xml:space="preserve">. </w:t>
      </w:r>
      <w:r w:rsidRPr="000204B1">
        <w:rPr>
          <w:rFonts w:ascii="Arial" w:hAnsi="Arial" w:cs="Arial"/>
          <w:color w:val="000000"/>
        </w:rPr>
        <w:t xml:space="preserve">Tato sestava bude v editovatelném formátu, </w:t>
      </w:r>
      <w:r>
        <w:rPr>
          <w:rFonts w:ascii="Arial" w:hAnsi="Arial" w:cs="Arial"/>
          <w:color w:val="000000"/>
        </w:rPr>
        <w:t>plně kompatibilním s formátem MS Excel;</w:t>
      </w:r>
    </w:p>
    <w:p w:rsidR="00A63E09" w:rsidRPr="00EB185E" w:rsidRDefault="00A63E09" w:rsidP="00D94CD0">
      <w:pPr>
        <w:pStyle w:val="ListParagraph"/>
        <w:numPr>
          <w:ilvl w:val="0"/>
          <w:numId w:val="19"/>
        </w:numPr>
        <w:autoSpaceDE w:val="0"/>
        <w:autoSpaceDN w:val="0"/>
        <w:adjustRightInd w:val="0"/>
        <w:spacing w:after="0" w:line="240" w:lineRule="auto"/>
        <w:ind w:left="1418" w:hanging="425"/>
        <w:jc w:val="both"/>
        <w:rPr>
          <w:rFonts w:ascii="Arial" w:hAnsi="Arial" w:cs="Arial"/>
          <w:color w:val="000000"/>
        </w:rPr>
      </w:pPr>
      <w:r w:rsidRPr="00EB185E">
        <w:rPr>
          <w:rFonts w:ascii="Arial" w:hAnsi="Arial" w:cs="Arial"/>
          <w:color w:val="000000"/>
        </w:rPr>
        <w:t>následně bude nové kódy vydávat pouze objednatel, kterému zhotovitel tyto vytištěné kódy dodal;</w:t>
      </w:r>
      <w:r>
        <w:rPr>
          <w:rFonts w:ascii="Arial" w:hAnsi="Arial" w:cs="Arial"/>
          <w:color w:val="000000"/>
        </w:rPr>
        <w:t xml:space="preserve"> </w:t>
      </w:r>
      <w:r w:rsidRPr="00EB185E">
        <w:rPr>
          <w:rFonts w:ascii="Arial" w:hAnsi="Arial" w:cs="Arial"/>
          <w:color w:val="000000"/>
        </w:rPr>
        <w:t>objednatel</w:t>
      </w:r>
      <w:r w:rsidRPr="00E112F5">
        <w:rPr>
          <w:rFonts w:ascii="Arial" w:hAnsi="Arial" w:cs="Arial"/>
          <w:color w:val="000000"/>
        </w:rPr>
        <w:t xml:space="preserve"> bude </w:t>
      </w:r>
      <w:r>
        <w:rPr>
          <w:rFonts w:ascii="Arial" w:hAnsi="Arial" w:cs="Arial"/>
          <w:color w:val="000000"/>
        </w:rPr>
        <w:t>zhotovitele</w:t>
      </w:r>
      <w:r w:rsidRPr="00E112F5">
        <w:rPr>
          <w:rFonts w:ascii="Arial" w:hAnsi="Arial" w:cs="Arial"/>
          <w:color w:val="000000"/>
        </w:rPr>
        <w:t xml:space="preserve"> neprodleně informovat o</w:t>
      </w:r>
      <w:r>
        <w:rPr>
          <w:rFonts w:ascii="Arial" w:hAnsi="Arial" w:cs="Arial"/>
          <w:color w:val="000000"/>
        </w:rPr>
        <w:t> </w:t>
      </w:r>
      <w:r w:rsidRPr="00E112F5">
        <w:rPr>
          <w:rFonts w:ascii="Arial" w:hAnsi="Arial" w:cs="Arial"/>
          <w:color w:val="000000"/>
        </w:rPr>
        <w:t>přidělení nového kódu a to tak, že zašle na e-mailovou adresu zástupce ve věcech technických</w:t>
      </w:r>
      <w:r>
        <w:rPr>
          <w:rFonts w:ascii="Arial" w:hAnsi="Arial" w:cs="Arial"/>
          <w:color w:val="000000"/>
        </w:rPr>
        <w:t xml:space="preserve"> zhotovitele</w:t>
      </w:r>
      <w:r w:rsidRPr="00E112F5">
        <w:rPr>
          <w:rFonts w:ascii="Arial" w:hAnsi="Arial" w:cs="Arial"/>
          <w:color w:val="000000"/>
        </w:rPr>
        <w:t>, sestavu nových kódů, v</w:t>
      </w:r>
      <w:r>
        <w:rPr>
          <w:rFonts w:ascii="Arial" w:hAnsi="Arial" w:cs="Arial"/>
          <w:color w:val="000000"/>
        </w:rPr>
        <w:t> </w:t>
      </w:r>
      <w:r w:rsidRPr="00E112F5">
        <w:rPr>
          <w:rFonts w:ascii="Arial" w:hAnsi="Arial" w:cs="Arial"/>
          <w:color w:val="000000"/>
        </w:rPr>
        <w:t>členění</w:t>
      </w:r>
      <w:r>
        <w:rPr>
          <w:rFonts w:ascii="Arial" w:hAnsi="Arial" w:cs="Arial"/>
          <w:color w:val="000000"/>
        </w:rPr>
        <w:t xml:space="preserve">: kód nádoby, ulice, číslo popisné a evidenční, četnost výsypu; </w:t>
      </w:r>
    </w:p>
    <w:p w:rsidR="00A63E09" w:rsidRDefault="00A63E09" w:rsidP="00D94CD0">
      <w:pPr>
        <w:pStyle w:val="ListParagraph"/>
        <w:numPr>
          <w:ilvl w:val="0"/>
          <w:numId w:val="19"/>
        </w:numPr>
        <w:autoSpaceDE w:val="0"/>
        <w:autoSpaceDN w:val="0"/>
        <w:adjustRightInd w:val="0"/>
        <w:spacing w:after="0" w:line="240" w:lineRule="auto"/>
        <w:ind w:left="1418" w:hanging="425"/>
        <w:jc w:val="both"/>
        <w:rPr>
          <w:rFonts w:ascii="Arial" w:hAnsi="Arial" w:cs="Arial"/>
          <w:color w:val="000000"/>
        </w:rPr>
      </w:pPr>
      <w:r w:rsidRPr="00EB185E">
        <w:rPr>
          <w:rFonts w:ascii="Arial" w:hAnsi="Arial" w:cs="Arial"/>
          <w:color w:val="000000"/>
        </w:rPr>
        <w:t>nádoby, které nejsou označeny platným kódem, nebudou vyvezeny</w:t>
      </w:r>
      <w:r>
        <w:rPr>
          <w:rFonts w:ascii="Arial" w:hAnsi="Arial" w:cs="Arial"/>
          <w:color w:val="000000"/>
        </w:rPr>
        <w:t>;</w:t>
      </w:r>
    </w:p>
    <w:p w:rsidR="00A63E09" w:rsidRPr="00D94CD0" w:rsidRDefault="00A63E09" w:rsidP="00D94CD0">
      <w:pPr>
        <w:pStyle w:val="ListParagraph"/>
        <w:numPr>
          <w:ilvl w:val="0"/>
          <w:numId w:val="19"/>
        </w:numPr>
        <w:autoSpaceDE w:val="0"/>
        <w:autoSpaceDN w:val="0"/>
        <w:adjustRightInd w:val="0"/>
        <w:spacing w:after="0" w:line="240" w:lineRule="auto"/>
        <w:ind w:left="1418" w:hanging="425"/>
        <w:jc w:val="both"/>
        <w:rPr>
          <w:rFonts w:ascii="Arial" w:hAnsi="Arial" w:cs="Arial"/>
          <w:color w:val="000000"/>
        </w:rPr>
      </w:pPr>
      <w:r w:rsidRPr="00D94CD0">
        <w:rPr>
          <w:rFonts w:ascii="Arial" w:hAnsi="Arial" w:cs="Arial"/>
          <w:color w:val="000000"/>
        </w:rPr>
        <w:t>v případě výměny sběrné nádoby bude její kód zneplatněn a tuto skutečnost zhotovitel nahlásí objednateli.</w:t>
      </w:r>
    </w:p>
    <w:p w:rsidR="00A63E09" w:rsidRPr="0030493E" w:rsidRDefault="00A63E09" w:rsidP="0087303B">
      <w:pPr>
        <w:pStyle w:val="ListParagraph"/>
        <w:numPr>
          <w:ilvl w:val="0"/>
          <w:numId w:val="26"/>
        </w:numPr>
        <w:autoSpaceDE w:val="0"/>
        <w:autoSpaceDN w:val="0"/>
        <w:adjustRightInd w:val="0"/>
        <w:spacing w:after="0" w:line="240" w:lineRule="auto"/>
        <w:jc w:val="both"/>
        <w:rPr>
          <w:rFonts w:ascii="Arial" w:hAnsi="Arial" w:cs="Arial"/>
          <w:color w:val="000000"/>
        </w:rPr>
      </w:pPr>
      <w:r w:rsidRPr="0030493E">
        <w:rPr>
          <w:rFonts w:ascii="Arial" w:hAnsi="Arial" w:cs="Arial"/>
          <w:color w:val="000000"/>
        </w:rPr>
        <w:t xml:space="preserve">Zhotovitel se zavazuje na základě požadavků objednatele za podmínek stanovených </w:t>
      </w:r>
      <w:r>
        <w:rPr>
          <w:rFonts w:ascii="Arial" w:hAnsi="Arial" w:cs="Arial"/>
          <w:color w:val="000000"/>
        </w:rPr>
        <w:t>z</w:t>
      </w:r>
      <w:r w:rsidRPr="0030493E">
        <w:rPr>
          <w:rFonts w:ascii="Arial" w:hAnsi="Arial" w:cs="Arial"/>
          <w:color w:val="000000"/>
        </w:rPr>
        <w:t xml:space="preserve">ákonem </w:t>
      </w:r>
      <w:r>
        <w:rPr>
          <w:rFonts w:ascii="Arial" w:hAnsi="Arial" w:cs="Arial"/>
          <w:color w:val="000000"/>
        </w:rPr>
        <w:t xml:space="preserve">č. 185/2001 Sb., </w:t>
      </w:r>
      <w:r w:rsidRPr="00510D8C">
        <w:rPr>
          <w:rFonts w:ascii="Arial" w:hAnsi="Arial" w:cs="Arial"/>
          <w:color w:val="000000"/>
        </w:rPr>
        <w:t>o odpadech a o změně některých dalších zákonů</w:t>
      </w:r>
      <w:r>
        <w:rPr>
          <w:rFonts w:ascii="Arial" w:hAnsi="Arial" w:cs="Arial"/>
          <w:color w:val="000000"/>
        </w:rPr>
        <w:t xml:space="preserve">, ve znění pozdějších předpisů </w:t>
      </w:r>
      <w:r w:rsidRPr="0030493E">
        <w:rPr>
          <w:rFonts w:ascii="Arial" w:hAnsi="Arial" w:cs="Arial"/>
          <w:color w:val="000000"/>
        </w:rPr>
        <w:t xml:space="preserve">a dalších podmínek stanovených v této smlouvě: </w:t>
      </w:r>
    </w:p>
    <w:p w:rsidR="00A63E09" w:rsidRPr="0030493E" w:rsidRDefault="00A63E09" w:rsidP="0087303B">
      <w:pPr>
        <w:pStyle w:val="ListParagraph"/>
        <w:numPr>
          <w:ilvl w:val="1"/>
          <w:numId w:val="27"/>
        </w:numPr>
        <w:autoSpaceDE w:val="0"/>
        <w:autoSpaceDN w:val="0"/>
        <w:adjustRightInd w:val="0"/>
        <w:spacing w:after="0" w:line="240" w:lineRule="auto"/>
        <w:jc w:val="both"/>
        <w:rPr>
          <w:rFonts w:ascii="Arial" w:hAnsi="Arial" w:cs="Arial"/>
          <w:color w:val="000000"/>
        </w:rPr>
      </w:pPr>
      <w:r w:rsidRPr="0030493E">
        <w:rPr>
          <w:rFonts w:ascii="Arial" w:hAnsi="Arial" w:cs="Arial"/>
          <w:color w:val="000000"/>
        </w:rPr>
        <w:t xml:space="preserve">provádět pravidelný svoz, třídění a zneškodňování odpadu, kód odpadu </w:t>
      </w:r>
      <w:smartTag w:uri="urn:schemas-microsoft-com:office:smarttags" w:element="metricconverter">
        <w:smartTagPr>
          <w:attr w:name="ProductID" w:val="1100 l"/>
        </w:smartTagPr>
        <w:r w:rsidRPr="0030493E">
          <w:rPr>
            <w:rFonts w:ascii="Arial" w:hAnsi="Arial" w:cs="Arial"/>
            <w:color w:val="000000"/>
          </w:rPr>
          <w:t>200000 a</w:t>
        </w:r>
      </w:smartTag>
      <w:r w:rsidRPr="0030493E">
        <w:rPr>
          <w:rFonts w:ascii="Arial" w:hAnsi="Arial" w:cs="Arial"/>
          <w:color w:val="000000"/>
        </w:rPr>
        <w:t xml:space="preserve"> 200301 </w:t>
      </w:r>
      <w:r>
        <w:rPr>
          <w:rFonts w:ascii="Arial" w:hAnsi="Arial" w:cs="Arial"/>
          <w:color w:val="000000"/>
        </w:rPr>
        <w:t xml:space="preserve">vyhl. </w:t>
      </w:r>
      <w:r w:rsidRPr="0030493E">
        <w:rPr>
          <w:rFonts w:ascii="Arial" w:hAnsi="Arial" w:cs="Arial"/>
          <w:color w:val="000000"/>
        </w:rPr>
        <w:t>č. 381/2001 Sb.</w:t>
      </w:r>
      <w:r>
        <w:rPr>
          <w:rFonts w:ascii="Arial" w:hAnsi="Arial" w:cs="Arial"/>
          <w:color w:val="000000"/>
        </w:rPr>
        <w:t xml:space="preserve">, </w:t>
      </w:r>
      <w:r w:rsidRPr="00510D8C">
        <w:rPr>
          <w:rFonts w:ascii="Arial" w:hAnsi="Arial" w:cs="Arial"/>
          <w:color w:val="000000"/>
        </w:rPr>
        <w:t>kterou se stanoví Katalog odpadů, Seznam nebezpečných odpadů a seznamy odpadů a států pro účely vývozu, dovozu a tranzitu odpadů a postup při udělování souhlasu k vývozu, dovozu a tranzitu odpadů (Katalog odpadů)</w:t>
      </w:r>
      <w:r>
        <w:rPr>
          <w:rFonts w:ascii="Arial" w:hAnsi="Arial" w:cs="Arial"/>
          <w:color w:val="000000"/>
        </w:rPr>
        <w:t>, ve znění pozdějších předpisů,</w:t>
      </w:r>
      <w:r w:rsidRPr="0030493E">
        <w:rPr>
          <w:rFonts w:ascii="Arial" w:hAnsi="Arial" w:cs="Arial"/>
          <w:color w:val="000000"/>
        </w:rPr>
        <w:t xml:space="preserve"> z odpadových nádob a kontejnerů od objektů objednatele specifikovaných </w:t>
      </w:r>
      <w:r w:rsidRPr="00D94CD0">
        <w:rPr>
          <w:rFonts w:ascii="Arial" w:hAnsi="Arial" w:cs="Arial"/>
          <w:color w:val="000000"/>
        </w:rPr>
        <w:t>v příloze č. 2</w:t>
      </w:r>
      <w:r w:rsidRPr="0030493E">
        <w:rPr>
          <w:rFonts w:ascii="Arial" w:hAnsi="Arial" w:cs="Arial"/>
          <w:color w:val="000000"/>
        </w:rPr>
        <w:t xml:space="preserve"> této smlouvy.</w:t>
      </w:r>
    </w:p>
    <w:p w:rsidR="00A63E09" w:rsidRPr="0030493E" w:rsidRDefault="00A63E09" w:rsidP="0087303B">
      <w:pPr>
        <w:pStyle w:val="ListParagraph"/>
        <w:numPr>
          <w:ilvl w:val="1"/>
          <w:numId w:val="27"/>
        </w:numPr>
        <w:autoSpaceDE w:val="0"/>
        <w:autoSpaceDN w:val="0"/>
        <w:adjustRightInd w:val="0"/>
        <w:spacing w:after="0" w:line="240" w:lineRule="auto"/>
        <w:jc w:val="both"/>
        <w:rPr>
          <w:rFonts w:ascii="Arial" w:hAnsi="Arial" w:cs="Arial"/>
          <w:color w:val="000000"/>
        </w:rPr>
      </w:pPr>
      <w:r w:rsidRPr="0030493E">
        <w:rPr>
          <w:rFonts w:ascii="Arial" w:hAnsi="Arial" w:cs="Arial"/>
          <w:color w:val="000000"/>
        </w:rPr>
        <w:t xml:space="preserve">provádět mimořádný svoz, třídění a zneškodňování odpadu podle objednávek potvrzených </w:t>
      </w:r>
      <w:r>
        <w:rPr>
          <w:rFonts w:ascii="Arial" w:hAnsi="Arial" w:cs="Arial"/>
          <w:color w:val="000000"/>
        </w:rPr>
        <w:t>zhotovi</w:t>
      </w:r>
      <w:r w:rsidRPr="0030493E">
        <w:rPr>
          <w:rFonts w:ascii="Arial" w:hAnsi="Arial" w:cs="Arial"/>
          <w:color w:val="000000"/>
        </w:rPr>
        <w:t>telem.</w:t>
      </w:r>
    </w:p>
    <w:p w:rsidR="00A63E09" w:rsidRDefault="00A63E09" w:rsidP="004C48FC">
      <w:pPr>
        <w:pStyle w:val="ListParagraph"/>
        <w:numPr>
          <w:ilvl w:val="0"/>
          <w:numId w:val="26"/>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Zhotovitel prohlašuje, že disponuje povoleními k provádění svozu, třídění a zneškodňování odpadu, která jsou v souladu s platnými zákony pro oblast nakládání s odpadem.  Dále prohlašuje, že v okamžiku převzetí odpadu přebírá odpovědnost za nakládání s odpady podle příslušných zákonů a předpisů. </w:t>
      </w:r>
    </w:p>
    <w:p w:rsidR="00A63E09" w:rsidRPr="004C48FC" w:rsidRDefault="00A63E09" w:rsidP="004C48FC">
      <w:pPr>
        <w:pStyle w:val="ListParagraph"/>
        <w:numPr>
          <w:ilvl w:val="0"/>
          <w:numId w:val="26"/>
        </w:numPr>
        <w:autoSpaceDE w:val="0"/>
        <w:autoSpaceDN w:val="0"/>
        <w:adjustRightInd w:val="0"/>
        <w:spacing w:after="0" w:line="240" w:lineRule="auto"/>
        <w:jc w:val="both"/>
        <w:rPr>
          <w:rFonts w:ascii="Arial" w:hAnsi="Arial" w:cs="Arial"/>
          <w:color w:val="000000"/>
        </w:rPr>
      </w:pPr>
      <w:r w:rsidRPr="004C48FC">
        <w:rPr>
          <w:rFonts w:ascii="Arial" w:hAnsi="Arial" w:cs="Arial"/>
          <w:color w:val="000000"/>
        </w:rPr>
        <w:t xml:space="preserve">Zhotovitel se zavazuje provádět odvoz, třídění a zneškodňování odpadů takto: </w:t>
      </w:r>
    </w:p>
    <w:p w:rsidR="00A63E09" w:rsidRPr="00F23A32" w:rsidRDefault="00A63E09" w:rsidP="004C48FC">
      <w:pPr>
        <w:pStyle w:val="ListParagraph"/>
        <w:numPr>
          <w:ilvl w:val="1"/>
          <w:numId w:val="26"/>
        </w:numPr>
        <w:autoSpaceDE w:val="0"/>
        <w:autoSpaceDN w:val="0"/>
        <w:adjustRightInd w:val="0"/>
        <w:spacing w:after="0" w:line="240" w:lineRule="auto"/>
        <w:jc w:val="both"/>
        <w:rPr>
          <w:rFonts w:ascii="Arial" w:hAnsi="Arial" w:cs="Arial"/>
          <w:color w:val="000000"/>
        </w:rPr>
      </w:pPr>
      <w:r w:rsidRPr="00F23A32">
        <w:rPr>
          <w:rFonts w:ascii="Arial" w:hAnsi="Arial" w:cs="Arial"/>
          <w:color w:val="000000"/>
        </w:rPr>
        <w:t xml:space="preserve">počet, typ a četnost odpadových nádob na jednotlivé druhy odpadu je uveden </w:t>
      </w:r>
      <w:r>
        <w:rPr>
          <w:rFonts w:ascii="Arial" w:hAnsi="Arial" w:cs="Arial"/>
          <w:color w:val="000000"/>
        </w:rPr>
        <w:t>v příloze č. 2.</w:t>
      </w:r>
      <w:r w:rsidRPr="00F23A32">
        <w:rPr>
          <w:rFonts w:ascii="Arial" w:hAnsi="Arial" w:cs="Arial"/>
          <w:color w:val="000000"/>
        </w:rPr>
        <w:t xml:space="preserve"> této smlouvy</w:t>
      </w:r>
    </w:p>
    <w:p w:rsidR="00A63E09" w:rsidRDefault="00A63E09" w:rsidP="004C48FC">
      <w:pPr>
        <w:pStyle w:val="ListParagraph"/>
        <w:numPr>
          <w:ilvl w:val="1"/>
          <w:numId w:val="26"/>
        </w:numPr>
        <w:autoSpaceDE w:val="0"/>
        <w:autoSpaceDN w:val="0"/>
        <w:adjustRightInd w:val="0"/>
        <w:spacing w:after="0" w:line="240" w:lineRule="auto"/>
        <w:jc w:val="both"/>
        <w:rPr>
          <w:rFonts w:ascii="Arial" w:hAnsi="Arial" w:cs="Arial"/>
          <w:color w:val="000000"/>
        </w:rPr>
      </w:pPr>
      <w:r w:rsidRPr="00F23A32">
        <w:rPr>
          <w:rFonts w:ascii="Arial" w:hAnsi="Arial" w:cs="Arial"/>
          <w:color w:val="000000"/>
        </w:rPr>
        <w:t xml:space="preserve">harmonogram svozu je uveden v příloze č. </w:t>
      </w:r>
      <w:r>
        <w:rPr>
          <w:rFonts w:ascii="Arial" w:hAnsi="Arial" w:cs="Arial"/>
          <w:color w:val="000000"/>
        </w:rPr>
        <w:t>1</w:t>
      </w:r>
      <w:r w:rsidRPr="00F23A32">
        <w:rPr>
          <w:rFonts w:ascii="Arial" w:hAnsi="Arial" w:cs="Arial"/>
          <w:color w:val="000000"/>
        </w:rPr>
        <w:t xml:space="preserve"> této smlouvy</w:t>
      </w:r>
    </w:p>
    <w:p w:rsidR="00A63E09" w:rsidRPr="004C48FC" w:rsidRDefault="00A63E09" w:rsidP="004C48FC">
      <w:pPr>
        <w:pStyle w:val="ListParagraph"/>
        <w:numPr>
          <w:ilvl w:val="0"/>
          <w:numId w:val="26"/>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Změny počtu nádob a četnosti svozu se provádí na základě písemného dodatku k této smlouvě. Zhotovitel je povinen upozornit objednatele na dlouhodobou přeplněnost odpadových nádob při pravidelném odvozu odpadu. Objednatel je povinen zajistit, případně objednat dostatečný počet odpadových nádob nebo četnost svozu. </w:t>
      </w:r>
    </w:p>
    <w:p w:rsidR="00A63E09" w:rsidRPr="001662D0" w:rsidRDefault="00A63E09" w:rsidP="004C48FC">
      <w:pPr>
        <w:pStyle w:val="ListParagraph"/>
        <w:numPr>
          <w:ilvl w:val="0"/>
          <w:numId w:val="26"/>
        </w:numPr>
        <w:autoSpaceDE w:val="0"/>
        <w:autoSpaceDN w:val="0"/>
        <w:adjustRightInd w:val="0"/>
        <w:spacing w:after="0" w:line="240" w:lineRule="auto"/>
        <w:jc w:val="both"/>
        <w:rPr>
          <w:rFonts w:ascii="Arial" w:hAnsi="Arial" w:cs="Arial"/>
          <w:color w:val="000000"/>
        </w:rPr>
      </w:pPr>
      <w:r w:rsidRPr="001662D0">
        <w:rPr>
          <w:rFonts w:ascii="Arial" w:hAnsi="Arial" w:cs="Arial"/>
          <w:color w:val="000000"/>
        </w:rPr>
        <w:t xml:space="preserve">Zhotovitel je povinen sledovat provozní stav </w:t>
      </w:r>
      <w:r>
        <w:rPr>
          <w:rFonts w:ascii="Arial" w:hAnsi="Arial" w:cs="Arial"/>
          <w:color w:val="000000"/>
        </w:rPr>
        <w:t xml:space="preserve">sběrných </w:t>
      </w:r>
      <w:r w:rsidRPr="001662D0">
        <w:rPr>
          <w:rFonts w:ascii="Arial" w:hAnsi="Arial" w:cs="Arial"/>
          <w:color w:val="000000"/>
        </w:rPr>
        <w:t>nádob</w:t>
      </w:r>
      <w:r>
        <w:rPr>
          <w:rFonts w:ascii="Arial" w:hAnsi="Arial" w:cs="Arial"/>
          <w:color w:val="000000"/>
        </w:rPr>
        <w:t>, které jsou v jeho vlastnictví,</w:t>
      </w:r>
      <w:r w:rsidRPr="001662D0">
        <w:rPr>
          <w:rFonts w:ascii="Arial" w:hAnsi="Arial" w:cs="Arial"/>
          <w:color w:val="000000"/>
        </w:rPr>
        <w:t xml:space="preserve"> a v případě poškození </w:t>
      </w:r>
      <w:r>
        <w:rPr>
          <w:rFonts w:ascii="Arial" w:hAnsi="Arial" w:cs="Arial"/>
          <w:color w:val="000000"/>
        </w:rPr>
        <w:t xml:space="preserve">sběrné </w:t>
      </w:r>
      <w:r w:rsidRPr="001662D0">
        <w:rPr>
          <w:rFonts w:ascii="Arial" w:hAnsi="Arial" w:cs="Arial"/>
          <w:color w:val="000000"/>
        </w:rPr>
        <w:t xml:space="preserve">nádoby zajistit neprodleně </w:t>
      </w:r>
      <w:r>
        <w:rPr>
          <w:rFonts w:ascii="Arial" w:hAnsi="Arial" w:cs="Arial"/>
          <w:color w:val="000000"/>
        </w:rPr>
        <w:t xml:space="preserve">její </w:t>
      </w:r>
      <w:r w:rsidRPr="001662D0">
        <w:rPr>
          <w:rFonts w:ascii="Arial" w:hAnsi="Arial" w:cs="Arial"/>
          <w:color w:val="000000"/>
        </w:rPr>
        <w:t xml:space="preserve">opravu nebo výměnu na vlastní náklady. Dále je zhotovitel povinen zajistit opravu nebo výměnu poškozených </w:t>
      </w:r>
      <w:r>
        <w:rPr>
          <w:rFonts w:ascii="Arial" w:hAnsi="Arial" w:cs="Arial"/>
          <w:color w:val="000000"/>
        </w:rPr>
        <w:t xml:space="preserve">sběrných </w:t>
      </w:r>
      <w:r w:rsidRPr="001662D0">
        <w:rPr>
          <w:rFonts w:ascii="Arial" w:hAnsi="Arial" w:cs="Arial"/>
          <w:color w:val="000000"/>
        </w:rPr>
        <w:t xml:space="preserve">nádob na odpady do </w:t>
      </w:r>
      <w:r>
        <w:rPr>
          <w:rFonts w:ascii="Arial" w:hAnsi="Arial" w:cs="Arial"/>
          <w:color w:val="000000"/>
        </w:rPr>
        <w:t>3</w:t>
      </w:r>
      <w:r w:rsidRPr="001662D0">
        <w:rPr>
          <w:rFonts w:ascii="Arial" w:hAnsi="Arial" w:cs="Arial"/>
          <w:color w:val="000000"/>
        </w:rPr>
        <w:t xml:space="preserve"> dnů ode dne zjištění závady nebo </w:t>
      </w:r>
      <w:r>
        <w:rPr>
          <w:rFonts w:ascii="Arial" w:hAnsi="Arial" w:cs="Arial"/>
          <w:color w:val="000000"/>
        </w:rPr>
        <w:t>od data doručení</w:t>
      </w:r>
      <w:r w:rsidRPr="001662D0">
        <w:rPr>
          <w:rFonts w:ascii="Arial" w:hAnsi="Arial" w:cs="Arial"/>
          <w:color w:val="000000"/>
        </w:rPr>
        <w:t xml:space="preserve"> písemného požadavku objednatele.</w:t>
      </w:r>
    </w:p>
    <w:p w:rsidR="00A63E09" w:rsidRPr="004C48FC" w:rsidRDefault="00A63E09" w:rsidP="00715EFF">
      <w:pPr>
        <w:numPr>
          <w:ilvl w:val="0"/>
          <w:numId w:val="26"/>
        </w:numPr>
        <w:autoSpaceDE w:val="0"/>
        <w:autoSpaceDN w:val="0"/>
        <w:adjustRightInd w:val="0"/>
        <w:spacing w:after="0" w:line="240" w:lineRule="auto"/>
        <w:jc w:val="both"/>
        <w:rPr>
          <w:rFonts w:ascii="Arial" w:hAnsi="Arial" w:cs="Arial"/>
          <w:b/>
          <w:bCs/>
          <w:color w:val="000000"/>
        </w:rPr>
      </w:pPr>
      <w:r w:rsidRPr="004C48FC">
        <w:rPr>
          <w:rFonts w:ascii="Arial" w:hAnsi="Arial" w:cs="Arial"/>
          <w:color w:val="000000"/>
        </w:rPr>
        <w:t xml:space="preserve">Zhotovitel je povinen provádět minimálně 1x ročně vnější i vnitřní vyčištění přistavených sběrných nádob o objemu </w:t>
      </w:r>
      <w:smartTag w:uri="urn:schemas-microsoft-com:office:smarttags" w:element="metricconverter">
        <w:smartTagPr>
          <w:attr w:name="ProductID" w:val="1100 l"/>
        </w:smartTagPr>
        <w:r w:rsidRPr="004C48FC">
          <w:rPr>
            <w:rFonts w:ascii="Arial" w:hAnsi="Arial" w:cs="Arial"/>
            <w:color w:val="000000"/>
          </w:rPr>
          <w:t>1100 l</w:t>
        </w:r>
      </w:smartTag>
      <w:r w:rsidRPr="004C48FC">
        <w:rPr>
          <w:rFonts w:ascii="Arial" w:hAnsi="Arial" w:cs="Arial"/>
          <w:color w:val="000000"/>
        </w:rPr>
        <w:t xml:space="preserve"> a vyšší.</w:t>
      </w:r>
    </w:p>
    <w:p w:rsidR="00A63E09" w:rsidRPr="00C375C9" w:rsidRDefault="00A63E09" w:rsidP="00715EFF">
      <w:pPr>
        <w:numPr>
          <w:ilvl w:val="0"/>
          <w:numId w:val="26"/>
        </w:numPr>
        <w:autoSpaceDE w:val="0"/>
        <w:autoSpaceDN w:val="0"/>
        <w:adjustRightInd w:val="0"/>
        <w:spacing w:after="0" w:line="240" w:lineRule="auto"/>
        <w:jc w:val="both"/>
        <w:rPr>
          <w:rFonts w:ascii="Arial" w:hAnsi="Arial" w:cs="Arial"/>
          <w:b/>
          <w:bCs/>
          <w:color w:val="000000"/>
        </w:rPr>
      </w:pPr>
      <w:r w:rsidRPr="004C48FC">
        <w:rPr>
          <w:rFonts w:ascii="Arial" w:hAnsi="Arial" w:cs="Arial"/>
          <w:color w:val="000000"/>
        </w:rPr>
        <w:t>Zhotovitel je povinen po dobu platnosti této smlouvy, mít uzavřenou pojistnou smlouvu na odpadové nádoby v jeho vlastnictví, které poskytne k užívání objednateli, na případy zcizení, vandalismu a živelných pohrom. Při každém jednotlivém případu pojistného plnění, je objednatel povinen předat zhotoviteli zápis o šetření vyhotovený Policií České republiky. Zhotovitel je povinen zajistit opravu nebo výměnu, či náhradu takto poškozené, zničené, či zcizené odpadové nádoby do 3 pracovních dnů ode dne zjištění škodní události nebo na základě písemného požadavku objednatele.</w:t>
      </w:r>
    </w:p>
    <w:p w:rsidR="00A63E09" w:rsidRPr="00D94CD0" w:rsidRDefault="00A63E09" w:rsidP="00715EFF">
      <w:pPr>
        <w:numPr>
          <w:ilvl w:val="0"/>
          <w:numId w:val="26"/>
        </w:numPr>
        <w:autoSpaceDE w:val="0"/>
        <w:autoSpaceDN w:val="0"/>
        <w:adjustRightInd w:val="0"/>
        <w:spacing w:after="0" w:line="240" w:lineRule="auto"/>
        <w:jc w:val="both"/>
        <w:rPr>
          <w:rFonts w:ascii="Arial" w:hAnsi="Arial" w:cs="Arial"/>
          <w:b/>
          <w:bCs/>
          <w:color w:val="000000"/>
        </w:rPr>
      </w:pPr>
      <w:r w:rsidRPr="00D94CD0">
        <w:rPr>
          <w:rFonts w:ascii="Arial" w:hAnsi="Arial" w:cs="Arial"/>
        </w:rPr>
        <w:t>Zhotovitel se zavazuje, že po dobu plnění této smlouvy bude mít uzavřenou platnou pojistnou smlouvu na pojištění odpovědnosti za škodu, a to v minimální výši 5.000.000,- Kč. Kopie pojistné smlouvy tvoří přílohu č. 4 této smlouvy.</w:t>
      </w:r>
    </w:p>
    <w:p w:rsidR="00A63E09" w:rsidRDefault="00A63E09" w:rsidP="004A53DF">
      <w:pPr>
        <w:autoSpaceDE w:val="0"/>
        <w:autoSpaceDN w:val="0"/>
        <w:adjustRightInd w:val="0"/>
        <w:spacing w:after="0" w:line="240" w:lineRule="auto"/>
        <w:jc w:val="center"/>
        <w:rPr>
          <w:rFonts w:ascii="Arial" w:hAnsi="Arial" w:cs="Arial"/>
          <w:b/>
          <w:bCs/>
          <w:color w:val="000000"/>
        </w:rPr>
      </w:pPr>
    </w:p>
    <w:p w:rsidR="00A63E09" w:rsidRDefault="00A63E09" w:rsidP="004A53DF">
      <w:pPr>
        <w:autoSpaceDE w:val="0"/>
        <w:autoSpaceDN w:val="0"/>
        <w:adjustRightInd w:val="0"/>
        <w:spacing w:after="0" w:line="240" w:lineRule="auto"/>
        <w:jc w:val="center"/>
        <w:rPr>
          <w:rFonts w:ascii="Arial" w:hAnsi="Arial" w:cs="Arial"/>
          <w:b/>
          <w:bCs/>
          <w:color w:val="000000"/>
        </w:rPr>
      </w:pPr>
    </w:p>
    <w:p w:rsidR="00A63E09" w:rsidRDefault="00A63E09" w:rsidP="004A53DF">
      <w:pPr>
        <w:autoSpaceDE w:val="0"/>
        <w:autoSpaceDN w:val="0"/>
        <w:adjustRightInd w:val="0"/>
        <w:spacing w:after="0" w:line="240" w:lineRule="auto"/>
        <w:jc w:val="center"/>
        <w:rPr>
          <w:rFonts w:ascii="Arial" w:hAnsi="Arial" w:cs="Arial"/>
          <w:b/>
          <w:bCs/>
          <w:color w:val="000000"/>
        </w:rPr>
      </w:pPr>
    </w:p>
    <w:p w:rsidR="00A63E09" w:rsidRDefault="00A63E09" w:rsidP="004A53DF">
      <w:pPr>
        <w:autoSpaceDE w:val="0"/>
        <w:autoSpaceDN w:val="0"/>
        <w:adjustRightInd w:val="0"/>
        <w:spacing w:after="0" w:line="240" w:lineRule="auto"/>
        <w:jc w:val="center"/>
        <w:rPr>
          <w:rFonts w:ascii="Arial" w:hAnsi="Arial" w:cs="Arial"/>
          <w:b/>
          <w:bCs/>
          <w:color w:val="000000"/>
        </w:rPr>
      </w:pPr>
    </w:p>
    <w:p w:rsidR="00A63E09" w:rsidRDefault="00A63E09" w:rsidP="004A53DF">
      <w:pPr>
        <w:autoSpaceDE w:val="0"/>
        <w:autoSpaceDN w:val="0"/>
        <w:adjustRightInd w:val="0"/>
        <w:spacing w:after="0" w:line="240" w:lineRule="auto"/>
        <w:jc w:val="center"/>
        <w:rPr>
          <w:rFonts w:ascii="Arial" w:hAnsi="Arial" w:cs="Arial"/>
          <w:b/>
          <w:bCs/>
          <w:color w:val="000000"/>
        </w:rPr>
      </w:pPr>
    </w:p>
    <w:p w:rsidR="00A63E09" w:rsidRPr="0056738C" w:rsidRDefault="00A63E09" w:rsidP="004A53DF">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II</w:t>
      </w:r>
      <w:r w:rsidRPr="0056738C">
        <w:rPr>
          <w:rFonts w:ascii="Arial" w:hAnsi="Arial" w:cs="Arial"/>
          <w:b/>
          <w:bCs/>
          <w:color w:val="000000"/>
        </w:rPr>
        <w:t>.</w:t>
      </w:r>
    </w:p>
    <w:p w:rsidR="00A63E09" w:rsidRPr="0056738C" w:rsidRDefault="00A63E09" w:rsidP="004A53DF">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Platnost Smlouvy</w:t>
      </w:r>
    </w:p>
    <w:p w:rsidR="00A63E09" w:rsidRDefault="00A63E09" w:rsidP="0049736C">
      <w:pPr>
        <w:autoSpaceDE w:val="0"/>
        <w:autoSpaceDN w:val="0"/>
        <w:adjustRightInd w:val="0"/>
        <w:spacing w:after="0" w:line="240" w:lineRule="auto"/>
        <w:jc w:val="both"/>
        <w:rPr>
          <w:rFonts w:ascii="Arial" w:hAnsi="Arial" w:cs="Arial"/>
          <w:color w:val="000000"/>
        </w:rPr>
      </w:pPr>
    </w:p>
    <w:p w:rsidR="00A63E09" w:rsidRPr="0056738C" w:rsidRDefault="00A63E09" w:rsidP="004C48FC">
      <w:pPr>
        <w:pStyle w:val="ListParagraph"/>
        <w:numPr>
          <w:ilvl w:val="0"/>
          <w:numId w:val="31"/>
        </w:numPr>
        <w:autoSpaceDE w:val="0"/>
        <w:autoSpaceDN w:val="0"/>
        <w:adjustRightInd w:val="0"/>
        <w:spacing w:after="0" w:line="240" w:lineRule="auto"/>
        <w:jc w:val="both"/>
        <w:rPr>
          <w:rFonts w:ascii="Arial" w:hAnsi="Arial" w:cs="Arial"/>
          <w:color w:val="000000"/>
        </w:rPr>
      </w:pPr>
      <w:r w:rsidRPr="0056738C">
        <w:rPr>
          <w:rFonts w:ascii="Arial" w:hAnsi="Arial" w:cs="Arial"/>
          <w:color w:val="000000"/>
        </w:rPr>
        <w:t>Tato smlouva se uzavírá na dobu určitou 4 let, ode dne nabytí účinnosti této smlouvy, nedohodnou-li se smluvní strany jinak.</w:t>
      </w:r>
    </w:p>
    <w:p w:rsidR="00A63E09" w:rsidRPr="004C48FC" w:rsidRDefault="00A63E09" w:rsidP="004C48FC">
      <w:pPr>
        <w:pStyle w:val="ListParagraph"/>
        <w:numPr>
          <w:ilvl w:val="0"/>
          <w:numId w:val="31"/>
        </w:numPr>
        <w:autoSpaceDE w:val="0"/>
        <w:autoSpaceDN w:val="0"/>
        <w:adjustRightInd w:val="0"/>
        <w:spacing w:after="0" w:line="240" w:lineRule="auto"/>
        <w:jc w:val="both"/>
        <w:rPr>
          <w:rFonts w:ascii="Arial" w:hAnsi="Arial" w:cs="Arial"/>
          <w:color w:val="000000"/>
        </w:rPr>
      </w:pPr>
      <w:r w:rsidRPr="0056738C">
        <w:rPr>
          <w:rFonts w:ascii="Arial" w:hAnsi="Arial" w:cs="Arial"/>
          <w:color w:val="000000"/>
        </w:rPr>
        <w:t xml:space="preserve">Objednatel má právo ukončit smlouvu výpovědí, </w:t>
      </w:r>
      <w:r w:rsidRPr="0056738C">
        <w:rPr>
          <w:rFonts w:ascii="Arial" w:hAnsi="Arial" w:cs="Arial"/>
        </w:rPr>
        <w:t xml:space="preserve">a to pouze z důvodu opakovaného (podruhé) porušení jakékoli povinnosti zhotovitele uvedené v </w:t>
      </w:r>
      <w:r w:rsidRPr="00A46321">
        <w:rPr>
          <w:rFonts w:ascii="Arial" w:hAnsi="Arial" w:cs="Arial"/>
        </w:rPr>
        <w:t>čl. I. této</w:t>
      </w:r>
      <w:r w:rsidRPr="0056738C">
        <w:rPr>
          <w:rFonts w:ascii="Arial" w:hAnsi="Arial" w:cs="Arial"/>
        </w:rPr>
        <w:t xml:space="preserve"> smlouvy.  Výpovědní doba je šestiměsíční a začne běžet prvním dnem měsíce následujícího po měsíci doručení výpovědi zhotoviteli.</w:t>
      </w:r>
    </w:p>
    <w:p w:rsidR="00A63E09" w:rsidRDefault="00A63E09" w:rsidP="004C48FC">
      <w:pPr>
        <w:autoSpaceDE w:val="0"/>
        <w:autoSpaceDN w:val="0"/>
        <w:adjustRightInd w:val="0"/>
        <w:spacing w:after="0" w:line="240" w:lineRule="auto"/>
        <w:jc w:val="both"/>
        <w:rPr>
          <w:rFonts w:ascii="Arial" w:hAnsi="Arial" w:cs="Arial"/>
          <w:color w:val="000000"/>
        </w:rPr>
      </w:pPr>
    </w:p>
    <w:p w:rsidR="00A63E09" w:rsidRDefault="00A63E09" w:rsidP="004C48FC">
      <w:pPr>
        <w:autoSpaceDE w:val="0"/>
        <w:autoSpaceDN w:val="0"/>
        <w:adjustRightInd w:val="0"/>
        <w:spacing w:after="0" w:line="240" w:lineRule="auto"/>
        <w:jc w:val="both"/>
        <w:rPr>
          <w:rFonts w:ascii="Arial" w:hAnsi="Arial" w:cs="Arial"/>
          <w:color w:val="000000"/>
        </w:rPr>
      </w:pPr>
    </w:p>
    <w:p w:rsidR="00A63E09" w:rsidRPr="0056738C" w:rsidRDefault="00A63E09" w:rsidP="004C48F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III</w:t>
      </w:r>
      <w:r w:rsidRPr="0056738C">
        <w:rPr>
          <w:rFonts w:ascii="Arial" w:hAnsi="Arial" w:cs="Arial"/>
          <w:b/>
          <w:bCs/>
          <w:color w:val="000000"/>
        </w:rPr>
        <w:t>.</w:t>
      </w:r>
    </w:p>
    <w:p w:rsidR="00A63E09" w:rsidRPr="0056738C" w:rsidRDefault="00A63E09" w:rsidP="004C48FC">
      <w:pPr>
        <w:autoSpaceDE w:val="0"/>
        <w:autoSpaceDN w:val="0"/>
        <w:adjustRightInd w:val="0"/>
        <w:spacing w:after="0" w:line="240" w:lineRule="auto"/>
        <w:jc w:val="center"/>
        <w:rPr>
          <w:rFonts w:ascii="Arial" w:hAnsi="Arial" w:cs="Arial"/>
          <w:b/>
          <w:bCs/>
          <w:color w:val="000000"/>
        </w:rPr>
      </w:pPr>
      <w:r w:rsidRPr="0056738C">
        <w:rPr>
          <w:rFonts w:ascii="Arial" w:hAnsi="Arial" w:cs="Arial"/>
          <w:b/>
          <w:bCs/>
          <w:color w:val="000000"/>
        </w:rPr>
        <w:t>Cena, způsob jejího stanovení a platební podmínky</w:t>
      </w:r>
    </w:p>
    <w:p w:rsidR="00A63E09" w:rsidRDefault="00A63E09" w:rsidP="004C48FC">
      <w:pPr>
        <w:autoSpaceDE w:val="0"/>
        <w:autoSpaceDN w:val="0"/>
        <w:adjustRightInd w:val="0"/>
        <w:spacing w:after="0" w:line="240" w:lineRule="auto"/>
        <w:jc w:val="center"/>
        <w:rPr>
          <w:rFonts w:ascii="Arial" w:hAnsi="Arial" w:cs="Arial"/>
          <w:color w:val="000000"/>
        </w:rPr>
      </w:pPr>
    </w:p>
    <w:p w:rsidR="00A63E09" w:rsidRDefault="00A63E09" w:rsidP="004C48FC">
      <w:pPr>
        <w:autoSpaceDE w:val="0"/>
        <w:autoSpaceDN w:val="0"/>
        <w:adjustRightInd w:val="0"/>
        <w:spacing w:after="0" w:line="240" w:lineRule="auto"/>
        <w:jc w:val="both"/>
        <w:rPr>
          <w:rFonts w:ascii="Arial" w:hAnsi="Arial" w:cs="Arial"/>
          <w:color w:val="000000"/>
        </w:rPr>
      </w:pPr>
    </w:p>
    <w:p w:rsidR="00A63E09" w:rsidRPr="0056738C" w:rsidRDefault="00A63E09" w:rsidP="004C48FC">
      <w:pPr>
        <w:pStyle w:val="ListParagraph"/>
        <w:numPr>
          <w:ilvl w:val="0"/>
          <w:numId w:val="7"/>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 xml:space="preserve">Jednotkové ceny </w:t>
      </w:r>
      <w:r>
        <w:rPr>
          <w:rFonts w:ascii="Arial" w:hAnsi="Arial" w:cs="Arial"/>
          <w:color w:val="000000"/>
        </w:rPr>
        <w:t>jsou uvedeny v příloze č. 2 této smlouvy.</w:t>
      </w:r>
    </w:p>
    <w:p w:rsidR="00A63E09" w:rsidRPr="0056738C"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 xml:space="preserve">V dalších letech trvání smlouvy může být jednotková cena za svoz upravena písemným dodatkem této smlouvy na příslušný kalendářní rok (dále jen </w:t>
      </w:r>
      <w:r>
        <w:rPr>
          <w:rFonts w:ascii="Arial" w:hAnsi="Arial" w:cs="Arial"/>
          <w:color w:val="000000"/>
        </w:rPr>
        <w:t>„</w:t>
      </w:r>
      <w:r w:rsidRPr="0056738C">
        <w:rPr>
          <w:rFonts w:ascii="Arial" w:hAnsi="Arial" w:cs="Arial"/>
          <w:color w:val="000000"/>
        </w:rPr>
        <w:t>dodatek</w:t>
      </w:r>
      <w:r>
        <w:rPr>
          <w:rFonts w:ascii="Arial" w:hAnsi="Arial" w:cs="Arial"/>
          <w:color w:val="000000"/>
        </w:rPr>
        <w:t>“</w:t>
      </w:r>
      <w:r w:rsidRPr="0056738C">
        <w:rPr>
          <w:rFonts w:ascii="Arial" w:hAnsi="Arial" w:cs="Arial"/>
          <w:color w:val="000000"/>
        </w:rPr>
        <w:t>). K úpravě jednotkové ceny může dojít pouze v těchto případech:</w:t>
      </w:r>
    </w:p>
    <w:p w:rsidR="00A63E09" w:rsidRPr="0056738C" w:rsidRDefault="00A63E09" w:rsidP="004C48FC">
      <w:pPr>
        <w:pStyle w:val="ListParagraph"/>
        <w:numPr>
          <w:ilvl w:val="0"/>
          <w:numId w:val="8"/>
        </w:numPr>
        <w:autoSpaceDE w:val="0"/>
        <w:autoSpaceDN w:val="0"/>
        <w:adjustRightInd w:val="0"/>
        <w:spacing w:after="0" w:line="240" w:lineRule="auto"/>
        <w:jc w:val="both"/>
        <w:rPr>
          <w:rFonts w:ascii="Arial" w:hAnsi="Arial" w:cs="Arial"/>
          <w:color w:val="000000"/>
        </w:rPr>
      </w:pPr>
      <w:r w:rsidRPr="0056738C">
        <w:rPr>
          <w:rFonts w:ascii="Arial" w:hAnsi="Arial" w:cs="Arial"/>
          <w:color w:val="000000"/>
        </w:rPr>
        <w:t xml:space="preserve">v průběhu realizace služby dojde ke změně výše poplatků stanovených zákonem za ukládání odpadů na skládky. </w:t>
      </w:r>
    </w:p>
    <w:p w:rsidR="00A63E09" w:rsidRPr="0056738C" w:rsidRDefault="00A63E09" w:rsidP="004C48FC">
      <w:pPr>
        <w:pStyle w:val="ListParagraph"/>
        <w:numPr>
          <w:ilvl w:val="0"/>
          <w:numId w:val="8"/>
        </w:numPr>
        <w:autoSpaceDE w:val="0"/>
        <w:autoSpaceDN w:val="0"/>
        <w:adjustRightInd w:val="0"/>
        <w:spacing w:after="0" w:line="240" w:lineRule="auto"/>
        <w:jc w:val="both"/>
        <w:rPr>
          <w:rFonts w:ascii="Arial" w:hAnsi="Arial" w:cs="Arial"/>
          <w:color w:val="000000"/>
        </w:rPr>
      </w:pPr>
      <w:r w:rsidRPr="0056738C">
        <w:rPr>
          <w:rFonts w:ascii="Arial" w:hAnsi="Arial" w:cs="Arial"/>
          <w:color w:val="000000"/>
        </w:rPr>
        <w:t>v průběhu realizace služby dojde k celostátně uznanému pohybu cen vyjádřeného mírou inflace vyhlašované ČSÚ za předcházející rok, toto ustanovení platí nejdříve pro stanovení ceny na rok 20</w:t>
      </w:r>
      <w:r>
        <w:rPr>
          <w:rFonts w:ascii="Arial" w:hAnsi="Arial" w:cs="Arial"/>
          <w:color w:val="000000"/>
        </w:rPr>
        <w:t>19</w:t>
      </w:r>
      <w:r w:rsidRPr="0056738C">
        <w:rPr>
          <w:rFonts w:ascii="Arial" w:hAnsi="Arial" w:cs="Arial"/>
          <w:color w:val="000000"/>
        </w:rPr>
        <w:t>.</w:t>
      </w:r>
    </w:p>
    <w:p w:rsidR="00A63E09" w:rsidRPr="0056738C" w:rsidRDefault="00A63E09" w:rsidP="004C48FC">
      <w:pPr>
        <w:pStyle w:val="ListParagraph"/>
        <w:numPr>
          <w:ilvl w:val="0"/>
          <w:numId w:val="7"/>
        </w:numPr>
        <w:autoSpaceDE w:val="0"/>
        <w:autoSpaceDN w:val="0"/>
        <w:adjustRightInd w:val="0"/>
        <w:spacing w:after="0" w:line="240" w:lineRule="auto"/>
        <w:ind w:left="426" w:hanging="349"/>
        <w:jc w:val="both"/>
        <w:rPr>
          <w:rFonts w:ascii="Arial" w:hAnsi="Arial" w:cs="Arial"/>
          <w:color w:val="000000"/>
        </w:rPr>
      </w:pPr>
      <w:r w:rsidRPr="0056738C">
        <w:rPr>
          <w:rFonts w:ascii="Arial" w:hAnsi="Arial" w:cs="Arial"/>
          <w:color w:val="000000"/>
        </w:rPr>
        <w:t xml:space="preserve">V případě, že dojde ke skutečnostem umožňujícím úpravy ceny uvedených v čl. </w:t>
      </w:r>
      <w:r w:rsidRPr="00A46321">
        <w:rPr>
          <w:rFonts w:ascii="Arial" w:hAnsi="Arial" w:cs="Arial"/>
          <w:color w:val="000000"/>
        </w:rPr>
        <w:t xml:space="preserve">III. </w:t>
      </w:r>
      <w:smartTag w:uri="urn:schemas-microsoft-com:office:smarttags" w:element="metricconverter">
        <w:smartTagPr>
          <w:attr w:name="ProductID" w:val="1100 l"/>
        </w:smartTagPr>
        <w:r w:rsidRPr="00A46321">
          <w:rPr>
            <w:rFonts w:ascii="Arial" w:hAnsi="Arial" w:cs="Arial"/>
            <w:color w:val="000000"/>
          </w:rPr>
          <w:t>2. a</w:t>
        </w:r>
      </w:smartTag>
      <w:r w:rsidRPr="00A46321">
        <w:rPr>
          <w:rFonts w:ascii="Arial" w:hAnsi="Arial" w:cs="Arial"/>
          <w:color w:val="000000"/>
        </w:rPr>
        <w:t>),</w:t>
      </w:r>
      <w:r w:rsidRPr="0056738C">
        <w:rPr>
          <w:rFonts w:ascii="Arial" w:hAnsi="Arial" w:cs="Arial"/>
          <w:color w:val="000000"/>
        </w:rPr>
        <w:t xml:space="preserve"> předloží zhotovitel návrh na provedení změny ceny a jeho zdůvodnění, včetně kalkulace, objednateli, a to do 10 dnů od data platnosti zákonné změny výše poplatku za ukládání na skládku. </w:t>
      </w:r>
    </w:p>
    <w:p w:rsidR="00A63E09" w:rsidRPr="0056738C"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Objednatel neposkytuje zálohy.</w:t>
      </w:r>
    </w:p>
    <w:p w:rsidR="00A63E09" w:rsidRPr="0056738C"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Úhrady za předmět této smlouvy budou prováděny na základě faktur – daňových dokladů, vystavených zhotovitelem. Zhotovitel vystaví fakturu vždy k poslednímu dni kalendářního měsíce. Faktura musí obsahovat podstatné náležitosti dle platných právních předpisů. Podkladem pro vystavení faktury bude objednatelem schválený soupis provedených prací za fakturované období. Faktury bude vystavovat zhotovitel samostatně dle místa plnění, které bude uvedeno v textu faktury.</w:t>
      </w:r>
    </w:p>
    <w:p w:rsidR="00A63E09" w:rsidRPr="0056738C"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Fakturace ceny bude prováděna následovně:</w:t>
      </w:r>
    </w:p>
    <w:p w:rsidR="00A63E09" w:rsidRPr="0056738C" w:rsidRDefault="00A63E09" w:rsidP="004C48FC">
      <w:pPr>
        <w:pStyle w:val="ListParagraph"/>
        <w:numPr>
          <w:ilvl w:val="0"/>
          <w:numId w:val="24"/>
        </w:numPr>
        <w:autoSpaceDE w:val="0"/>
        <w:autoSpaceDN w:val="0"/>
        <w:adjustRightInd w:val="0"/>
        <w:spacing w:after="0" w:line="240" w:lineRule="auto"/>
        <w:jc w:val="both"/>
        <w:rPr>
          <w:rFonts w:ascii="Arial" w:hAnsi="Arial" w:cs="Arial"/>
          <w:color w:val="000000"/>
        </w:rPr>
      </w:pPr>
      <w:r w:rsidRPr="0056738C">
        <w:rPr>
          <w:rFonts w:ascii="Arial" w:hAnsi="Arial" w:cs="Arial"/>
          <w:color w:val="000000"/>
        </w:rPr>
        <w:t>jednotková cena bez DPH podle typu nádoby a stanovené četnosti výsypu násobena počtem výsypů za fakturované období.</w:t>
      </w:r>
    </w:p>
    <w:p w:rsidR="00A63E09" w:rsidRPr="003B3DDA" w:rsidRDefault="00A63E09" w:rsidP="004C48FC">
      <w:pPr>
        <w:pStyle w:val="ListParagraph"/>
        <w:numPr>
          <w:ilvl w:val="0"/>
          <w:numId w:val="24"/>
        </w:numPr>
        <w:autoSpaceDE w:val="0"/>
        <w:autoSpaceDN w:val="0"/>
        <w:adjustRightInd w:val="0"/>
        <w:spacing w:after="0" w:line="240" w:lineRule="auto"/>
        <w:jc w:val="both"/>
        <w:rPr>
          <w:rFonts w:ascii="Arial" w:hAnsi="Arial" w:cs="Arial"/>
          <w:color w:val="000000"/>
        </w:rPr>
      </w:pPr>
      <w:r w:rsidRPr="003B3DDA">
        <w:rPr>
          <w:rFonts w:ascii="Arial" w:hAnsi="Arial" w:cs="Arial"/>
          <w:color w:val="000000"/>
        </w:rPr>
        <w:t>jednotková cena za tříděný odpad (sběr, přeprava a využívání, příp. odstranění), násobena počtem tun.</w:t>
      </w:r>
    </w:p>
    <w:p w:rsidR="00A63E09" w:rsidRPr="00F30EC3"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 xml:space="preserve">K cenám bude účtována DPH v souladu s platným zákonem o dani z přidané hodnoty. </w:t>
      </w:r>
    </w:p>
    <w:p w:rsidR="00A63E09" w:rsidRPr="0056738C"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Objednatel uhradí fakturu do 30 dnů ode dne prokazatelného doručení faktury.</w:t>
      </w:r>
    </w:p>
    <w:p w:rsidR="00A63E09"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 xml:space="preserve"> Za den zaplacení se považuje den, kdy peněžní prostředky budou připsány na účet zhotovitele.</w:t>
      </w:r>
    </w:p>
    <w:p w:rsidR="00A63E09" w:rsidRPr="00A46321" w:rsidRDefault="00A63E09" w:rsidP="004C48FC">
      <w:pPr>
        <w:pStyle w:val="ListParagraph"/>
        <w:numPr>
          <w:ilvl w:val="0"/>
          <w:numId w:val="7"/>
        </w:numPr>
        <w:autoSpaceDE w:val="0"/>
        <w:autoSpaceDN w:val="0"/>
        <w:adjustRightInd w:val="0"/>
        <w:spacing w:after="0" w:line="240" w:lineRule="auto"/>
        <w:ind w:left="426"/>
        <w:jc w:val="both"/>
        <w:rPr>
          <w:rFonts w:ascii="Arial" w:hAnsi="Arial" w:cs="Arial"/>
          <w:color w:val="000000"/>
        </w:rPr>
      </w:pPr>
      <w:r w:rsidRPr="00A46321">
        <w:rPr>
          <w:rFonts w:ascii="Arial" w:hAnsi="Arial" w:cs="Arial"/>
          <w:color w:val="000000"/>
        </w:rPr>
        <w:t xml:space="preserve">Nedojde-li oběma stranami k dohodě při vzájemném schválení množství nebo druhu prací, případně pokud faktura nebude mít odpovídající náležitosti, je objednatel ve lhůtě splatnosti oprávněn vrátit fakturu zpět zhotoviteli k doplnění nebo opravě, a to aniž se tak dostane do prodlení se splatností. Lhůta splatnosti počíná běžet znovu od prokazatelného opětovného doručení náležitě opraveného či doplněného daňového dokladu. </w:t>
      </w:r>
    </w:p>
    <w:p w:rsidR="00A63E09" w:rsidRDefault="00A63E09" w:rsidP="004C48FC">
      <w:pPr>
        <w:autoSpaceDE w:val="0"/>
        <w:autoSpaceDN w:val="0"/>
        <w:adjustRightInd w:val="0"/>
        <w:spacing w:after="0" w:line="240" w:lineRule="auto"/>
        <w:jc w:val="both"/>
        <w:rPr>
          <w:rFonts w:ascii="Arial" w:hAnsi="Arial" w:cs="Arial"/>
          <w:color w:val="000000"/>
        </w:rPr>
      </w:pPr>
    </w:p>
    <w:p w:rsidR="00A63E09" w:rsidRPr="0056738C" w:rsidRDefault="00A63E09" w:rsidP="00A46321">
      <w:pPr>
        <w:spacing w:after="0"/>
        <w:jc w:val="center"/>
        <w:rPr>
          <w:rFonts w:ascii="Arial" w:hAnsi="Arial" w:cs="Arial"/>
          <w:b/>
          <w:bCs/>
          <w:color w:val="000000"/>
        </w:rPr>
      </w:pPr>
      <w:r>
        <w:rPr>
          <w:rFonts w:ascii="Arial" w:hAnsi="Arial" w:cs="Arial"/>
          <w:b/>
          <w:bCs/>
          <w:color w:val="000000"/>
        </w:rPr>
        <w:t>I</w:t>
      </w:r>
      <w:r w:rsidRPr="0056738C">
        <w:rPr>
          <w:rFonts w:ascii="Arial" w:hAnsi="Arial" w:cs="Arial"/>
          <w:b/>
          <w:bCs/>
          <w:color w:val="000000"/>
        </w:rPr>
        <w:t>V.</w:t>
      </w:r>
    </w:p>
    <w:p w:rsidR="00A63E09" w:rsidRPr="0056738C" w:rsidRDefault="00A63E09" w:rsidP="00A46321">
      <w:pPr>
        <w:autoSpaceDE w:val="0"/>
        <w:autoSpaceDN w:val="0"/>
        <w:adjustRightInd w:val="0"/>
        <w:spacing w:after="0" w:line="240" w:lineRule="auto"/>
        <w:jc w:val="center"/>
        <w:rPr>
          <w:rFonts w:ascii="Arial" w:hAnsi="Arial" w:cs="Arial"/>
          <w:b/>
          <w:bCs/>
          <w:color w:val="000000"/>
        </w:rPr>
      </w:pPr>
      <w:r w:rsidRPr="0056738C">
        <w:rPr>
          <w:rFonts w:ascii="Arial" w:hAnsi="Arial" w:cs="Arial"/>
          <w:b/>
          <w:bCs/>
          <w:color w:val="000000"/>
        </w:rPr>
        <w:t>Sankční ujednání</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Objednatel je oprávněn v případě opakovaného porušení nebo neplnění povinností zhotovitele uvedených v čl. I. této smlouvy zajistit si jejich splnění jiným způsobem na náklady zhotovitele.</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Za opakované porušení nebo neplnění povinností zhotovitele uvedených v čl. I. této smlouvy se považuje druhé nesplnění konkrétní podmínky či povinnosti z této smlouvy vyplývající.</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 xml:space="preserve">Objednatel je oprávněn v případě opoždění prováděné služby dle čl. I. odst. 1 této smlouvy, delším než do konce pracovního dne následujícího po předem dohodnutém sběrném dnu, účtovat zhotoviteli smluvní pokutu ve výši </w:t>
      </w:r>
      <w:r>
        <w:rPr>
          <w:rFonts w:ascii="Arial" w:hAnsi="Arial" w:cs="Arial"/>
          <w:color w:val="000000"/>
        </w:rPr>
        <w:t>10</w:t>
      </w:r>
      <w:r w:rsidRPr="0056738C">
        <w:rPr>
          <w:rFonts w:ascii="Arial" w:hAnsi="Arial" w:cs="Arial"/>
          <w:color w:val="000000"/>
        </w:rPr>
        <w:t>.000,- Kč za každý následující kalendářní den, kdy tato služba nebyla provedena.</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 xml:space="preserve">Objednatel je oprávněn v případě porušení povinnosti zhotovitele stanovených v čl. I. této smlouvy účtovat zhotoviteli smluvní pokutu ve výši </w:t>
      </w:r>
      <w:r>
        <w:rPr>
          <w:rFonts w:ascii="Arial" w:hAnsi="Arial" w:cs="Arial"/>
          <w:color w:val="000000"/>
        </w:rPr>
        <w:t>10</w:t>
      </w:r>
      <w:r w:rsidRPr="0056738C">
        <w:rPr>
          <w:rFonts w:ascii="Arial" w:hAnsi="Arial" w:cs="Arial"/>
          <w:color w:val="000000"/>
        </w:rPr>
        <w:t>.000,- Kč, a to za každé jednotlivé porušení povinnosti.</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Smluvní pokuta pro případ prodlení objednatele s úhradou faktury činí 0,05% z dlužné částky za každý i započatý den prodlení.</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Zaplacením smluvní pokuty není dotčeno právo objednatele požadovat po zhotoviteli náhradu prokazatelné škody způsobené nesplněním nebo porušením povinností zhotovitele dle čl. I. této smlouvy.</w:t>
      </w:r>
    </w:p>
    <w:p w:rsidR="00A63E09" w:rsidRPr="0056738C" w:rsidRDefault="00A63E09" w:rsidP="00A46321">
      <w:pPr>
        <w:pStyle w:val="ListParagraph"/>
        <w:numPr>
          <w:ilvl w:val="0"/>
          <w:numId w:val="11"/>
        </w:numPr>
        <w:autoSpaceDE w:val="0"/>
        <w:autoSpaceDN w:val="0"/>
        <w:adjustRightInd w:val="0"/>
        <w:spacing w:after="0" w:line="240" w:lineRule="auto"/>
        <w:ind w:left="426" w:hanging="426"/>
        <w:jc w:val="both"/>
        <w:rPr>
          <w:rFonts w:ascii="Arial" w:hAnsi="Arial" w:cs="Arial"/>
          <w:color w:val="000000"/>
        </w:rPr>
      </w:pPr>
      <w:r w:rsidRPr="0056738C">
        <w:rPr>
          <w:rFonts w:ascii="Arial" w:hAnsi="Arial" w:cs="Arial"/>
          <w:color w:val="000000"/>
        </w:rPr>
        <w:t>Sankce budou hrazeny na základě faktur vystavených oprávněnou smluvní stranou. Splatnost faktur činí 14 dnů od prokazatelného doručení druhé smluvní straně.</w:t>
      </w:r>
    </w:p>
    <w:p w:rsidR="00A63E09" w:rsidRPr="0056738C" w:rsidRDefault="00A63E09" w:rsidP="00A46321">
      <w:pPr>
        <w:pStyle w:val="ListParagraph"/>
        <w:autoSpaceDE w:val="0"/>
        <w:autoSpaceDN w:val="0"/>
        <w:adjustRightInd w:val="0"/>
        <w:spacing w:after="0" w:line="240" w:lineRule="auto"/>
        <w:ind w:left="426"/>
        <w:jc w:val="both"/>
        <w:rPr>
          <w:rFonts w:ascii="Arial" w:hAnsi="Arial" w:cs="Arial"/>
          <w:color w:val="000000"/>
        </w:rPr>
      </w:pPr>
    </w:p>
    <w:p w:rsidR="00A63E09" w:rsidRPr="0056738C" w:rsidRDefault="00A63E09" w:rsidP="00A46321">
      <w:pPr>
        <w:pStyle w:val="ListParagraph"/>
        <w:autoSpaceDE w:val="0"/>
        <w:autoSpaceDN w:val="0"/>
        <w:adjustRightInd w:val="0"/>
        <w:spacing w:after="0" w:line="240" w:lineRule="auto"/>
        <w:ind w:left="426"/>
        <w:jc w:val="both"/>
        <w:rPr>
          <w:rFonts w:ascii="Arial" w:hAnsi="Arial" w:cs="Arial"/>
          <w:color w:val="000000"/>
        </w:rPr>
      </w:pPr>
    </w:p>
    <w:p w:rsidR="00A63E09" w:rsidRPr="0056738C" w:rsidRDefault="00A63E09" w:rsidP="00A46321">
      <w:pPr>
        <w:autoSpaceDE w:val="0"/>
        <w:autoSpaceDN w:val="0"/>
        <w:adjustRightInd w:val="0"/>
        <w:spacing w:after="0" w:line="240" w:lineRule="auto"/>
        <w:jc w:val="center"/>
        <w:rPr>
          <w:rFonts w:ascii="Arial" w:hAnsi="Arial" w:cs="Arial"/>
          <w:b/>
          <w:bCs/>
          <w:color w:val="000000"/>
        </w:rPr>
      </w:pPr>
      <w:r w:rsidRPr="0056738C">
        <w:rPr>
          <w:rFonts w:ascii="Arial" w:hAnsi="Arial" w:cs="Arial"/>
          <w:b/>
          <w:bCs/>
          <w:color w:val="000000"/>
        </w:rPr>
        <w:t>V.</w:t>
      </w:r>
    </w:p>
    <w:p w:rsidR="00A63E09" w:rsidRPr="0056738C" w:rsidRDefault="00A63E09" w:rsidP="00A46321">
      <w:pPr>
        <w:autoSpaceDE w:val="0"/>
        <w:autoSpaceDN w:val="0"/>
        <w:adjustRightInd w:val="0"/>
        <w:spacing w:after="0" w:line="240" w:lineRule="auto"/>
        <w:jc w:val="center"/>
        <w:rPr>
          <w:rFonts w:ascii="Arial" w:hAnsi="Arial" w:cs="Arial"/>
          <w:b/>
          <w:bCs/>
          <w:color w:val="000000"/>
        </w:rPr>
      </w:pPr>
      <w:r w:rsidRPr="0056738C">
        <w:rPr>
          <w:rFonts w:ascii="Arial" w:hAnsi="Arial" w:cs="Arial"/>
          <w:b/>
          <w:bCs/>
          <w:color w:val="000000"/>
        </w:rPr>
        <w:t>Ostatní ujednání</w:t>
      </w:r>
    </w:p>
    <w:p w:rsidR="00A63E09" w:rsidRPr="0056738C" w:rsidRDefault="00A63E09" w:rsidP="00A46321">
      <w:pPr>
        <w:pStyle w:val="ListParagraph"/>
        <w:numPr>
          <w:ilvl w:val="0"/>
          <w:numId w:val="12"/>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 xml:space="preserve">V případě, že nedojde vlivem nepředvídatelných okolností (např. nesjízdnost komunikací, porucha sběrného vozidla) ke sběru sběrných nádob v předem dohodnutém sběrném dnu, zhotovitel se zavazuje, že náhradní sběr bude zajištěn a proveden následující kalendářní den. </w:t>
      </w:r>
    </w:p>
    <w:p w:rsidR="00A63E09" w:rsidRPr="0056738C" w:rsidRDefault="00A63E09" w:rsidP="00A46321">
      <w:pPr>
        <w:pStyle w:val="ListParagraph"/>
        <w:numPr>
          <w:ilvl w:val="0"/>
          <w:numId w:val="12"/>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Zhotovitel se zavazuje vyprazdňovat sběrné nádoby úplně.</w:t>
      </w:r>
    </w:p>
    <w:p w:rsidR="00A63E09" w:rsidRPr="0056738C" w:rsidRDefault="00A63E09" w:rsidP="00A46321">
      <w:pPr>
        <w:pStyle w:val="ListParagraph"/>
        <w:numPr>
          <w:ilvl w:val="0"/>
          <w:numId w:val="12"/>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Zhotovitel je oprávněn odmítnout vyprázdnění sběrných nádob na odpad, pokud budou v</w:t>
      </w:r>
      <w:r>
        <w:rPr>
          <w:rFonts w:ascii="Arial" w:hAnsi="Arial" w:cs="Arial"/>
          <w:color w:val="000000"/>
        </w:rPr>
        <w:t> </w:t>
      </w:r>
      <w:r w:rsidRPr="0056738C">
        <w:rPr>
          <w:rFonts w:ascii="Arial" w:hAnsi="Arial" w:cs="Arial"/>
          <w:color w:val="000000"/>
        </w:rPr>
        <w:t>nich uloženy žhavý popel, zemina, stavební suť, uhynulá zvířata či tekuté odpady.</w:t>
      </w:r>
    </w:p>
    <w:p w:rsidR="00A63E09" w:rsidRDefault="00A63E09" w:rsidP="0046671C">
      <w:pPr>
        <w:autoSpaceDE w:val="0"/>
        <w:autoSpaceDN w:val="0"/>
        <w:adjustRightInd w:val="0"/>
        <w:spacing w:after="0" w:line="240" w:lineRule="auto"/>
        <w:jc w:val="center"/>
        <w:rPr>
          <w:rFonts w:ascii="Arial" w:hAnsi="Arial" w:cs="Arial"/>
          <w:b/>
          <w:bCs/>
          <w:color w:val="000000"/>
        </w:rPr>
      </w:pPr>
    </w:p>
    <w:p w:rsidR="00A63E09" w:rsidRDefault="00A63E09" w:rsidP="0046671C">
      <w:pPr>
        <w:autoSpaceDE w:val="0"/>
        <w:autoSpaceDN w:val="0"/>
        <w:adjustRightInd w:val="0"/>
        <w:spacing w:after="0" w:line="240" w:lineRule="auto"/>
        <w:jc w:val="center"/>
        <w:rPr>
          <w:rFonts w:ascii="Arial" w:hAnsi="Arial" w:cs="Arial"/>
          <w:b/>
          <w:bCs/>
          <w:color w:val="000000"/>
        </w:rPr>
      </w:pPr>
    </w:p>
    <w:p w:rsidR="00A63E09" w:rsidRDefault="00A63E09" w:rsidP="0046671C">
      <w:pPr>
        <w:autoSpaceDE w:val="0"/>
        <w:autoSpaceDN w:val="0"/>
        <w:adjustRightInd w:val="0"/>
        <w:spacing w:after="0" w:line="240" w:lineRule="auto"/>
        <w:jc w:val="center"/>
        <w:rPr>
          <w:rFonts w:ascii="Arial" w:hAnsi="Arial" w:cs="Arial"/>
          <w:b/>
          <w:bCs/>
          <w:color w:val="000000"/>
        </w:rPr>
      </w:pPr>
    </w:p>
    <w:p w:rsidR="00A63E09" w:rsidRPr="0056738C" w:rsidRDefault="00A63E09" w:rsidP="0046671C">
      <w:pPr>
        <w:autoSpaceDE w:val="0"/>
        <w:autoSpaceDN w:val="0"/>
        <w:adjustRightInd w:val="0"/>
        <w:spacing w:after="0" w:line="240" w:lineRule="auto"/>
        <w:jc w:val="center"/>
        <w:rPr>
          <w:rFonts w:ascii="Arial" w:hAnsi="Arial" w:cs="Arial"/>
          <w:b/>
          <w:bCs/>
          <w:color w:val="000000"/>
        </w:rPr>
      </w:pPr>
    </w:p>
    <w:p w:rsidR="00A63E09" w:rsidRPr="0056738C" w:rsidRDefault="00A63E09" w:rsidP="0046671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VI</w:t>
      </w:r>
      <w:r w:rsidRPr="0056738C">
        <w:rPr>
          <w:rFonts w:ascii="Arial" w:hAnsi="Arial" w:cs="Arial"/>
          <w:b/>
          <w:bCs/>
          <w:color w:val="000000"/>
        </w:rPr>
        <w:t>.</w:t>
      </w:r>
    </w:p>
    <w:p w:rsidR="00A63E09" w:rsidRPr="0056738C" w:rsidRDefault="00A63E09" w:rsidP="0046671C">
      <w:pPr>
        <w:autoSpaceDE w:val="0"/>
        <w:autoSpaceDN w:val="0"/>
        <w:adjustRightInd w:val="0"/>
        <w:spacing w:after="0" w:line="240" w:lineRule="auto"/>
        <w:jc w:val="center"/>
        <w:rPr>
          <w:rFonts w:ascii="Arial" w:hAnsi="Arial" w:cs="Arial"/>
          <w:b/>
          <w:bCs/>
          <w:color w:val="000000"/>
        </w:rPr>
      </w:pPr>
      <w:r w:rsidRPr="0056738C">
        <w:rPr>
          <w:rFonts w:ascii="Arial" w:hAnsi="Arial" w:cs="Arial"/>
          <w:b/>
          <w:bCs/>
          <w:color w:val="000000"/>
        </w:rPr>
        <w:t>Závěrečná ustanovení</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Tato smlouva je platná dnem podpisu obou smluvních stran a nabývá účinnosti první následující den po uběhnutí výpovědní doby smlouvy přecházejícího zhotovitele zajišťujícího svoz odpadu pro objednatele. Zhotovitel se zavazuje provést plynulé navázání služeb svozu odpadu tak, aby nedošlo k přerušení svozu odpadu u objednatele. O předpokládaném termínu nabytí účinnosti této smlouvy bude zhotovitel včas, minimálně 2 měsíce předem, objednatelem informován.</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Tato smlouva je vyhotovena ve 4 stejnopisech, z nichž každá ze smluvních stran obdrží po dvou vyhotoveních.</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Případné změny a doplňky této smlouvy musí být vypracovány písemně, a to formou číslovaných dodatků, které se stanou nedílnou součástí této smlouvy a vstupují v platnost až dnem podpisu oběma smluvními stranami.</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V případě, že v průběhu plnění smlouvy dojde ke změně výše citovaných zákonných platných předpisů, platí smlouva dále a činnosti popsané v zaniklých předpisech budou nově upraveny dodatkem smlouvy podle nově platné legislativy.</w:t>
      </w:r>
    </w:p>
    <w:p w:rsidR="00A63E09" w:rsidRPr="0056738C" w:rsidRDefault="00A63E09" w:rsidP="0046671C">
      <w:pPr>
        <w:pStyle w:val="ListParagraph"/>
        <w:numPr>
          <w:ilvl w:val="0"/>
          <w:numId w:val="18"/>
        </w:numPr>
        <w:autoSpaceDE w:val="0"/>
        <w:autoSpaceDN w:val="0"/>
        <w:adjustRightInd w:val="0"/>
        <w:spacing w:after="0" w:line="240" w:lineRule="auto"/>
        <w:ind w:left="426"/>
        <w:jc w:val="both"/>
        <w:rPr>
          <w:rFonts w:ascii="Arial" w:hAnsi="Arial" w:cs="Arial"/>
          <w:color w:val="000000"/>
        </w:rPr>
      </w:pPr>
      <w:r w:rsidRPr="0056738C">
        <w:rPr>
          <w:rFonts w:ascii="Arial" w:hAnsi="Arial" w:cs="Arial"/>
          <w:color w:val="000000"/>
        </w:rPr>
        <w:t>Zhotovitel nemůže bez souhlasu objednatele postoupit svá práva a povinnosti z této smlouvy vyplývající, třetí osobě.</w:t>
      </w:r>
    </w:p>
    <w:p w:rsidR="00A63E09" w:rsidRPr="0056738C" w:rsidRDefault="00A63E09" w:rsidP="0046671C">
      <w:pPr>
        <w:autoSpaceDE w:val="0"/>
        <w:autoSpaceDN w:val="0"/>
        <w:adjustRightInd w:val="0"/>
        <w:spacing w:after="0" w:line="240" w:lineRule="auto"/>
        <w:rPr>
          <w:rFonts w:ascii="Arial" w:hAnsi="Arial" w:cs="Arial"/>
          <w:color w:val="000000"/>
        </w:rPr>
      </w:pPr>
    </w:p>
    <w:p w:rsidR="00A63E09" w:rsidRPr="0056738C" w:rsidRDefault="00A63E09" w:rsidP="009C01AC">
      <w:pPr>
        <w:pStyle w:val="Smlouva-slo"/>
        <w:tabs>
          <w:tab w:val="left" w:pos="426"/>
          <w:tab w:val="left" w:pos="4820"/>
        </w:tabs>
        <w:spacing w:before="0" w:line="240" w:lineRule="auto"/>
        <w:jc w:val="left"/>
        <w:rPr>
          <w:rFonts w:ascii="Arial" w:hAnsi="Arial" w:cs="Arial"/>
          <w:sz w:val="22"/>
          <w:szCs w:val="22"/>
        </w:rPr>
      </w:pPr>
    </w:p>
    <w:p w:rsidR="00A63E09" w:rsidRPr="0056738C" w:rsidRDefault="00A63E09" w:rsidP="009C01AC">
      <w:pPr>
        <w:pStyle w:val="Smlouva-slo"/>
        <w:tabs>
          <w:tab w:val="left" w:pos="426"/>
          <w:tab w:val="left" w:pos="4820"/>
        </w:tabs>
        <w:spacing w:before="0" w:line="240" w:lineRule="auto"/>
        <w:jc w:val="left"/>
        <w:rPr>
          <w:rFonts w:ascii="Arial" w:hAnsi="Arial" w:cs="Arial"/>
          <w:sz w:val="22"/>
          <w:szCs w:val="22"/>
        </w:rPr>
      </w:pPr>
    </w:p>
    <w:p w:rsidR="00A63E09" w:rsidRPr="0056738C" w:rsidRDefault="00A63E09" w:rsidP="009C01AC">
      <w:pPr>
        <w:pStyle w:val="Smlouva-slo"/>
        <w:tabs>
          <w:tab w:val="left" w:pos="426"/>
          <w:tab w:val="left" w:pos="4820"/>
        </w:tabs>
        <w:spacing w:before="0" w:line="240" w:lineRule="auto"/>
        <w:jc w:val="left"/>
        <w:rPr>
          <w:rFonts w:ascii="Arial" w:hAnsi="Arial" w:cs="Arial"/>
          <w:sz w:val="22"/>
          <w:szCs w:val="22"/>
        </w:rPr>
      </w:pPr>
      <w:r w:rsidRPr="0056738C">
        <w:rPr>
          <w:rFonts w:ascii="Arial" w:hAnsi="Arial" w:cs="Arial"/>
          <w:sz w:val="22"/>
          <w:szCs w:val="22"/>
        </w:rPr>
        <w:t>V</w:t>
      </w:r>
      <w:r>
        <w:rPr>
          <w:rFonts w:ascii="Arial" w:hAnsi="Arial" w:cs="Arial"/>
          <w:sz w:val="22"/>
          <w:szCs w:val="22"/>
        </w:rPr>
        <w:t>e Frenštátě p. R.</w:t>
      </w:r>
      <w:r w:rsidRPr="0056738C">
        <w:rPr>
          <w:rFonts w:ascii="Arial" w:hAnsi="Arial" w:cs="Arial"/>
          <w:sz w:val="22"/>
          <w:szCs w:val="22"/>
        </w:rPr>
        <w:t xml:space="preserve">, dne </w:t>
      </w:r>
      <w:r>
        <w:rPr>
          <w:rFonts w:ascii="Arial" w:hAnsi="Arial" w:cs="Arial"/>
          <w:sz w:val="22"/>
          <w:szCs w:val="22"/>
        </w:rPr>
        <w:t>30. 8. 2016</w:t>
      </w:r>
      <w:r w:rsidRPr="0056738C">
        <w:rPr>
          <w:rFonts w:ascii="Arial" w:hAnsi="Arial" w:cs="Arial"/>
          <w:sz w:val="22"/>
          <w:szCs w:val="22"/>
        </w:rPr>
        <w:tab/>
      </w:r>
      <w:r w:rsidRPr="0056738C">
        <w:rPr>
          <w:rFonts w:ascii="Arial" w:hAnsi="Arial" w:cs="Arial"/>
          <w:sz w:val="22"/>
          <w:szCs w:val="22"/>
        </w:rPr>
        <w:tab/>
        <w:t xml:space="preserve">V </w:t>
      </w:r>
      <w:r>
        <w:rPr>
          <w:rFonts w:ascii="Arial" w:hAnsi="Arial" w:cs="Arial"/>
          <w:sz w:val="22"/>
          <w:szCs w:val="22"/>
        </w:rPr>
        <w:t>Praze</w:t>
      </w:r>
      <w:r w:rsidRPr="0056738C">
        <w:rPr>
          <w:rFonts w:ascii="Arial" w:hAnsi="Arial" w:cs="Arial"/>
          <w:sz w:val="22"/>
          <w:szCs w:val="22"/>
        </w:rPr>
        <w:t xml:space="preserve"> dne </w:t>
      </w:r>
      <w:r>
        <w:rPr>
          <w:rFonts w:ascii="Arial" w:hAnsi="Arial" w:cs="Arial"/>
          <w:sz w:val="22"/>
          <w:szCs w:val="22"/>
        </w:rPr>
        <w:t>2. 8. 2016</w:t>
      </w: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p>
    <w:p w:rsidR="00A63E09" w:rsidRPr="0056738C" w:rsidRDefault="00A63E09" w:rsidP="0046671C">
      <w:pPr>
        <w:pStyle w:val="Smlouva-slo"/>
        <w:tabs>
          <w:tab w:val="left" w:pos="426"/>
        </w:tabs>
        <w:spacing w:before="0" w:line="240" w:lineRule="auto"/>
        <w:rPr>
          <w:rFonts w:ascii="Arial" w:hAnsi="Arial" w:cs="Arial"/>
          <w:sz w:val="22"/>
          <w:szCs w:val="22"/>
        </w:rPr>
      </w:pPr>
      <w:r w:rsidRPr="0056738C">
        <w:rPr>
          <w:rFonts w:ascii="Arial" w:hAnsi="Arial" w:cs="Arial"/>
          <w:sz w:val="22"/>
          <w:szCs w:val="22"/>
        </w:rPr>
        <w:t>Za objednatele:</w:t>
      </w:r>
      <w:r w:rsidRPr="0056738C">
        <w:rPr>
          <w:rFonts w:ascii="Arial" w:hAnsi="Arial" w:cs="Arial"/>
          <w:sz w:val="22"/>
          <w:szCs w:val="22"/>
        </w:rPr>
        <w:tab/>
      </w:r>
      <w:r w:rsidRPr="0056738C">
        <w:rPr>
          <w:rFonts w:ascii="Arial" w:hAnsi="Arial" w:cs="Arial"/>
          <w:sz w:val="22"/>
          <w:szCs w:val="22"/>
        </w:rPr>
        <w:tab/>
      </w:r>
      <w:r w:rsidRPr="0056738C">
        <w:rPr>
          <w:rFonts w:ascii="Arial" w:hAnsi="Arial" w:cs="Arial"/>
          <w:sz w:val="22"/>
          <w:szCs w:val="22"/>
        </w:rPr>
        <w:tab/>
      </w:r>
      <w:r w:rsidRPr="0056738C">
        <w:rPr>
          <w:rFonts w:ascii="Arial" w:hAnsi="Arial" w:cs="Arial"/>
          <w:sz w:val="22"/>
          <w:szCs w:val="22"/>
        </w:rPr>
        <w:tab/>
      </w:r>
      <w:r w:rsidRPr="0056738C">
        <w:rPr>
          <w:rFonts w:ascii="Arial" w:hAnsi="Arial" w:cs="Arial"/>
          <w:sz w:val="22"/>
          <w:szCs w:val="22"/>
        </w:rPr>
        <w:tab/>
        <w:t>Za zhotovitele:</w:t>
      </w:r>
    </w:p>
    <w:p w:rsidR="00A63E09" w:rsidRPr="0056738C" w:rsidRDefault="00A63E09" w:rsidP="00153A47">
      <w:pPr>
        <w:pStyle w:val="Smlouva-slo"/>
        <w:tabs>
          <w:tab w:val="left" w:pos="426"/>
        </w:tabs>
        <w:spacing w:before="0" w:line="240" w:lineRule="auto"/>
        <w:rPr>
          <w:rFonts w:ascii="Arial" w:hAnsi="Arial" w:cs="Arial"/>
          <w:sz w:val="22"/>
          <w:szCs w:val="22"/>
        </w:rPr>
      </w:pPr>
      <w:r w:rsidRPr="0056738C">
        <w:rPr>
          <w:rFonts w:ascii="Arial" w:hAnsi="Arial" w:cs="Arial"/>
          <w:sz w:val="22"/>
          <w:szCs w:val="22"/>
        </w:rPr>
        <w:t>_______________________</w:t>
      </w:r>
      <w:r w:rsidRPr="0056738C">
        <w:rPr>
          <w:rFonts w:ascii="Arial" w:hAnsi="Arial" w:cs="Arial"/>
          <w:sz w:val="22"/>
          <w:szCs w:val="22"/>
        </w:rPr>
        <w:tab/>
      </w:r>
      <w:r w:rsidRPr="0056738C">
        <w:rPr>
          <w:rFonts w:ascii="Arial" w:hAnsi="Arial" w:cs="Arial"/>
          <w:sz w:val="22"/>
          <w:szCs w:val="22"/>
        </w:rPr>
        <w:tab/>
      </w:r>
      <w:r w:rsidRPr="0056738C">
        <w:rPr>
          <w:rFonts w:ascii="Arial" w:hAnsi="Arial" w:cs="Arial"/>
          <w:sz w:val="22"/>
          <w:szCs w:val="22"/>
        </w:rPr>
        <w:tab/>
      </w:r>
      <w:r w:rsidRPr="0056738C">
        <w:rPr>
          <w:rFonts w:ascii="Arial" w:hAnsi="Arial" w:cs="Arial"/>
          <w:sz w:val="22"/>
          <w:szCs w:val="22"/>
        </w:rPr>
        <w:tab/>
        <w:t>_______________________</w:t>
      </w:r>
    </w:p>
    <w:bookmarkStart w:id="1" w:name="Text25"/>
    <w:p w:rsidR="00A63E09" w:rsidRPr="0056738C" w:rsidRDefault="00A63E09" w:rsidP="000F7DF9">
      <w:pPr>
        <w:pStyle w:val="Smlouva-slo"/>
        <w:tabs>
          <w:tab w:val="left" w:pos="426"/>
          <w:tab w:val="left" w:pos="4962"/>
        </w:tabs>
        <w:spacing w:before="0" w:line="240" w:lineRule="auto"/>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r w:rsidRPr="0056738C">
        <w:rPr>
          <w:rFonts w:ascii="Arial" w:hAnsi="Arial" w:cs="Arial"/>
          <w:sz w:val="22"/>
          <w:szCs w:val="22"/>
        </w:rPr>
        <w:tab/>
      </w:r>
      <w:r>
        <w:rPr>
          <w:rFonts w:ascii="Arial" w:hAnsi="Arial" w:cs="Arial"/>
        </w:rPr>
        <w:t>AVE CZ odpadové hospodářství s.r.o.</w:t>
      </w:r>
    </w:p>
    <w:bookmarkStart w:id="2" w:name="Text26"/>
    <w:p w:rsidR="00A63E09" w:rsidRPr="0056738C" w:rsidRDefault="00A63E09" w:rsidP="000F7DF9">
      <w:pPr>
        <w:tabs>
          <w:tab w:val="left" w:pos="4962"/>
        </w:tabs>
        <w:spacing w:line="240" w:lineRule="auto"/>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r>
        <w:rPr>
          <w:rFonts w:ascii="Arial" w:hAnsi="Arial" w:cs="Arial"/>
        </w:rPr>
        <w:tab/>
      </w:r>
      <w:bookmarkStart w:id="3" w:name="Text9"/>
      <w:r w:rsidRPr="0056738C">
        <w:rPr>
          <w:rFonts w:ascii="Arial" w:hAnsi="Arial" w:cs="Arial"/>
        </w:rPr>
        <w:fldChar w:fldCharType="begin">
          <w:ffData>
            <w:name w:val="Text9"/>
            <w:enabled/>
            <w:calcOnExit w:val="0"/>
            <w:textInput/>
          </w:ffData>
        </w:fldChar>
      </w:r>
      <w:r w:rsidRPr="0056738C">
        <w:rPr>
          <w:rFonts w:ascii="Arial" w:hAnsi="Arial" w:cs="Arial"/>
        </w:rPr>
        <w:instrText xml:space="preserve"> FORMTEXT </w:instrText>
      </w:r>
      <w:r w:rsidRPr="0056738C">
        <w:rPr>
          <w:rFonts w:ascii="Arial" w:hAnsi="Arial" w:cs="Arial"/>
        </w:rPr>
      </w:r>
      <w:r w:rsidRPr="0056738C">
        <w:rPr>
          <w:rFonts w:ascii="Arial" w:hAnsi="Arial" w:cs="Arial"/>
        </w:rPr>
        <w:fldChar w:fldCharType="separate"/>
      </w:r>
      <w:r w:rsidRPr="0056738C">
        <w:rPr>
          <w:rFonts w:ascii="Arial" w:hAnsi="Arial" w:cs="Arial"/>
          <w:noProof/>
        </w:rPr>
        <w:t> </w:t>
      </w:r>
      <w:r w:rsidRPr="0056738C">
        <w:rPr>
          <w:rFonts w:ascii="Arial" w:hAnsi="Arial" w:cs="Arial"/>
          <w:noProof/>
        </w:rPr>
        <w:t> </w:t>
      </w:r>
      <w:r w:rsidRPr="0056738C">
        <w:rPr>
          <w:rFonts w:ascii="Arial" w:hAnsi="Arial" w:cs="Arial"/>
          <w:noProof/>
        </w:rPr>
        <w:t> </w:t>
      </w:r>
      <w:r w:rsidRPr="0056738C">
        <w:rPr>
          <w:rFonts w:ascii="Arial" w:hAnsi="Arial" w:cs="Arial"/>
          <w:noProof/>
        </w:rPr>
        <w:t> </w:t>
      </w:r>
      <w:r w:rsidRPr="0056738C">
        <w:rPr>
          <w:rFonts w:ascii="Arial" w:hAnsi="Arial" w:cs="Arial"/>
          <w:noProof/>
        </w:rPr>
        <w:t> </w:t>
      </w:r>
      <w:r w:rsidRPr="0056738C">
        <w:rPr>
          <w:rFonts w:ascii="Arial" w:hAnsi="Arial" w:cs="Arial"/>
        </w:rPr>
        <w:fldChar w:fldCharType="end"/>
      </w:r>
      <w:bookmarkEnd w:id="3"/>
      <w:r w:rsidRPr="0056738C">
        <w:rPr>
          <w:rFonts w:ascii="Arial" w:hAnsi="Arial" w:cs="Arial"/>
        </w:rPr>
        <w:tab/>
      </w:r>
    </w:p>
    <w:p w:rsidR="00A63E09" w:rsidRPr="0056738C" w:rsidRDefault="00A63E09" w:rsidP="00CE2F75">
      <w:pPr>
        <w:autoSpaceDE w:val="0"/>
        <w:autoSpaceDN w:val="0"/>
        <w:adjustRightInd w:val="0"/>
        <w:spacing w:after="0" w:line="240" w:lineRule="auto"/>
        <w:rPr>
          <w:rFonts w:ascii="Arial" w:hAnsi="Arial" w:cs="Arial"/>
        </w:rPr>
      </w:pPr>
    </w:p>
    <w:p w:rsidR="00A63E09" w:rsidRPr="0056738C" w:rsidRDefault="00A63E09" w:rsidP="00CE2F75">
      <w:pPr>
        <w:autoSpaceDE w:val="0"/>
        <w:autoSpaceDN w:val="0"/>
        <w:adjustRightInd w:val="0"/>
        <w:spacing w:after="0" w:line="240" w:lineRule="auto"/>
        <w:rPr>
          <w:rFonts w:ascii="Arial" w:hAnsi="Arial" w:cs="Arial"/>
        </w:rPr>
      </w:pPr>
    </w:p>
    <w:p w:rsidR="00A63E09" w:rsidRDefault="00A63E09" w:rsidP="00F82949">
      <w:pPr>
        <w:spacing w:after="0" w:line="240" w:lineRule="auto"/>
        <w:rPr>
          <w:rFonts w:ascii="Arial" w:hAnsi="Arial" w:cs="Arial"/>
        </w:rPr>
      </w:pPr>
      <w:r w:rsidRPr="0056738C">
        <w:rPr>
          <w:rFonts w:ascii="Arial" w:hAnsi="Arial" w:cs="Arial"/>
        </w:rPr>
        <w:t>Příloh</w:t>
      </w:r>
      <w:r>
        <w:rPr>
          <w:rFonts w:ascii="Arial" w:hAnsi="Arial" w:cs="Arial"/>
        </w:rPr>
        <w:t>y</w:t>
      </w:r>
      <w:r w:rsidRPr="0056738C">
        <w:rPr>
          <w:rFonts w:ascii="Arial" w:hAnsi="Arial" w:cs="Arial"/>
        </w:rPr>
        <w:t xml:space="preserve"> smlouvy</w:t>
      </w:r>
      <w:r>
        <w:rPr>
          <w:rFonts w:ascii="Arial" w:hAnsi="Arial" w:cs="Arial"/>
        </w:rPr>
        <w:t xml:space="preserve">: </w:t>
      </w:r>
      <w:r w:rsidRPr="0056738C">
        <w:rPr>
          <w:rFonts w:ascii="Arial" w:hAnsi="Arial" w:cs="Arial"/>
        </w:rPr>
        <w:t xml:space="preserve"> </w:t>
      </w:r>
    </w:p>
    <w:p w:rsidR="00A63E09" w:rsidRDefault="00A63E09" w:rsidP="004A53DF">
      <w:pPr>
        <w:tabs>
          <w:tab w:val="left" w:pos="567"/>
        </w:tabs>
        <w:spacing w:after="0" w:line="240" w:lineRule="auto"/>
        <w:rPr>
          <w:rFonts w:ascii="Arial" w:hAnsi="Arial" w:cs="Arial"/>
        </w:rPr>
      </w:pPr>
      <w:r w:rsidRPr="0056738C">
        <w:rPr>
          <w:rFonts w:ascii="Arial" w:hAnsi="Arial" w:cs="Arial"/>
        </w:rPr>
        <w:t>č</w:t>
      </w:r>
      <w:r>
        <w:rPr>
          <w:rFonts w:ascii="Arial" w:hAnsi="Arial" w:cs="Arial"/>
        </w:rPr>
        <w:t>. 1</w:t>
      </w:r>
      <w:r w:rsidRPr="0056738C">
        <w:rPr>
          <w:rFonts w:ascii="Arial" w:hAnsi="Arial" w:cs="Arial"/>
        </w:rPr>
        <w:t xml:space="preserve">. </w:t>
      </w:r>
      <w:r>
        <w:rPr>
          <w:rFonts w:ascii="Arial" w:hAnsi="Arial" w:cs="Arial"/>
        </w:rPr>
        <w:tab/>
        <w:t>Harmonogram svozu</w:t>
      </w:r>
    </w:p>
    <w:p w:rsidR="00A63E09" w:rsidRDefault="00A63E09" w:rsidP="003B4358">
      <w:pPr>
        <w:tabs>
          <w:tab w:val="left" w:pos="567"/>
        </w:tabs>
        <w:spacing w:after="0" w:line="240" w:lineRule="auto"/>
        <w:rPr>
          <w:rFonts w:ascii="Arial" w:hAnsi="Arial" w:cs="Arial"/>
        </w:rPr>
      </w:pPr>
      <w:r>
        <w:rPr>
          <w:rFonts w:ascii="Arial" w:hAnsi="Arial" w:cs="Arial"/>
        </w:rPr>
        <w:t>č. 2.</w:t>
      </w:r>
      <w:r>
        <w:rPr>
          <w:rFonts w:ascii="Arial" w:hAnsi="Arial" w:cs="Arial"/>
        </w:rPr>
        <w:tab/>
        <w:t>Seznam odpadových nádob, četnost jejich vývozu a jednotkové ceny</w:t>
      </w:r>
    </w:p>
    <w:p w:rsidR="00A63E09" w:rsidRDefault="00A63E09" w:rsidP="00E4383A">
      <w:pPr>
        <w:tabs>
          <w:tab w:val="left" w:pos="567"/>
        </w:tabs>
        <w:spacing w:after="0" w:line="240" w:lineRule="auto"/>
        <w:ind w:left="567" w:hanging="567"/>
        <w:rPr>
          <w:rFonts w:ascii="Arial" w:hAnsi="Arial" w:cs="Arial"/>
        </w:rPr>
      </w:pPr>
      <w:r>
        <w:rPr>
          <w:rFonts w:ascii="Arial" w:hAnsi="Arial" w:cs="Arial"/>
        </w:rPr>
        <w:t xml:space="preserve">č. 3. </w:t>
      </w:r>
      <w:r>
        <w:rPr>
          <w:rFonts w:ascii="Arial" w:hAnsi="Arial" w:cs="Arial"/>
        </w:rPr>
        <w:tab/>
        <w:t>Zadávací dokumentace VZ Svoz odpadu pro město Frenštát pod Radhoštěm, včetně výsledného otisku aukční síně.</w:t>
      </w:r>
    </w:p>
    <w:p w:rsidR="00A63E09" w:rsidRDefault="00A63E09" w:rsidP="004A53DF">
      <w:pPr>
        <w:tabs>
          <w:tab w:val="left" w:pos="567"/>
        </w:tabs>
        <w:spacing w:after="0" w:line="240" w:lineRule="auto"/>
        <w:rPr>
          <w:rFonts w:ascii="Arial" w:hAnsi="Arial" w:cs="Arial"/>
        </w:rPr>
      </w:pPr>
      <w:r>
        <w:rPr>
          <w:rFonts w:ascii="Arial" w:hAnsi="Arial" w:cs="Arial"/>
        </w:rPr>
        <w:t xml:space="preserve">č. 4:  </w:t>
      </w:r>
      <w:r>
        <w:rPr>
          <w:rFonts w:ascii="Arial" w:hAnsi="Arial" w:cs="Arial"/>
        </w:rPr>
        <w:tab/>
        <w:t>Kopie pojistné smlouvy</w:t>
      </w:r>
    </w:p>
    <w:p w:rsidR="00A63E09" w:rsidRDefault="00A63E09" w:rsidP="004A53DF">
      <w:pPr>
        <w:tabs>
          <w:tab w:val="left" w:pos="567"/>
        </w:tabs>
        <w:spacing w:after="0" w:line="240" w:lineRule="auto"/>
        <w:rPr>
          <w:rFonts w:ascii="Arial" w:hAnsi="Arial" w:cs="Arial"/>
        </w:rPr>
      </w:pPr>
    </w:p>
    <w:p w:rsidR="00A63E09" w:rsidRDefault="00A63E09">
      <w:pPr>
        <w:rPr>
          <w:rFonts w:ascii="Arial" w:hAnsi="Arial" w:cs="Arial"/>
        </w:rPr>
        <w:sectPr w:rsidR="00A63E09" w:rsidSect="002A12F1">
          <w:pgSz w:w="11906" w:h="16838"/>
          <w:pgMar w:top="1417" w:right="1417" w:bottom="1417" w:left="1417" w:header="708" w:footer="708" w:gutter="0"/>
          <w:cols w:space="708"/>
          <w:docGrid w:linePitch="360"/>
        </w:sectPr>
      </w:pPr>
    </w:p>
    <w:p w:rsidR="00A63E09" w:rsidRDefault="00A63E09" w:rsidP="003B4358">
      <w:pPr>
        <w:tabs>
          <w:tab w:val="left" w:pos="567"/>
        </w:tabs>
        <w:spacing w:after="0" w:line="240" w:lineRule="auto"/>
        <w:rPr>
          <w:rFonts w:ascii="Arial" w:hAnsi="Arial" w:cs="Arial"/>
        </w:rPr>
      </w:pPr>
      <w:r>
        <w:rPr>
          <w:rFonts w:ascii="Arial" w:hAnsi="Arial" w:cs="Arial"/>
        </w:rPr>
        <w:t>Příloha č. 2. Seznam odpadových nádob, četnost jejich vývozu a jednotkové ceny</w:t>
      </w:r>
    </w:p>
    <w:p w:rsidR="00A63E09" w:rsidRDefault="00A63E09" w:rsidP="000C1D04">
      <w:pPr>
        <w:tabs>
          <w:tab w:val="left" w:pos="567"/>
        </w:tabs>
        <w:spacing w:after="0" w:line="240" w:lineRule="auto"/>
        <w:rPr>
          <w:rFonts w:ascii="Arial" w:hAnsi="Arial" w:cs="Arial"/>
        </w:rPr>
      </w:pPr>
    </w:p>
    <w:p w:rsidR="00A63E09" w:rsidRDefault="00A63E09" w:rsidP="000C1D04">
      <w:pPr>
        <w:tabs>
          <w:tab w:val="left" w:pos="567"/>
        </w:tabs>
        <w:spacing w:after="0" w:line="240" w:lineRule="auto"/>
        <w:rPr>
          <w:rFonts w:ascii="Arial" w:hAnsi="Arial" w:cs="Arial"/>
        </w:rPr>
      </w:pPr>
    </w:p>
    <w:tbl>
      <w:tblPr>
        <w:tblW w:w="13603" w:type="dxa"/>
        <w:tblInd w:w="75" w:type="dxa"/>
        <w:tblCellMar>
          <w:left w:w="70" w:type="dxa"/>
          <w:right w:w="70" w:type="dxa"/>
        </w:tblCellMar>
        <w:tblLook w:val="00A0"/>
      </w:tblPr>
      <w:tblGrid>
        <w:gridCol w:w="4531"/>
        <w:gridCol w:w="4111"/>
        <w:gridCol w:w="1021"/>
        <w:gridCol w:w="1276"/>
        <w:gridCol w:w="850"/>
        <w:gridCol w:w="1814"/>
      </w:tblGrid>
      <w:tr w:rsidR="00A63E09" w:rsidRPr="003B3DDA" w:rsidTr="003B3DDA">
        <w:trPr>
          <w:trHeight w:val="765"/>
        </w:trPr>
        <w:tc>
          <w:tcPr>
            <w:tcW w:w="4531" w:type="dxa"/>
            <w:tcBorders>
              <w:top w:val="single" w:sz="8"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Položka</w:t>
            </w:r>
          </w:p>
        </w:tc>
        <w:tc>
          <w:tcPr>
            <w:tcW w:w="4111" w:type="dxa"/>
            <w:tcBorders>
              <w:top w:val="single" w:sz="8"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Četnost svozu</w:t>
            </w:r>
          </w:p>
        </w:tc>
        <w:tc>
          <w:tcPr>
            <w:tcW w:w="1021" w:type="dxa"/>
            <w:tcBorders>
              <w:top w:val="single" w:sz="8"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Nádoba v majetku dodavatele</w:t>
            </w:r>
          </w:p>
        </w:tc>
        <w:tc>
          <w:tcPr>
            <w:tcW w:w="1276" w:type="dxa"/>
            <w:tcBorders>
              <w:top w:val="single" w:sz="8"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jednotka</w:t>
            </w:r>
          </w:p>
        </w:tc>
        <w:tc>
          <w:tcPr>
            <w:tcW w:w="850" w:type="dxa"/>
            <w:tcBorders>
              <w:top w:val="single" w:sz="8"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Počet nádob</w:t>
            </w:r>
          </w:p>
        </w:tc>
        <w:tc>
          <w:tcPr>
            <w:tcW w:w="1814" w:type="dxa"/>
            <w:tcBorders>
              <w:top w:val="single" w:sz="8"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Pr>
                <w:rFonts w:ascii="Arial" w:hAnsi="Arial" w:cs="Arial"/>
                <w:color w:val="000000"/>
                <w:sz w:val="18"/>
                <w:szCs w:val="20"/>
                <w:lang w:eastAsia="cs-CZ"/>
              </w:rPr>
              <w:t>Cena za jednotku v Kč bez DPH</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b/>
                <w:color w:val="000000"/>
                <w:sz w:val="18"/>
                <w:szCs w:val="18"/>
                <w:lang w:eastAsia="cs-CZ"/>
              </w:rPr>
            </w:pPr>
            <w:r w:rsidRPr="003B3DDA">
              <w:rPr>
                <w:rFonts w:ascii="Arial" w:hAnsi="Arial" w:cs="Arial"/>
                <w:b/>
                <w:color w:val="000000"/>
                <w:sz w:val="18"/>
                <w:szCs w:val="18"/>
                <w:lang w:eastAsia="cs-CZ"/>
              </w:rPr>
              <w:t>Směsný komunální odpad</w:t>
            </w:r>
          </w:p>
        </w:tc>
        <w:tc>
          <w:tcPr>
            <w:tcW w:w="411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02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814"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right"/>
              <w:rPr>
                <w:rFonts w:ascii="Arial" w:hAnsi="Arial" w:cs="Arial"/>
                <w:color w:val="000000"/>
                <w:sz w:val="18"/>
                <w:szCs w:val="18"/>
                <w:lang w:eastAsia="cs-CZ"/>
              </w:rPr>
            </w:pP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kontejner 1100 l, (nádoba je ve vlastnictví dodavatele)</w:t>
            </w:r>
          </w:p>
        </w:tc>
        <w:tc>
          <w:tcPr>
            <w:tcW w:w="411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 xml:space="preserve">1 x týdně, v období červenec - srpen 1 x měsíčně </w:t>
            </w:r>
          </w:p>
        </w:tc>
        <w:tc>
          <w:tcPr>
            <w:tcW w:w="102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ANO</w:t>
            </w:r>
          </w:p>
        </w:tc>
        <w:tc>
          <w:tcPr>
            <w:tcW w:w="1276"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kontejner</w:t>
            </w:r>
          </w:p>
        </w:tc>
        <w:tc>
          <w:tcPr>
            <w:tcW w:w="850"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4</w:t>
            </w:r>
          </w:p>
        </w:tc>
        <w:tc>
          <w:tcPr>
            <w:tcW w:w="1814"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Pr>
                <w:rFonts w:ascii="Arial" w:hAnsi="Arial" w:cs="Arial"/>
                <w:color w:val="000000"/>
                <w:sz w:val="18"/>
                <w:szCs w:val="18"/>
                <w:lang w:eastAsia="cs-CZ"/>
              </w:rPr>
              <w:t>145,00</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b/>
                <w:color w:val="000000"/>
                <w:sz w:val="18"/>
                <w:szCs w:val="18"/>
                <w:lang w:eastAsia="cs-CZ"/>
              </w:rPr>
            </w:pPr>
            <w:r w:rsidRPr="003B3DDA">
              <w:rPr>
                <w:rFonts w:ascii="Arial" w:hAnsi="Arial" w:cs="Arial"/>
                <w:b/>
                <w:color w:val="000000"/>
                <w:sz w:val="18"/>
                <w:szCs w:val="18"/>
                <w:lang w:eastAsia="cs-CZ"/>
              </w:rPr>
              <w:t>Tříděný odpad</w:t>
            </w:r>
          </w:p>
        </w:tc>
        <w:tc>
          <w:tcPr>
            <w:tcW w:w="411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color w:val="000000"/>
                <w:sz w:val="18"/>
                <w:szCs w:val="18"/>
                <w:lang w:eastAsia="cs-CZ"/>
              </w:rPr>
            </w:pPr>
          </w:p>
        </w:tc>
        <w:tc>
          <w:tcPr>
            <w:tcW w:w="102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276"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850"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814"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right"/>
              <w:rPr>
                <w:rFonts w:ascii="Arial" w:hAnsi="Arial" w:cs="Arial"/>
                <w:color w:val="000000"/>
                <w:sz w:val="18"/>
                <w:szCs w:val="18"/>
                <w:lang w:eastAsia="cs-CZ"/>
              </w:rPr>
            </w:pP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Papír</w:t>
            </w:r>
          </w:p>
        </w:tc>
        <w:tc>
          <w:tcPr>
            <w:tcW w:w="411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rPr>
                <w:rFonts w:ascii="Arial" w:hAnsi="Arial" w:cs="Arial"/>
                <w:color w:val="000000"/>
                <w:sz w:val="18"/>
                <w:szCs w:val="18"/>
                <w:lang w:eastAsia="cs-CZ"/>
              </w:rPr>
            </w:pPr>
          </w:p>
        </w:tc>
        <w:tc>
          <w:tcPr>
            <w:tcW w:w="1021"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276"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Pr>
                <w:rFonts w:ascii="Arial" w:hAnsi="Arial" w:cs="Arial"/>
                <w:color w:val="000000"/>
                <w:sz w:val="18"/>
                <w:szCs w:val="18"/>
                <w:lang w:eastAsia="cs-CZ"/>
              </w:rPr>
              <w:t>tuna</w:t>
            </w:r>
          </w:p>
        </w:tc>
        <w:tc>
          <w:tcPr>
            <w:tcW w:w="850"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814" w:type="dxa"/>
            <w:tcBorders>
              <w:top w:val="single" w:sz="4" w:space="0" w:color="auto"/>
              <w:left w:val="nil"/>
              <w:bottom w:val="single" w:sz="4" w:space="0" w:color="auto"/>
              <w:right w:val="single" w:sz="4" w:space="0" w:color="auto"/>
            </w:tcBorders>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Pr>
                <w:rFonts w:ascii="Arial" w:hAnsi="Arial" w:cs="Arial"/>
                <w:color w:val="000000"/>
                <w:sz w:val="18"/>
                <w:szCs w:val="18"/>
                <w:lang w:eastAsia="cs-CZ"/>
              </w:rPr>
              <w:t>2000,00</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kontejner 1100 l</w:t>
            </w:r>
          </w:p>
        </w:tc>
        <w:tc>
          <w:tcPr>
            <w:tcW w:w="4111" w:type="dxa"/>
            <w:tcBorders>
              <w:top w:val="single" w:sz="4" w:space="0" w:color="auto"/>
              <w:left w:val="nil"/>
              <w:bottom w:val="single" w:sz="4" w:space="0" w:color="auto"/>
              <w:right w:val="single" w:sz="4" w:space="0" w:color="auto"/>
            </w:tcBorders>
            <w:noWrap/>
            <w:vAlign w:val="bottom"/>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1 x 14 dnů, v období červenec - srpen 1 x30 dnů</w:t>
            </w:r>
          </w:p>
        </w:tc>
        <w:tc>
          <w:tcPr>
            <w:tcW w:w="102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NE</w:t>
            </w: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kontejner</w:t>
            </w: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2</w:t>
            </w:r>
          </w:p>
        </w:tc>
        <w:tc>
          <w:tcPr>
            <w:tcW w:w="1814"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sidRPr="003B3DDA">
              <w:rPr>
                <w:rFonts w:ascii="Arial" w:hAnsi="Arial" w:cs="Arial"/>
                <w:color w:val="000000"/>
                <w:sz w:val="18"/>
                <w:szCs w:val="18"/>
                <w:lang w:eastAsia="cs-CZ"/>
              </w:rPr>
              <w:t> </w:t>
            </w:r>
            <w:r>
              <w:rPr>
                <w:rFonts w:ascii="Arial" w:hAnsi="Arial" w:cs="Arial"/>
                <w:color w:val="000000"/>
                <w:sz w:val="18"/>
                <w:szCs w:val="18"/>
                <w:lang w:eastAsia="cs-CZ"/>
              </w:rPr>
              <w:t>XXX</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Sklo</w:t>
            </w:r>
          </w:p>
        </w:tc>
        <w:tc>
          <w:tcPr>
            <w:tcW w:w="4111" w:type="dxa"/>
            <w:tcBorders>
              <w:top w:val="single" w:sz="4" w:space="0" w:color="auto"/>
              <w:left w:val="nil"/>
              <w:bottom w:val="single" w:sz="4" w:space="0" w:color="auto"/>
              <w:right w:val="single" w:sz="4" w:space="0" w:color="auto"/>
            </w:tcBorders>
            <w:noWrap/>
            <w:vAlign w:val="bottom"/>
          </w:tcPr>
          <w:p w:rsidR="00A63E09" w:rsidRPr="003B3DDA" w:rsidRDefault="00A63E09" w:rsidP="003B3DDA">
            <w:pPr>
              <w:spacing w:after="0" w:line="240" w:lineRule="auto"/>
              <w:rPr>
                <w:rFonts w:ascii="Arial" w:hAnsi="Arial" w:cs="Arial"/>
                <w:color w:val="000000"/>
                <w:sz w:val="18"/>
                <w:szCs w:val="18"/>
                <w:lang w:eastAsia="cs-CZ"/>
              </w:rPr>
            </w:pPr>
          </w:p>
        </w:tc>
        <w:tc>
          <w:tcPr>
            <w:tcW w:w="102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Pr>
                <w:rFonts w:ascii="Arial" w:hAnsi="Arial" w:cs="Arial"/>
                <w:color w:val="000000"/>
                <w:sz w:val="18"/>
                <w:szCs w:val="18"/>
                <w:lang w:eastAsia="cs-CZ"/>
              </w:rPr>
              <w:t>tuna</w:t>
            </w: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814"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Pr>
                <w:rFonts w:ascii="Arial" w:hAnsi="Arial" w:cs="Arial"/>
                <w:color w:val="000000"/>
                <w:sz w:val="18"/>
                <w:szCs w:val="18"/>
                <w:lang w:eastAsia="cs-CZ"/>
              </w:rPr>
              <w:t>1190,00</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 xml:space="preserve">kontejner 1100 l </w:t>
            </w:r>
          </w:p>
        </w:tc>
        <w:tc>
          <w:tcPr>
            <w:tcW w:w="4111" w:type="dxa"/>
            <w:tcBorders>
              <w:top w:val="single" w:sz="4" w:space="0" w:color="auto"/>
              <w:left w:val="nil"/>
              <w:bottom w:val="single" w:sz="4" w:space="0" w:color="auto"/>
              <w:right w:val="single" w:sz="4" w:space="0" w:color="auto"/>
            </w:tcBorders>
            <w:noWrap/>
            <w:vAlign w:val="bottom"/>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1 x 30 dnů, v období hlavních prázdnin 1 x v srpnu</w:t>
            </w:r>
          </w:p>
        </w:tc>
        <w:tc>
          <w:tcPr>
            <w:tcW w:w="102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NE</w:t>
            </w: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kontejner</w:t>
            </w: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1</w:t>
            </w:r>
          </w:p>
        </w:tc>
        <w:tc>
          <w:tcPr>
            <w:tcW w:w="1814"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sidRPr="003B3DDA">
              <w:rPr>
                <w:rFonts w:ascii="Arial" w:hAnsi="Arial" w:cs="Arial"/>
                <w:color w:val="000000"/>
                <w:sz w:val="18"/>
                <w:szCs w:val="18"/>
                <w:lang w:eastAsia="cs-CZ"/>
              </w:rPr>
              <w:t> </w:t>
            </w:r>
            <w:r>
              <w:rPr>
                <w:rFonts w:ascii="Arial" w:hAnsi="Arial" w:cs="Arial"/>
                <w:color w:val="000000"/>
                <w:sz w:val="18"/>
                <w:szCs w:val="18"/>
                <w:lang w:eastAsia="cs-CZ"/>
              </w:rPr>
              <w:t>XXX</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Plast</w:t>
            </w:r>
          </w:p>
        </w:tc>
        <w:tc>
          <w:tcPr>
            <w:tcW w:w="4111" w:type="dxa"/>
            <w:tcBorders>
              <w:top w:val="single" w:sz="4" w:space="0" w:color="auto"/>
              <w:left w:val="nil"/>
              <w:bottom w:val="single" w:sz="4" w:space="0" w:color="auto"/>
              <w:right w:val="single" w:sz="4" w:space="0" w:color="auto"/>
            </w:tcBorders>
            <w:noWrap/>
            <w:vAlign w:val="bottom"/>
          </w:tcPr>
          <w:p w:rsidR="00A63E09" w:rsidRPr="003B3DDA" w:rsidRDefault="00A63E09" w:rsidP="003B3DDA">
            <w:pPr>
              <w:spacing w:after="0" w:line="240" w:lineRule="auto"/>
              <w:rPr>
                <w:rFonts w:ascii="Arial" w:hAnsi="Arial" w:cs="Arial"/>
                <w:color w:val="000000"/>
                <w:sz w:val="18"/>
                <w:szCs w:val="18"/>
                <w:lang w:eastAsia="cs-CZ"/>
              </w:rPr>
            </w:pPr>
          </w:p>
        </w:tc>
        <w:tc>
          <w:tcPr>
            <w:tcW w:w="102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Pr>
                <w:rFonts w:ascii="Arial" w:hAnsi="Arial" w:cs="Arial"/>
                <w:color w:val="000000"/>
                <w:sz w:val="18"/>
                <w:szCs w:val="18"/>
                <w:lang w:eastAsia="cs-CZ"/>
              </w:rPr>
              <w:t>tuna</w:t>
            </w: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p>
        </w:tc>
        <w:tc>
          <w:tcPr>
            <w:tcW w:w="1814"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Pr>
                <w:rFonts w:ascii="Arial" w:hAnsi="Arial" w:cs="Arial"/>
                <w:color w:val="000000"/>
                <w:sz w:val="18"/>
                <w:szCs w:val="18"/>
                <w:lang w:eastAsia="cs-CZ"/>
              </w:rPr>
              <w:t>4000,00</w:t>
            </w:r>
          </w:p>
        </w:tc>
      </w:tr>
      <w:tr w:rsidR="00A63E09" w:rsidRPr="003B3DDA" w:rsidTr="003B3DDA">
        <w:trPr>
          <w:trHeight w:val="460"/>
        </w:trPr>
        <w:tc>
          <w:tcPr>
            <w:tcW w:w="4531" w:type="dxa"/>
            <w:tcBorders>
              <w:top w:val="single" w:sz="4" w:space="0" w:color="auto"/>
              <w:left w:val="single" w:sz="4" w:space="0" w:color="auto"/>
              <w:bottom w:val="single" w:sz="4" w:space="0" w:color="auto"/>
              <w:right w:val="single" w:sz="4" w:space="0" w:color="auto"/>
            </w:tcBorders>
            <w:noWrap/>
            <w:vAlign w:val="center"/>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kontejner 1100 l</w:t>
            </w:r>
          </w:p>
        </w:tc>
        <w:tc>
          <w:tcPr>
            <w:tcW w:w="4111" w:type="dxa"/>
            <w:tcBorders>
              <w:top w:val="single" w:sz="4" w:space="0" w:color="auto"/>
              <w:left w:val="nil"/>
              <w:bottom w:val="single" w:sz="4" w:space="0" w:color="auto"/>
              <w:right w:val="single" w:sz="4" w:space="0" w:color="auto"/>
            </w:tcBorders>
            <w:noWrap/>
            <w:vAlign w:val="bottom"/>
          </w:tcPr>
          <w:p w:rsidR="00A63E09" w:rsidRPr="003B3DDA" w:rsidRDefault="00A63E09" w:rsidP="003B3DDA">
            <w:pPr>
              <w:spacing w:after="0" w:line="240" w:lineRule="auto"/>
              <w:rPr>
                <w:rFonts w:ascii="Arial" w:hAnsi="Arial" w:cs="Arial"/>
                <w:color w:val="000000"/>
                <w:sz w:val="18"/>
                <w:szCs w:val="18"/>
                <w:lang w:eastAsia="cs-CZ"/>
              </w:rPr>
            </w:pPr>
            <w:r w:rsidRPr="003B3DDA">
              <w:rPr>
                <w:rFonts w:ascii="Arial" w:hAnsi="Arial" w:cs="Arial"/>
                <w:color w:val="000000"/>
                <w:sz w:val="18"/>
                <w:szCs w:val="18"/>
                <w:lang w:eastAsia="cs-CZ"/>
              </w:rPr>
              <w:t>1 x 30 dnů, v období hlavních prázdnin 1 x v srpnu</w:t>
            </w:r>
          </w:p>
        </w:tc>
        <w:tc>
          <w:tcPr>
            <w:tcW w:w="1021"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NE</w:t>
            </w:r>
          </w:p>
        </w:tc>
        <w:tc>
          <w:tcPr>
            <w:tcW w:w="1276"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kontejner</w:t>
            </w:r>
          </w:p>
        </w:tc>
        <w:tc>
          <w:tcPr>
            <w:tcW w:w="850"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center"/>
              <w:rPr>
                <w:rFonts w:ascii="Arial" w:hAnsi="Arial" w:cs="Arial"/>
                <w:color w:val="000000"/>
                <w:sz w:val="18"/>
                <w:szCs w:val="18"/>
                <w:lang w:eastAsia="cs-CZ"/>
              </w:rPr>
            </w:pPr>
            <w:r w:rsidRPr="003B3DDA">
              <w:rPr>
                <w:rFonts w:ascii="Arial" w:hAnsi="Arial" w:cs="Arial"/>
                <w:color w:val="000000"/>
                <w:sz w:val="18"/>
                <w:szCs w:val="18"/>
                <w:lang w:eastAsia="cs-CZ"/>
              </w:rPr>
              <w:t>3</w:t>
            </w:r>
          </w:p>
        </w:tc>
        <w:tc>
          <w:tcPr>
            <w:tcW w:w="1814" w:type="dxa"/>
            <w:tcBorders>
              <w:top w:val="single" w:sz="4" w:space="0" w:color="auto"/>
              <w:left w:val="nil"/>
              <w:bottom w:val="single" w:sz="4" w:space="0" w:color="auto"/>
              <w:right w:val="single" w:sz="4" w:space="0" w:color="auto"/>
            </w:tcBorders>
            <w:noWrap/>
            <w:vAlign w:val="center"/>
          </w:tcPr>
          <w:p w:rsidR="00A63E09" w:rsidRPr="003B3DDA" w:rsidRDefault="00A63E09" w:rsidP="003B3DDA">
            <w:pPr>
              <w:spacing w:after="0" w:line="240" w:lineRule="auto"/>
              <w:jc w:val="right"/>
              <w:rPr>
                <w:rFonts w:ascii="Arial" w:hAnsi="Arial" w:cs="Arial"/>
                <w:color w:val="000000"/>
                <w:sz w:val="18"/>
                <w:szCs w:val="18"/>
                <w:lang w:eastAsia="cs-CZ"/>
              </w:rPr>
            </w:pPr>
            <w:r w:rsidRPr="003B3DDA">
              <w:rPr>
                <w:rFonts w:ascii="Arial" w:hAnsi="Arial" w:cs="Arial"/>
                <w:color w:val="000000"/>
                <w:sz w:val="18"/>
                <w:szCs w:val="18"/>
                <w:lang w:eastAsia="cs-CZ"/>
              </w:rPr>
              <w:t> </w:t>
            </w:r>
            <w:r>
              <w:rPr>
                <w:rFonts w:ascii="Arial" w:hAnsi="Arial" w:cs="Arial"/>
                <w:color w:val="000000"/>
                <w:sz w:val="18"/>
                <w:szCs w:val="18"/>
                <w:lang w:eastAsia="cs-CZ"/>
              </w:rPr>
              <w:t>XXX</w:t>
            </w:r>
          </w:p>
        </w:tc>
      </w:tr>
    </w:tbl>
    <w:p w:rsidR="00A63E09" w:rsidRDefault="00A63E09" w:rsidP="00F82949">
      <w:pPr>
        <w:spacing w:after="0" w:line="240" w:lineRule="auto"/>
        <w:rPr>
          <w:rFonts w:ascii="Arial" w:hAnsi="Arial" w:cs="Arial"/>
        </w:rPr>
      </w:pPr>
    </w:p>
    <w:sectPr w:rsidR="00A63E09" w:rsidSect="00A96F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AC42F01"/>
    <w:multiLevelType w:val="hybridMultilevel"/>
    <w:tmpl w:val="D31A2EC6"/>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B915DC7"/>
    <w:multiLevelType w:val="hybridMultilevel"/>
    <w:tmpl w:val="C45EC414"/>
    <w:lvl w:ilvl="0" w:tplc="04050017">
      <w:start w:val="1"/>
      <w:numFmt w:val="lowerLetter"/>
      <w:lvlText w:val="%1)"/>
      <w:lvlJc w:val="left"/>
      <w:pPr>
        <w:ind w:left="1068" w:hanging="360"/>
      </w:pPr>
      <w:rPr>
        <w:rFonts w:cs="Times New Roman"/>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
    <w:nsid w:val="0F0B5463"/>
    <w:multiLevelType w:val="hybridMultilevel"/>
    <w:tmpl w:val="2072381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116C16AC"/>
    <w:multiLevelType w:val="hybridMultilevel"/>
    <w:tmpl w:val="2A78C4F6"/>
    <w:lvl w:ilvl="0" w:tplc="87E24E88">
      <w:numFmt w:val="bullet"/>
      <w:lvlText w:val="-"/>
      <w:lvlJc w:val="left"/>
      <w:pPr>
        <w:ind w:left="1146" w:hanging="360"/>
      </w:pPr>
      <w:rPr>
        <w:rFonts w:ascii="Times New Roman" w:eastAsia="Times New Roman" w:hAnsi="Times New Roman" w:hint="default"/>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hint="default"/>
      </w:rPr>
    </w:lvl>
    <w:lvl w:ilvl="8" w:tplc="04050005">
      <w:start w:val="1"/>
      <w:numFmt w:val="bullet"/>
      <w:lvlText w:val=""/>
      <w:lvlJc w:val="left"/>
      <w:pPr>
        <w:ind w:left="6906" w:hanging="360"/>
      </w:pPr>
      <w:rPr>
        <w:rFonts w:ascii="Wingdings" w:hAnsi="Wingdings" w:hint="default"/>
      </w:rPr>
    </w:lvl>
  </w:abstractNum>
  <w:abstractNum w:abstractNumId="5">
    <w:nsid w:val="123705C3"/>
    <w:multiLevelType w:val="hybridMultilevel"/>
    <w:tmpl w:val="DB96AA4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13857652"/>
    <w:multiLevelType w:val="hybridMultilevel"/>
    <w:tmpl w:val="723A7684"/>
    <w:lvl w:ilvl="0" w:tplc="1DB275A0">
      <w:start w:val="1"/>
      <w:numFmt w:val="decimal"/>
      <w:lvlText w:val="%1."/>
      <w:lvlJc w:val="left"/>
      <w:pPr>
        <w:ind w:left="720" w:hanging="360"/>
      </w:pPr>
      <w:rPr>
        <w:rFonts w:ascii="Arial" w:hAnsi="Arial" w:cs="Arial" w:hint="default"/>
        <w:b w:val="0"/>
        <w:bCs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nsid w:val="13D7577E"/>
    <w:multiLevelType w:val="hybridMultilevel"/>
    <w:tmpl w:val="85F6D458"/>
    <w:lvl w:ilvl="0" w:tplc="1DB275A0">
      <w:start w:val="1"/>
      <w:numFmt w:val="decimal"/>
      <w:lvlText w:val="%1."/>
      <w:lvlJc w:val="left"/>
      <w:pPr>
        <w:ind w:left="720" w:hanging="360"/>
      </w:pPr>
      <w:rPr>
        <w:rFonts w:ascii="Arial" w:hAnsi="Arial" w:cs="Arial" w:hint="default"/>
        <w:b w:val="0"/>
        <w:bCs w:val="0"/>
        <w:sz w:val="22"/>
        <w:szCs w:val="22"/>
      </w:rPr>
    </w:lvl>
    <w:lvl w:ilvl="1" w:tplc="3774ACF4">
      <w:start w:val="1"/>
      <w:numFmt w:val="lowerLetter"/>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6CC469D"/>
    <w:multiLevelType w:val="hybridMultilevel"/>
    <w:tmpl w:val="4ACCF5AE"/>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27744F5B"/>
    <w:multiLevelType w:val="hybridMultilevel"/>
    <w:tmpl w:val="46F8FF78"/>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29600FD2"/>
    <w:multiLevelType w:val="hybridMultilevel"/>
    <w:tmpl w:val="5DF26346"/>
    <w:lvl w:ilvl="0" w:tplc="04050017">
      <w:start w:val="1"/>
      <w:numFmt w:val="lowerLetter"/>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1">
    <w:nsid w:val="2DA43AE1"/>
    <w:multiLevelType w:val="hybridMultilevel"/>
    <w:tmpl w:val="2C54FF90"/>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2F714935"/>
    <w:multiLevelType w:val="hybridMultilevel"/>
    <w:tmpl w:val="6DFCED60"/>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3015528A"/>
    <w:multiLevelType w:val="singleLevel"/>
    <w:tmpl w:val="C494EC68"/>
    <w:lvl w:ilvl="0">
      <w:start w:val="2"/>
      <w:numFmt w:val="decimal"/>
      <w:lvlText w:val="%1. "/>
      <w:legacy w:legacy="1" w:legacySpace="0" w:legacyIndent="283"/>
      <w:lvlJc w:val="left"/>
      <w:pPr>
        <w:ind w:left="283" w:hanging="283"/>
      </w:pPr>
      <w:rPr>
        <w:rFonts w:cs="Times New Roman"/>
        <w:b w:val="0"/>
        <w:bCs w:val="0"/>
        <w:i w:val="0"/>
        <w:iCs w:val="0"/>
        <w:sz w:val="22"/>
        <w:szCs w:val="22"/>
      </w:rPr>
    </w:lvl>
  </w:abstractNum>
  <w:abstractNum w:abstractNumId="14">
    <w:nsid w:val="30BC4C1B"/>
    <w:multiLevelType w:val="hybridMultilevel"/>
    <w:tmpl w:val="C9AC6C9A"/>
    <w:lvl w:ilvl="0" w:tplc="1DB275A0">
      <w:start w:val="1"/>
      <w:numFmt w:val="decimal"/>
      <w:lvlText w:val="%1."/>
      <w:lvlJc w:val="left"/>
      <w:pPr>
        <w:ind w:left="720" w:hanging="360"/>
      </w:pPr>
      <w:rPr>
        <w:rFonts w:ascii="Arial" w:hAnsi="Arial" w:cs="Arial" w:hint="default"/>
        <w:b w:val="0"/>
        <w:bCs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359136BE"/>
    <w:multiLevelType w:val="hybridMultilevel"/>
    <w:tmpl w:val="C5B8BC8A"/>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nsid w:val="3AD420CF"/>
    <w:multiLevelType w:val="hybridMultilevel"/>
    <w:tmpl w:val="CA14066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nsid w:val="42C4180A"/>
    <w:multiLevelType w:val="hybridMultilevel"/>
    <w:tmpl w:val="1CC62282"/>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42FD3091"/>
    <w:multiLevelType w:val="singleLevel"/>
    <w:tmpl w:val="0405000F"/>
    <w:lvl w:ilvl="0">
      <w:start w:val="1"/>
      <w:numFmt w:val="decimal"/>
      <w:lvlText w:val="%1."/>
      <w:lvlJc w:val="left"/>
      <w:pPr>
        <w:ind w:left="720" w:hanging="360"/>
      </w:pPr>
      <w:rPr>
        <w:rFonts w:cs="Times New Roman" w:hint="default"/>
      </w:rPr>
    </w:lvl>
  </w:abstractNum>
  <w:abstractNum w:abstractNumId="19">
    <w:nsid w:val="46032E00"/>
    <w:multiLevelType w:val="hybridMultilevel"/>
    <w:tmpl w:val="F31654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D48012D"/>
    <w:multiLevelType w:val="hybridMultilevel"/>
    <w:tmpl w:val="90E8A5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4E2772BE"/>
    <w:multiLevelType w:val="hybridMultilevel"/>
    <w:tmpl w:val="8CECAB5A"/>
    <w:lvl w:ilvl="0" w:tplc="4A8E8308">
      <w:start w:val="1"/>
      <w:numFmt w:val="bullet"/>
      <w:lvlText w:val="-"/>
      <w:lvlJc w:val="left"/>
      <w:pPr>
        <w:ind w:left="1146" w:hanging="360"/>
      </w:pPr>
      <w:rPr>
        <w:rFonts w:ascii="Arial" w:hAnsi="Arial" w:hint="default"/>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hint="default"/>
      </w:rPr>
    </w:lvl>
    <w:lvl w:ilvl="8" w:tplc="04050005">
      <w:start w:val="1"/>
      <w:numFmt w:val="bullet"/>
      <w:lvlText w:val=""/>
      <w:lvlJc w:val="left"/>
      <w:pPr>
        <w:ind w:left="6906" w:hanging="360"/>
      </w:pPr>
      <w:rPr>
        <w:rFonts w:ascii="Wingdings" w:hAnsi="Wingdings" w:hint="default"/>
      </w:rPr>
    </w:lvl>
  </w:abstractNum>
  <w:abstractNum w:abstractNumId="22">
    <w:nsid w:val="51FE499E"/>
    <w:multiLevelType w:val="hybridMultilevel"/>
    <w:tmpl w:val="D590AE74"/>
    <w:lvl w:ilvl="0" w:tplc="3ECC8776">
      <w:start w:val="1"/>
      <w:numFmt w:val="decimal"/>
      <w:lvlText w:val="%1."/>
      <w:lvlJc w:val="left"/>
      <w:pPr>
        <w:ind w:left="720" w:hanging="360"/>
      </w:pPr>
      <w:rPr>
        <w:rFonts w:cs="Times New Roman"/>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546729C6"/>
    <w:multiLevelType w:val="hybridMultilevel"/>
    <w:tmpl w:val="F42A7A18"/>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5BC4558"/>
    <w:multiLevelType w:val="hybridMultilevel"/>
    <w:tmpl w:val="19B0B2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5AA4041D"/>
    <w:multiLevelType w:val="hybridMultilevel"/>
    <w:tmpl w:val="0ED0A6D2"/>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1554091"/>
    <w:multiLevelType w:val="hybridMultilevel"/>
    <w:tmpl w:val="8C704AFA"/>
    <w:lvl w:ilvl="0" w:tplc="1DB275A0">
      <w:start w:val="1"/>
      <w:numFmt w:val="decimal"/>
      <w:lvlText w:val="%1."/>
      <w:lvlJc w:val="left"/>
      <w:pPr>
        <w:ind w:left="720" w:hanging="360"/>
      </w:pPr>
      <w:rPr>
        <w:rFonts w:ascii="Arial" w:hAnsi="Arial" w:cs="Arial" w:hint="default"/>
        <w:b w:val="0"/>
        <w:bCs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687C2E3B"/>
    <w:multiLevelType w:val="hybridMultilevel"/>
    <w:tmpl w:val="316EAF68"/>
    <w:lvl w:ilvl="0" w:tplc="87E24E88">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6C926E32"/>
    <w:multiLevelType w:val="hybridMultilevel"/>
    <w:tmpl w:val="A1941C6E"/>
    <w:lvl w:ilvl="0" w:tplc="4A8E8308">
      <w:start w:val="1"/>
      <w:numFmt w:val="bullet"/>
      <w:lvlText w:val="-"/>
      <w:lvlJc w:val="left"/>
      <w:pPr>
        <w:ind w:left="786" w:hanging="360"/>
      </w:pPr>
      <w:rPr>
        <w:rFonts w:ascii="Arial" w:hAnsi="Arial" w:hint="default"/>
      </w:rPr>
    </w:lvl>
    <w:lvl w:ilvl="1" w:tplc="04050003">
      <w:start w:val="1"/>
      <w:numFmt w:val="bullet"/>
      <w:lvlText w:val="o"/>
      <w:lvlJc w:val="left"/>
      <w:pPr>
        <w:ind w:left="1506" w:hanging="360"/>
      </w:pPr>
      <w:rPr>
        <w:rFonts w:ascii="Courier New" w:hAnsi="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hint="default"/>
      </w:rPr>
    </w:lvl>
    <w:lvl w:ilvl="8" w:tplc="04050005">
      <w:start w:val="1"/>
      <w:numFmt w:val="bullet"/>
      <w:lvlText w:val=""/>
      <w:lvlJc w:val="left"/>
      <w:pPr>
        <w:ind w:left="6546" w:hanging="360"/>
      </w:pPr>
      <w:rPr>
        <w:rFonts w:ascii="Wingdings" w:hAnsi="Wingdings" w:hint="default"/>
      </w:rPr>
    </w:lvl>
  </w:abstractNum>
  <w:abstractNum w:abstractNumId="29">
    <w:nsid w:val="71A0588B"/>
    <w:multiLevelType w:val="hybridMultilevel"/>
    <w:tmpl w:val="70A24F1A"/>
    <w:lvl w:ilvl="0" w:tplc="04050017">
      <w:start w:val="1"/>
      <w:numFmt w:val="lowerLetter"/>
      <w:lvlText w:val="%1)"/>
      <w:lvlJc w:val="left"/>
      <w:pPr>
        <w:ind w:left="1068" w:hanging="360"/>
      </w:pPr>
      <w:rPr>
        <w:rFonts w:cs="Times New Roman"/>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num w:numId="1">
    <w:abstractNumId w:val="20"/>
  </w:num>
  <w:num w:numId="2">
    <w:abstractNumId w:val="0"/>
  </w:num>
  <w:num w:numId="3">
    <w:abstractNumId w:val="17"/>
  </w:num>
  <w:num w:numId="4">
    <w:abstractNumId w:val="6"/>
  </w:num>
  <w:num w:numId="5">
    <w:abstractNumId w:val="8"/>
  </w:num>
  <w:num w:numId="6">
    <w:abstractNumId w:val="22"/>
  </w:num>
  <w:num w:numId="7">
    <w:abstractNumId w:val="11"/>
  </w:num>
  <w:num w:numId="8">
    <w:abstractNumId w:val="23"/>
  </w:num>
  <w:num w:numId="9">
    <w:abstractNumId w:val="27"/>
  </w:num>
  <w:num w:numId="10">
    <w:abstractNumId w:val="4"/>
  </w:num>
  <w:num w:numId="11">
    <w:abstractNumId w:val="15"/>
  </w:num>
  <w:num w:numId="12">
    <w:abstractNumId w:val="9"/>
  </w:num>
  <w:num w:numId="13">
    <w:abstractNumId w:val="29"/>
  </w:num>
  <w:num w:numId="14">
    <w:abstractNumId w:val="18"/>
  </w:num>
  <w:num w:numId="15">
    <w:abstractNumId w:val="2"/>
  </w:num>
  <w:num w:numId="16">
    <w:abstractNumId w:val="13"/>
  </w:num>
  <w:num w:numId="17">
    <w:abstractNumId w:val="16"/>
  </w:num>
  <w:num w:numId="18">
    <w:abstractNumId w:val="24"/>
  </w:num>
  <w:num w:numId="19">
    <w:abstractNumId w:val="28"/>
  </w:num>
  <w:num w:numId="20">
    <w:abstractNumId w:val="12"/>
  </w:num>
  <w:num w:numId="21">
    <w:abstractNumId w:val="5"/>
  </w:num>
  <w:num w:numId="22">
    <w:abstractNumId w:val="1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 w:numId="26">
    <w:abstractNumId w:val="7"/>
  </w:num>
  <w:num w:numId="27">
    <w:abstractNumId w:val="3"/>
  </w:num>
  <w:num w:numId="28">
    <w:abstractNumId w:val="26"/>
  </w:num>
  <w:num w:numId="29">
    <w:abstractNumId w:val="25"/>
  </w:num>
  <w:num w:numId="30">
    <w:abstractNumId w:val="1"/>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0"/>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830"/>
    <w:rsid w:val="00002A59"/>
    <w:rsid w:val="00005145"/>
    <w:rsid w:val="00007E9A"/>
    <w:rsid w:val="00010E3B"/>
    <w:rsid w:val="0001240A"/>
    <w:rsid w:val="000204B1"/>
    <w:rsid w:val="0002120B"/>
    <w:rsid w:val="0003714D"/>
    <w:rsid w:val="000421BE"/>
    <w:rsid w:val="00043020"/>
    <w:rsid w:val="00046204"/>
    <w:rsid w:val="00056BBE"/>
    <w:rsid w:val="00070A2B"/>
    <w:rsid w:val="00094D53"/>
    <w:rsid w:val="00097461"/>
    <w:rsid w:val="000C1D04"/>
    <w:rsid w:val="000C3665"/>
    <w:rsid w:val="000D7E49"/>
    <w:rsid w:val="000F0796"/>
    <w:rsid w:val="000F7DF9"/>
    <w:rsid w:val="001307C2"/>
    <w:rsid w:val="00153A47"/>
    <w:rsid w:val="001662D0"/>
    <w:rsid w:val="001678FF"/>
    <w:rsid w:val="0018123B"/>
    <w:rsid w:val="001A59CB"/>
    <w:rsid w:val="001B2E54"/>
    <w:rsid w:val="001C42C5"/>
    <w:rsid w:val="001F0D45"/>
    <w:rsid w:val="00213231"/>
    <w:rsid w:val="00221B2B"/>
    <w:rsid w:val="00222E03"/>
    <w:rsid w:val="0022660C"/>
    <w:rsid w:val="002306DD"/>
    <w:rsid w:val="00230D55"/>
    <w:rsid w:val="002425E8"/>
    <w:rsid w:val="0024536E"/>
    <w:rsid w:val="00255515"/>
    <w:rsid w:val="0026438C"/>
    <w:rsid w:val="00264959"/>
    <w:rsid w:val="00264F03"/>
    <w:rsid w:val="00271AD1"/>
    <w:rsid w:val="002829A8"/>
    <w:rsid w:val="002A12F1"/>
    <w:rsid w:val="002A1378"/>
    <w:rsid w:val="002B4C81"/>
    <w:rsid w:val="002C1DF8"/>
    <w:rsid w:val="002D0D2A"/>
    <w:rsid w:val="002D3257"/>
    <w:rsid w:val="002D6018"/>
    <w:rsid w:val="002F18A6"/>
    <w:rsid w:val="002F753B"/>
    <w:rsid w:val="003009DF"/>
    <w:rsid w:val="0030493E"/>
    <w:rsid w:val="00304B5E"/>
    <w:rsid w:val="00334287"/>
    <w:rsid w:val="003363E7"/>
    <w:rsid w:val="00357BE9"/>
    <w:rsid w:val="00375BB8"/>
    <w:rsid w:val="00386D94"/>
    <w:rsid w:val="0039207B"/>
    <w:rsid w:val="003A29EA"/>
    <w:rsid w:val="003A5A6A"/>
    <w:rsid w:val="003B3DDA"/>
    <w:rsid w:val="003B3F43"/>
    <w:rsid w:val="003B4287"/>
    <w:rsid w:val="003B4358"/>
    <w:rsid w:val="003C2A0E"/>
    <w:rsid w:val="003C374A"/>
    <w:rsid w:val="003C4F11"/>
    <w:rsid w:val="003E0788"/>
    <w:rsid w:val="003F337F"/>
    <w:rsid w:val="00401D04"/>
    <w:rsid w:val="0045544B"/>
    <w:rsid w:val="00461D66"/>
    <w:rsid w:val="0046671C"/>
    <w:rsid w:val="004823F1"/>
    <w:rsid w:val="00486A5C"/>
    <w:rsid w:val="0049736C"/>
    <w:rsid w:val="004A53DF"/>
    <w:rsid w:val="004A7131"/>
    <w:rsid w:val="004B14C6"/>
    <w:rsid w:val="004B5085"/>
    <w:rsid w:val="004B5FAB"/>
    <w:rsid w:val="004C48FC"/>
    <w:rsid w:val="004D70BF"/>
    <w:rsid w:val="004D7E45"/>
    <w:rsid w:val="00510D8C"/>
    <w:rsid w:val="00515B59"/>
    <w:rsid w:val="00516FE1"/>
    <w:rsid w:val="00517017"/>
    <w:rsid w:val="005274C8"/>
    <w:rsid w:val="00531CEB"/>
    <w:rsid w:val="00561E3E"/>
    <w:rsid w:val="0056738C"/>
    <w:rsid w:val="00567C2B"/>
    <w:rsid w:val="00570730"/>
    <w:rsid w:val="005756A6"/>
    <w:rsid w:val="005768CE"/>
    <w:rsid w:val="0059193D"/>
    <w:rsid w:val="005A4004"/>
    <w:rsid w:val="005A4F4C"/>
    <w:rsid w:val="005B0466"/>
    <w:rsid w:val="005C240A"/>
    <w:rsid w:val="005C4395"/>
    <w:rsid w:val="005C69E2"/>
    <w:rsid w:val="005D5FE7"/>
    <w:rsid w:val="005E5157"/>
    <w:rsid w:val="005E5203"/>
    <w:rsid w:val="005E6080"/>
    <w:rsid w:val="005E790F"/>
    <w:rsid w:val="006056EA"/>
    <w:rsid w:val="006146CE"/>
    <w:rsid w:val="00620E7C"/>
    <w:rsid w:val="00622036"/>
    <w:rsid w:val="00625F90"/>
    <w:rsid w:val="00641FF1"/>
    <w:rsid w:val="00644766"/>
    <w:rsid w:val="006754AC"/>
    <w:rsid w:val="00676884"/>
    <w:rsid w:val="006952BF"/>
    <w:rsid w:val="006A3DAB"/>
    <w:rsid w:val="006B2707"/>
    <w:rsid w:val="006B35A4"/>
    <w:rsid w:val="006B6602"/>
    <w:rsid w:val="006B6864"/>
    <w:rsid w:val="006D1C24"/>
    <w:rsid w:val="006D5F9B"/>
    <w:rsid w:val="006E040A"/>
    <w:rsid w:val="006E38C3"/>
    <w:rsid w:val="006F00D2"/>
    <w:rsid w:val="007005D4"/>
    <w:rsid w:val="00712247"/>
    <w:rsid w:val="00715EFF"/>
    <w:rsid w:val="007240F7"/>
    <w:rsid w:val="0072652B"/>
    <w:rsid w:val="00733E5F"/>
    <w:rsid w:val="007462D3"/>
    <w:rsid w:val="00754C45"/>
    <w:rsid w:val="00775F83"/>
    <w:rsid w:val="007935C6"/>
    <w:rsid w:val="007A0A1C"/>
    <w:rsid w:val="007A6F5A"/>
    <w:rsid w:val="007C0A0F"/>
    <w:rsid w:val="007E0C74"/>
    <w:rsid w:val="007F19FA"/>
    <w:rsid w:val="007F7B80"/>
    <w:rsid w:val="0083301E"/>
    <w:rsid w:val="0083718A"/>
    <w:rsid w:val="00847260"/>
    <w:rsid w:val="00851D48"/>
    <w:rsid w:val="00854EA5"/>
    <w:rsid w:val="008612ED"/>
    <w:rsid w:val="0087303B"/>
    <w:rsid w:val="0089162F"/>
    <w:rsid w:val="008A75B7"/>
    <w:rsid w:val="008C29DC"/>
    <w:rsid w:val="008C3A99"/>
    <w:rsid w:val="008C4E1A"/>
    <w:rsid w:val="008C572A"/>
    <w:rsid w:val="008D1B6D"/>
    <w:rsid w:val="008F0BFB"/>
    <w:rsid w:val="008F1012"/>
    <w:rsid w:val="008F3C55"/>
    <w:rsid w:val="00900F15"/>
    <w:rsid w:val="009035C5"/>
    <w:rsid w:val="009038D3"/>
    <w:rsid w:val="00910ADD"/>
    <w:rsid w:val="00913032"/>
    <w:rsid w:val="009236E2"/>
    <w:rsid w:val="009264BF"/>
    <w:rsid w:val="00951F34"/>
    <w:rsid w:val="0095435B"/>
    <w:rsid w:val="009608DB"/>
    <w:rsid w:val="009678E8"/>
    <w:rsid w:val="00971B7D"/>
    <w:rsid w:val="00992172"/>
    <w:rsid w:val="00993307"/>
    <w:rsid w:val="00994DD7"/>
    <w:rsid w:val="009A41D4"/>
    <w:rsid w:val="009A5187"/>
    <w:rsid w:val="009B66E4"/>
    <w:rsid w:val="009B67A7"/>
    <w:rsid w:val="009C01AC"/>
    <w:rsid w:val="009C69C1"/>
    <w:rsid w:val="009D5352"/>
    <w:rsid w:val="009F3A22"/>
    <w:rsid w:val="009F5D66"/>
    <w:rsid w:val="00A00997"/>
    <w:rsid w:val="00A03214"/>
    <w:rsid w:val="00A032CB"/>
    <w:rsid w:val="00A05CD4"/>
    <w:rsid w:val="00A22834"/>
    <w:rsid w:val="00A23373"/>
    <w:rsid w:val="00A256D1"/>
    <w:rsid w:val="00A32BB7"/>
    <w:rsid w:val="00A3477A"/>
    <w:rsid w:val="00A42DF2"/>
    <w:rsid w:val="00A43688"/>
    <w:rsid w:val="00A43987"/>
    <w:rsid w:val="00A46321"/>
    <w:rsid w:val="00A63E09"/>
    <w:rsid w:val="00A63F6F"/>
    <w:rsid w:val="00A856DB"/>
    <w:rsid w:val="00A96FB0"/>
    <w:rsid w:val="00AC09B1"/>
    <w:rsid w:val="00AC647C"/>
    <w:rsid w:val="00AE0A30"/>
    <w:rsid w:val="00B069C3"/>
    <w:rsid w:val="00B136F9"/>
    <w:rsid w:val="00B16814"/>
    <w:rsid w:val="00B27C7F"/>
    <w:rsid w:val="00B36BA4"/>
    <w:rsid w:val="00B43F1E"/>
    <w:rsid w:val="00B51C30"/>
    <w:rsid w:val="00B74AA5"/>
    <w:rsid w:val="00B8146F"/>
    <w:rsid w:val="00B85149"/>
    <w:rsid w:val="00B90387"/>
    <w:rsid w:val="00BB2DC2"/>
    <w:rsid w:val="00BC1435"/>
    <w:rsid w:val="00BC15F2"/>
    <w:rsid w:val="00BC7667"/>
    <w:rsid w:val="00BD3682"/>
    <w:rsid w:val="00BD4669"/>
    <w:rsid w:val="00BD4951"/>
    <w:rsid w:val="00BD72D4"/>
    <w:rsid w:val="00BE63AD"/>
    <w:rsid w:val="00BF2B8F"/>
    <w:rsid w:val="00BF2FEA"/>
    <w:rsid w:val="00BF424D"/>
    <w:rsid w:val="00C03A43"/>
    <w:rsid w:val="00C05103"/>
    <w:rsid w:val="00C32838"/>
    <w:rsid w:val="00C348FE"/>
    <w:rsid w:val="00C36EF3"/>
    <w:rsid w:val="00C3702A"/>
    <w:rsid w:val="00C375C9"/>
    <w:rsid w:val="00C42FF1"/>
    <w:rsid w:val="00C62239"/>
    <w:rsid w:val="00C637C7"/>
    <w:rsid w:val="00C65710"/>
    <w:rsid w:val="00C85977"/>
    <w:rsid w:val="00C86DCC"/>
    <w:rsid w:val="00C910B6"/>
    <w:rsid w:val="00C91F27"/>
    <w:rsid w:val="00C92779"/>
    <w:rsid w:val="00CB6D14"/>
    <w:rsid w:val="00CC3FD5"/>
    <w:rsid w:val="00CC4945"/>
    <w:rsid w:val="00CC7578"/>
    <w:rsid w:val="00CD1765"/>
    <w:rsid w:val="00CD1D31"/>
    <w:rsid w:val="00CD4424"/>
    <w:rsid w:val="00CE1C48"/>
    <w:rsid w:val="00CE2F75"/>
    <w:rsid w:val="00CE76CB"/>
    <w:rsid w:val="00CE79B1"/>
    <w:rsid w:val="00CE7D2F"/>
    <w:rsid w:val="00CF39CE"/>
    <w:rsid w:val="00CF7FA0"/>
    <w:rsid w:val="00D02830"/>
    <w:rsid w:val="00D244E9"/>
    <w:rsid w:val="00D43BF7"/>
    <w:rsid w:val="00D44CC7"/>
    <w:rsid w:val="00D53798"/>
    <w:rsid w:val="00D67CA6"/>
    <w:rsid w:val="00D714EF"/>
    <w:rsid w:val="00D740D7"/>
    <w:rsid w:val="00D879BD"/>
    <w:rsid w:val="00D93ED0"/>
    <w:rsid w:val="00D94CD0"/>
    <w:rsid w:val="00DB3DC8"/>
    <w:rsid w:val="00DB4CC7"/>
    <w:rsid w:val="00DD151A"/>
    <w:rsid w:val="00DE165A"/>
    <w:rsid w:val="00DE3F18"/>
    <w:rsid w:val="00DF2E5F"/>
    <w:rsid w:val="00E0562E"/>
    <w:rsid w:val="00E07C18"/>
    <w:rsid w:val="00E112F5"/>
    <w:rsid w:val="00E223A5"/>
    <w:rsid w:val="00E22582"/>
    <w:rsid w:val="00E259B6"/>
    <w:rsid w:val="00E260FC"/>
    <w:rsid w:val="00E26B2F"/>
    <w:rsid w:val="00E3063C"/>
    <w:rsid w:val="00E42E02"/>
    <w:rsid w:val="00E4383A"/>
    <w:rsid w:val="00E60AD5"/>
    <w:rsid w:val="00E6705A"/>
    <w:rsid w:val="00E75EF1"/>
    <w:rsid w:val="00E91872"/>
    <w:rsid w:val="00E946C3"/>
    <w:rsid w:val="00EA2547"/>
    <w:rsid w:val="00EB11A8"/>
    <w:rsid w:val="00EB185E"/>
    <w:rsid w:val="00EB7BD8"/>
    <w:rsid w:val="00EC02FF"/>
    <w:rsid w:val="00EC257A"/>
    <w:rsid w:val="00EE232C"/>
    <w:rsid w:val="00EF38B5"/>
    <w:rsid w:val="00EF58AB"/>
    <w:rsid w:val="00F157E9"/>
    <w:rsid w:val="00F17AA5"/>
    <w:rsid w:val="00F21727"/>
    <w:rsid w:val="00F21C2B"/>
    <w:rsid w:val="00F23A32"/>
    <w:rsid w:val="00F251EB"/>
    <w:rsid w:val="00F30EC3"/>
    <w:rsid w:val="00F51CF4"/>
    <w:rsid w:val="00F52367"/>
    <w:rsid w:val="00F52AD3"/>
    <w:rsid w:val="00F53A57"/>
    <w:rsid w:val="00F71CD0"/>
    <w:rsid w:val="00F7637B"/>
    <w:rsid w:val="00F82949"/>
    <w:rsid w:val="00F85E39"/>
    <w:rsid w:val="00F97985"/>
    <w:rsid w:val="00FA5506"/>
    <w:rsid w:val="00FB1633"/>
    <w:rsid w:val="00FB420A"/>
    <w:rsid w:val="00FC3980"/>
    <w:rsid w:val="00FD3071"/>
    <w:rsid w:val="00FD65BE"/>
    <w:rsid w:val="00FD6EFD"/>
    <w:rsid w:val="00FE43C9"/>
    <w:rsid w:val="00FF322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B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2E5F"/>
    <w:pPr>
      <w:ind w:left="720"/>
    </w:pPr>
  </w:style>
  <w:style w:type="character" w:styleId="PageNumber">
    <w:name w:val="page number"/>
    <w:basedOn w:val="DefaultParagraphFont"/>
    <w:uiPriority w:val="99"/>
    <w:semiHidden/>
    <w:rsid w:val="00DF2E5F"/>
    <w:rPr>
      <w:rFonts w:cs="Times New Roman"/>
    </w:rPr>
  </w:style>
  <w:style w:type="paragraph" w:customStyle="1" w:styleId="Smlouva-slo">
    <w:name w:val="Smlouva-číslo"/>
    <w:basedOn w:val="Normal"/>
    <w:uiPriority w:val="99"/>
    <w:rsid w:val="00CE2F75"/>
    <w:pPr>
      <w:widowControl w:val="0"/>
      <w:snapToGrid w:val="0"/>
      <w:spacing w:before="120" w:after="0" w:line="240" w:lineRule="atLeast"/>
      <w:jc w:val="both"/>
    </w:pPr>
    <w:rPr>
      <w:rFonts w:ascii="Times New Roman" w:eastAsia="Times New Roman" w:hAnsi="Times New Roman" w:cs="Times New Roman"/>
      <w:sz w:val="24"/>
      <w:szCs w:val="24"/>
      <w:lang w:eastAsia="cs-CZ"/>
    </w:rPr>
  </w:style>
  <w:style w:type="table" w:styleId="TableGrid">
    <w:name w:val="Table Grid"/>
    <w:basedOn w:val="TableNormal"/>
    <w:uiPriority w:val="99"/>
    <w:rsid w:val="00FA550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A5506"/>
    <w:rPr>
      <w:rFonts w:ascii="Segoe UI" w:hAnsi="Segoe UI" w:cs="Segoe UI"/>
      <w:sz w:val="18"/>
      <w:szCs w:val="18"/>
    </w:rPr>
  </w:style>
  <w:style w:type="character" w:styleId="CommentReference">
    <w:name w:val="annotation reference"/>
    <w:basedOn w:val="DefaultParagraphFont"/>
    <w:uiPriority w:val="99"/>
    <w:semiHidden/>
    <w:rsid w:val="00F85E39"/>
    <w:rPr>
      <w:rFonts w:cs="Times New Roman"/>
      <w:sz w:val="16"/>
      <w:szCs w:val="16"/>
    </w:rPr>
  </w:style>
  <w:style w:type="paragraph" w:styleId="CommentText">
    <w:name w:val="annotation text"/>
    <w:basedOn w:val="Normal"/>
    <w:link w:val="CommentTextChar"/>
    <w:uiPriority w:val="99"/>
    <w:semiHidden/>
    <w:rsid w:val="00F85E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85E39"/>
    <w:rPr>
      <w:rFonts w:cs="Times New Roman"/>
      <w:sz w:val="20"/>
      <w:szCs w:val="20"/>
    </w:rPr>
  </w:style>
  <w:style w:type="paragraph" w:styleId="CommentSubject">
    <w:name w:val="annotation subject"/>
    <w:basedOn w:val="CommentText"/>
    <w:next w:val="CommentText"/>
    <w:link w:val="CommentSubjectChar"/>
    <w:uiPriority w:val="99"/>
    <w:semiHidden/>
    <w:rsid w:val="00F85E39"/>
    <w:rPr>
      <w:b/>
      <w:bCs/>
    </w:rPr>
  </w:style>
  <w:style w:type="character" w:customStyle="1" w:styleId="CommentSubjectChar">
    <w:name w:val="Comment Subject Char"/>
    <w:basedOn w:val="CommentTextChar"/>
    <w:link w:val="CommentSubject"/>
    <w:uiPriority w:val="99"/>
    <w:semiHidden/>
    <w:locked/>
    <w:rsid w:val="00F85E39"/>
    <w:rPr>
      <w:b/>
      <w:bCs/>
    </w:rPr>
  </w:style>
  <w:style w:type="paragraph" w:styleId="Revision">
    <w:name w:val="Revision"/>
    <w:hidden/>
    <w:uiPriority w:val="99"/>
    <w:semiHidden/>
    <w:rsid w:val="008F0BFB"/>
    <w:rPr>
      <w:rFonts w:cs="Calibri"/>
      <w:lang w:eastAsia="en-US"/>
    </w:rPr>
  </w:style>
</w:styles>
</file>

<file path=word/webSettings.xml><?xml version="1.0" encoding="utf-8"?>
<w:webSettings xmlns:r="http://schemas.openxmlformats.org/officeDocument/2006/relationships" xmlns:w="http://schemas.openxmlformats.org/wordprocessingml/2006/main">
  <w:divs>
    <w:div w:id="664362472">
      <w:marLeft w:val="0"/>
      <w:marRight w:val="0"/>
      <w:marTop w:val="0"/>
      <w:marBottom w:val="0"/>
      <w:divBdr>
        <w:top w:val="none" w:sz="0" w:space="0" w:color="auto"/>
        <w:left w:val="none" w:sz="0" w:space="0" w:color="auto"/>
        <w:bottom w:val="none" w:sz="0" w:space="0" w:color="auto"/>
        <w:right w:val="none" w:sz="0" w:space="0" w:color="auto"/>
      </w:divBdr>
    </w:div>
    <w:div w:id="664362473">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664362475">
      <w:marLeft w:val="0"/>
      <w:marRight w:val="0"/>
      <w:marTop w:val="0"/>
      <w:marBottom w:val="0"/>
      <w:divBdr>
        <w:top w:val="none" w:sz="0" w:space="0" w:color="auto"/>
        <w:left w:val="none" w:sz="0" w:space="0" w:color="auto"/>
        <w:bottom w:val="none" w:sz="0" w:space="0" w:color="auto"/>
        <w:right w:val="none" w:sz="0" w:space="0" w:color="auto"/>
      </w:divBdr>
    </w:div>
    <w:div w:id="664362476">
      <w:marLeft w:val="0"/>
      <w:marRight w:val="0"/>
      <w:marTop w:val="0"/>
      <w:marBottom w:val="0"/>
      <w:divBdr>
        <w:top w:val="none" w:sz="0" w:space="0" w:color="auto"/>
        <w:left w:val="none" w:sz="0" w:space="0" w:color="auto"/>
        <w:bottom w:val="none" w:sz="0" w:space="0" w:color="auto"/>
        <w:right w:val="none" w:sz="0" w:space="0" w:color="auto"/>
      </w:divBdr>
    </w:div>
    <w:div w:id="664362477">
      <w:marLeft w:val="0"/>
      <w:marRight w:val="0"/>
      <w:marTop w:val="0"/>
      <w:marBottom w:val="0"/>
      <w:divBdr>
        <w:top w:val="none" w:sz="0" w:space="0" w:color="auto"/>
        <w:left w:val="none" w:sz="0" w:space="0" w:color="auto"/>
        <w:bottom w:val="none" w:sz="0" w:space="0" w:color="auto"/>
        <w:right w:val="none" w:sz="0" w:space="0" w:color="auto"/>
      </w:divBdr>
    </w:div>
    <w:div w:id="664362478">
      <w:marLeft w:val="0"/>
      <w:marRight w:val="0"/>
      <w:marTop w:val="0"/>
      <w:marBottom w:val="0"/>
      <w:divBdr>
        <w:top w:val="none" w:sz="0" w:space="0" w:color="auto"/>
        <w:left w:val="none" w:sz="0" w:space="0" w:color="auto"/>
        <w:bottom w:val="none" w:sz="0" w:space="0" w:color="auto"/>
        <w:right w:val="none" w:sz="0" w:space="0" w:color="auto"/>
      </w:divBdr>
    </w:div>
    <w:div w:id="664362479">
      <w:marLeft w:val="0"/>
      <w:marRight w:val="0"/>
      <w:marTop w:val="0"/>
      <w:marBottom w:val="0"/>
      <w:divBdr>
        <w:top w:val="none" w:sz="0" w:space="0" w:color="auto"/>
        <w:left w:val="none" w:sz="0" w:space="0" w:color="auto"/>
        <w:bottom w:val="none" w:sz="0" w:space="0" w:color="auto"/>
        <w:right w:val="none" w:sz="0" w:space="0" w:color="auto"/>
      </w:divBdr>
    </w:div>
    <w:div w:id="664362480">
      <w:marLeft w:val="0"/>
      <w:marRight w:val="0"/>
      <w:marTop w:val="0"/>
      <w:marBottom w:val="0"/>
      <w:divBdr>
        <w:top w:val="none" w:sz="0" w:space="0" w:color="auto"/>
        <w:left w:val="none" w:sz="0" w:space="0" w:color="auto"/>
        <w:bottom w:val="none" w:sz="0" w:space="0" w:color="auto"/>
        <w:right w:val="none" w:sz="0" w:space="0" w:color="auto"/>
      </w:divBdr>
    </w:div>
    <w:div w:id="664362481">
      <w:marLeft w:val="0"/>
      <w:marRight w:val="0"/>
      <w:marTop w:val="0"/>
      <w:marBottom w:val="0"/>
      <w:divBdr>
        <w:top w:val="none" w:sz="0" w:space="0" w:color="auto"/>
        <w:left w:val="none" w:sz="0" w:space="0" w:color="auto"/>
        <w:bottom w:val="none" w:sz="0" w:space="0" w:color="auto"/>
        <w:right w:val="none" w:sz="0" w:space="0" w:color="auto"/>
      </w:divBdr>
    </w:div>
    <w:div w:id="664362482">
      <w:marLeft w:val="0"/>
      <w:marRight w:val="0"/>
      <w:marTop w:val="0"/>
      <w:marBottom w:val="0"/>
      <w:divBdr>
        <w:top w:val="none" w:sz="0" w:space="0" w:color="auto"/>
        <w:left w:val="none" w:sz="0" w:space="0" w:color="auto"/>
        <w:bottom w:val="none" w:sz="0" w:space="0" w:color="auto"/>
        <w:right w:val="none" w:sz="0" w:space="0" w:color="auto"/>
      </w:divBdr>
    </w:div>
    <w:div w:id="664362483">
      <w:marLeft w:val="0"/>
      <w:marRight w:val="0"/>
      <w:marTop w:val="0"/>
      <w:marBottom w:val="0"/>
      <w:divBdr>
        <w:top w:val="none" w:sz="0" w:space="0" w:color="auto"/>
        <w:left w:val="none" w:sz="0" w:space="0" w:color="auto"/>
        <w:bottom w:val="none" w:sz="0" w:space="0" w:color="auto"/>
        <w:right w:val="none" w:sz="0" w:space="0" w:color="auto"/>
      </w:divBdr>
    </w:div>
    <w:div w:id="664362484">
      <w:marLeft w:val="0"/>
      <w:marRight w:val="0"/>
      <w:marTop w:val="0"/>
      <w:marBottom w:val="0"/>
      <w:divBdr>
        <w:top w:val="none" w:sz="0" w:space="0" w:color="auto"/>
        <w:left w:val="none" w:sz="0" w:space="0" w:color="auto"/>
        <w:bottom w:val="none" w:sz="0" w:space="0" w:color="auto"/>
        <w:right w:val="none" w:sz="0" w:space="0" w:color="auto"/>
      </w:divBdr>
    </w:div>
    <w:div w:id="664362485">
      <w:marLeft w:val="0"/>
      <w:marRight w:val="0"/>
      <w:marTop w:val="0"/>
      <w:marBottom w:val="0"/>
      <w:divBdr>
        <w:top w:val="none" w:sz="0" w:space="0" w:color="auto"/>
        <w:left w:val="none" w:sz="0" w:space="0" w:color="auto"/>
        <w:bottom w:val="none" w:sz="0" w:space="0" w:color="auto"/>
        <w:right w:val="none" w:sz="0" w:space="0" w:color="auto"/>
      </w:divBdr>
    </w:div>
    <w:div w:id="664362486">
      <w:marLeft w:val="0"/>
      <w:marRight w:val="0"/>
      <w:marTop w:val="0"/>
      <w:marBottom w:val="0"/>
      <w:divBdr>
        <w:top w:val="none" w:sz="0" w:space="0" w:color="auto"/>
        <w:left w:val="none" w:sz="0" w:space="0" w:color="auto"/>
        <w:bottom w:val="none" w:sz="0" w:space="0" w:color="auto"/>
        <w:right w:val="none" w:sz="0" w:space="0" w:color="auto"/>
      </w:divBdr>
    </w:div>
    <w:div w:id="664362487">
      <w:marLeft w:val="0"/>
      <w:marRight w:val="0"/>
      <w:marTop w:val="0"/>
      <w:marBottom w:val="0"/>
      <w:divBdr>
        <w:top w:val="none" w:sz="0" w:space="0" w:color="auto"/>
        <w:left w:val="none" w:sz="0" w:space="0" w:color="auto"/>
        <w:bottom w:val="none" w:sz="0" w:space="0" w:color="auto"/>
        <w:right w:val="none" w:sz="0" w:space="0" w:color="auto"/>
      </w:divBdr>
    </w:div>
    <w:div w:id="664362488">
      <w:marLeft w:val="0"/>
      <w:marRight w:val="0"/>
      <w:marTop w:val="0"/>
      <w:marBottom w:val="0"/>
      <w:divBdr>
        <w:top w:val="none" w:sz="0" w:space="0" w:color="auto"/>
        <w:left w:val="none" w:sz="0" w:space="0" w:color="auto"/>
        <w:bottom w:val="none" w:sz="0" w:space="0" w:color="auto"/>
        <w:right w:val="none" w:sz="0" w:space="0" w:color="auto"/>
      </w:divBdr>
    </w:div>
    <w:div w:id="66436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1855</Words>
  <Characters>10946</Characters>
  <Application>Microsoft Office Outlook</Application>
  <DocSecurity>0</DocSecurity>
  <Lines>0</Lines>
  <Paragraphs>0</Paragraphs>
  <ScaleCrop>false</ScaleCrop>
  <Company>ATC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Tomas Panacek</dc:creator>
  <cp:keywords/>
  <dc:description/>
  <cp:lastModifiedBy>Radovan Němec</cp:lastModifiedBy>
  <cp:revision>3</cp:revision>
  <dcterms:created xsi:type="dcterms:W3CDTF">2016-10-14T12:16:00Z</dcterms:created>
  <dcterms:modified xsi:type="dcterms:W3CDTF">2016-10-14T12:25:00Z</dcterms:modified>
</cp:coreProperties>
</file>