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68" w:type="dxa"/>
        <w:tblLook w:val="01E0" w:firstRow="1" w:lastRow="1" w:firstColumn="1" w:lastColumn="1" w:noHBand="0" w:noVBand="0"/>
      </w:tblPr>
      <w:tblGrid>
        <w:gridCol w:w="1402"/>
        <w:gridCol w:w="2072"/>
        <w:gridCol w:w="954"/>
        <w:gridCol w:w="1247"/>
        <w:gridCol w:w="529"/>
        <w:gridCol w:w="4164"/>
      </w:tblGrid>
      <w:tr w:rsidR="000B35A2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5A2" w:rsidRPr="00701324" w:rsidRDefault="000B35A2" w:rsidP="000B35A2">
            <w:pPr>
              <w:pStyle w:val="NadpisSmlouvaodlo"/>
              <w:rPr>
                <w:b/>
              </w:rPr>
            </w:pPr>
            <w:bookmarkStart w:id="0" w:name="_GoBack"/>
            <w:bookmarkEnd w:id="0"/>
            <w:r w:rsidRPr="00701324">
              <w:rPr>
                <w:b/>
              </w:rPr>
              <w:t>DODATEK č. 0</w:t>
            </w:r>
            <w:r>
              <w:rPr>
                <w:b/>
              </w:rPr>
              <w:t>1</w:t>
            </w:r>
          </w:p>
        </w:tc>
      </w:tr>
      <w:tr w:rsidR="000B35A2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5A2" w:rsidRPr="00997A9E" w:rsidRDefault="000B35A2" w:rsidP="000B35A2">
            <w:pPr>
              <w:pStyle w:val="NadpisSmlodlouzavendne"/>
            </w:pPr>
            <w:r w:rsidRPr="00997A9E">
              <w:t>kterým se mění a doplňuje SMLOUVA O DÍLO</w:t>
            </w:r>
          </w:p>
          <w:p w:rsidR="000B35A2" w:rsidRDefault="000B35A2" w:rsidP="000B35A2">
            <w:pPr>
              <w:pStyle w:val="NadpisSmlodlouzavendne"/>
            </w:pPr>
            <w:r w:rsidRPr="00997A9E">
              <w:t xml:space="preserve">ev. č. </w:t>
            </w:r>
            <w:r>
              <w:t>17</w:t>
            </w:r>
            <w:r w:rsidRPr="00997A9E">
              <w:t>/</w:t>
            </w:r>
            <w:r w:rsidR="007430D4">
              <w:t>3.16/FTZU</w:t>
            </w:r>
          </w:p>
          <w:p w:rsidR="000B35A2" w:rsidRDefault="000B35A2" w:rsidP="000B35A2">
            <w:pPr>
              <w:pStyle w:val="NadpisSmlodlouzavendne"/>
            </w:pPr>
          </w:p>
          <w:p w:rsidR="000B35A2" w:rsidRDefault="000B35A2" w:rsidP="000B35A2">
            <w:pPr>
              <w:jc w:val="both"/>
              <w:rPr>
                <w:rStyle w:val="TextSmlouvyCharChar"/>
              </w:rPr>
            </w:pPr>
            <w:r w:rsidRPr="009044BF">
              <w:rPr>
                <w:rStyle w:val="TextSmlouvyCharChar"/>
              </w:rPr>
              <w:t xml:space="preserve">Předmětem této Smlouvy je řešení úkolu zařazeného do Plánu standardizace – Programu rozvoje zkušebnictví na </w:t>
            </w:r>
            <w:r>
              <w:rPr>
                <w:rStyle w:val="TextSmlouvyCharChar"/>
              </w:rPr>
              <w:t>rok 2017</w:t>
            </w:r>
            <w:r w:rsidRPr="009044BF">
              <w:rPr>
                <w:rStyle w:val="TextSmlouvyCharChar"/>
              </w:rPr>
              <w:t xml:space="preserve"> s názvem</w:t>
            </w:r>
            <w:r w:rsidRPr="009044BF">
              <w:rPr>
                <w:b/>
                <w:i/>
              </w:rPr>
              <w:t>:</w:t>
            </w:r>
            <w:r w:rsidRPr="009044BF">
              <w:rPr>
                <w:rStyle w:val="TextSmlouvyTUNbezslovnCharChar"/>
                <w:sz w:val="24"/>
              </w:rPr>
              <w:t xml:space="preserve"> </w:t>
            </w:r>
            <w:r w:rsidRPr="00BD53CC">
              <w:rPr>
                <w:rStyle w:val="TextSmlouvyTUNbezslovnCharChar"/>
              </w:rPr>
              <w:t>„</w:t>
            </w:r>
            <w:r w:rsidR="007430D4" w:rsidRPr="008431DF">
              <w:rPr>
                <w:b/>
                <w:i/>
                <w:sz w:val="26"/>
                <w:szCs w:val="26"/>
              </w:rPr>
              <w:t xml:space="preserve">Působení v rámci Výboru ATEX a jeho pracovní skupiny ke </w:t>
            </w:r>
            <w:r w:rsidR="007430D4">
              <w:rPr>
                <w:b/>
                <w:i/>
                <w:sz w:val="26"/>
                <w:szCs w:val="26"/>
              </w:rPr>
              <w:t>směrnici 2014/34/EU</w:t>
            </w:r>
            <w:r w:rsidR="007430D4" w:rsidRPr="008431DF">
              <w:rPr>
                <w:b/>
                <w:i/>
                <w:sz w:val="26"/>
                <w:szCs w:val="26"/>
              </w:rPr>
              <w:t>, spolupráce s ÚNMZ a aktivní úča</w:t>
            </w:r>
            <w:r w:rsidR="007430D4">
              <w:rPr>
                <w:b/>
                <w:i/>
                <w:sz w:val="26"/>
                <w:szCs w:val="26"/>
              </w:rPr>
              <w:t>st na dvou zasedáních v roce 2017</w:t>
            </w:r>
            <w:r w:rsidRPr="00BD53CC">
              <w:rPr>
                <w:rStyle w:val="TextSmlouvyTUNbezslovnCharChar"/>
              </w:rPr>
              <w:t>“</w:t>
            </w:r>
            <w:r w:rsidRPr="00664E15">
              <w:rPr>
                <w:rStyle w:val="TextSmlouvyCharChar"/>
              </w:rPr>
              <w:t xml:space="preserve"> </w:t>
            </w:r>
            <w:r w:rsidRPr="009044BF">
              <w:rPr>
                <w:rStyle w:val="TextSmlouvyCharChar"/>
              </w:rPr>
              <w:t>(dále jen „dílo”)</w:t>
            </w:r>
          </w:p>
          <w:p w:rsidR="000B35A2" w:rsidRPr="00BD2ED7" w:rsidRDefault="000B35A2" w:rsidP="000B35A2">
            <w:pPr>
              <w:pStyle w:val="NadpisSmlodlouzavendne"/>
            </w:pPr>
          </w:p>
        </w:tc>
      </w:tr>
      <w:tr w:rsidR="00BD2ED7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2ED7" w:rsidRPr="00BD2ED7" w:rsidRDefault="00BD2ED7" w:rsidP="00FA44C4">
            <w:pPr>
              <w:pStyle w:val="NadpislnkuSmlouvy"/>
            </w:pPr>
            <w:r w:rsidRPr="00504FD1">
              <w:t>Článek 1</w:t>
            </w:r>
            <w:r w:rsidR="00FA44C4">
              <w:br/>
            </w:r>
            <w:r w:rsidRPr="00BD2ED7">
              <w:t>Smluvní strany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504FD1">
            <w:pPr>
              <w:pStyle w:val="NadpisObjednatel-Zhotovitel"/>
            </w:pPr>
            <w:r>
              <w:t>Objednatel: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4E553E">
            <w:pPr>
              <w:pStyle w:val="NadpisObjeskrepublika"/>
            </w:pPr>
            <w:r w:rsidRPr="008C6284">
              <w:t>Česká republika – Úřad pro technickou normalizaci, metrologii a státní zkušebnictví, organizační složka státu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Pr="008F49BA" w:rsidRDefault="001A1308" w:rsidP="008F49BA">
            <w:pPr>
              <w:pStyle w:val="TextSmlouvybezslovn"/>
            </w:pPr>
            <w:r>
              <w:t>Biskupský dvůr 1148/5,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Česká národní banka, Centrální pobočka Praha 1,</w:t>
            </w:r>
          </w:p>
          <w:p w:rsidR="008F49BA" w:rsidRDefault="008F49BA" w:rsidP="0078271F">
            <w:pPr>
              <w:pStyle w:val="TextSmlouvybezslovn"/>
            </w:pPr>
            <w:r>
              <w:t xml:space="preserve">Na </w:t>
            </w:r>
            <w:r w:rsidR="0078271F">
              <w:t>P</w:t>
            </w:r>
            <w:r>
              <w:t>říkopě č. 28,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21622-001/0710</w:t>
            </w:r>
          </w:p>
        </w:tc>
      </w:tr>
      <w:tr w:rsidR="008F49BA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6D04D8">
            <w:pPr>
              <w:pStyle w:val="IODI"/>
            </w:pPr>
            <w:r>
              <w:t>IČ</w:t>
            </w:r>
            <w:r w:rsidR="00973B0E">
              <w:t>O</w:t>
            </w:r>
            <w:r>
              <w:t>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>
              <w:t>48135267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F49BA" w:rsidRPr="008F49BA" w:rsidRDefault="008F49BA" w:rsidP="008F49BA">
            <w:pPr>
              <w:pStyle w:val="IODI"/>
            </w:pPr>
            <w:r w:rsidRPr="008F49BA">
              <w:t>DIČ: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 w:rsidRPr="008C6284">
              <w:t>CZ48135267</w:t>
            </w:r>
          </w:p>
        </w:tc>
      </w:tr>
      <w:tr w:rsidR="005E64F4" w:rsidTr="006C482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4F4" w:rsidRDefault="005E64F4" w:rsidP="004E553E">
            <w:pPr>
              <w:pStyle w:val="NadpisZastoupen"/>
            </w:pPr>
            <w:r>
              <w:t>zastoupený: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4F4" w:rsidRDefault="005E64F4" w:rsidP="005E64F4">
            <w:pPr>
              <w:pStyle w:val="NadpisZastoupen"/>
              <w:spacing w:before="0" w:after="0"/>
            </w:pPr>
            <w:r w:rsidRPr="004E553E">
              <w:t xml:space="preserve">Ing. </w:t>
            </w:r>
            <w:r>
              <w:t>Andreou Lichtenbergovou</w:t>
            </w:r>
            <w:r w:rsidRPr="004E553E">
              <w:t>,</w:t>
            </w:r>
            <w:r>
              <w:t xml:space="preserve"> </w:t>
            </w:r>
          </w:p>
          <w:p w:rsidR="005E64F4" w:rsidRDefault="005E64F4" w:rsidP="005E64F4">
            <w:pPr>
              <w:pStyle w:val="TextSmlouvybezslovn"/>
            </w:pPr>
            <w:r w:rsidRPr="00D42167">
              <w:t>ředitelkou odboru státního zkušebnictví</w:t>
            </w:r>
          </w:p>
        </w:tc>
      </w:tr>
      <w:tr w:rsidR="00B0217F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17F" w:rsidRDefault="00B0217F" w:rsidP="004E553E">
            <w:pPr>
              <w:pStyle w:val="TextSmlouvybezslovn"/>
            </w:pPr>
            <w:r>
              <w:t>(dále jen „objednatel“)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17F" w:rsidRDefault="00B0217F" w:rsidP="008C6284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B0217F" w:rsidRPr="000A5649">
        <w:trPr>
          <w:trHeight w:val="373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17F" w:rsidRPr="000A5649" w:rsidRDefault="00B0217F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17F" w:rsidRPr="000A5649" w:rsidRDefault="00B0217F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Pr="00504FD1" w:rsidRDefault="00EC6754" w:rsidP="00EC6754">
            <w:pPr>
              <w:pStyle w:val="NadpisObjednatel-Zhotovitel"/>
            </w:pPr>
            <w:r w:rsidRPr="00504FD1">
              <w:t>Zhotovitel: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Pr="002D3276" w:rsidRDefault="00EC6754" w:rsidP="00EC6754">
            <w:pPr>
              <w:pStyle w:val="NadpisObjeskrepublika"/>
            </w:pPr>
            <w:r w:rsidRPr="002D3276">
              <w:t>Fyzikálně technický zkušební ústav, s. p.</w:t>
            </w:r>
            <w:r w:rsidR="00973B0E">
              <w:t xml:space="preserve">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Pr="008F49BA" w:rsidRDefault="00EC6754" w:rsidP="00EC6754">
            <w:pPr>
              <w:pStyle w:val="TextSmlouvybezslovn"/>
            </w:pPr>
            <w:r>
              <w:t>Pikartská 7, 716 07 Ostrava – Radvanice</w:t>
            </w:r>
            <w:r>
              <w:rPr>
                <w:bCs/>
              </w:rPr>
              <w:t xml:space="preserve">    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rPr>
                <w:bCs/>
              </w:rPr>
              <w:t xml:space="preserve">ČSOB, Hollarova 5, Ostrava 1  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rPr>
                <w:bCs/>
              </w:rPr>
              <w:t>9191333/0300</w:t>
            </w:r>
          </w:p>
        </w:tc>
      </w:tr>
      <w:tr w:rsidR="00EC6754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"/>
            </w:pPr>
            <w:r>
              <w:t>IČ</w:t>
            </w:r>
            <w:r w:rsidR="00973B0E">
              <w:t>O</w:t>
            </w:r>
            <w:r>
              <w:t>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Slabselhodnota"/>
            </w:pPr>
            <w:r>
              <w:t>00577880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C6754" w:rsidRPr="008F49BA" w:rsidRDefault="00EC6754" w:rsidP="00EC6754">
            <w:pPr>
              <w:pStyle w:val="IODI"/>
            </w:pPr>
            <w:r w:rsidRPr="008F49BA">
              <w:t>DIČ: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IODISlabselhodnota"/>
            </w:pPr>
            <w:r>
              <w:rPr>
                <w:bCs/>
              </w:rPr>
              <w:t>CZ00577880</w:t>
            </w:r>
          </w:p>
        </w:tc>
      </w:tr>
      <w:tr w:rsidR="00EC6754" w:rsidTr="00B42F0D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NadpisZastoupen"/>
            </w:pPr>
            <w:r>
              <w:t>zastoupený: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754" w:rsidRPr="002D3276" w:rsidRDefault="00EC6754" w:rsidP="00EC6754">
            <w:pPr>
              <w:pStyle w:val="NadpisZastoupen"/>
            </w:pPr>
            <w:r w:rsidRPr="002D3276">
              <w:rPr>
                <w:bCs/>
              </w:rPr>
              <w:t>Ing. Jaromírem Hrubým</w:t>
            </w:r>
            <w:r w:rsidRPr="002D3276">
              <w:t xml:space="preserve">,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754" w:rsidRDefault="00EC6754" w:rsidP="00EC6754">
            <w:pPr>
              <w:pStyle w:val="TextSmlouvybezslovn"/>
            </w:pPr>
            <w:r>
              <w:t>ředitelem</w:t>
            </w:r>
          </w:p>
        </w:tc>
      </w:tr>
      <w:tr w:rsidR="00EC675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bezslovn"/>
            </w:pPr>
            <w:r>
              <w:t>(dále jen „zhotovitel“)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54" w:rsidRDefault="00EC6754" w:rsidP="00EC6754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EC6754">
        <w:trPr>
          <w:trHeight w:val="387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754" w:rsidRDefault="00EC6754" w:rsidP="00EC6754">
            <w:pPr>
              <w:pStyle w:val="TextSmlouvy"/>
              <w:numPr>
                <w:ilvl w:val="0"/>
                <w:numId w:val="0"/>
              </w:numPr>
              <w:jc w:val="center"/>
            </w:pPr>
            <w:r>
              <w:object w:dxaOrig="9701" w:dyaOrig="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0.25pt;height:17.25pt" o:ole="" fillcolor="window">
                  <v:imagedata r:id="rId7" o:title=""/>
                </v:shape>
                <o:OLEObject Type="Embed" ProgID="Word.Picture.8" ShapeID="_x0000_i1025" DrawAspect="Content" ObjectID="_1574567556" r:id="rId8"/>
              </w:object>
            </w:r>
          </w:p>
        </w:tc>
      </w:tr>
    </w:tbl>
    <w:p w:rsidR="007430D4" w:rsidRDefault="007430D4" w:rsidP="007430D4">
      <w:pPr>
        <w:pStyle w:val="NadpislnkuSmlouvy"/>
        <w:pageBreakBefore/>
      </w:pPr>
      <w:r>
        <w:lastRenderedPageBreak/>
        <w:t>Předmět Dodatku</w:t>
      </w:r>
    </w:p>
    <w:p w:rsidR="009F31C2" w:rsidRDefault="009F31C2" w:rsidP="007430D4">
      <w:pPr>
        <w:pStyle w:val="NadpislnkuSmlouvy"/>
        <w:spacing w:before="0" w:after="0"/>
      </w:pPr>
    </w:p>
    <w:p w:rsidR="007430D4" w:rsidRDefault="007430D4" w:rsidP="007430D4">
      <w:pPr>
        <w:pStyle w:val="NadpislnkuSmlouvy"/>
        <w:spacing w:before="0" w:after="0"/>
      </w:pPr>
      <w:r>
        <w:t>Článek 3</w:t>
      </w:r>
      <w:r>
        <w:br/>
        <w:t>Cena</w:t>
      </w:r>
    </w:p>
    <w:p w:rsidR="009F31C2" w:rsidRDefault="009F31C2" w:rsidP="007430D4">
      <w:pPr>
        <w:pStyle w:val="TextSmlouvybezslovn"/>
        <w:spacing w:after="0"/>
      </w:pPr>
    </w:p>
    <w:p w:rsidR="007430D4" w:rsidRDefault="007430D4" w:rsidP="007430D4">
      <w:pPr>
        <w:pStyle w:val="TextSmlouvybezslovn"/>
        <w:spacing w:after="0"/>
      </w:pPr>
      <w:r>
        <w:t>Smluvní cena za provedení díla činí:</w:t>
      </w:r>
      <w:r>
        <w:t> </w:t>
      </w:r>
      <w:r>
        <w:rPr>
          <w:rStyle w:val="TextSmlouvyTUNbezslovnCharChar"/>
        </w:rPr>
        <w:t>60</w:t>
      </w:r>
      <w:r w:rsidRPr="00634E50">
        <w:rPr>
          <w:rStyle w:val="TextSmlouvyTUNbezslovnCharChar"/>
        </w:rPr>
        <w:t xml:space="preserve"> 000,- Kč (slovy </w:t>
      </w:r>
      <w:r>
        <w:rPr>
          <w:rStyle w:val="TextSmlouvyTUNbezslovnCharChar"/>
        </w:rPr>
        <w:t xml:space="preserve">šedesát </w:t>
      </w:r>
      <w:r w:rsidRPr="00634E50">
        <w:rPr>
          <w:rStyle w:val="TextSmlouvyTUNbezslovnCharChar"/>
        </w:rPr>
        <w:t>tisíc korun českých)</w:t>
      </w:r>
      <w:r>
        <w:t> </w:t>
      </w:r>
      <w:r w:rsidR="009F31C2">
        <w:t>včetně DPH.</w:t>
      </w:r>
    </w:p>
    <w:p w:rsidR="009F31C2" w:rsidRDefault="009F31C2" w:rsidP="007430D4">
      <w:pPr>
        <w:pStyle w:val="TextSmlouvybezslovn"/>
        <w:spacing w:after="0"/>
      </w:pPr>
    </w:p>
    <w:p w:rsidR="007430D4" w:rsidRDefault="007430D4" w:rsidP="009F31C2">
      <w:pPr>
        <w:pStyle w:val="NadpislnkuSmlouvy"/>
      </w:pPr>
      <w:proofErr w:type="gramStart"/>
      <w:r>
        <w:t>se mění</w:t>
      </w:r>
      <w:proofErr w:type="gramEnd"/>
      <w:r>
        <w:t xml:space="preserve"> na:</w:t>
      </w:r>
    </w:p>
    <w:p w:rsidR="007430D4" w:rsidRDefault="007430D4" w:rsidP="009F31C2">
      <w:pPr>
        <w:pStyle w:val="TextSmlouvybezslovn"/>
        <w:spacing w:before="360" w:after="0"/>
      </w:pPr>
      <w:r>
        <w:t>Smluvní cena za provedení díla činí:</w:t>
      </w:r>
      <w:r>
        <w:t> </w:t>
      </w:r>
      <w:r>
        <w:rPr>
          <w:rStyle w:val="TextSmlouvyTUNbezslovnCharChar"/>
        </w:rPr>
        <w:t>40</w:t>
      </w:r>
      <w:r w:rsidRPr="00634E50">
        <w:rPr>
          <w:rStyle w:val="TextSmlouvyTUNbezslovnCharChar"/>
        </w:rPr>
        <w:t xml:space="preserve"> 000,- Kč (slovy </w:t>
      </w:r>
      <w:r>
        <w:rPr>
          <w:rStyle w:val="TextSmlouvyTUNbezslovnCharChar"/>
        </w:rPr>
        <w:t xml:space="preserve">čtyřicet </w:t>
      </w:r>
      <w:r w:rsidRPr="00634E50">
        <w:rPr>
          <w:rStyle w:val="TextSmlouvyTUNbezslovnCharChar"/>
        </w:rPr>
        <w:t>tisíc korun českých)</w:t>
      </w:r>
      <w:r>
        <w:t> </w:t>
      </w:r>
      <w:r>
        <w:t xml:space="preserve">včetně DPH. </w:t>
      </w:r>
    </w:p>
    <w:p w:rsidR="007430D4" w:rsidRDefault="007430D4" w:rsidP="007430D4">
      <w:pPr>
        <w:pStyle w:val="NadpislnkuSmlouvy"/>
        <w:spacing w:before="0" w:after="0"/>
      </w:pPr>
    </w:p>
    <w:p w:rsidR="002E7A84" w:rsidRDefault="002E7A84" w:rsidP="000B35A2">
      <w:pPr>
        <w:pStyle w:val="NadpislnkuSmlouvy"/>
        <w:spacing w:before="0" w:after="0"/>
      </w:pPr>
    </w:p>
    <w:p w:rsidR="000B35A2" w:rsidRDefault="000B35A2" w:rsidP="000B35A2">
      <w:pPr>
        <w:pStyle w:val="NadpislnkuSmlouvy"/>
        <w:spacing w:before="0" w:after="0"/>
      </w:pPr>
      <w:r>
        <w:br/>
        <w:t>Závěrečná ustanovení</w:t>
      </w:r>
    </w:p>
    <w:p w:rsidR="000B35A2" w:rsidRDefault="000B35A2" w:rsidP="000B35A2">
      <w:pPr>
        <w:pStyle w:val="NadpislnkuSmlouvy"/>
        <w:spacing w:before="0" w:after="0"/>
      </w:pPr>
    </w:p>
    <w:p w:rsidR="000B35A2" w:rsidRPr="00997A9E" w:rsidRDefault="000B35A2" w:rsidP="000B35A2">
      <w:pPr>
        <w:pStyle w:val="TextSmlouvybezslovn"/>
        <w:spacing w:after="0"/>
        <w:ind w:firstLine="708"/>
      </w:pPr>
      <w:r w:rsidRPr="00997A9E">
        <w:t>Dodatek je zpracová</w:t>
      </w:r>
      <w:r>
        <w:t>n na základě článku 9, odst. 3 S</w:t>
      </w:r>
      <w:r w:rsidRPr="00997A9E">
        <w:t xml:space="preserve">mlouvy a nabývá </w:t>
      </w:r>
      <w:r>
        <w:t xml:space="preserve">platnosti a </w:t>
      </w:r>
      <w:r w:rsidRPr="00997A9E">
        <w:t>účinnosti podle odst. 5 dnem podpisu oběma smluvními stranami.</w:t>
      </w:r>
    </w:p>
    <w:p w:rsidR="000B35A2" w:rsidRPr="00997A9E" w:rsidRDefault="000B35A2" w:rsidP="000B35A2">
      <w:pPr>
        <w:pStyle w:val="TextSmlouvybezslovn"/>
        <w:rPr>
          <w:b/>
        </w:rPr>
      </w:pPr>
    </w:p>
    <w:p w:rsidR="000B35A2" w:rsidRDefault="000B35A2" w:rsidP="000B35A2">
      <w:pPr>
        <w:pStyle w:val="TextSmlouvybezslovn"/>
      </w:pPr>
      <w:r w:rsidRPr="00997A9E">
        <w:t>Ostatní články smlouvy zůstávají beze změny.</w:t>
      </w: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9F31C2" w:rsidRDefault="009F31C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  <w:tabs>
          <w:tab w:val="left" w:pos="1080"/>
          <w:tab w:val="left" w:pos="6120"/>
        </w:tabs>
      </w:pPr>
      <w:r>
        <w:t>V Praze dne ……………..…….</w:t>
      </w:r>
      <w:r>
        <w:tab/>
        <w:t xml:space="preserve">V …………………. </w:t>
      </w:r>
      <w:proofErr w:type="gramStart"/>
      <w:r>
        <w:t>dne</w:t>
      </w:r>
      <w:proofErr w:type="gramEnd"/>
      <w:r>
        <w:t xml:space="preserve"> …………..…</w:t>
      </w: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2E7A84" w:rsidRDefault="002E7A84" w:rsidP="000B35A2">
      <w:pPr>
        <w:pStyle w:val="TextSmlouvybezslovn"/>
      </w:pPr>
    </w:p>
    <w:p w:rsidR="009F31C2" w:rsidRDefault="009F31C2" w:rsidP="000B35A2">
      <w:pPr>
        <w:pStyle w:val="TextSmlouvybezslovn"/>
      </w:pPr>
    </w:p>
    <w:p w:rsidR="009F31C2" w:rsidRDefault="009F31C2" w:rsidP="000B35A2">
      <w:pPr>
        <w:pStyle w:val="TextSmlouvybezslovn"/>
      </w:pPr>
    </w:p>
    <w:p w:rsidR="009F31C2" w:rsidRDefault="009F31C2" w:rsidP="000B35A2">
      <w:pPr>
        <w:pStyle w:val="TextSmlouvybezslovn"/>
      </w:pPr>
    </w:p>
    <w:p w:rsidR="009F31C2" w:rsidRDefault="009F31C2" w:rsidP="000B35A2">
      <w:pPr>
        <w:pStyle w:val="TextSmlouvybezslovn"/>
      </w:pPr>
    </w:p>
    <w:p w:rsidR="000B35A2" w:rsidRDefault="000B35A2" w:rsidP="000B35A2">
      <w:pPr>
        <w:pStyle w:val="TextSmlouvybezslovn"/>
      </w:pPr>
    </w:p>
    <w:p w:rsidR="000B35A2" w:rsidRDefault="000B35A2" w:rsidP="000B35A2">
      <w:pPr>
        <w:pStyle w:val="TextSmlouvybezslovn"/>
        <w:tabs>
          <w:tab w:val="left" w:pos="1080"/>
          <w:tab w:val="left" w:pos="6120"/>
        </w:tabs>
      </w:pPr>
      <w:r>
        <w:tab/>
        <w:t>…………………………………</w:t>
      </w:r>
      <w:r>
        <w:tab/>
        <w:t>………………………………...…….</w:t>
      </w:r>
    </w:p>
    <w:p w:rsidR="000B35A2" w:rsidRPr="003F1BF1" w:rsidRDefault="000B35A2" w:rsidP="000B35A2">
      <w:pPr>
        <w:pStyle w:val="TextSmlouvybezslovn"/>
        <w:tabs>
          <w:tab w:val="left" w:pos="2340"/>
          <w:tab w:val="left" w:pos="7380"/>
        </w:tabs>
      </w:pPr>
      <w:r>
        <w:tab/>
        <w:t>objednatel</w:t>
      </w:r>
      <w:r>
        <w:tab/>
        <w:t>zhotovitel</w:t>
      </w:r>
    </w:p>
    <w:p w:rsidR="00A558AA" w:rsidRDefault="00A558AA" w:rsidP="00A558AA">
      <w:pPr>
        <w:pStyle w:val="NadpislnkuSmlouvy"/>
      </w:pPr>
    </w:p>
    <w:sectPr w:rsidR="00A558AA" w:rsidSect="008C6284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899" w:right="1077" w:bottom="568" w:left="1077" w:header="0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58" w:rsidRDefault="00FE5358">
      <w:r>
        <w:separator/>
      </w:r>
    </w:p>
  </w:endnote>
  <w:endnote w:type="continuationSeparator" w:id="0">
    <w:p w:rsidR="00FE5358" w:rsidRDefault="00FE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BF59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12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122E">
      <w:rPr>
        <w:rStyle w:val="slostrnky"/>
        <w:noProof/>
      </w:rPr>
      <w:t>4</w:t>
    </w:r>
    <w:r>
      <w:rPr>
        <w:rStyle w:val="slostrnky"/>
      </w:rPr>
      <w:fldChar w:fldCharType="end"/>
    </w:r>
  </w:p>
  <w:p w:rsidR="00A4122E" w:rsidRDefault="00A412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A4122E">
    <w:pPr>
      <w:pStyle w:val="Zpat"/>
      <w:rPr>
        <w:b/>
      </w:rPr>
    </w:pPr>
  </w:p>
  <w:p w:rsidR="00A4122E" w:rsidRDefault="00DE385E">
    <w:pPr>
      <w:pStyle w:val="Zpat"/>
      <w:rPr>
        <w:rStyle w:val="slostrnky"/>
        <w:b/>
        <w:bCs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48895</wp:posOffset>
              </wp:positionH>
              <wp:positionV relativeFrom="paragraph">
                <wp:posOffset>-12065</wp:posOffset>
              </wp:positionV>
              <wp:extent cx="6306185" cy="0"/>
              <wp:effectExtent l="10795" t="6985" r="7620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354C362A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A4122E">
      <w:rPr>
        <w:b/>
      </w:rPr>
      <w:t>Smlouva</w:t>
    </w:r>
    <w:r w:rsidR="00A4122E">
      <w:tab/>
    </w:r>
    <w:r w:rsidR="00A4122E">
      <w:rPr>
        <w:b/>
      </w:rPr>
      <w:t xml:space="preserve">Strana </w:t>
    </w:r>
    <w:r w:rsidR="00BF5911">
      <w:rPr>
        <w:rStyle w:val="slostrnky"/>
        <w:b/>
      </w:rPr>
      <w:fldChar w:fldCharType="begin"/>
    </w:r>
    <w:r w:rsidR="00A4122E">
      <w:rPr>
        <w:rStyle w:val="slostrnky"/>
        <w:b/>
      </w:rPr>
      <w:instrText xml:space="preserve"> PAGE </w:instrText>
    </w:r>
    <w:r w:rsidR="00BF5911">
      <w:rPr>
        <w:rStyle w:val="slostrnky"/>
        <w:b/>
      </w:rPr>
      <w:fldChar w:fldCharType="separate"/>
    </w:r>
    <w:r w:rsidR="00032735">
      <w:rPr>
        <w:rStyle w:val="slostrnky"/>
        <w:b/>
        <w:noProof/>
      </w:rPr>
      <w:t>1</w:t>
    </w:r>
    <w:r w:rsidR="00BF5911">
      <w:rPr>
        <w:rStyle w:val="slostrnky"/>
        <w:b/>
      </w:rPr>
      <w:fldChar w:fldCharType="end"/>
    </w:r>
    <w:r w:rsidR="00A4122E">
      <w:rPr>
        <w:rStyle w:val="slostrnky"/>
        <w:b/>
        <w:sz w:val="28"/>
      </w:rPr>
      <w:t xml:space="preserve"> </w:t>
    </w:r>
    <w:r w:rsidR="00A4122E">
      <w:rPr>
        <w:b/>
      </w:rPr>
      <w:t xml:space="preserve">z  celkem </w:t>
    </w:r>
    <w:r w:rsidR="00BF5911">
      <w:rPr>
        <w:rStyle w:val="slostrnky"/>
        <w:b/>
        <w:bCs/>
      </w:rPr>
      <w:fldChar w:fldCharType="begin"/>
    </w:r>
    <w:r w:rsidR="00A4122E">
      <w:rPr>
        <w:rStyle w:val="slostrnky"/>
        <w:b/>
        <w:bCs/>
      </w:rPr>
      <w:instrText xml:space="preserve"> NUMPAGES </w:instrText>
    </w:r>
    <w:r w:rsidR="00BF5911">
      <w:rPr>
        <w:rStyle w:val="slostrnky"/>
        <w:b/>
        <w:bCs/>
      </w:rPr>
      <w:fldChar w:fldCharType="separate"/>
    </w:r>
    <w:r w:rsidR="00032735">
      <w:rPr>
        <w:rStyle w:val="slostrnky"/>
        <w:b/>
        <w:bCs/>
        <w:noProof/>
      </w:rPr>
      <w:t>2</w:t>
    </w:r>
    <w:r w:rsidR="00BF5911">
      <w:rPr>
        <w:rStyle w:val="slostrnky"/>
        <w:b/>
        <w:bCs/>
      </w:rPr>
      <w:fldChar w:fldCharType="end"/>
    </w:r>
  </w:p>
  <w:p w:rsidR="00A4122E" w:rsidRDefault="00A412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58" w:rsidRDefault="00FE5358">
      <w:r>
        <w:separator/>
      </w:r>
    </w:p>
  </w:footnote>
  <w:footnote w:type="continuationSeparator" w:id="0">
    <w:p w:rsidR="00FE5358" w:rsidRDefault="00FE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2E" w:rsidRDefault="00DE385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345440</wp:posOffset>
              </wp:positionV>
              <wp:extent cx="6309360" cy="0"/>
              <wp:effectExtent l="5080" t="12065" r="1016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86D3C3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27.2pt" to="500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ECD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16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A0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2E3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26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C4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CBF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6B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DA6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ECE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11" w15:restartNumberingAfterBreak="0">
    <w:nsid w:val="09953873"/>
    <w:multiLevelType w:val="singleLevel"/>
    <w:tmpl w:val="C124148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0A063C34"/>
    <w:multiLevelType w:val="hybridMultilevel"/>
    <w:tmpl w:val="BD502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C25F3"/>
    <w:multiLevelType w:val="hybridMultilevel"/>
    <w:tmpl w:val="44FABEBC"/>
    <w:lvl w:ilvl="0" w:tplc="C124148E">
      <w:start w:val="3"/>
      <w:numFmt w:val="decimal"/>
      <w:lvlText w:val="(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A451E"/>
    <w:multiLevelType w:val="singleLevel"/>
    <w:tmpl w:val="32043AE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485581"/>
    <w:multiLevelType w:val="multilevel"/>
    <w:tmpl w:val="8E1C7402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987EE1"/>
    <w:multiLevelType w:val="hybridMultilevel"/>
    <w:tmpl w:val="7B945988"/>
    <w:lvl w:ilvl="0" w:tplc="D6B8D73A">
      <w:start w:val="1"/>
      <w:numFmt w:val="lowerLetter"/>
      <w:pStyle w:val="TextSmlouvyslovna"/>
      <w:lvlText w:val="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20983"/>
    <w:multiLevelType w:val="hybridMultilevel"/>
    <w:tmpl w:val="3EC44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32D95"/>
    <w:multiLevelType w:val="hybridMultilevel"/>
    <w:tmpl w:val="C5DE78CA"/>
    <w:lvl w:ilvl="0" w:tplc="122EB71E">
      <w:start w:val="2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F00EFB4">
      <w:start w:val="2"/>
      <w:numFmt w:val="none"/>
      <w:lvlText w:val="(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6388E"/>
    <w:multiLevelType w:val="hybridMultilevel"/>
    <w:tmpl w:val="9C747E5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E2A04"/>
    <w:multiLevelType w:val="hybridMultilevel"/>
    <w:tmpl w:val="E33E8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72E29"/>
    <w:multiLevelType w:val="hybridMultilevel"/>
    <w:tmpl w:val="26B8AD6A"/>
    <w:lvl w:ilvl="0" w:tplc="37869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55C76A2A"/>
    <w:multiLevelType w:val="hybridMultilevel"/>
    <w:tmpl w:val="EDEC1B1C"/>
    <w:lvl w:ilvl="0" w:tplc="C1241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D7F75"/>
    <w:multiLevelType w:val="hybridMultilevel"/>
    <w:tmpl w:val="DE54EFF8"/>
    <w:lvl w:ilvl="0" w:tplc="6D221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9E9521D"/>
    <w:multiLevelType w:val="hybridMultilevel"/>
    <w:tmpl w:val="0234BEE4"/>
    <w:lvl w:ilvl="0" w:tplc="A6DCEE3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7502D"/>
    <w:multiLevelType w:val="hybridMultilevel"/>
    <w:tmpl w:val="3F9462B8"/>
    <w:lvl w:ilvl="0" w:tplc="7ADA68B0">
      <w:start w:val="3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41156"/>
    <w:multiLevelType w:val="hybridMultilevel"/>
    <w:tmpl w:val="E3143B24"/>
    <w:lvl w:ilvl="0" w:tplc="6D221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7139"/>
    <w:multiLevelType w:val="singleLevel"/>
    <w:tmpl w:val="78467748"/>
    <w:lvl w:ilvl="0">
      <w:start w:val="1"/>
      <w:numFmt w:val="decimal"/>
      <w:pStyle w:val="TextSmlouvy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6"/>
  </w:num>
  <w:num w:numId="5">
    <w:abstractNumId w:val="30"/>
  </w:num>
  <w:num w:numId="6">
    <w:abstractNumId w:val="11"/>
  </w:num>
  <w:num w:numId="7">
    <w:abstractNumId w:val="23"/>
  </w:num>
  <w:num w:numId="8">
    <w:abstractNumId w:val="19"/>
  </w:num>
  <w:num w:numId="9">
    <w:abstractNumId w:val="18"/>
  </w:num>
  <w:num w:numId="10">
    <w:abstractNumId w:val="21"/>
  </w:num>
  <w:num w:numId="11">
    <w:abstractNumId w:val="28"/>
  </w:num>
  <w:num w:numId="12">
    <w:abstractNumId w:val="30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16"/>
  </w:num>
  <w:num w:numId="17">
    <w:abstractNumId w:val="15"/>
  </w:num>
  <w:num w:numId="18">
    <w:abstractNumId w:val="16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1"/>
    </w:lvlOverride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9"/>
  </w:num>
  <w:num w:numId="37">
    <w:abstractNumId w:val="17"/>
  </w:num>
  <w:num w:numId="38">
    <w:abstractNumId w:val="25"/>
  </w:num>
  <w:num w:numId="39">
    <w:abstractNumId w:val="27"/>
  </w:num>
  <w:num w:numId="40">
    <w:abstractNumId w:val="20"/>
  </w:num>
  <w:num w:numId="41">
    <w:abstractNumId w:val="12"/>
  </w:num>
  <w:num w:numId="42">
    <w:abstractNumId w:val="13"/>
  </w:num>
  <w:num w:numId="43">
    <w:abstractNumId w:val="24"/>
  </w:num>
  <w:num w:numId="44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2"/>
    <w:rsid w:val="000034C5"/>
    <w:rsid w:val="00013B1B"/>
    <w:rsid w:val="000270B6"/>
    <w:rsid w:val="00032735"/>
    <w:rsid w:val="00037E3A"/>
    <w:rsid w:val="0005688D"/>
    <w:rsid w:val="00060FF1"/>
    <w:rsid w:val="00065757"/>
    <w:rsid w:val="000A5649"/>
    <w:rsid w:val="000A7CC3"/>
    <w:rsid w:val="000B35A2"/>
    <w:rsid w:val="000B5339"/>
    <w:rsid w:val="000E2496"/>
    <w:rsid w:val="00110726"/>
    <w:rsid w:val="00122E58"/>
    <w:rsid w:val="001475FC"/>
    <w:rsid w:val="0015278D"/>
    <w:rsid w:val="00164F8A"/>
    <w:rsid w:val="00177244"/>
    <w:rsid w:val="00180E78"/>
    <w:rsid w:val="00184BA0"/>
    <w:rsid w:val="001A1308"/>
    <w:rsid w:val="001B422D"/>
    <w:rsid w:val="001C594A"/>
    <w:rsid w:val="001F7B0C"/>
    <w:rsid w:val="0021287F"/>
    <w:rsid w:val="00223F94"/>
    <w:rsid w:val="00243563"/>
    <w:rsid w:val="002E1CF8"/>
    <w:rsid w:val="002E7A84"/>
    <w:rsid w:val="002F25A8"/>
    <w:rsid w:val="00327F8E"/>
    <w:rsid w:val="00386E87"/>
    <w:rsid w:val="0039406F"/>
    <w:rsid w:val="003C721D"/>
    <w:rsid w:val="003F4943"/>
    <w:rsid w:val="0041214E"/>
    <w:rsid w:val="004262FC"/>
    <w:rsid w:val="00427902"/>
    <w:rsid w:val="00441A03"/>
    <w:rsid w:val="004601C8"/>
    <w:rsid w:val="0046265C"/>
    <w:rsid w:val="00491C50"/>
    <w:rsid w:val="004B5F54"/>
    <w:rsid w:val="004C1EE9"/>
    <w:rsid w:val="004C7512"/>
    <w:rsid w:val="004E553E"/>
    <w:rsid w:val="00504FD1"/>
    <w:rsid w:val="00526F3E"/>
    <w:rsid w:val="00537622"/>
    <w:rsid w:val="0056165E"/>
    <w:rsid w:val="00565FF6"/>
    <w:rsid w:val="005661CF"/>
    <w:rsid w:val="00591B2C"/>
    <w:rsid w:val="00594191"/>
    <w:rsid w:val="005A580C"/>
    <w:rsid w:val="005B644E"/>
    <w:rsid w:val="005C37BF"/>
    <w:rsid w:val="005D3D1F"/>
    <w:rsid w:val="005E53A3"/>
    <w:rsid w:val="005E64F4"/>
    <w:rsid w:val="00634E50"/>
    <w:rsid w:val="00664E15"/>
    <w:rsid w:val="00687A39"/>
    <w:rsid w:val="00696C4C"/>
    <w:rsid w:val="006A20CE"/>
    <w:rsid w:val="006A7A11"/>
    <w:rsid w:val="006D04D8"/>
    <w:rsid w:val="00704ABD"/>
    <w:rsid w:val="007430D4"/>
    <w:rsid w:val="007450A6"/>
    <w:rsid w:val="007817C4"/>
    <w:rsid w:val="0078271F"/>
    <w:rsid w:val="007A70CE"/>
    <w:rsid w:val="007E0C9B"/>
    <w:rsid w:val="0080355B"/>
    <w:rsid w:val="00815817"/>
    <w:rsid w:val="00835FE0"/>
    <w:rsid w:val="00840E8E"/>
    <w:rsid w:val="00852CD3"/>
    <w:rsid w:val="00861423"/>
    <w:rsid w:val="008A5927"/>
    <w:rsid w:val="008C6284"/>
    <w:rsid w:val="008F49BA"/>
    <w:rsid w:val="00950182"/>
    <w:rsid w:val="00973B0E"/>
    <w:rsid w:val="00987730"/>
    <w:rsid w:val="009B333F"/>
    <w:rsid w:val="009B6D70"/>
    <w:rsid w:val="009C6ED1"/>
    <w:rsid w:val="009E3240"/>
    <w:rsid w:val="009F31C2"/>
    <w:rsid w:val="00A1454C"/>
    <w:rsid w:val="00A250FB"/>
    <w:rsid w:val="00A4122E"/>
    <w:rsid w:val="00A558AA"/>
    <w:rsid w:val="00A70CF0"/>
    <w:rsid w:val="00A978EE"/>
    <w:rsid w:val="00AC3CD8"/>
    <w:rsid w:val="00AD0B61"/>
    <w:rsid w:val="00AE0603"/>
    <w:rsid w:val="00AF5C0E"/>
    <w:rsid w:val="00B0217F"/>
    <w:rsid w:val="00B169EE"/>
    <w:rsid w:val="00B42F0D"/>
    <w:rsid w:val="00B47587"/>
    <w:rsid w:val="00B51139"/>
    <w:rsid w:val="00B77AF0"/>
    <w:rsid w:val="00B933C6"/>
    <w:rsid w:val="00B94C2E"/>
    <w:rsid w:val="00BA6CD4"/>
    <w:rsid w:val="00BB7C29"/>
    <w:rsid w:val="00BD2ED7"/>
    <w:rsid w:val="00BD53CC"/>
    <w:rsid w:val="00BE6542"/>
    <w:rsid w:val="00BF5911"/>
    <w:rsid w:val="00C314E2"/>
    <w:rsid w:val="00C34EF7"/>
    <w:rsid w:val="00C53539"/>
    <w:rsid w:val="00C60444"/>
    <w:rsid w:val="00C66B61"/>
    <w:rsid w:val="00D055BA"/>
    <w:rsid w:val="00D129A3"/>
    <w:rsid w:val="00D333DA"/>
    <w:rsid w:val="00D40A40"/>
    <w:rsid w:val="00D87C68"/>
    <w:rsid w:val="00DC7C49"/>
    <w:rsid w:val="00DE385E"/>
    <w:rsid w:val="00DF112B"/>
    <w:rsid w:val="00E6159C"/>
    <w:rsid w:val="00E62B25"/>
    <w:rsid w:val="00E70F25"/>
    <w:rsid w:val="00EC51E2"/>
    <w:rsid w:val="00EC6754"/>
    <w:rsid w:val="00ED2783"/>
    <w:rsid w:val="00ED524F"/>
    <w:rsid w:val="00EE2541"/>
    <w:rsid w:val="00EE706E"/>
    <w:rsid w:val="00F03D4E"/>
    <w:rsid w:val="00F10FD8"/>
    <w:rsid w:val="00F14D5D"/>
    <w:rsid w:val="00F16C9D"/>
    <w:rsid w:val="00F22643"/>
    <w:rsid w:val="00F41E27"/>
    <w:rsid w:val="00F43FEC"/>
    <w:rsid w:val="00F753B1"/>
    <w:rsid w:val="00FA44C4"/>
    <w:rsid w:val="00FA4E7B"/>
    <w:rsid w:val="00FD7720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5:docId w15:val="{B376E214-FEF0-4249-A1F1-89AFB7D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C4C"/>
    <w:pPr>
      <w:spacing w:line="240" w:lineRule="atLeast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696C4C"/>
    <w:pPr>
      <w:keepNext/>
      <w:spacing w:line="240" w:lineRule="auto"/>
      <w:ind w:right="1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696C4C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StylTextSmlouvysrunmslovnm">
    <w:name w:val="Styl Text Smlouvy s ručním Číslováním"/>
    <w:basedOn w:val="TextSmlouvybezslovn"/>
    <w:rsid w:val="00504FD1"/>
    <w:pPr>
      <w:ind w:left="357" w:right="17" w:hanging="357"/>
    </w:pPr>
    <w:rPr>
      <w:szCs w:val="20"/>
    </w:rPr>
  </w:style>
  <w:style w:type="paragraph" w:styleId="Zhlav">
    <w:name w:val="header"/>
    <w:basedOn w:val="Normln"/>
    <w:rsid w:val="00696C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6C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6C4C"/>
  </w:style>
  <w:style w:type="paragraph" w:styleId="Nzev">
    <w:name w:val="Title"/>
    <w:basedOn w:val="Normln"/>
    <w:qFormat/>
    <w:rsid w:val="00696C4C"/>
    <w:pPr>
      <w:ind w:right="15"/>
      <w:jc w:val="center"/>
    </w:pPr>
    <w:rPr>
      <w:b/>
      <w:sz w:val="28"/>
    </w:rPr>
  </w:style>
  <w:style w:type="paragraph" w:styleId="Zkladntextodsazen">
    <w:name w:val="Body Text Indent"/>
    <w:basedOn w:val="Normln"/>
    <w:rsid w:val="00696C4C"/>
    <w:pPr>
      <w:spacing w:line="240" w:lineRule="auto"/>
      <w:ind w:left="360"/>
      <w:jc w:val="both"/>
    </w:pPr>
  </w:style>
  <w:style w:type="paragraph" w:customStyle="1" w:styleId="TextSmlouvy">
    <w:name w:val="Text Smlouvy"/>
    <w:basedOn w:val="Text"/>
    <w:link w:val="TextSmlouvyCharChar"/>
    <w:rsid w:val="00FA44C4"/>
    <w:pPr>
      <w:numPr>
        <w:numId w:val="5"/>
      </w:numPr>
      <w:tabs>
        <w:tab w:val="clear" w:pos="227"/>
      </w:tabs>
      <w:spacing w:after="60" w:line="240" w:lineRule="auto"/>
      <w:ind w:left="357" w:right="17" w:hanging="357"/>
    </w:pPr>
    <w:rPr>
      <w:sz w:val="24"/>
    </w:rPr>
  </w:style>
  <w:style w:type="character" w:customStyle="1" w:styleId="TextChar">
    <w:name w:val="Text Char"/>
    <w:basedOn w:val="Standardnpsmoodstavce"/>
    <w:link w:val="Text"/>
    <w:rsid w:val="00664E15"/>
    <w:rPr>
      <w:color w:val="000000"/>
      <w:sz w:val="18"/>
      <w:szCs w:val="24"/>
      <w:lang w:val="cs-CZ" w:eastAsia="cs-CZ" w:bidi="ar-SA"/>
    </w:rPr>
  </w:style>
  <w:style w:type="character" w:customStyle="1" w:styleId="TextSmlouvyCharChar">
    <w:name w:val="Text Smlouvy Char Char"/>
    <w:basedOn w:val="TextChar"/>
    <w:link w:val="TextSmlouvy"/>
    <w:rsid w:val="00FA44C4"/>
    <w:rPr>
      <w:color w:val="000000"/>
      <w:sz w:val="24"/>
      <w:szCs w:val="24"/>
      <w:lang w:val="cs-CZ" w:eastAsia="cs-CZ" w:bidi="ar-SA"/>
    </w:rPr>
  </w:style>
  <w:style w:type="paragraph" w:customStyle="1" w:styleId="TextSmlouvyTUNbezslovn">
    <w:name w:val="Text Smlouvy TUČNĚ bez číslování"/>
    <w:basedOn w:val="Text"/>
    <w:next w:val="TextSmlouvy"/>
    <w:link w:val="TextSmlouvyTUNbezslovnCharChar"/>
    <w:rsid w:val="00BD53CC"/>
    <w:pPr>
      <w:tabs>
        <w:tab w:val="clear" w:pos="227"/>
      </w:tabs>
      <w:spacing w:after="60" w:line="240" w:lineRule="auto"/>
      <w:ind w:left="357" w:right="17"/>
    </w:pPr>
    <w:rPr>
      <w:b/>
      <w:bCs/>
      <w:i/>
      <w:color w:val="auto"/>
      <w:sz w:val="26"/>
      <w:szCs w:val="26"/>
    </w:rPr>
  </w:style>
  <w:style w:type="character" w:customStyle="1" w:styleId="TextSmlouvyTUNbezslovnCharChar">
    <w:name w:val="Text Smlouvy TUČNĚ bez číslování Char Char"/>
    <w:basedOn w:val="TextChar"/>
    <w:link w:val="TextSmlouvyTUNbezslovn"/>
    <w:rsid w:val="00BD53CC"/>
    <w:rPr>
      <w:b/>
      <w:bCs/>
      <w:i/>
      <w:color w:val="000000"/>
      <w:sz w:val="26"/>
      <w:szCs w:val="26"/>
      <w:lang w:val="cs-CZ" w:eastAsia="cs-CZ" w:bidi="ar-SA"/>
    </w:rPr>
  </w:style>
  <w:style w:type="paragraph" w:customStyle="1" w:styleId="EvObjZhotov">
    <w:name w:val="Ev.č.Obj.Zhotov."/>
    <w:basedOn w:val="Normln"/>
    <w:next w:val="TextSmlouvy"/>
    <w:rsid w:val="00664E15"/>
    <w:rPr>
      <w:b/>
    </w:rPr>
  </w:style>
  <w:style w:type="table" w:styleId="Mkatabulky">
    <w:name w:val="Table Grid"/>
    <w:basedOn w:val="Normlntabulka"/>
    <w:rsid w:val="008C628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mlouvaodlo">
    <w:name w:val="Nadpis Smlouva o dílo"/>
    <w:basedOn w:val="TextSmlouvy"/>
    <w:next w:val="TextSmlouvy"/>
    <w:rsid w:val="000A5649"/>
    <w:pPr>
      <w:numPr>
        <w:numId w:val="0"/>
      </w:numPr>
      <w:spacing w:before="180" w:after="120"/>
      <w:ind w:right="0"/>
      <w:jc w:val="center"/>
    </w:pPr>
    <w:rPr>
      <w:sz w:val="32"/>
      <w:szCs w:val="32"/>
    </w:rPr>
  </w:style>
  <w:style w:type="paragraph" w:customStyle="1" w:styleId="NadpisSmlodlouzavendne">
    <w:name w:val="Nadpis Sml.o dílo uzavřená dne"/>
    <w:basedOn w:val="TextSmlouvy"/>
    <w:rsid w:val="000A5649"/>
    <w:pPr>
      <w:numPr>
        <w:numId w:val="0"/>
      </w:numPr>
      <w:spacing w:before="80" w:after="40"/>
      <w:ind w:right="0"/>
      <w:jc w:val="center"/>
    </w:pPr>
    <w:rPr>
      <w:b/>
      <w:sz w:val="28"/>
      <w:szCs w:val="28"/>
    </w:rPr>
  </w:style>
  <w:style w:type="paragraph" w:customStyle="1" w:styleId="NadpisSmlodlozkr">
    <w:name w:val="Nadpis Sml.o dílo_zkr."/>
    <w:basedOn w:val="TextSmlouvy"/>
    <w:next w:val="TextSmlouvy"/>
    <w:rsid w:val="000A5649"/>
    <w:pPr>
      <w:numPr>
        <w:numId w:val="0"/>
      </w:numPr>
      <w:spacing w:before="80" w:after="80"/>
      <w:ind w:right="0"/>
      <w:jc w:val="center"/>
    </w:pPr>
  </w:style>
  <w:style w:type="paragraph" w:customStyle="1" w:styleId="NadpislnkuSmlouvy">
    <w:name w:val="Nadpis Článku Smlouvy"/>
    <w:basedOn w:val="NadpisSmlodlouzavendne"/>
    <w:rsid w:val="00FA44C4"/>
    <w:pPr>
      <w:spacing w:before="360" w:after="180"/>
    </w:pPr>
    <w:rPr>
      <w:sz w:val="26"/>
      <w:szCs w:val="24"/>
    </w:rPr>
  </w:style>
  <w:style w:type="paragraph" w:customStyle="1" w:styleId="NadpisObjednatel-Zhotovitel">
    <w:name w:val="Nadpis Objednatel-Zhotovitel"/>
    <w:basedOn w:val="TextSmlouvy"/>
    <w:next w:val="NadpisObjedSdloBank"/>
    <w:rsid w:val="00BD2ED7"/>
    <w:pPr>
      <w:numPr>
        <w:numId w:val="0"/>
      </w:numPr>
      <w:ind w:right="0"/>
      <w:jc w:val="left"/>
    </w:pPr>
    <w:rPr>
      <w:b/>
      <w:sz w:val="28"/>
      <w:szCs w:val="28"/>
    </w:rPr>
  </w:style>
  <w:style w:type="paragraph" w:customStyle="1" w:styleId="NadpisObjeskrepublika">
    <w:name w:val="Nadpis Obj.Česká republika..."/>
    <w:basedOn w:val="TextSmlouvy"/>
    <w:next w:val="TextSmlouvy"/>
    <w:rsid w:val="004E553E"/>
    <w:pPr>
      <w:numPr>
        <w:numId w:val="0"/>
      </w:numPr>
      <w:spacing w:before="60"/>
      <w:ind w:right="0"/>
      <w:jc w:val="left"/>
    </w:pPr>
    <w:rPr>
      <w:b/>
      <w:color w:val="auto"/>
    </w:rPr>
  </w:style>
  <w:style w:type="paragraph" w:customStyle="1" w:styleId="NadpisObjedSdloBank">
    <w:name w:val="Nadpis Objed.SídloBank.Ú"/>
    <w:basedOn w:val="TextSmlouvy"/>
    <w:rsid w:val="008F49BA"/>
    <w:pPr>
      <w:numPr>
        <w:numId w:val="0"/>
      </w:numPr>
      <w:ind w:right="0"/>
      <w:jc w:val="left"/>
    </w:pPr>
    <w:rPr>
      <w:b/>
      <w:color w:val="auto"/>
    </w:rPr>
  </w:style>
  <w:style w:type="paragraph" w:customStyle="1" w:styleId="TextSmlouvybezslovn">
    <w:name w:val="Text Smlouvy bez Číslování"/>
    <w:basedOn w:val="TextSmlouvy"/>
    <w:link w:val="TextSmlouvybezslovnChar"/>
    <w:rsid w:val="008F49BA"/>
    <w:pPr>
      <w:numPr>
        <w:numId w:val="0"/>
      </w:numPr>
      <w:ind w:right="0"/>
    </w:pPr>
  </w:style>
  <w:style w:type="paragraph" w:customStyle="1" w:styleId="IODI">
    <w:name w:val="IČO+DIČ"/>
    <w:basedOn w:val="TextSmlouvy"/>
    <w:next w:val="TextSmlouvybezslovn"/>
    <w:rsid w:val="008F49BA"/>
    <w:pPr>
      <w:numPr>
        <w:numId w:val="0"/>
      </w:numPr>
      <w:spacing w:before="60"/>
      <w:ind w:right="0"/>
      <w:jc w:val="left"/>
    </w:pPr>
    <w:rPr>
      <w:b/>
    </w:rPr>
  </w:style>
  <w:style w:type="paragraph" w:customStyle="1" w:styleId="IODISlabselhodnota">
    <w:name w:val="IČO+DIČ Slab.Čísel.hodnota"/>
    <w:basedOn w:val="IODI"/>
    <w:rsid w:val="008F49BA"/>
    <w:rPr>
      <w:b w:val="0"/>
    </w:rPr>
  </w:style>
  <w:style w:type="paragraph" w:customStyle="1" w:styleId="NadpisZastoupen">
    <w:name w:val="Nadpis Zastoupený"/>
    <w:basedOn w:val="NadpisObjedSdloBank"/>
    <w:rsid w:val="00FA44C4"/>
    <w:pPr>
      <w:spacing w:before="120"/>
      <w:ind w:right="-113"/>
    </w:pPr>
  </w:style>
  <w:style w:type="paragraph" w:customStyle="1" w:styleId="TextSmlouvyslovna">
    <w:name w:val="Text Smlouvy číslování a)"/>
    <w:aliases w:val="b),c),..."/>
    <w:basedOn w:val="Text"/>
    <w:rsid w:val="00060FF1"/>
    <w:pPr>
      <w:numPr>
        <w:numId w:val="16"/>
      </w:numPr>
      <w:spacing w:after="60" w:line="240" w:lineRule="auto"/>
    </w:pPr>
    <w:rPr>
      <w:sz w:val="24"/>
    </w:rPr>
  </w:style>
  <w:style w:type="paragraph" w:customStyle="1" w:styleId="StylTextArialUnicodeMS">
    <w:name w:val="Styl Text + Arial Unicode MS"/>
    <w:basedOn w:val="Text"/>
    <w:link w:val="StylTextArialUnicodeMSChar"/>
    <w:rsid w:val="00177244"/>
    <w:rPr>
      <w:sz w:val="24"/>
    </w:rPr>
  </w:style>
  <w:style w:type="character" w:customStyle="1" w:styleId="StylTextArialUnicodeMSChar">
    <w:name w:val="Styl Text + Arial Unicode MS Char"/>
    <w:basedOn w:val="TextChar"/>
    <w:link w:val="StylTextArialUnicodeMS"/>
    <w:rsid w:val="00177244"/>
    <w:rPr>
      <w:color w:val="000000"/>
      <w:sz w:val="24"/>
      <w:szCs w:val="24"/>
      <w:lang w:val="cs-CZ" w:eastAsia="cs-CZ" w:bidi="ar-SA"/>
    </w:rPr>
  </w:style>
  <w:style w:type="character" w:customStyle="1" w:styleId="TextSmlouvybezslovnChar">
    <w:name w:val="Text Smlouvy bez Číslování Char"/>
    <w:basedOn w:val="TextSmlouvyCharChar"/>
    <w:link w:val="TextSmlouvybezslovn"/>
    <w:rsid w:val="00386E87"/>
    <w:rPr>
      <w:color w:val="000000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EC6754"/>
    <w:rPr>
      <w:sz w:val="16"/>
      <w:szCs w:val="16"/>
    </w:rPr>
  </w:style>
  <w:style w:type="paragraph" w:customStyle="1" w:styleId="Default">
    <w:name w:val="Default"/>
    <w:uiPriority w:val="99"/>
    <w:rsid w:val="001A13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1308"/>
    <w:pPr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UNMZ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Jiraskova</dc:creator>
  <cp:keywords/>
  <dc:description/>
  <cp:lastModifiedBy>Janatová Katarina</cp:lastModifiedBy>
  <cp:revision>2</cp:revision>
  <cp:lastPrinted>2017-06-02T06:06:00Z</cp:lastPrinted>
  <dcterms:created xsi:type="dcterms:W3CDTF">2017-12-12T06:06:00Z</dcterms:created>
  <dcterms:modified xsi:type="dcterms:W3CDTF">2017-12-12T06:06:00Z</dcterms:modified>
</cp:coreProperties>
</file>