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8C" w:rsidRDefault="005B298C">
      <w:pPr>
        <w:spacing w:after="0"/>
        <w:ind w:left="-1440" w:right="15398"/>
      </w:pPr>
    </w:p>
    <w:tbl>
      <w:tblPr>
        <w:tblStyle w:val="TableGrid"/>
        <w:tblW w:w="15078" w:type="dxa"/>
        <w:tblInd w:w="-1073" w:type="dxa"/>
        <w:tblCellMar>
          <w:top w:w="29" w:type="dxa"/>
          <w:left w:w="24" w:type="dxa"/>
          <w:bottom w:w="11" w:type="dxa"/>
          <w:right w:w="26" w:type="dxa"/>
        </w:tblCellMar>
        <w:tblLook w:val="04A0" w:firstRow="1" w:lastRow="0" w:firstColumn="1" w:lastColumn="0" w:noHBand="0" w:noVBand="1"/>
      </w:tblPr>
      <w:tblGrid>
        <w:gridCol w:w="255"/>
        <w:gridCol w:w="3518"/>
        <w:gridCol w:w="7746"/>
        <w:gridCol w:w="401"/>
        <w:gridCol w:w="998"/>
        <w:gridCol w:w="998"/>
        <w:gridCol w:w="1162"/>
      </w:tblGrid>
      <w:tr w:rsidR="005B298C">
        <w:trPr>
          <w:trHeight w:val="183"/>
        </w:trPr>
        <w:tc>
          <w:tcPr>
            <w:tcW w:w="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5B298C" w:rsidRDefault="005B298C"/>
        </w:tc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5B298C"/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r>
              <w:rPr>
                <w:b/>
                <w:sz w:val="14"/>
              </w:rPr>
              <w:t xml:space="preserve">Příloha č. 2 Kupní smlouvy – Cenová nabídka </w:t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5B298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Cena bez DPH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Cena bez DPH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Cena včetně DPH</w:t>
            </w:r>
          </w:p>
        </w:tc>
      </w:tr>
      <w:tr w:rsidR="005B298C">
        <w:trPr>
          <w:trHeight w:val="185"/>
        </w:trPr>
        <w:tc>
          <w:tcPr>
            <w:tcW w:w="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5B298C" w:rsidRDefault="005B298C"/>
        </w:tc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Položka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proofErr w:type="gramStart"/>
            <w:r>
              <w:rPr>
                <w:sz w:val="14"/>
              </w:rPr>
              <w:t>Název - technická</w:t>
            </w:r>
            <w:proofErr w:type="gramEnd"/>
            <w:r>
              <w:rPr>
                <w:sz w:val="14"/>
              </w:rPr>
              <w:t xml:space="preserve"> specifikace</w:t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ks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Cena / ks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Cena celkem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Cena celkem</w:t>
            </w:r>
          </w:p>
        </w:tc>
      </w:tr>
      <w:tr w:rsidR="005B298C">
        <w:trPr>
          <w:trHeight w:val="2402"/>
        </w:trPr>
        <w:tc>
          <w:tcPr>
            <w:tcW w:w="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</w:pPr>
            <w:r>
              <w:rPr>
                <w:sz w:val="14"/>
              </w:rPr>
              <w:t>1.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PC stolní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 xml:space="preserve">PC stolní </w:t>
            </w:r>
            <w:proofErr w:type="gramStart"/>
            <w:r>
              <w:rPr>
                <w:sz w:val="14"/>
              </w:rPr>
              <w:t>počítač  v</w:t>
            </w:r>
            <w:proofErr w:type="gramEnd"/>
            <w:r>
              <w:rPr>
                <w:sz w:val="14"/>
              </w:rPr>
              <w:t xml:space="preserve"> provedení: </w:t>
            </w:r>
            <w:proofErr w:type="spellStart"/>
            <w:r>
              <w:rPr>
                <w:sz w:val="14"/>
              </w:rPr>
              <w:t>Miditowe</w:t>
            </w:r>
            <w:proofErr w:type="spellEnd"/>
          </w:p>
          <w:p w:rsidR="005B298C" w:rsidRDefault="00B61A84">
            <w:pPr>
              <w:numPr>
                <w:ilvl w:val="0"/>
                <w:numId w:val="1"/>
              </w:numPr>
              <w:spacing w:after="0"/>
            </w:pPr>
            <w:r>
              <w:rPr>
                <w:sz w:val="14"/>
              </w:rPr>
              <w:t xml:space="preserve">Procesor: 4 jádrový – CPU </w:t>
            </w:r>
            <w:proofErr w:type="spellStart"/>
            <w:r>
              <w:rPr>
                <w:sz w:val="14"/>
              </w:rPr>
              <w:t>passmark</w:t>
            </w:r>
            <w:proofErr w:type="spellEnd"/>
            <w:r>
              <w:rPr>
                <w:sz w:val="14"/>
              </w:rPr>
              <w:t xml:space="preserve"> 7410, Intel® </w:t>
            </w:r>
            <w:proofErr w:type="spellStart"/>
            <w:r>
              <w:rPr>
                <w:sz w:val="14"/>
              </w:rPr>
              <w:t>Core</w:t>
            </w:r>
            <w:proofErr w:type="spellEnd"/>
            <w:r>
              <w:rPr>
                <w:sz w:val="14"/>
              </w:rPr>
              <w:t xml:space="preserve"> i5-7400 BOX (3.5GHz max., LGA1151, </w:t>
            </w:r>
            <w:proofErr w:type="gramStart"/>
            <w:r>
              <w:rPr>
                <w:sz w:val="14"/>
              </w:rPr>
              <w:t>VGA )</w:t>
            </w:r>
            <w:proofErr w:type="gramEnd"/>
          </w:p>
          <w:p w:rsidR="005B298C" w:rsidRDefault="00B61A84">
            <w:pPr>
              <w:numPr>
                <w:ilvl w:val="0"/>
                <w:numId w:val="1"/>
              </w:numPr>
              <w:spacing w:after="0"/>
            </w:pPr>
            <w:r>
              <w:rPr>
                <w:sz w:val="14"/>
              </w:rPr>
              <w:t xml:space="preserve">Paměť RAM: </w:t>
            </w:r>
            <w:proofErr w:type="gramStart"/>
            <w:r>
              <w:rPr>
                <w:sz w:val="14"/>
              </w:rPr>
              <w:t>8GB</w:t>
            </w:r>
            <w:proofErr w:type="gramEnd"/>
            <w:r>
              <w:rPr>
                <w:sz w:val="14"/>
              </w:rPr>
              <w:t xml:space="preserve"> DDR4-2400MHz </w:t>
            </w:r>
          </w:p>
          <w:p w:rsidR="005B298C" w:rsidRDefault="00B61A84">
            <w:pPr>
              <w:numPr>
                <w:ilvl w:val="0"/>
                <w:numId w:val="1"/>
              </w:numPr>
              <w:spacing w:after="0"/>
            </w:pPr>
            <w:r>
              <w:rPr>
                <w:sz w:val="14"/>
              </w:rPr>
              <w:t xml:space="preserve">Velikost a typ úložiště: min. </w:t>
            </w:r>
            <w:proofErr w:type="gramStart"/>
            <w:r>
              <w:rPr>
                <w:sz w:val="14"/>
              </w:rPr>
              <w:t>256GB</w:t>
            </w:r>
            <w:proofErr w:type="gramEnd"/>
            <w:r>
              <w:rPr>
                <w:sz w:val="14"/>
              </w:rPr>
              <w:t xml:space="preserve"> SSD</w:t>
            </w:r>
          </w:p>
          <w:p w:rsidR="005B298C" w:rsidRDefault="00B61A84">
            <w:pPr>
              <w:numPr>
                <w:ilvl w:val="0"/>
                <w:numId w:val="1"/>
              </w:numPr>
              <w:spacing w:after="0" w:line="257" w:lineRule="auto"/>
            </w:pPr>
            <w:r>
              <w:rPr>
                <w:sz w:val="14"/>
              </w:rPr>
              <w:t xml:space="preserve">LAN: RJ-45 100/1000 </w:t>
            </w:r>
            <w:proofErr w:type="spellStart"/>
            <w:r>
              <w:rPr>
                <w:sz w:val="14"/>
              </w:rPr>
              <w:t>Mb</w:t>
            </w:r>
            <w:proofErr w:type="spellEnd"/>
            <w:r>
              <w:rPr>
                <w:sz w:val="14"/>
              </w:rPr>
              <w:t xml:space="preserve">/s• Optická mechanika: 1x DVD±RW Další požadavky: </w:t>
            </w:r>
          </w:p>
          <w:p w:rsidR="005B298C" w:rsidRDefault="00B61A84">
            <w:pPr>
              <w:numPr>
                <w:ilvl w:val="0"/>
                <w:numId w:val="1"/>
              </w:numPr>
              <w:spacing w:after="0"/>
            </w:pPr>
            <w:r>
              <w:rPr>
                <w:sz w:val="14"/>
              </w:rPr>
              <w:t>instalace operačního</w:t>
            </w:r>
            <w:r>
              <w:rPr>
                <w:sz w:val="14"/>
              </w:rPr>
              <w:t xml:space="preserve"> systému Windows 10</w:t>
            </w:r>
          </w:p>
          <w:p w:rsidR="005B298C" w:rsidRDefault="00B61A84">
            <w:pPr>
              <w:numPr>
                <w:ilvl w:val="0"/>
                <w:numId w:val="1"/>
              </w:numPr>
              <w:spacing w:after="0" w:line="257" w:lineRule="auto"/>
            </w:pPr>
            <w:r>
              <w:rPr>
                <w:sz w:val="14"/>
              </w:rPr>
              <w:t>Operační systém: škola má vlastní licence Windows 10, budou na vyžádání poskytnuty Prodávajícímu pro potře-by instalace OS do nakupovaného zboží</w:t>
            </w:r>
          </w:p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 xml:space="preserve">Ostatní příslušenství: </w:t>
            </w:r>
          </w:p>
          <w:p w:rsidR="005B298C" w:rsidRDefault="00B61A84">
            <w:pPr>
              <w:numPr>
                <w:ilvl w:val="0"/>
                <w:numId w:val="1"/>
              </w:numPr>
              <w:spacing w:after="0"/>
            </w:pPr>
            <w:r>
              <w:rPr>
                <w:sz w:val="14"/>
              </w:rPr>
              <w:t xml:space="preserve">součásti dodávky USB klávesnice + USB optická PC </w:t>
            </w:r>
            <w:proofErr w:type="gramStart"/>
            <w:r>
              <w:rPr>
                <w:sz w:val="14"/>
              </w:rPr>
              <w:t>myš  •</w:t>
            </w:r>
            <w:proofErr w:type="gramEnd"/>
            <w:r>
              <w:rPr>
                <w:sz w:val="14"/>
              </w:rPr>
              <w:t xml:space="preserve"> monitor LED</w:t>
            </w:r>
            <w:r>
              <w:rPr>
                <w:sz w:val="14"/>
              </w:rPr>
              <w:t xml:space="preserve"> 22" </w:t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jc w:val="right"/>
            </w:pPr>
            <w:r>
              <w:rPr>
                <w:sz w:val="14"/>
              </w:rPr>
              <w:t>11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12389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136278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164897</w:t>
            </w:r>
          </w:p>
        </w:tc>
      </w:tr>
      <w:tr w:rsidR="005B298C">
        <w:trPr>
          <w:trHeight w:val="2402"/>
        </w:trPr>
        <w:tc>
          <w:tcPr>
            <w:tcW w:w="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</w:pPr>
            <w:r>
              <w:rPr>
                <w:sz w:val="14"/>
              </w:rPr>
              <w:t>2.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PC desktop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PC stolní počítač v provedení: desktop</w:t>
            </w:r>
          </w:p>
          <w:p w:rsidR="005B298C" w:rsidRDefault="00B61A84">
            <w:pPr>
              <w:numPr>
                <w:ilvl w:val="0"/>
                <w:numId w:val="2"/>
              </w:numPr>
              <w:spacing w:after="0"/>
            </w:pPr>
            <w:r>
              <w:rPr>
                <w:sz w:val="14"/>
              </w:rPr>
              <w:t xml:space="preserve">Procesor: Intel </w:t>
            </w:r>
            <w:proofErr w:type="spellStart"/>
            <w:r>
              <w:rPr>
                <w:sz w:val="14"/>
              </w:rPr>
              <w:t>Core</w:t>
            </w:r>
            <w:proofErr w:type="spellEnd"/>
            <w:r>
              <w:rPr>
                <w:sz w:val="14"/>
              </w:rPr>
              <w:t xml:space="preserve"> i3, 3.7 GHz, 2 jádra</w:t>
            </w:r>
          </w:p>
          <w:p w:rsidR="005B298C" w:rsidRDefault="00B61A84">
            <w:pPr>
              <w:numPr>
                <w:ilvl w:val="0"/>
                <w:numId w:val="2"/>
              </w:numPr>
              <w:spacing w:after="0"/>
            </w:pPr>
            <w:r>
              <w:rPr>
                <w:sz w:val="14"/>
              </w:rPr>
              <w:t xml:space="preserve">Paměť RAM: </w:t>
            </w:r>
            <w:proofErr w:type="gramStart"/>
            <w:r>
              <w:rPr>
                <w:sz w:val="14"/>
              </w:rPr>
              <w:t>4GB</w:t>
            </w:r>
            <w:proofErr w:type="gramEnd"/>
            <w:r>
              <w:rPr>
                <w:sz w:val="14"/>
              </w:rPr>
              <w:t xml:space="preserve"> DDR4</w:t>
            </w:r>
          </w:p>
          <w:p w:rsidR="005B298C" w:rsidRDefault="00B61A84">
            <w:pPr>
              <w:numPr>
                <w:ilvl w:val="0"/>
                <w:numId w:val="2"/>
              </w:numPr>
              <w:spacing w:after="0"/>
            </w:pPr>
            <w:r>
              <w:rPr>
                <w:sz w:val="14"/>
              </w:rPr>
              <w:t xml:space="preserve">Velikost úložiště: min. </w:t>
            </w:r>
            <w:proofErr w:type="gramStart"/>
            <w:r>
              <w:rPr>
                <w:sz w:val="14"/>
              </w:rPr>
              <w:t>500GB</w:t>
            </w:r>
            <w:proofErr w:type="gramEnd"/>
          </w:p>
          <w:p w:rsidR="005B298C" w:rsidRDefault="00B61A84">
            <w:pPr>
              <w:numPr>
                <w:ilvl w:val="0"/>
                <w:numId w:val="2"/>
              </w:numPr>
              <w:spacing w:after="0" w:line="257" w:lineRule="auto"/>
            </w:pPr>
            <w:r>
              <w:rPr>
                <w:sz w:val="14"/>
              </w:rPr>
              <w:t xml:space="preserve">LAN: RJ-45 100/1000 </w:t>
            </w:r>
            <w:proofErr w:type="spellStart"/>
            <w:r>
              <w:rPr>
                <w:sz w:val="14"/>
              </w:rPr>
              <w:t>Mb</w:t>
            </w:r>
            <w:proofErr w:type="spellEnd"/>
            <w:r>
              <w:rPr>
                <w:sz w:val="14"/>
              </w:rPr>
              <w:t xml:space="preserve">/s• Optická mechanika: 1x DVD±RW Další požadavky: </w:t>
            </w:r>
          </w:p>
          <w:p w:rsidR="005B298C" w:rsidRDefault="00B61A84">
            <w:pPr>
              <w:numPr>
                <w:ilvl w:val="0"/>
                <w:numId w:val="2"/>
              </w:numPr>
              <w:spacing w:after="0"/>
            </w:pPr>
            <w:r>
              <w:rPr>
                <w:sz w:val="14"/>
              </w:rPr>
              <w:t>instalace operačního systému Windows 10</w:t>
            </w:r>
          </w:p>
          <w:p w:rsidR="005B298C" w:rsidRDefault="00B61A84">
            <w:pPr>
              <w:numPr>
                <w:ilvl w:val="0"/>
                <w:numId w:val="2"/>
              </w:numPr>
              <w:spacing w:after="0" w:line="257" w:lineRule="auto"/>
            </w:pPr>
            <w:r>
              <w:rPr>
                <w:sz w:val="14"/>
              </w:rPr>
              <w:t>Operační systém: škola má vlastní licence Windows 10, budou na vyžádání poskytnuty Prodávajícímu pro potře-by instalace OS do nakupovaného zboží</w:t>
            </w:r>
          </w:p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 xml:space="preserve">Ostatní příslušenství: </w:t>
            </w:r>
          </w:p>
          <w:p w:rsidR="005B298C" w:rsidRDefault="00B61A84">
            <w:pPr>
              <w:numPr>
                <w:ilvl w:val="0"/>
                <w:numId w:val="2"/>
              </w:numPr>
              <w:spacing w:after="0"/>
            </w:pPr>
            <w:r>
              <w:rPr>
                <w:sz w:val="14"/>
              </w:rPr>
              <w:t>součásti dodávky USB klávesnice + USB optická P</w:t>
            </w:r>
            <w:r>
              <w:rPr>
                <w:sz w:val="14"/>
              </w:rPr>
              <w:t xml:space="preserve">C </w:t>
            </w:r>
            <w:proofErr w:type="gramStart"/>
            <w:r>
              <w:rPr>
                <w:sz w:val="14"/>
              </w:rPr>
              <w:t>myš  •</w:t>
            </w:r>
            <w:proofErr w:type="gramEnd"/>
            <w:r>
              <w:rPr>
                <w:sz w:val="14"/>
              </w:rPr>
              <w:t xml:space="preserve"> monitor LED 22" </w:t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9212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9212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11146</w:t>
            </w:r>
          </w:p>
        </w:tc>
      </w:tr>
      <w:tr w:rsidR="005B298C">
        <w:trPr>
          <w:trHeight w:val="2218"/>
        </w:trPr>
        <w:tc>
          <w:tcPr>
            <w:tcW w:w="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</w:pPr>
            <w:r>
              <w:rPr>
                <w:sz w:val="14"/>
              </w:rPr>
              <w:t>3.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Tablet + pouzdro/stojánek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proofErr w:type="spellStart"/>
            <w:r>
              <w:rPr>
                <w:sz w:val="14"/>
              </w:rPr>
              <w:t>Lenovo</w:t>
            </w:r>
            <w:proofErr w:type="spellEnd"/>
            <w:r>
              <w:rPr>
                <w:sz w:val="14"/>
              </w:rPr>
              <w:t xml:space="preserve"> TAB4 10.1"HD/1.4GHz/</w:t>
            </w:r>
            <w:proofErr w:type="gramStart"/>
            <w:r>
              <w:rPr>
                <w:sz w:val="14"/>
              </w:rPr>
              <w:t>2GB</w:t>
            </w:r>
            <w:proofErr w:type="gramEnd"/>
            <w:r>
              <w:rPr>
                <w:sz w:val="14"/>
              </w:rPr>
              <w:t>/32GB/Bílý • Procesor: 64bitový- čtyřjádrový</w:t>
            </w:r>
          </w:p>
          <w:p w:rsidR="005B298C" w:rsidRDefault="00B61A84">
            <w:pPr>
              <w:numPr>
                <w:ilvl w:val="0"/>
                <w:numId w:val="3"/>
              </w:numPr>
              <w:spacing w:after="0"/>
            </w:pPr>
            <w:r>
              <w:rPr>
                <w:sz w:val="14"/>
              </w:rPr>
              <w:t xml:space="preserve">Operační paměť: </w:t>
            </w:r>
            <w:proofErr w:type="gramStart"/>
            <w:r>
              <w:rPr>
                <w:sz w:val="14"/>
              </w:rPr>
              <w:t>2GB</w:t>
            </w:r>
            <w:proofErr w:type="gramEnd"/>
            <w:r>
              <w:rPr>
                <w:sz w:val="14"/>
              </w:rPr>
              <w:t xml:space="preserve"> </w:t>
            </w:r>
          </w:p>
          <w:p w:rsidR="005B298C" w:rsidRDefault="00B61A84">
            <w:pPr>
              <w:numPr>
                <w:ilvl w:val="0"/>
                <w:numId w:val="3"/>
              </w:numPr>
              <w:spacing w:after="0"/>
            </w:pPr>
            <w:r>
              <w:rPr>
                <w:sz w:val="14"/>
              </w:rPr>
              <w:t xml:space="preserve">Harddisk/uživatelská paměť: </w:t>
            </w:r>
            <w:proofErr w:type="gramStart"/>
            <w:r>
              <w:rPr>
                <w:sz w:val="14"/>
              </w:rPr>
              <w:t>32GB</w:t>
            </w:r>
            <w:proofErr w:type="gramEnd"/>
            <w:r>
              <w:rPr>
                <w:sz w:val="14"/>
              </w:rPr>
              <w:t xml:space="preserve">, rozšiřitelná přes </w:t>
            </w:r>
            <w:proofErr w:type="spellStart"/>
            <w:r>
              <w:rPr>
                <w:sz w:val="14"/>
              </w:rPr>
              <w:t>microSD</w:t>
            </w:r>
            <w:proofErr w:type="spellEnd"/>
            <w:r>
              <w:rPr>
                <w:sz w:val="14"/>
              </w:rPr>
              <w:t xml:space="preserve"> (do 128GB)</w:t>
            </w:r>
          </w:p>
          <w:p w:rsidR="005B298C" w:rsidRDefault="00B61A84">
            <w:pPr>
              <w:numPr>
                <w:ilvl w:val="0"/>
                <w:numId w:val="3"/>
              </w:numPr>
              <w:spacing w:after="0"/>
            </w:pPr>
            <w:r>
              <w:rPr>
                <w:sz w:val="14"/>
              </w:rPr>
              <w:t xml:space="preserve">Grafika: integrovaná na </w:t>
            </w:r>
            <w:proofErr w:type="spellStart"/>
            <w:r>
              <w:rPr>
                <w:sz w:val="14"/>
              </w:rPr>
              <w:t>chipsetu</w:t>
            </w:r>
            <w:proofErr w:type="spellEnd"/>
          </w:p>
          <w:p w:rsidR="005B298C" w:rsidRDefault="00B61A84">
            <w:pPr>
              <w:numPr>
                <w:ilvl w:val="0"/>
                <w:numId w:val="3"/>
              </w:numPr>
              <w:spacing w:after="0"/>
            </w:pPr>
            <w:r>
              <w:rPr>
                <w:sz w:val="14"/>
              </w:rPr>
              <w:t>Displej: 10,1’’ HD IPS (1280x800)</w:t>
            </w:r>
          </w:p>
          <w:p w:rsidR="005B298C" w:rsidRDefault="00B61A84">
            <w:pPr>
              <w:numPr>
                <w:ilvl w:val="0"/>
                <w:numId w:val="3"/>
              </w:numPr>
              <w:spacing w:after="0"/>
            </w:pPr>
            <w:r>
              <w:rPr>
                <w:sz w:val="14"/>
              </w:rPr>
              <w:t>Fotoaparát-kamera: Zadní: 5,0MPx AF Přední: 2.0Mpx FF</w:t>
            </w:r>
          </w:p>
          <w:p w:rsidR="005B298C" w:rsidRDefault="00B61A84">
            <w:pPr>
              <w:numPr>
                <w:ilvl w:val="0"/>
                <w:numId w:val="3"/>
              </w:numPr>
              <w:spacing w:after="0"/>
            </w:pPr>
            <w:r>
              <w:rPr>
                <w:sz w:val="14"/>
              </w:rPr>
              <w:t xml:space="preserve">Sítě: 802.11 b/g/n, Single 2,4GHz band </w:t>
            </w:r>
          </w:p>
          <w:p w:rsidR="005B298C" w:rsidRDefault="00B61A84">
            <w:pPr>
              <w:numPr>
                <w:ilvl w:val="0"/>
                <w:numId w:val="3"/>
              </w:numPr>
              <w:spacing w:after="0"/>
            </w:pPr>
            <w:r>
              <w:rPr>
                <w:sz w:val="14"/>
              </w:rPr>
              <w:t>Porty/sloty: 3,5mm audio/</w:t>
            </w:r>
            <w:proofErr w:type="spellStart"/>
            <w:r>
              <w:rPr>
                <w:sz w:val="14"/>
              </w:rPr>
              <w:t>mic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jack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microSD</w:t>
            </w:r>
            <w:proofErr w:type="spellEnd"/>
            <w:r>
              <w:rPr>
                <w:sz w:val="14"/>
              </w:rPr>
              <w:t xml:space="preserve"> slot, microUSB-C 2.0 OTG</w:t>
            </w:r>
          </w:p>
          <w:p w:rsidR="005B298C" w:rsidRDefault="00B61A84">
            <w:pPr>
              <w:numPr>
                <w:ilvl w:val="0"/>
                <w:numId w:val="3"/>
              </w:numPr>
              <w:spacing w:after="0" w:line="257" w:lineRule="auto"/>
            </w:pPr>
            <w:r>
              <w:rPr>
                <w:sz w:val="14"/>
              </w:rPr>
              <w:t xml:space="preserve">Operační systém: Android• Baterie: min, 7000mAh Ostatní příslušenství: </w:t>
            </w:r>
          </w:p>
          <w:p w:rsidR="005B298C" w:rsidRDefault="00B61A84">
            <w:pPr>
              <w:numPr>
                <w:ilvl w:val="0"/>
                <w:numId w:val="3"/>
              </w:numPr>
              <w:spacing w:after="0"/>
            </w:pPr>
            <w:r>
              <w:rPr>
                <w:sz w:val="14"/>
              </w:rPr>
              <w:t xml:space="preserve">Pouzdro na tablet s možností použití jako stojánku </w:t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jc w:val="right"/>
            </w:pPr>
            <w:r>
              <w:rPr>
                <w:sz w:val="14"/>
              </w:rPr>
              <w:t>11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4281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47089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56978</w:t>
            </w:r>
          </w:p>
        </w:tc>
      </w:tr>
      <w:tr w:rsidR="005B298C">
        <w:trPr>
          <w:trHeight w:val="2218"/>
        </w:trPr>
        <w:tc>
          <w:tcPr>
            <w:tcW w:w="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</w:pPr>
            <w:r>
              <w:rPr>
                <w:sz w:val="14"/>
              </w:rPr>
              <w:lastRenderedPageBreak/>
              <w:t>4.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Inkoustová tiskárna 4 v 1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 xml:space="preserve">EPSON </w:t>
            </w:r>
            <w:proofErr w:type="spellStart"/>
            <w:r>
              <w:rPr>
                <w:sz w:val="14"/>
              </w:rPr>
              <w:t>WorkForce</w:t>
            </w:r>
            <w:proofErr w:type="spellEnd"/>
            <w:r>
              <w:rPr>
                <w:sz w:val="14"/>
              </w:rPr>
              <w:t xml:space="preserve"> Pro WF-5690DWF • Inkoustové multifunkční zařízení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>Barevný tisk, Skener, Kopírka, Duplex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>Formát A4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>Výstupy: USB, Wi-Fi, LAN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 xml:space="preserve">Rozlišení scanneru 4800 x 1200 dpi 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>Kazety s výtěžností 4000 stran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>Rychlost černobílého tisku 34 stran / 1 minuta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>Rychlost barevného tisku 30 stran / 1 minuta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>Automatický oboustranný tisk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 xml:space="preserve">Možnost přímého tisku a skenování za použití </w:t>
            </w:r>
            <w:proofErr w:type="spellStart"/>
            <w:r>
              <w:rPr>
                <w:sz w:val="14"/>
              </w:rPr>
              <w:t>paměťo-vého</w:t>
            </w:r>
            <w:proofErr w:type="spellEnd"/>
            <w:r>
              <w:rPr>
                <w:sz w:val="14"/>
              </w:rPr>
              <w:t xml:space="preserve"> modulu USB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>Vysoká kapacita zásobníku papíru</w:t>
            </w:r>
          </w:p>
          <w:p w:rsidR="005B298C" w:rsidRDefault="00B61A84">
            <w:pPr>
              <w:numPr>
                <w:ilvl w:val="0"/>
                <w:numId w:val="4"/>
              </w:numPr>
              <w:spacing w:after="0"/>
              <w:ind w:hanging="101"/>
            </w:pPr>
            <w:r>
              <w:rPr>
                <w:sz w:val="14"/>
              </w:rPr>
              <w:t>Nízké provozní náklady, určeno pro podniky</w:t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7458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7458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9024</w:t>
            </w:r>
          </w:p>
        </w:tc>
      </w:tr>
    </w:tbl>
    <w:p w:rsidR="005B298C" w:rsidRDefault="005B298C">
      <w:pPr>
        <w:spacing w:after="0"/>
        <w:ind w:left="-1440" w:right="15398"/>
      </w:pPr>
    </w:p>
    <w:tbl>
      <w:tblPr>
        <w:tblStyle w:val="TableGrid"/>
        <w:tblW w:w="15079" w:type="dxa"/>
        <w:tblInd w:w="-1075" w:type="dxa"/>
        <w:tblCellMar>
          <w:top w:w="28" w:type="dxa"/>
          <w:left w:w="25" w:type="dxa"/>
          <w:bottom w:w="11" w:type="dxa"/>
          <w:right w:w="26" w:type="dxa"/>
        </w:tblCellMar>
        <w:tblLook w:val="04A0" w:firstRow="1" w:lastRow="0" w:firstColumn="1" w:lastColumn="0" w:noHBand="0" w:noVBand="1"/>
      </w:tblPr>
      <w:tblGrid>
        <w:gridCol w:w="258"/>
        <w:gridCol w:w="3518"/>
        <w:gridCol w:w="7746"/>
        <w:gridCol w:w="401"/>
        <w:gridCol w:w="998"/>
        <w:gridCol w:w="998"/>
        <w:gridCol w:w="1160"/>
      </w:tblGrid>
      <w:tr w:rsidR="005B298C">
        <w:trPr>
          <w:trHeight w:val="73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5.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</w:pPr>
            <w:r>
              <w:rPr>
                <w:sz w:val="14"/>
              </w:rPr>
              <w:t>Dataprojektor přenosný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</w:pPr>
            <w:proofErr w:type="spellStart"/>
            <w:r>
              <w:rPr>
                <w:sz w:val="14"/>
              </w:rPr>
              <w:t>Casio</w:t>
            </w:r>
            <w:proofErr w:type="spellEnd"/>
            <w:r>
              <w:rPr>
                <w:sz w:val="14"/>
              </w:rPr>
              <w:t xml:space="preserve"> XJ-V</w:t>
            </w:r>
            <w:proofErr w:type="gramStart"/>
            <w:r>
              <w:rPr>
                <w:sz w:val="14"/>
              </w:rPr>
              <w:t>2  •</w:t>
            </w:r>
            <w:proofErr w:type="gramEnd"/>
            <w:r>
              <w:rPr>
                <w:sz w:val="14"/>
              </w:rPr>
              <w:t xml:space="preserve"> Technologie: LED</w:t>
            </w:r>
          </w:p>
          <w:p w:rsidR="005B298C" w:rsidRDefault="00B61A84">
            <w:pPr>
              <w:numPr>
                <w:ilvl w:val="0"/>
                <w:numId w:val="5"/>
              </w:numPr>
              <w:spacing w:after="0"/>
              <w:ind w:hanging="101"/>
            </w:pPr>
            <w:r>
              <w:rPr>
                <w:sz w:val="14"/>
              </w:rPr>
              <w:t>Kontrast: 20000:1</w:t>
            </w:r>
          </w:p>
          <w:p w:rsidR="005B298C" w:rsidRDefault="00B61A84">
            <w:pPr>
              <w:numPr>
                <w:ilvl w:val="0"/>
                <w:numId w:val="5"/>
              </w:numPr>
              <w:spacing w:after="0"/>
              <w:ind w:hanging="101"/>
            </w:pPr>
            <w:r>
              <w:rPr>
                <w:sz w:val="14"/>
              </w:rPr>
              <w:t>Rozlišení: 1024x768 (XGA)</w:t>
            </w:r>
          </w:p>
          <w:p w:rsidR="005B298C" w:rsidRDefault="00B61A84">
            <w:pPr>
              <w:numPr>
                <w:ilvl w:val="0"/>
                <w:numId w:val="5"/>
              </w:numPr>
              <w:spacing w:after="0"/>
              <w:ind w:hanging="101"/>
            </w:pPr>
            <w:r>
              <w:rPr>
                <w:sz w:val="14"/>
              </w:rPr>
              <w:t>Světelný výkon: 3000 ANSI</w:t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1"/>
              <w:jc w:val="center"/>
            </w:pPr>
            <w:r>
              <w:rPr>
                <w:sz w:val="14"/>
              </w:rPr>
              <w:t>13355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0"/>
              <w:jc w:val="center"/>
            </w:pPr>
            <w:r>
              <w:rPr>
                <w:sz w:val="14"/>
              </w:rPr>
              <w:t>13355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16160</w:t>
            </w:r>
          </w:p>
        </w:tc>
      </w:tr>
      <w:tr w:rsidR="005B298C">
        <w:trPr>
          <w:trHeight w:val="2039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  <w:ind w:left="1"/>
            </w:pPr>
            <w:r>
              <w:rPr>
                <w:sz w:val="14"/>
              </w:rPr>
              <w:t>6.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</w:tcPr>
          <w:p w:rsidR="005B298C" w:rsidRDefault="00B61A84">
            <w:pPr>
              <w:spacing w:after="0"/>
            </w:pPr>
            <w:r>
              <w:rPr>
                <w:sz w:val="14"/>
              </w:rPr>
              <w:t>Dataprojektor pevný s repro na stěnu a montáží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</w:pPr>
            <w:proofErr w:type="spellStart"/>
            <w:r>
              <w:rPr>
                <w:sz w:val="14"/>
              </w:rPr>
              <w:t>Casio</w:t>
            </w:r>
            <w:proofErr w:type="spellEnd"/>
            <w:r>
              <w:rPr>
                <w:sz w:val="14"/>
              </w:rPr>
              <w:t xml:space="preserve"> XJ-V</w:t>
            </w:r>
            <w:proofErr w:type="gramStart"/>
            <w:r>
              <w:rPr>
                <w:sz w:val="14"/>
              </w:rPr>
              <w:t>2  +</w:t>
            </w:r>
            <w:proofErr w:type="gramEnd"/>
            <w:r>
              <w:rPr>
                <w:sz w:val="14"/>
              </w:rPr>
              <w:t xml:space="preserve"> držák + HDMI kabel + repro s držáky + kabeláž repro + elektrika s montáží • Technologie: LED</w:t>
            </w:r>
          </w:p>
          <w:p w:rsidR="005B298C" w:rsidRDefault="00B61A84">
            <w:pPr>
              <w:numPr>
                <w:ilvl w:val="0"/>
                <w:numId w:val="6"/>
              </w:numPr>
              <w:spacing w:after="0"/>
            </w:pPr>
            <w:r>
              <w:rPr>
                <w:sz w:val="14"/>
              </w:rPr>
              <w:t>Kontrast: 20000:1</w:t>
            </w:r>
          </w:p>
          <w:p w:rsidR="005B298C" w:rsidRDefault="00B61A84">
            <w:pPr>
              <w:numPr>
                <w:ilvl w:val="0"/>
                <w:numId w:val="6"/>
              </w:numPr>
              <w:spacing w:after="0"/>
            </w:pPr>
            <w:r>
              <w:rPr>
                <w:sz w:val="14"/>
              </w:rPr>
              <w:t>Rozlišení: 1024x768 (XGA)</w:t>
            </w:r>
          </w:p>
          <w:p w:rsidR="005B298C" w:rsidRDefault="00B61A84">
            <w:pPr>
              <w:numPr>
                <w:ilvl w:val="0"/>
                <w:numId w:val="6"/>
              </w:numPr>
              <w:spacing w:after="0"/>
            </w:pPr>
            <w:r>
              <w:rPr>
                <w:sz w:val="14"/>
              </w:rPr>
              <w:t>Světelný výkon: 3000 ANSI</w:t>
            </w:r>
          </w:p>
          <w:p w:rsidR="005B298C" w:rsidRDefault="00B61A84">
            <w:pPr>
              <w:numPr>
                <w:ilvl w:val="0"/>
                <w:numId w:val="6"/>
              </w:numPr>
              <w:spacing w:after="0" w:line="257" w:lineRule="auto"/>
            </w:pPr>
            <w:r>
              <w:rPr>
                <w:sz w:val="14"/>
              </w:rPr>
              <w:t xml:space="preserve">Audio </w:t>
            </w:r>
            <w:proofErr w:type="spellStart"/>
            <w:r>
              <w:rPr>
                <w:sz w:val="14"/>
              </w:rPr>
              <w:t>jack</w:t>
            </w:r>
            <w:proofErr w:type="spellEnd"/>
            <w:r>
              <w:rPr>
                <w:sz w:val="14"/>
              </w:rPr>
              <w:t xml:space="preserve"> výstup z počítače nebo </w:t>
            </w:r>
            <w:proofErr w:type="spellStart"/>
            <w:r>
              <w:rPr>
                <w:sz w:val="14"/>
              </w:rPr>
              <w:t>notebookuOstatní</w:t>
            </w:r>
            <w:proofErr w:type="spellEnd"/>
            <w:r>
              <w:rPr>
                <w:sz w:val="14"/>
              </w:rPr>
              <w:t xml:space="preserve"> příslušenství:</w:t>
            </w:r>
          </w:p>
          <w:p w:rsidR="005B298C" w:rsidRDefault="00B61A84">
            <w:pPr>
              <w:numPr>
                <w:ilvl w:val="0"/>
                <w:numId w:val="6"/>
              </w:numPr>
              <w:spacing w:after="0"/>
            </w:pPr>
            <w:r>
              <w:rPr>
                <w:sz w:val="14"/>
              </w:rPr>
              <w:t>Držák (konzola) na strop (500 mm)</w:t>
            </w:r>
          </w:p>
          <w:p w:rsidR="005B298C" w:rsidRDefault="00B61A84">
            <w:pPr>
              <w:numPr>
                <w:ilvl w:val="0"/>
                <w:numId w:val="6"/>
              </w:numPr>
              <w:spacing w:after="0" w:line="257" w:lineRule="auto"/>
            </w:pPr>
            <w:r>
              <w:rPr>
                <w:sz w:val="14"/>
              </w:rPr>
              <w:t xml:space="preserve">Reproduktory na stěnu (2.0, aktivní, 25 W, 40 W / 8 Ω, 87 dB, 75 – 20 000 Hz, </w:t>
            </w:r>
            <w:proofErr w:type="gramStart"/>
            <w:r>
              <w:rPr>
                <w:sz w:val="14"/>
              </w:rPr>
              <w:t>vstup - audio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jack</w:t>
            </w:r>
            <w:proofErr w:type="spellEnd"/>
            <w:r>
              <w:rPr>
                <w:sz w:val="14"/>
              </w:rPr>
              <w:t xml:space="preserve">, držáky na zeď s možností natáčení) Další požadavky: </w:t>
            </w:r>
          </w:p>
          <w:p w:rsidR="005B298C" w:rsidRDefault="00B61A84">
            <w:pPr>
              <w:numPr>
                <w:ilvl w:val="0"/>
                <w:numId w:val="6"/>
              </w:numPr>
              <w:spacing w:after="0"/>
            </w:pPr>
            <w:r>
              <w:rPr>
                <w:sz w:val="14"/>
              </w:rPr>
              <w:t>včetně montáže dataprojektoru a reproduktorů – dle nákresu učebny v zadávací dokumentaci</w:t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1"/>
              <w:jc w:val="center"/>
            </w:pPr>
            <w:r>
              <w:rPr>
                <w:sz w:val="14"/>
              </w:rPr>
              <w:t>28834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0"/>
              <w:jc w:val="center"/>
            </w:pPr>
            <w:bookmarkStart w:id="0" w:name="_GoBack"/>
            <w:bookmarkEnd w:id="0"/>
            <w:r>
              <w:rPr>
                <w:sz w:val="14"/>
              </w:rPr>
              <w:t>28834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9F1"/>
            <w:vAlign w:val="bottom"/>
          </w:tcPr>
          <w:p w:rsidR="005B298C" w:rsidRDefault="00B61A84">
            <w:pPr>
              <w:spacing w:after="0"/>
              <w:ind w:left="12"/>
              <w:jc w:val="center"/>
            </w:pPr>
            <w:r>
              <w:rPr>
                <w:sz w:val="14"/>
              </w:rPr>
              <w:t>34889</w:t>
            </w:r>
          </w:p>
        </w:tc>
      </w:tr>
      <w:tr w:rsidR="005B298C">
        <w:trPr>
          <w:trHeight w:val="377"/>
        </w:trPr>
        <w:tc>
          <w:tcPr>
            <w:tcW w:w="2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351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  <w:vAlign w:val="bottom"/>
          </w:tcPr>
          <w:p w:rsidR="005B298C" w:rsidRDefault="00B61A84">
            <w:pPr>
              <w:spacing w:after="0"/>
            </w:pPr>
            <w:r>
              <w:rPr>
                <w:b/>
                <w:color w:val="E16B06"/>
                <w:sz w:val="14"/>
              </w:rPr>
              <w:t>Celková cena bez DPH</w:t>
            </w:r>
          </w:p>
        </w:tc>
        <w:tc>
          <w:tcPr>
            <w:tcW w:w="774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99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99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  <w:vAlign w:val="bottom"/>
          </w:tcPr>
          <w:p w:rsidR="005B298C" w:rsidRDefault="00B61A84">
            <w:pPr>
              <w:spacing w:after="0"/>
              <w:ind w:left="10"/>
              <w:jc w:val="center"/>
            </w:pPr>
            <w:r>
              <w:rPr>
                <w:b/>
                <w:color w:val="FF0000"/>
                <w:sz w:val="14"/>
              </w:rPr>
              <w:t>242227</w:t>
            </w:r>
          </w:p>
        </w:tc>
        <w:tc>
          <w:tcPr>
            <w:tcW w:w="1160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DE9D9"/>
          </w:tcPr>
          <w:p w:rsidR="005B298C" w:rsidRDefault="005B298C"/>
        </w:tc>
      </w:tr>
      <w:tr w:rsidR="005B298C">
        <w:trPr>
          <w:trHeight w:val="192"/>
        </w:trPr>
        <w:tc>
          <w:tcPr>
            <w:tcW w:w="2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351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B61A84">
            <w:pPr>
              <w:spacing w:after="0"/>
            </w:pPr>
            <w:r>
              <w:rPr>
                <w:b/>
                <w:color w:val="E16B06"/>
                <w:sz w:val="14"/>
              </w:rPr>
              <w:t>DPH</w:t>
            </w:r>
          </w:p>
        </w:tc>
        <w:tc>
          <w:tcPr>
            <w:tcW w:w="774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99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99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B61A84">
            <w:pPr>
              <w:spacing w:after="0"/>
              <w:ind w:right="1"/>
              <w:jc w:val="right"/>
            </w:pPr>
            <w:r>
              <w:rPr>
                <w:sz w:val="14"/>
              </w:rPr>
              <w:t>50868</w:t>
            </w:r>
          </w:p>
        </w:tc>
        <w:tc>
          <w:tcPr>
            <w:tcW w:w="1160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DE9D9"/>
          </w:tcPr>
          <w:p w:rsidR="005B298C" w:rsidRDefault="005B298C"/>
        </w:tc>
      </w:tr>
      <w:tr w:rsidR="005B298C">
        <w:trPr>
          <w:trHeight w:val="192"/>
        </w:trPr>
        <w:tc>
          <w:tcPr>
            <w:tcW w:w="2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351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B61A84">
            <w:pPr>
              <w:spacing w:after="0"/>
            </w:pPr>
            <w:r>
              <w:rPr>
                <w:b/>
                <w:color w:val="E16B06"/>
                <w:sz w:val="14"/>
              </w:rPr>
              <w:t>Celková cena včetně DPH</w:t>
            </w:r>
          </w:p>
        </w:tc>
        <w:tc>
          <w:tcPr>
            <w:tcW w:w="774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99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99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FDE9D9"/>
          </w:tcPr>
          <w:p w:rsidR="005B298C" w:rsidRDefault="005B298C"/>
        </w:tc>
        <w:tc>
          <w:tcPr>
            <w:tcW w:w="1160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DE9D9"/>
          </w:tcPr>
          <w:p w:rsidR="005B298C" w:rsidRDefault="00B61A84">
            <w:pPr>
              <w:spacing w:after="0"/>
              <w:ind w:left="11"/>
              <w:jc w:val="center"/>
            </w:pPr>
            <w:r>
              <w:rPr>
                <w:b/>
                <w:sz w:val="14"/>
              </w:rPr>
              <w:t>293094</w:t>
            </w:r>
          </w:p>
        </w:tc>
      </w:tr>
    </w:tbl>
    <w:p w:rsidR="00000000" w:rsidRDefault="00B61A84"/>
    <w:sectPr w:rsidR="00000000">
      <w:pgSz w:w="16838" w:h="11906" w:orient="landscape"/>
      <w:pgMar w:top="1087" w:right="1440" w:bottom="121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7F9"/>
    <w:multiLevelType w:val="hybridMultilevel"/>
    <w:tmpl w:val="B20C15DE"/>
    <w:lvl w:ilvl="0" w:tplc="58CC156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488BEE2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36AC602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7602FA8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C760466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8F6BEE6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AD0152E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CE82F5A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B1A2E42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927489"/>
    <w:multiLevelType w:val="hybridMultilevel"/>
    <w:tmpl w:val="F53EF638"/>
    <w:lvl w:ilvl="0" w:tplc="7A383488">
      <w:start w:val="1"/>
      <w:numFmt w:val="bullet"/>
      <w:lvlText w:val="•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6F07410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9E8E816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6DE6752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2F80956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8E2A948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2C15EE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304E1EC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E741D20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A46B6"/>
    <w:multiLevelType w:val="hybridMultilevel"/>
    <w:tmpl w:val="14DC9808"/>
    <w:lvl w:ilvl="0" w:tplc="E892A502">
      <w:start w:val="1"/>
      <w:numFmt w:val="bullet"/>
      <w:lvlText w:val="•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AB66020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6967596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5CE97CC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540472C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3586724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682A55E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71A1340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45A49CE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F5564F"/>
    <w:multiLevelType w:val="hybridMultilevel"/>
    <w:tmpl w:val="DAE40830"/>
    <w:lvl w:ilvl="0" w:tplc="9AB80474">
      <w:start w:val="1"/>
      <w:numFmt w:val="bullet"/>
      <w:lvlText w:val="•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26CB5F2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89817F6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BAB96A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1EEE9FA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F009AA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E6EB5B4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7504872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34040F2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71131B"/>
    <w:multiLevelType w:val="hybridMultilevel"/>
    <w:tmpl w:val="2D5CB05E"/>
    <w:lvl w:ilvl="0" w:tplc="9966818E">
      <w:start w:val="1"/>
      <w:numFmt w:val="bullet"/>
      <w:lvlText w:val="•"/>
      <w:lvlJc w:val="left"/>
      <w:pPr>
        <w:ind w:left="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30CB4D6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5A41B3A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38698C4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6F87E92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7EA9ADA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2875DA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988210E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8AEF7E4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2269CC"/>
    <w:multiLevelType w:val="hybridMultilevel"/>
    <w:tmpl w:val="2C9E1C3E"/>
    <w:lvl w:ilvl="0" w:tplc="D570E2AA">
      <w:start w:val="1"/>
      <w:numFmt w:val="bullet"/>
      <w:lvlText w:val="•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56A4466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E0E5FF8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4D6D8E8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E4CD6B4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7BA09D8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826D65A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3CCC94C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D3008C2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8C"/>
    <w:rsid w:val="005B298C"/>
    <w:rsid w:val="00B6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3002D-5587-449F-81D4-8DCC23A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Černý</dc:creator>
  <cp:keywords/>
  <cp:lastModifiedBy>Petr Černý</cp:lastModifiedBy>
  <cp:revision>2</cp:revision>
  <dcterms:created xsi:type="dcterms:W3CDTF">2017-12-11T09:06:00Z</dcterms:created>
  <dcterms:modified xsi:type="dcterms:W3CDTF">2017-12-11T09:06:00Z</dcterms:modified>
</cp:coreProperties>
</file>