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C5" w:rsidRDefault="00DA0DC5" w:rsidP="008467F8">
      <w:pPr>
        <w:pStyle w:val="Standardntext"/>
        <w:spacing w:line="240" w:lineRule="auto"/>
        <w:ind w:firstLine="708"/>
        <w:rPr>
          <w:rFonts w:ascii="Arial" w:hAnsi="Arial" w:cs="Arial"/>
          <w:color w:val="000000"/>
          <w:sz w:val="18"/>
          <w:szCs w:val="18"/>
        </w:rPr>
      </w:pPr>
    </w:p>
    <w:p w:rsidR="008467F8" w:rsidRDefault="008467F8" w:rsidP="008467F8">
      <w:pPr>
        <w:pStyle w:val="Standardntext"/>
        <w:spacing w:line="240" w:lineRule="auto"/>
        <w:ind w:firstLine="708"/>
        <w:rPr>
          <w:rFonts w:ascii="Arial" w:hAnsi="Arial" w:cs="Arial"/>
          <w:color w:val="000000"/>
          <w:sz w:val="18"/>
          <w:szCs w:val="18"/>
        </w:rPr>
      </w:pPr>
    </w:p>
    <w:p w:rsidR="008467F8" w:rsidRPr="008467F8" w:rsidRDefault="008467F8" w:rsidP="008467F8">
      <w:pPr>
        <w:pStyle w:val="Standardntext"/>
        <w:spacing w:line="240" w:lineRule="auto"/>
        <w:ind w:firstLine="708"/>
        <w:rPr>
          <w:rFonts w:ascii="Arial" w:hAnsi="Arial" w:cs="Arial"/>
          <w:color w:val="000000"/>
          <w:sz w:val="18"/>
          <w:szCs w:val="18"/>
        </w:rPr>
      </w:pPr>
    </w:p>
    <w:p w:rsidR="008467F8" w:rsidRPr="008467F8" w:rsidRDefault="008467F8" w:rsidP="008467F8">
      <w:pPr>
        <w:pStyle w:val="Standardntext"/>
        <w:spacing w:line="240" w:lineRule="auto"/>
        <w:rPr>
          <w:rFonts w:ascii="Arial" w:hAnsi="Arial" w:cs="Arial"/>
          <w:color w:val="000000"/>
          <w:sz w:val="18"/>
          <w:szCs w:val="18"/>
        </w:rPr>
      </w:pPr>
      <w:r w:rsidRPr="008467F8">
        <w:rPr>
          <w:rFonts w:ascii="Arial" w:hAnsi="Arial" w:cs="Arial"/>
          <w:color w:val="000000"/>
          <w:sz w:val="18"/>
          <w:szCs w:val="18"/>
        </w:rPr>
        <w:t>Příloha č.  4</w:t>
      </w:r>
      <w:r w:rsidR="00F5319E">
        <w:rPr>
          <w:rFonts w:ascii="Arial" w:hAnsi="Arial" w:cs="Arial"/>
          <w:color w:val="000000"/>
          <w:sz w:val="18"/>
          <w:szCs w:val="18"/>
        </w:rPr>
        <w:t>a</w:t>
      </w:r>
      <w:r w:rsidRPr="008467F8">
        <w:rPr>
          <w:rFonts w:ascii="Arial" w:hAnsi="Arial" w:cs="Arial"/>
          <w:color w:val="000000"/>
          <w:sz w:val="18"/>
          <w:szCs w:val="18"/>
        </w:rPr>
        <w:t xml:space="preserve"> - Závazný návrh smlouvy </w:t>
      </w:r>
      <w:r w:rsidR="008E7B27">
        <w:rPr>
          <w:rFonts w:ascii="Arial" w:hAnsi="Arial" w:cs="Arial"/>
          <w:color w:val="000000"/>
          <w:sz w:val="18"/>
          <w:szCs w:val="18"/>
        </w:rPr>
        <w:t>ZŠ</w:t>
      </w:r>
    </w:p>
    <w:p w:rsidR="008467F8" w:rsidRDefault="008467F8" w:rsidP="008467F8">
      <w:pPr>
        <w:jc w:val="both"/>
        <w:rPr>
          <w:b/>
        </w:rPr>
      </w:pPr>
    </w:p>
    <w:p w:rsidR="008467F8" w:rsidRDefault="008467F8" w:rsidP="006E674A">
      <w:pPr>
        <w:pStyle w:val="Standardntext"/>
        <w:spacing w:line="240" w:lineRule="auto"/>
        <w:jc w:val="center"/>
        <w:rPr>
          <w:rFonts w:ascii="Arial" w:hAnsi="Arial" w:cs="Arial"/>
          <w:b/>
          <w:color w:val="000000"/>
          <w:sz w:val="28"/>
          <w:szCs w:val="28"/>
        </w:rPr>
      </w:pPr>
    </w:p>
    <w:p w:rsidR="006E674A" w:rsidRPr="00080612" w:rsidRDefault="006E674A" w:rsidP="006E674A">
      <w:pPr>
        <w:pStyle w:val="Standardntext"/>
        <w:spacing w:line="240" w:lineRule="auto"/>
        <w:jc w:val="center"/>
        <w:rPr>
          <w:rFonts w:ascii="Arial" w:hAnsi="Arial" w:cs="Arial"/>
          <w:b/>
          <w:color w:val="000000"/>
          <w:sz w:val="28"/>
          <w:szCs w:val="28"/>
        </w:rPr>
      </w:pPr>
      <w:r w:rsidRPr="00080612">
        <w:rPr>
          <w:rFonts w:ascii="Arial" w:hAnsi="Arial" w:cs="Arial"/>
          <w:b/>
          <w:color w:val="000000"/>
          <w:sz w:val="28"/>
          <w:szCs w:val="28"/>
        </w:rPr>
        <w:t>Smlouva o dílo</w:t>
      </w: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uzavřená ve smyslu ustanovení § 2586 a násl. občanského zákoníku mezi těmito smluvními stranami:</w:t>
      </w:r>
    </w:p>
    <w:p w:rsidR="006E674A" w:rsidRPr="00080612" w:rsidRDefault="006E674A" w:rsidP="006E674A">
      <w:pPr>
        <w:pStyle w:val="Standardntext"/>
        <w:spacing w:line="240" w:lineRule="auto"/>
        <w:rPr>
          <w:rFonts w:ascii="Arial" w:hAnsi="Arial" w:cs="Arial"/>
          <w:color w:val="000000"/>
          <w:sz w:val="18"/>
          <w:szCs w:val="18"/>
        </w:rPr>
      </w:pP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tandardntext"/>
        <w:numPr>
          <w:ilvl w:val="0"/>
          <w:numId w:val="8"/>
        </w:numPr>
        <w:spacing w:line="240" w:lineRule="auto"/>
        <w:rPr>
          <w:rFonts w:ascii="Arial" w:hAnsi="Arial" w:cs="Arial"/>
          <w:b/>
          <w:color w:val="000000"/>
          <w:sz w:val="18"/>
          <w:szCs w:val="18"/>
        </w:rPr>
      </w:pPr>
      <w:r w:rsidRPr="00080612">
        <w:rPr>
          <w:rFonts w:ascii="Arial" w:hAnsi="Arial" w:cs="Arial"/>
          <w:b/>
          <w:color w:val="000000"/>
          <w:sz w:val="18"/>
          <w:szCs w:val="18"/>
          <w:u w:val="single"/>
        </w:rPr>
        <w:t>Objednatel:</w:t>
      </w:r>
      <w:r w:rsidRPr="00080612">
        <w:rPr>
          <w:rFonts w:ascii="Arial" w:hAnsi="Arial" w:cs="Arial"/>
          <w:b/>
          <w:color w:val="000000"/>
          <w:sz w:val="18"/>
          <w:szCs w:val="18"/>
        </w:rPr>
        <w:t xml:space="preserve">  </w:t>
      </w:r>
    </w:p>
    <w:p w:rsidR="006E674A" w:rsidRPr="00080612" w:rsidRDefault="006E674A" w:rsidP="006E674A">
      <w:pPr>
        <w:pStyle w:val="Standardntext"/>
        <w:spacing w:line="240" w:lineRule="auto"/>
        <w:ind w:left="2445" w:hanging="2445"/>
        <w:rPr>
          <w:rFonts w:ascii="Arial" w:hAnsi="Arial" w:cs="Arial"/>
          <w:b/>
          <w:color w:val="000000"/>
          <w:sz w:val="18"/>
          <w:szCs w:val="18"/>
        </w:rPr>
      </w:pPr>
    </w:p>
    <w:p w:rsidR="009751C0" w:rsidRPr="009751C0" w:rsidRDefault="009751C0" w:rsidP="008467F8">
      <w:pPr>
        <w:pStyle w:val="Standardntext"/>
        <w:spacing w:line="240" w:lineRule="auto"/>
        <w:rPr>
          <w:rFonts w:ascii="Arial" w:hAnsi="Arial" w:cs="Arial"/>
          <w:b/>
          <w:color w:val="000000"/>
          <w:sz w:val="18"/>
          <w:szCs w:val="18"/>
        </w:rPr>
      </w:pPr>
      <w:r w:rsidRPr="009751C0">
        <w:rPr>
          <w:rFonts w:asciiTheme="minorHAnsi" w:hAnsiTheme="minorHAnsi"/>
          <w:b/>
          <w:sz w:val="22"/>
          <w:szCs w:val="22"/>
        </w:rPr>
        <w:t>Střední škola, Základní škola, Mateřská škola a Dětský domov Zábřeh</w:t>
      </w:r>
      <w:r w:rsidRPr="009751C0">
        <w:rPr>
          <w:rFonts w:ascii="Arial" w:hAnsi="Arial" w:cs="Arial"/>
          <w:b/>
          <w:color w:val="000000"/>
          <w:sz w:val="18"/>
          <w:szCs w:val="18"/>
        </w:rPr>
        <w:t xml:space="preserve"> </w:t>
      </w:r>
    </w:p>
    <w:p w:rsidR="006E674A" w:rsidRPr="008467F8" w:rsidRDefault="006E674A" w:rsidP="008467F8">
      <w:pPr>
        <w:pStyle w:val="Standardntext"/>
        <w:spacing w:line="240" w:lineRule="auto"/>
        <w:rPr>
          <w:rFonts w:ascii="Arial" w:hAnsi="Arial" w:cs="Arial"/>
          <w:color w:val="000000"/>
          <w:sz w:val="18"/>
          <w:szCs w:val="18"/>
        </w:rPr>
      </w:pPr>
      <w:r w:rsidRPr="008467F8">
        <w:rPr>
          <w:rFonts w:ascii="Arial" w:hAnsi="Arial" w:cs="Arial"/>
          <w:color w:val="000000"/>
          <w:sz w:val="18"/>
          <w:szCs w:val="18"/>
        </w:rPr>
        <w:t xml:space="preserve">se sídlem: </w:t>
      </w:r>
      <w:r w:rsidRPr="008467F8">
        <w:rPr>
          <w:rFonts w:ascii="Arial" w:hAnsi="Arial" w:cs="Arial"/>
          <w:color w:val="000000"/>
          <w:sz w:val="18"/>
          <w:szCs w:val="18"/>
        </w:rPr>
        <w:tab/>
      </w:r>
      <w:r w:rsidRPr="008467F8">
        <w:rPr>
          <w:rFonts w:ascii="Arial" w:hAnsi="Arial" w:cs="Arial"/>
          <w:color w:val="000000"/>
          <w:sz w:val="18"/>
          <w:szCs w:val="18"/>
        </w:rPr>
        <w:tab/>
      </w:r>
      <w:r w:rsidRPr="008467F8">
        <w:rPr>
          <w:rFonts w:ascii="Arial" w:hAnsi="Arial" w:cs="Arial"/>
          <w:color w:val="000000"/>
          <w:sz w:val="18"/>
          <w:szCs w:val="18"/>
        </w:rPr>
        <w:tab/>
      </w:r>
      <w:proofErr w:type="spellStart"/>
      <w:r w:rsidR="009751C0">
        <w:rPr>
          <w:rFonts w:ascii="Arial" w:hAnsi="Arial" w:cs="Arial"/>
          <w:color w:val="000000"/>
          <w:sz w:val="18"/>
          <w:szCs w:val="18"/>
        </w:rPr>
        <w:t>Sušilova</w:t>
      </w:r>
      <w:proofErr w:type="spellEnd"/>
      <w:r w:rsidR="009751C0">
        <w:rPr>
          <w:rFonts w:ascii="Arial" w:hAnsi="Arial" w:cs="Arial"/>
          <w:color w:val="000000"/>
          <w:sz w:val="18"/>
          <w:szCs w:val="18"/>
        </w:rPr>
        <w:t xml:space="preserve"> 1912/40, 78901 Zábřeh</w:t>
      </w:r>
      <w:r w:rsidRPr="008467F8">
        <w:rPr>
          <w:rFonts w:ascii="Arial" w:hAnsi="Arial" w:cs="Arial"/>
          <w:color w:val="000000"/>
          <w:sz w:val="18"/>
          <w:szCs w:val="18"/>
        </w:rPr>
        <w:tab/>
      </w:r>
    </w:p>
    <w:p w:rsidR="006E674A" w:rsidRPr="00080612" w:rsidRDefault="006E674A" w:rsidP="008467F8">
      <w:pPr>
        <w:pStyle w:val="Standardntext"/>
        <w:spacing w:line="240" w:lineRule="auto"/>
        <w:rPr>
          <w:rFonts w:ascii="Arial" w:hAnsi="Arial" w:cs="Arial"/>
          <w:color w:val="000000"/>
          <w:sz w:val="18"/>
          <w:szCs w:val="18"/>
        </w:rPr>
      </w:pPr>
      <w:r w:rsidRPr="00080612">
        <w:rPr>
          <w:rFonts w:ascii="Arial" w:hAnsi="Arial" w:cs="Arial"/>
          <w:color w:val="000000"/>
          <w:sz w:val="18"/>
          <w:szCs w:val="18"/>
        </w:rPr>
        <w:t>IČ / DIČ:</w:t>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009751C0" w:rsidRPr="009751C0">
        <w:rPr>
          <w:rFonts w:ascii="Arial" w:hAnsi="Arial" w:cs="Arial"/>
          <w:color w:val="000000"/>
          <w:sz w:val="18"/>
          <w:szCs w:val="18"/>
        </w:rPr>
        <w:t>49589725</w:t>
      </w:r>
    </w:p>
    <w:p w:rsidR="00597C56" w:rsidRPr="00080612" w:rsidRDefault="00597C56" w:rsidP="006E674A">
      <w:pPr>
        <w:rPr>
          <w:rFonts w:ascii="Arial" w:hAnsi="Arial" w:cs="Arial"/>
          <w:color w:val="000000"/>
          <w:sz w:val="18"/>
          <w:szCs w:val="18"/>
        </w:rPr>
      </w:pPr>
    </w:p>
    <w:p w:rsidR="006E674A" w:rsidRPr="00080612" w:rsidRDefault="006E674A" w:rsidP="006E674A">
      <w:pPr>
        <w:pStyle w:val="Standardntext"/>
        <w:spacing w:line="240" w:lineRule="auto"/>
        <w:rPr>
          <w:rFonts w:ascii="Arial" w:hAnsi="Arial" w:cs="Arial"/>
          <w:color w:val="000000"/>
          <w:sz w:val="18"/>
          <w:szCs w:val="18"/>
        </w:rPr>
      </w:pPr>
      <w:r w:rsidRPr="00080612">
        <w:rPr>
          <w:rFonts w:ascii="Arial" w:hAnsi="Arial" w:cs="Arial"/>
          <w:color w:val="000000"/>
          <w:sz w:val="18"/>
          <w:szCs w:val="18"/>
        </w:rPr>
        <w:t>jednající / zastoupený</w:t>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p>
    <w:p w:rsidR="005A288C" w:rsidRPr="0092534D" w:rsidRDefault="006E674A" w:rsidP="006E674A">
      <w:pPr>
        <w:pStyle w:val="Standardntext"/>
        <w:spacing w:line="240" w:lineRule="auto"/>
        <w:ind w:firstLine="708"/>
        <w:rPr>
          <w:rFonts w:ascii="Arial" w:hAnsi="Arial" w:cs="Arial"/>
          <w:color w:val="000000"/>
          <w:sz w:val="18"/>
          <w:szCs w:val="18"/>
        </w:rPr>
      </w:pPr>
      <w:r w:rsidRPr="0092534D">
        <w:rPr>
          <w:rFonts w:ascii="Arial" w:hAnsi="Arial" w:cs="Arial"/>
          <w:color w:val="000000"/>
          <w:sz w:val="18"/>
          <w:szCs w:val="18"/>
        </w:rPr>
        <w:t>- ve věcech smluvních:</w:t>
      </w:r>
      <w:r w:rsidR="00BF44B5" w:rsidRPr="0092534D">
        <w:rPr>
          <w:rFonts w:ascii="Arial" w:hAnsi="Arial" w:cs="Arial"/>
          <w:color w:val="000000"/>
          <w:sz w:val="18"/>
          <w:szCs w:val="18"/>
        </w:rPr>
        <w:t xml:space="preserve"> </w:t>
      </w:r>
      <w:r w:rsidR="00BF44B5" w:rsidRPr="0092534D">
        <w:rPr>
          <w:rFonts w:ascii="Arial" w:hAnsi="Arial" w:cs="Arial"/>
          <w:color w:val="000000"/>
          <w:sz w:val="18"/>
          <w:szCs w:val="18"/>
        </w:rPr>
        <w:tab/>
      </w:r>
      <w:proofErr w:type="spellStart"/>
      <w:r w:rsidR="006172D3">
        <w:rPr>
          <w:rFonts w:ascii="Arial" w:hAnsi="Arial" w:cs="Arial"/>
          <w:color w:val="000000"/>
          <w:sz w:val="18"/>
          <w:szCs w:val="18"/>
        </w:rPr>
        <w:t>xxxxxxxxxxxxxxxxxxxxxxxxx</w:t>
      </w:r>
      <w:proofErr w:type="spellEnd"/>
    </w:p>
    <w:p w:rsidR="006E674A" w:rsidRPr="0092534D" w:rsidRDefault="006E674A" w:rsidP="006E674A">
      <w:pPr>
        <w:pStyle w:val="Standardntext"/>
        <w:spacing w:line="240" w:lineRule="auto"/>
        <w:ind w:firstLine="708"/>
        <w:rPr>
          <w:rFonts w:ascii="Arial" w:hAnsi="Arial" w:cs="Arial"/>
          <w:color w:val="000000"/>
          <w:sz w:val="18"/>
          <w:szCs w:val="18"/>
        </w:rPr>
      </w:pPr>
      <w:r w:rsidRPr="0092534D">
        <w:rPr>
          <w:rFonts w:ascii="Arial" w:hAnsi="Arial" w:cs="Arial"/>
          <w:color w:val="000000"/>
          <w:sz w:val="18"/>
          <w:szCs w:val="18"/>
        </w:rPr>
        <w:t>- ve věcech technických:</w:t>
      </w:r>
      <w:r w:rsidR="006424CC" w:rsidRPr="0092534D">
        <w:rPr>
          <w:rFonts w:ascii="Arial" w:hAnsi="Arial" w:cs="Arial"/>
          <w:color w:val="000000"/>
          <w:sz w:val="18"/>
          <w:szCs w:val="18"/>
        </w:rPr>
        <w:tab/>
      </w:r>
      <w:r w:rsidR="009751C0">
        <w:rPr>
          <w:rFonts w:ascii="Arial" w:hAnsi="Arial" w:cs="Arial"/>
          <w:color w:val="000000"/>
          <w:sz w:val="18"/>
          <w:szCs w:val="18"/>
        </w:rPr>
        <w:t>…</w:t>
      </w:r>
      <w:proofErr w:type="spellStart"/>
      <w:r w:rsidR="006172D3">
        <w:rPr>
          <w:rFonts w:ascii="Arial" w:hAnsi="Arial" w:cs="Arial"/>
          <w:color w:val="000000"/>
          <w:sz w:val="18"/>
          <w:szCs w:val="18"/>
        </w:rPr>
        <w:t>xxxxxxxxxxxxxxx</w:t>
      </w:r>
      <w:proofErr w:type="spellEnd"/>
      <w:r w:rsidR="009751C0">
        <w:rPr>
          <w:rFonts w:ascii="Arial" w:hAnsi="Arial" w:cs="Arial"/>
          <w:color w:val="000000"/>
          <w:sz w:val="18"/>
          <w:szCs w:val="18"/>
        </w:rPr>
        <w:t>…</w:t>
      </w:r>
      <w:proofErr w:type="gramStart"/>
      <w:r w:rsidR="009751C0">
        <w:rPr>
          <w:rFonts w:ascii="Arial" w:hAnsi="Arial" w:cs="Arial"/>
          <w:color w:val="000000"/>
          <w:sz w:val="18"/>
          <w:szCs w:val="18"/>
        </w:rPr>
        <w:t>…..</w:t>
      </w:r>
      <w:proofErr w:type="gramEnd"/>
    </w:p>
    <w:p w:rsidR="00535979" w:rsidRPr="0092534D" w:rsidRDefault="00535979" w:rsidP="006E674A">
      <w:pPr>
        <w:pStyle w:val="Standardntext"/>
        <w:spacing w:line="240" w:lineRule="auto"/>
        <w:ind w:firstLine="708"/>
        <w:rPr>
          <w:rFonts w:ascii="Arial" w:hAnsi="Arial" w:cs="Arial"/>
          <w:color w:val="000000"/>
          <w:sz w:val="18"/>
          <w:szCs w:val="18"/>
        </w:rPr>
      </w:pPr>
      <w:r w:rsidRPr="0092534D">
        <w:rPr>
          <w:rFonts w:ascii="Arial" w:hAnsi="Arial" w:cs="Arial"/>
          <w:color w:val="000000"/>
          <w:sz w:val="18"/>
          <w:szCs w:val="18"/>
        </w:rPr>
        <w:t>- technický dozor:</w:t>
      </w:r>
      <w:r w:rsidRPr="0092534D">
        <w:rPr>
          <w:rFonts w:ascii="Arial" w:hAnsi="Arial" w:cs="Arial"/>
          <w:color w:val="000000"/>
          <w:sz w:val="18"/>
          <w:szCs w:val="18"/>
        </w:rPr>
        <w:tab/>
      </w:r>
      <w:r w:rsidR="0092534D">
        <w:rPr>
          <w:rFonts w:ascii="Arial" w:hAnsi="Arial" w:cs="Arial"/>
          <w:color w:val="000000"/>
          <w:sz w:val="18"/>
          <w:szCs w:val="18"/>
        </w:rPr>
        <w:tab/>
      </w:r>
    </w:p>
    <w:p w:rsidR="006E674A" w:rsidRPr="0092534D" w:rsidRDefault="006E674A" w:rsidP="006E674A">
      <w:pPr>
        <w:pStyle w:val="Standardntext"/>
        <w:spacing w:line="240" w:lineRule="auto"/>
        <w:rPr>
          <w:rFonts w:ascii="Arial" w:hAnsi="Arial" w:cs="Arial"/>
          <w:color w:val="000000"/>
          <w:sz w:val="18"/>
          <w:szCs w:val="18"/>
        </w:rPr>
      </w:pPr>
    </w:p>
    <w:p w:rsidR="008467F8" w:rsidRPr="0092534D" w:rsidRDefault="006E674A" w:rsidP="006E674A">
      <w:pPr>
        <w:pStyle w:val="Standardntext"/>
        <w:spacing w:line="240" w:lineRule="auto"/>
        <w:rPr>
          <w:rFonts w:ascii="Arial" w:hAnsi="Arial" w:cs="Arial"/>
          <w:color w:val="000000"/>
          <w:sz w:val="18"/>
          <w:szCs w:val="18"/>
        </w:rPr>
      </w:pPr>
      <w:r w:rsidRPr="0092534D">
        <w:rPr>
          <w:rFonts w:ascii="Arial" w:hAnsi="Arial" w:cs="Arial"/>
          <w:color w:val="000000"/>
          <w:sz w:val="18"/>
          <w:szCs w:val="18"/>
        </w:rPr>
        <w:t>bankovní spojení:</w:t>
      </w:r>
      <w:r w:rsidRPr="0092534D">
        <w:rPr>
          <w:rFonts w:ascii="Arial" w:hAnsi="Arial" w:cs="Arial"/>
          <w:color w:val="000000"/>
          <w:sz w:val="18"/>
          <w:szCs w:val="18"/>
        </w:rPr>
        <w:tab/>
      </w:r>
      <w:r w:rsidRPr="0092534D">
        <w:rPr>
          <w:rFonts w:ascii="Arial" w:hAnsi="Arial" w:cs="Arial"/>
          <w:color w:val="000000"/>
          <w:sz w:val="18"/>
          <w:szCs w:val="18"/>
        </w:rPr>
        <w:tab/>
      </w:r>
      <w:r w:rsidRPr="0092534D">
        <w:rPr>
          <w:rFonts w:ascii="Arial" w:hAnsi="Arial" w:cs="Arial"/>
          <w:color w:val="000000"/>
          <w:sz w:val="18"/>
          <w:szCs w:val="18"/>
        </w:rPr>
        <w:tab/>
      </w:r>
    </w:p>
    <w:p w:rsidR="006E674A" w:rsidRPr="0092534D" w:rsidRDefault="006424CC" w:rsidP="006E674A">
      <w:pPr>
        <w:pStyle w:val="Standardntext"/>
        <w:spacing w:line="240" w:lineRule="auto"/>
        <w:rPr>
          <w:rFonts w:ascii="Arial" w:hAnsi="Arial" w:cs="Arial"/>
          <w:color w:val="000000"/>
          <w:sz w:val="18"/>
          <w:szCs w:val="18"/>
        </w:rPr>
      </w:pPr>
      <w:r w:rsidRPr="0092534D">
        <w:rPr>
          <w:rFonts w:ascii="Arial" w:hAnsi="Arial" w:cs="Arial"/>
          <w:color w:val="000000"/>
          <w:sz w:val="18"/>
          <w:szCs w:val="18"/>
        </w:rPr>
        <w:t xml:space="preserve">číslo účtu: </w:t>
      </w:r>
      <w:r w:rsidR="008467F8" w:rsidRPr="0092534D">
        <w:rPr>
          <w:rFonts w:ascii="Arial" w:hAnsi="Arial" w:cs="Arial"/>
          <w:color w:val="000000"/>
          <w:sz w:val="18"/>
          <w:szCs w:val="18"/>
        </w:rPr>
        <w:tab/>
      </w:r>
    </w:p>
    <w:p w:rsidR="008467F8" w:rsidRPr="0092534D" w:rsidRDefault="008467F8" w:rsidP="006E674A">
      <w:pPr>
        <w:pStyle w:val="Standardntext"/>
        <w:spacing w:line="240" w:lineRule="auto"/>
        <w:rPr>
          <w:rFonts w:ascii="Arial" w:hAnsi="Arial" w:cs="Arial"/>
          <w:color w:val="000000"/>
          <w:sz w:val="18"/>
          <w:szCs w:val="18"/>
        </w:rPr>
      </w:pPr>
    </w:p>
    <w:p w:rsidR="006E674A" w:rsidRPr="00F5319E" w:rsidRDefault="007E7952" w:rsidP="00F5319E">
      <w:pPr>
        <w:pStyle w:val="Standardntext"/>
        <w:spacing w:line="240" w:lineRule="auto"/>
        <w:ind w:firstLine="708"/>
        <w:rPr>
          <w:rFonts w:ascii="Arial" w:hAnsi="Arial" w:cs="Arial"/>
          <w:color w:val="000000"/>
          <w:sz w:val="18"/>
          <w:szCs w:val="18"/>
        </w:rPr>
      </w:pPr>
      <w:r w:rsidRPr="0092534D">
        <w:rPr>
          <w:rFonts w:ascii="Arial" w:hAnsi="Arial" w:cs="Arial"/>
          <w:color w:val="000000"/>
          <w:sz w:val="18"/>
          <w:szCs w:val="18"/>
        </w:rPr>
        <w:t>telefon / fax:</w:t>
      </w:r>
      <w:r w:rsidRPr="0092534D">
        <w:rPr>
          <w:rFonts w:ascii="Arial" w:hAnsi="Arial" w:cs="Arial"/>
          <w:color w:val="000000"/>
          <w:sz w:val="18"/>
          <w:szCs w:val="18"/>
        </w:rPr>
        <w:tab/>
      </w:r>
      <w:r w:rsidR="006424CC" w:rsidRPr="0092534D">
        <w:rPr>
          <w:rFonts w:ascii="Arial" w:hAnsi="Arial" w:cs="Arial"/>
          <w:color w:val="000000"/>
          <w:sz w:val="18"/>
          <w:szCs w:val="18"/>
        </w:rPr>
        <w:tab/>
      </w:r>
      <w:r w:rsidR="006424CC" w:rsidRPr="0092534D">
        <w:rPr>
          <w:rFonts w:ascii="Arial" w:hAnsi="Arial" w:cs="Arial"/>
          <w:color w:val="000000"/>
          <w:sz w:val="18"/>
          <w:szCs w:val="18"/>
        </w:rPr>
        <w:tab/>
      </w:r>
      <w:r w:rsidR="000F2B7E" w:rsidRPr="0092534D">
        <w:rPr>
          <w:rFonts w:ascii="Arial" w:hAnsi="Arial" w:cs="Arial"/>
          <w:sz w:val="18"/>
          <w:szCs w:val="18"/>
        </w:rPr>
        <w:t>+</w:t>
      </w:r>
      <w:proofErr w:type="spellStart"/>
      <w:r w:rsidR="006172D3">
        <w:rPr>
          <w:rFonts w:ascii="Arial" w:hAnsi="Arial" w:cs="Arial"/>
          <w:color w:val="000000"/>
          <w:sz w:val="18"/>
          <w:szCs w:val="18"/>
        </w:rPr>
        <w:t>xxxxxxxxxxxxxxx</w:t>
      </w:r>
      <w:proofErr w:type="spellEnd"/>
    </w:p>
    <w:p w:rsidR="00F5319E" w:rsidRPr="00F5319E" w:rsidRDefault="006E674A" w:rsidP="00F5319E">
      <w:pPr>
        <w:pStyle w:val="Standardntext"/>
        <w:spacing w:line="240" w:lineRule="auto"/>
        <w:ind w:firstLine="708"/>
        <w:rPr>
          <w:rFonts w:ascii="Arial" w:hAnsi="Arial" w:cs="Arial"/>
          <w:color w:val="000000"/>
          <w:sz w:val="18"/>
          <w:szCs w:val="18"/>
        </w:rPr>
      </w:pPr>
      <w:r w:rsidRPr="008467F8">
        <w:rPr>
          <w:rFonts w:ascii="Arial" w:hAnsi="Arial" w:cs="Arial"/>
          <w:color w:val="000000"/>
          <w:sz w:val="18"/>
          <w:szCs w:val="18"/>
        </w:rPr>
        <w:t>e-mail:</w:t>
      </w:r>
      <w:r w:rsidRPr="008467F8">
        <w:rPr>
          <w:rFonts w:ascii="Arial" w:hAnsi="Arial" w:cs="Arial"/>
          <w:color w:val="000000"/>
          <w:sz w:val="18"/>
          <w:szCs w:val="18"/>
        </w:rPr>
        <w:tab/>
      </w:r>
      <w:r w:rsidRPr="008467F8">
        <w:rPr>
          <w:rFonts w:ascii="Arial" w:hAnsi="Arial" w:cs="Arial"/>
          <w:color w:val="000000"/>
          <w:sz w:val="18"/>
          <w:szCs w:val="18"/>
        </w:rPr>
        <w:tab/>
      </w:r>
      <w:r w:rsidRPr="008467F8">
        <w:rPr>
          <w:rFonts w:ascii="Arial" w:hAnsi="Arial" w:cs="Arial"/>
          <w:color w:val="000000"/>
          <w:sz w:val="18"/>
          <w:szCs w:val="18"/>
        </w:rPr>
        <w:tab/>
      </w:r>
      <w:r w:rsidRPr="008467F8">
        <w:rPr>
          <w:rFonts w:ascii="Arial" w:hAnsi="Arial" w:cs="Arial"/>
          <w:color w:val="000000"/>
          <w:sz w:val="18"/>
          <w:szCs w:val="18"/>
        </w:rPr>
        <w:tab/>
      </w:r>
      <w:hyperlink r:id="rId8" w:history="1">
        <w:proofErr w:type="spellStart"/>
        <w:r w:rsidR="006172D3">
          <w:rPr>
            <w:rFonts w:ascii="Arial" w:hAnsi="Arial" w:cs="Arial"/>
            <w:color w:val="000000"/>
            <w:sz w:val="18"/>
            <w:szCs w:val="18"/>
          </w:rPr>
          <w:t>xxxxxxxxxxxxxxxxxxxx</w:t>
        </w:r>
        <w:proofErr w:type="spellEnd"/>
      </w:hyperlink>
    </w:p>
    <w:p w:rsidR="008467F8" w:rsidRPr="00F5319E" w:rsidRDefault="008467F8" w:rsidP="00F5319E">
      <w:pPr>
        <w:pStyle w:val="Standardntext"/>
        <w:spacing w:line="240" w:lineRule="auto"/>
        <w:ind w:firstLine="708"/>
        <w:rPr>
          <w:rFonts w:ascii="Arial" w:hAnsi="Arial" w:cs="Arial"/>
          <w:color w:val="000000"/>
          <w:sz w:val="18"/>
          <w:szCs w:val="18"/>
        </w:rPr>
      </w:pPr>
    </w:p>
    <w:p w:rsidR="006E674A" w:rsidRPr="00080612" w:rsidRDefault="008467F8" w:rsidP="00F5319E">
      <w:pPr>
        <w:pStyle w:val="Standardntext"/>
        <w:spacing w:line="240" w:lineRule="auto"/>
        <w:ind w:firstLine="708"/>
        <w:rPr>
          <w:rFonts w:ascii="Arial" w:hAnsi="Arial" w:cs="Arial"/>
          <w:color w:val="000000"/>
          <w:sz w:val="18"/>
          <w:szCs w:val="18"/>
        </w:rPr>
      </w:pPr>
      <w:r w:rsidRPr="00080612">
        <w:rPr>
          <w:rFonts w:ascii="Arial" w:hAnsi="Arial" w:cs="Arial"/>
          <w:color w:val="000000"/>
          <w:sz w:val="18"/>
          <w:szCs w:val="18"/>
        </w:rPr>
        <w:t xml:space="preserve"> </w:t>
      </w:r>
      <w:r w:rsidR="006E674A" w:rsidRPr="00080612">
        <w:rPr>
          <w:rFonts w:ascii="Arial" w:hAnsi="Arial" w:cs="Arial"/>
          <w:color w:val="000000"/>
          <w:sz w:val="18"/>
          <w:szCs w:val="18"/>
        </w:rPr>
        <w:t>(dále jen jako „</w:t>
      </w:r>
      <w:r w:rsidR="006E674A" w:rsidRPr="00F5319E">
        <w:rPr>
          <w:rFonts w:ascii="Arial" w:hAnsi="Arial" w:cs="Arial"/>
          <w:color w:val="000000"/>
          <w:sz w:val="18"/>
          <w:szCs w:val="18"/>
        </w:rPr>
        <w:t>objednatel</w:t>
      </w:r>
      <w:r w:rsidR="006E674A" w:rsidRPr="00080612">
        <w:rPr>
          <w:rFonts w:ascii="Arial" w:hAnsi="Arial" w:cs="Arial"/>
          <w:color w:val="000000"/>
          <w:sz w:val="18"/>
          <w:szCs w:val="18"/>
        </w:rPr>
        <w:t>“)</w:t>
      </w:r>
    </w:p>
    <w:p w:rsidR="006E674A" w:rsidRPr="00080612" w:rsidRDefault="006E674A" w:rsidP="006E674A">
      <w:pPr>
        <w:pStyle w:val="Standardntext"/>
        <w:spacing w:line="240" w:lineRule="auto"/>
        <w:rPr>
          <w:rFonts w:ascii="Arial" w:hAnsi="Arial" w:cs="Arial"/>
          <w:color w:val="000000"/>
          <w:sz w:val="18"/>
          <w:szCs w:val="18"/>
        </w:rPr>
      </w:pPr>
      <w:r w:rsidRPr="00080612">
        <w:rPr>
          <w:rFonts w:ascii="Arial" w:hAnsi="Arial" w:cs="Arial"/>
          <w:color w:val="000000"/>
          <w:sz w:val="18"/>
          <w:szCs w:val="18"/>
        </w:rPr>
        <w:t>na straně jedné</w:t>
      </w:r>
    </w:p>
    <w:p w:rsidR="006424CC" w:rsidRPr="00080612" w:rsidRDefault="006424CC" w:rsidP="006E674A">
      <w:pPr>
        <w:pStyle w:val="Standardntext"/>
        <w:spacing w:line="240" w:lineRule="auto"/>
        <w:rPr>
          <w:rFonts w:ascii="Arial" w:hAnsi="Arial" w:cs="Arial"/>
          <w:color w:val="000000"/>
          <w:sz w:val="18"/>
          <w:szCs w:val="18"/>
        </w:rPr>
      </w:pPr>
    </w:p>
    <w:p w:rsidR="006E674A" w:rsidRPr="00080612" w:rsidRDefault="006E674A" w:rsidP="006E674A">
      <w:pPr>
        <w:pStyle w:val="Standardntext"/>
        <w:spacing w:line="240" w:lineRule="auto"/>
        <w:rPr>
          <w:rFonts w:ascii="Arial" w:hAnsi="Arial" w:cs="Arial"/>
          <w:color w:val="000000"/>
          <w:sz w:val="18"/>
          <w:szCs w:val="18"/>
        </w:rPr>
      </w:pPr>
      <w:r w:rsidRPr="00080612">
        <w:rPr>
          <w:rFonts w:ascii="Arial" w:hAnsi="Arial" w:cs="Arial"/>
          <w:color w:val="000000"/>
          <w:sz w:val="18"/>
          <w:szCs w:val="18"/>
        </w:rPr>
        <w:t xml:space="preserve">a </w:t>
      </w:r>
    </w:p>
    <w:p w:rsidR="006E674A" w:rsidRPr="00080612" w:rsidRDefault="006E674A" w:rsidP="006E674A">
      <w:pPr>
        <w:pStyle w:val="Standardntext"/>
        <w:spacing w:line="240" w:lineRule="auto"/>
        <w:rPr>
          <w:rFonts w:ascii="Arial" w:hAnsi="Arial" w:cs="Arial"/>
          <w:color w:val="000000"/>
          <w:sz w:val="18"/>
          <w:szCs w:val="18"/>
        </w:rPr>
      </w:pPr>
    </w:p>
    <w:p w:rsidR="006E674A" w:rsidRPr="008467F8" w:rsidRDefault="006E674A" w:rsidP="006E674A">
      <w:pPr>
        <w:pStyle w:val="Standardntext"/>
        <w:numPr>
          <w:ilvl w:val="0"/>
          <w:numId w:val="8"/>
        </w:numPr>
        <w:spacing w:line="240" w:lineRule="auto"/>
        <w:rPr>
          <w:rFonts w:ascii="Arial" w:hAnsi="Arial" w:cs="Arial"/>
          <w:b/>
          <w:sz w:val="18"/>
          <w:szCs w:val="18"/>
        </w:rPr>
      </w:pPr>
      <w:r w:rsidRPr="008467F8">
        <w:rPr>
          <w:rFonts w:ascii="Arial" w:hAnsi="Arial" w:cs="Arial"/>
          <w:b/>
          <w:sz w:val="18"/>
          <w:szCs w:val="18"/>
          <w:u w:val="single"/>
        </w:rPr>
        <w:t>Zhotovitel:</w:t>
      </w:r>
      <w:r w:rsidRPr="008467F8">
        <w:rPr>
          <w:rFonts w:ascii="Arial" w:hAnsi="Arial" w:cs="Arial"/>
          <w:b/>
          <w:sz w:val="18"/>
          <w:szCs w:val="18"/>
        </w:rPr>
        <w:t xml:space="preserve">  </w:t>
      </w:r>
    </w:p>
    <w:p w:rsidR="006E674A" w:rsidRPr="008467F8" w:rsidRDefault="006E674A" w:rsidP="006E674A">
      <w:pPr>
        <w:pStyle w:val="Standardntext"/>
        <w:spacing w:line="240" w:lineRule="auto"/>
        <w:rPr>
          <w:rFonts w:ascii="Arial" w:hAnsi="Arial" w:cs="Arial"/>
          <w:b/>
          <w:sz w:val="18"/>
          <w:szCs w:val="18"/>
        </w:rPr>
      </w:pPr>
    </w:p>
    <w:p w:rsidR="006E674A" w:rsidRPr="008467F8" w:rsidRDefault="006E674A" w:rsidP="006E674A">
      <w:pPr>
        <w:pStyle w:val="Standardntext"/>
        <w:spacing w:line="240" w:lineRule="auto"/>
        <w:rPr>
          <w:rFonts w:ascii="Arial" w:hAnsi="Arial" w:cs="Arial"/>
          <w:b/>
          <w:sz w:val="18"/>
          <w:szCs w:val="18"/>
        </w:rPr>
      </w:pPr>
      <w:r w:rsidRPr="008467F8">
        <w:rPr>
          <w:rFonts w:ascii="Arial" w:hAnsi="Arial" w:cs="Arial"/>
          <w:b/>
          <w:sz w:val="18"/>
          <w:szCs w:val="18"/>
        </w:rPr>
        <w:t>Název zhotovitele</w:t>
      </w:r>
      <w:r w:rsidR="006172D3">
        <w:rPr>
          <w:rFonts w:ascii="Arial" w:hAnsi="Arial" w:cs="Arial"/>
          <w:b/>
          <w:sz w:val="18"/>
          <w:szCs w:val="18"/>
        </w:rPr>
        <w:t xml:space="preserve"> Servis staveb a budov s.r.o.</w:t>
      </w:r>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 xml:space="preserve">se sídlem: </w:t>
      </w:r>
      <w:r w:rsidRPr="008467F8">
        <w:rPr>
          <w:rFonts w:ascii="Arial" w:hAnsi="Arial" w:cs="Arial"/>
          <w:sz w:val="18"/>
          <w:szCs w:val="18"/>
        </w:rPr>
        <w:tab/>
      </w:r>
      <w:r w:rsidRPr="008467F8">
        <w:rPr>
          <w:rFonts w:ascii="Arial" w:hAnsi="Arial" w:cs="Arial"/>
          <w:sz w:val="18"/>
          <w:szCs w:val="18"/>
        </w:rPr>
        <w:tab/>
      </w:r>
      <w:proofErr w:type="spellStart"/>
      <w:r w:rsidR="006172D3">
        <w:rPr>
          <w:rFonts w:ascii="Arial" w:hAnsi="Arial" w:cs="Arial"/>
          <w:sz w:val="18"/>
          <w:szCs w:val="18"/>
        </w:rPr>
        <w:t>Majakovského</w:t>
      </w:r>
      <w:proofErr w:type="spellEnd"/>
      <w:r w:rsidR="006172D3">
        <w:rPr>
          <w:rFonts w:ascii="Arial" w:hAnsi="Arial" w:cs="Arial"/>
          <w:sz w:val="18"/>
          <w:szCs w:val="18"/>
        </w:rPr>
        <w:t xml:space="preserve"> 204/4</w:t>
      </w:r>
      <w:r w:rsidRPr="008467F8">
        <w:rPr>
          <w:rFonts w:ascii="Arial" w:hAnsi="Arial" w:cs="Arial"/>
          <w:sz w:val="18"/>
          <w:szCs w:val="18"/>
        </w:rPr>
        <w:tab/>
      </w:r>
      <w:r w:rsidR="00C63444">
        <w:rPr>
          <w:rFonts w:ascii="Arial" w:hAnsi="Arial" w:cs="Arial"/>
          <w:sz w:val="18"/>
          <w:szCs w:val="18"/>
        </w:rPr>
        <w:t>789 11 Prostějov</w:t>
      </w:r>
    </w:p>
    <w:p w:rsidR="007B09F8" w:rsidRPr="008467F8" w:rsidRDefault="006E674A" w:rsidP="008467F8">
      <w:pPr>
        <w:pStyle w:val="Standardntext"/>
        <w:tabs>
          <w:tab w:val="left" w:pos="2245"/>
        </w:tabs>
        <w:spacing w:line="240" w:lineRule="auto"/>
        <w:rPr>
          <w:rFonts w:ascii="Arial" w:hAnsi="Arial" w:cs="Arial"/>
          <w:sz w:val="18"/>
          <w:szCs w:val="18"/>
        </w:rPr>
      </w:pPr>
      <w:r w:rsidRPr="008467F8">
        <w:rPr>
          <w:rFonts w:ascii="Arial" w:hAnsi="Arial" w:cs="Arial"/>
          <w:sz w:val="18"/>
          <w:szCs w:val="18"/>
        </w:rPr>
        <w:t>IČ / DIČ</w:t>
      </w:r>
      <w:r w:rsidR="007B09F8" w:rsidRPr="008467F8">
        <w:rPr>
          <w:rFonts w:ascii="Arial" w:hAnsi="Arial" w:cs="Arial"/>
          <w:sz w:val="18"/>
          <w:szCs w:val="18"/>
        </w:rPr>
        <w:t>:</w:t>
      </w:r>
      <w:r w:rsidR="008467F8">
        <w:rPr>
          <w:rFonts w:ascii="Arial" w:hAnsi="Arial" w:cs="Arial"/>
          <w:sz w:val="18"/>
          <w:szCs w:val="18"/>
        </w:rPr>
        <w:tab/>
      </w:r>
      <w:r w:rsidR="006172D3">
        <w:rPr>
          <w:rFonts w:ascii="Arial" w:hAnsi="Arial" w:cs="Arial"/>
          <w:sz w:val="18"/>
          <w:szCs w:val="18"/>
        </w:rPr>
        <w:t>28303426/CZ 28303423</w:t>
      </w:r>
    </w:p>
    <w:p w:rsidR="007B09F8" w:rsidRPr="008467F8" w:rsidRDefault="007B09F8" w:rsidP="007B09F8">
      <w:pPr>
        <w:pStyle w:val="Standardntext"/>
        <w:spacing w:line="240" w:lineRule="auto"/>
        <w:rPr>
          <w:rFonts w:ascii="Arial" w:hAnsi="Arial" w:cs="Arial"/>
          <w:sz w:val="18"/>
          <w:szCs w:val="18"/>
          <w:shd w:val="clear" w:color="auto" w:fill="FFFFFF"/>
        </w:rPr>
      </w:pPr>
      <w:r w:rsidRPr="008467F8">
        <w:rPr>
          <w:rFonts w:ascii="Arial" w:hAnsi="Arial" w:cs="Arial"/>
          <w:sz w:val="18"/>
          <w:szCs w:val="18"/>
        </w:rPr>
        <w:t xml:space="preserve">zaps. v obchodním rejstříku vedeném </w:t>
      </w:r>
      <w:proofErr w:type="gramStart"/>
      <w:r w:rsidR="006172D3">
        <w:rPr>
          <w:rFonts w:ascii="Arial" w:hAnsi="Arial" w:cs="Arial"/>
          <w:sz w:val="18"/>
          <w:szCs w:val="18"/>
        </w:rPr>
        <w:t xml:space="preserve">Krajským </w:t>
      </w:r>
      <w:r w:rsidRPr="008467F8">
        <w:rPr>
          <w:rFonts w:ascii="Arial" w:hAnsi="Arial" w:cs="Arial"/>
          <w:sz w:val="18"/>
          <w:szCs w:val="18"/>
        </w:rPr>
        <w:t xml:space="preserve"> soudem</w:t>
      </w:r>
      <w:proofErr w:type="gramEnd"/>
      <w:r w:rsidRPr="008467F8">
        <w:rPr>
          <w:rFonts w:ascii="Arial" w:hAnsi="Arial" w:cs="Arial"/>
          <w:sz w:val="18"/>
          <w:szCs w:val="18"/>
        </w:rPr>
        <w:t xml:space="preserve">  v </w:t>
      </w:r>
      <w:r w:rsidR="006172D3">
        <w:rPr>
          <w:rFonts w:ascii="Arial" w:hAnsi="Arial" w:cs="Arial"/>
          <w:sz w:val="18"/>
          <w:szCs w:val="18"/>
        </w:rPr>
        <w:t>Brně</w:t>
      </w:r>
      <w:r w:rsidRPr="008467F8">
        <w:rPr>
          <w:rFonts w:ascii="Arial" w:hAnsi="Arial" w:cs="Arial"/>
          <w:sz w:val="18"/>
          <w:szCs w:val="18"/>
        </w:rPr>
        <w:t xml:space="preserve">., oddíl </w:t>
      </w:r>
      <w:r w:rsidR="006172D3">
        <w:rPr>
          <w:rFonts w:ascii="Arial" w:hAnsi="Arial" w:cs="Arial"/>
          <w:sz w:val="18"/>
          <w:szCs w:val="18"/>
        </w:rPr>
        <w:t>C</w:t>
      </w:r>
      <w:r w:rsidRPr="008467F8">
        <w:rPr>
          <w:rFonts w:ascii="Arial" w:hAnsi="Arial" w:cs="Arial"/>
          <w:sz w:val="18"/>
          <w:szCs w:val="18"/>
        </w:rPr>
        <w:t xml:space="preserve">, vložka </w:t>
      </w:r>
      <w:r w:rsidR="006172D3">
        <w:rPr>
          <w:rFonts w:ascii="Arial" w:hAnsi="Arial" w:cs="Arial"/>
          <w:sz w:val="18"/>
          <w:szCs w:val="18"/>
        </w:rPr>
        <w:t>59865</w:t>
      </w:r>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ab/>
      </w:r>
      <w:r w:rsidRPr="008467F8">
        <w:rPr>
          <w:rFonts w:ascii="Arial" w:hAnsi="Arial" w:cs="Arial"/>
          <w:sz w:val="18"/>
          <w:szCs w:val="18"/>
        </w:rPr>
        <w:tab/>
      </w:r>
      <w:r w:rsidRPr="008467F8">
        <w:rPr>
          <w:rFonts w:ascii="Arial" w:hAnsi="Arial" w:cs="Arial"/>
          <w:sz w:val="18"/>
          <w:szCs w:val="18"/>
        </w:rPr>
        <w:tab/>
      </w:r>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jednající / zastoupený:</w:t>
      </w:r>
      <w:r w:rsidR="008467F8">
        <w:rPr>
          <w:rFonts w:ascii="Arial" w:hAnsi="Arial" w:cs="Arial"/>
          <w:sz w:val="18"/>
          <w:szCs w:val="18"/>
        </w:rPr>
        <w:tab/>
      </w:r>
      <w:proofErr w:type="spellStart"/>
      <w:r w:rsidR="006172D3">
        <w:rPr>
          <w:rFonts w:ascii="Arial" w:hAnsi="Arial" w:cs="Arial"/>
          <w:sz w:val="18"/>
          <w:szCs w:val="18"/>
        </w:rPr>
        <w:t>xxxxx</w:t>
      </w:r>
      <w:proofErr w:type="spellEnd"/>
    </w:p>
    <w:p w:rsidR="006E674A" w:rsidRPr="008467F8" w:rsidRDefault="006E674A" w:rsidP="006E674A">
      <w:pPr>
        <w:pStyle w:val="Standardntext"/>
        <w:numPr>
          <w:ilvl w:val="0"/>
          <w:numId w:val="6"/>
        </w:numPr>
        <w:spacing w:line="240" w:lineRule="auto"/>
        <w:rPr>
          <w:rFonts w:ascii="Arial" w:hAnsi="Arial" w:cs="Arial"/>
          <w:sz w:val="18"/>
          <w:szCs w:val="18"/>
        </w:rPr>
      </w:pPr>
      <w:r w:rsidRPr="008467F8">
        <w:rPr>
          <w:rFonts w:ascii="Arial" w:hAnsi="Arial" w:cs="Arial"/>
          <w:sz w:val="18"/>
          <w:szCs w:val="18"/>
        </w:rPr>
        <w:t>ve věcech smluvních:</w:t>
      </w:r>
      <w:r w:rsidRPr="008467F8">
        <w:rPr>
          <w:rFonts w:ascii="Arial" w:hAnsi="Arial" w:cs="Arial"/>
          <w:sz w:val="18"/>
          <w:szCs w:val="18"/>
        </w:rPr>
        <w:tab/>
      </w:r>
      <w:proofErr w:type="spellStart"/>
      <w:r w:rsidR="006172D3">
        <w:rPr>
          <w:rFonts w:ascii="Arial" w:hAnsi="Arial" w:cs="Arial"/>
          <w:sz w:val="18"/>
          <w:szCs w:val="18"/>
        </w:rPr>
        <w:t>xxxxxxxxxxx</w:t>
      </w:r>
      <w:proofErr w:type="spellEnd"/>
    </w:p>
    <w:p w:rsidR="006E674A" w:rsidRPr="008467F8" w:rsidRDefault="006E674A" w:rsidP="006E674A">
      <w:pPr>
        <w:pStyle w:val="Standardntext"/>
        <w:numPr>
          <w:ilvl w:val="0"/>
          <w:numId w:val="6"/>
        </w:numPr>
        <w:spacing w:line="240" w:lineRule="auto"/>
        <w:rPr>
          <w:rFonts w:ascii="Arial" w:hAnsi="Arial" w:cs="Arial"/>
          <w:sz w:val="18"/>
          <w:szCs w:val="18"/>
        </w:rPr>
      </w:pPr>
      <w:r w:rsidRPr="008467F8">
        <w:rPr>
          <w:rFonts w:ascii="Arial" w:hAnsi="Arial" w:cs="Arial"/>
          <w:sz w:val="18"/>
          <w:szCs w:val="18"/>
        </w:rPr>
        <w:t>ve věcech technických:</w:t>
      </w:r>
      <w:r w:rsidRPr="008467F8">
        <w:rPr>
          <w:rFonts w:ascii="Arial" w:hAnsi="Arial" w:cs="Arial"/>
          <w:sz w:val="18"/>
          <w:szCs w:val="18"/>
        </w:rPr>
        <w:tab/>
      </w:r>
      <w:proofErr w:type="spellStart"/>
      <w:r w:rsidR="006172D3">
        <w:rPr>
          <w:rFonts w:ascii="Arial" w:hAnsi="Arial" w:cs="Arial"/>
          <w:sz w:val="18"/>
          <w:szCs w:val="18"/>
        </w:rPr>
        <w:t>xxxxxxxxxxxxxxx</w:t>
      </w:r>
      <w:proofErr w:type="spellEnd"/>
    </w:p>
    <w:p w:rsidR="006E674A" w:rsidRPr="008467F8" w:rsidRDefault="006E674A" w:rsidP="006E674A">
      <w:pPr>
        <w:pStyle w:val="Standardntext"/>
        <w:spacing w:line="240" w:lineRule="auto"/>
        <w:rPr>
          <w:rFonts w:ascii="Arial" w:hAnsi="Arial" w:cs="Arial"/>
          <w:sz w:val="18"/>
          <w:szCs w:val="18"/>
        </w:rPr>
      </w:pPr>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registrace:</w:t>
      </w:r>
      <w:r w:rsidRPr="008467F8">
        <w:rPr>
          <w:rFonts w:ascii="Arial" w:hAnsi="Arial" w:cs="Arial"/>
          <w:sz w:val="18"/>
          <w:szCs w:val="18"/>
        </w:rPr>
        <w:tab/>
      </w:r>
      <w:r w:rsidRPr="008467F8">
        <w:rPr>
          <w:rFonts w:ascii="Arial" w:hAnsi="Arial" w:cs="Arial"/>
          <w:sz w:val="18"/>
          <w:szCs w:val="18"/>
        </w:rPr>
        <w:tab/>
      </w:r>
      <w:r w:rsidR="006172D3">
        <w:rPr>
          <w:rFonts w:ascii="Arial" w:hAnsi="Arial" w:cs="Arial"/>
          <w:sz w:val="18"/>
          <w:szCs w:val="18"/>
        </w:rPr>
        <w:t xml:space="preserve">měsíční plátce DPH </w:t>
      </w:r>
      <w:r w:rsidR="008467F8" w:rsidRPr="008467F8">
        <w:rPr>
          <w:rFonts w:ascii="Arial" w:hAnsi="Arial" w:cs="Arial"/>
          <w:sz w:val="18"/>
          <w:szCs w:val="18"/>
        </w:rPr>
        <w:t>]</w:t>
      </w:r>
      <w:r w:rsidRPr="008467F8">
        <w:rPr>
          <w:rFonts w:ascii="Arial" w:hAnsi="Arial" w:cs="Arial"/>
          <w:sz w:val="18"/>
          <w:szCs w:val="18"/>
        </w:rPr>
        <w:tab/>
      </w:r>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bankovní spojení:</w:t>
      </w:r>
      <w:r w:rsidRPr="008467F8">
        <w:rPr>
          <w:rFonts w:ascii="Arial" w:hAnsi="Arial" w:cs="Arial"/>
          <w:sz w:val="18"/>
          <w:szCs w:val="18"/>
        </w:rPr>
        <w:tab/>
      </w:r>
      <w:r w:rsidRPr="008467F8">
        <w:rPr>
          <w:rFonts w:ascii="Arial" w:hAnsi="Arial" w:cs="Arial"/>
          <w:sz w:val="18"/>
          <w:szCs w:val="18"/>
        </w:rPr>
        <w:tab/>
      </w:r>
      <w:r w:rsidRPr="008467F8">
        <w:rPr>
          <w:rFonts w:ascii="Arial" w:hAnsi="Arial" w:cs="Arial"/>
          <w:sz w:val="18"/>
          <w:szCs w:val="18"/>
        </w:rPr>
        <w:tab/>
      </w:r>
      <w:proofErr w:type="spellStart"/>
      <w:r w:rsidR="006172D3">
        <w:rPr>
          <w:rFonts w:ascii="Arial" w:hAnsi="Arial" w:cs="Arial"/>
          <w:sz w:val="18"/>
          <w:szCs w:val="18"/>
        </w:rPr>
        <w:t>xxxxxxxxxxxx</w:t>
      </w:r>
      <w:proofErr w:type="spellEnd"/>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telefon / fax:</w:t>
      </w:r>
      <w:r w:rsidRPr="008467F8">
        <w:rPr>
          <w:rFonts w:ascii="Arial" w:hAnsi="Arial" w:cs="Arial"/>
          <w:sz w:val="18"/>
          <w:szCs w:val="18"/>
        </w:rPr>
        <w:tab/>
      </w:r>
      <w:r w:rsidRPr="008467F8">
        <w:rPr>
          <w:rFonts w:ascii="Arial" w:hAnsi="Arial" w:cs="Arial"/>
          <w:sz w:val="18"/>
          <w:szCs w:val="18"/>
        </w:rPr>
        <w:tab/>
      </w:r>
      <w:r w:rsidRPr="008467F8">
        <w:rPr>
          <w:rFonts w:ascii="Arial" w:hAnsi="Arial" w:cs="Arial"/>
          <w:sz w:val="18"/>
          <w:szCs w:val="18"/>
        </w:rPr>
        <w:tab/>
      </w:r>
      <w:r w:rsidR="008467F8" w:rsidRPr="008467F8">
        <w:rPr>
          <w:rFonts w:ascii="Arial" w:hAnsi="Arial" w:cs="Arial"/>
          <w:sz w:val="18"/>
          <w:szCs w:val="18"/>
        </w:rPr>
        <w:t>[</w:t>
      </w:r>
      <w:proofErr w:type="spellStart"/>
      <w:r w:rsidR="006172D3">
        <w:rPr>
          <w:rFonts w:ascii="Arial" w:hAnsi="Arial" w:cs="Arial"/>
          <w:sz w:val="18"/>
          <w:szCs w:val="18"/>
        </w:rPr>
        <w:t>xxxxxxxxxxxxxxxxxx</w:t>
      </w:r>
      <w:proofErr w:type="spellEnd"/>
      <w:r w:rsidR="008467F8" w:rsidRPr="008467F8">
        <w:rPr>
          <w:rFonts w:ascii="Arial" w:hAnsi="Arial" w:cs="Arial"/>
          <w:sz w:val="18"/>
          <w:szCs w:val="18"/>
        </w:rPr>
        <w:t>]</w:t>
      </w:r>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e-mail:</w:t>
      </w:r>
      <w:r w:rsidRPr="008467F8">
        <w:rPr>
          <w:rFonts w:ascii="Arial" w:hAnsi="Arial" w:cs="Arial"/>
          <w:sz w:val="18"/>
          <w:szCs w:val="18"/>
        </w:rPr>
        <w:tab/>
      </w:r>
      <w:r w:rsidRPr="008467F8">
        <w:rPr>
          <w:rFonts w:ascii="Arial" w:hAnsi="Arial" w:cs="Arial"/>
          <w:sz w:val="18"/>
          <w:szCs w:val="18"/>
        </w:rPr>
        <w:tab/>
      </w:r>
      <w:r w:rsidRPr="008467F8">
        <w:rPr>
          <w:rFonts w:ascii="Arial" w:hAnsi="Arial" w:cs="Arial"/>
          <w:sz w:val="18"/>
          <w:szCs w:val="18"/>
        </w:rPr>
        <w:tab/>
      </w:r>
      <w:r w:rsidRPr="008467F8">
        <w:rPr>
          <w:rFonts w:ascii="Arial" w:hAnsi="Arial" w:cs="Arial"/>
          <w:sz w:val="18"/>
          <w:szCs w:val="18"/>
        </w:rPr>
        <w:tab/>
      </w:r>
      <w:proofErr w:type="spellStart"/>
      <w:r w:rsidR="006172D3">
        <w:rPr>
          <w:rFonts w:ascii="Arial" w:hAnsi="Arial" w:cs="Arial"/>
          <w:sz w:val="18"/>
          <w:szCs w:val="18"/>
        </w:rPr>
        <w:t>xxxxxxxxxxxxxxxxx</w:t>
      </w:r>
      <w:proofErr w:type="spellEnd"/>
    </w:p>
    <w:p w:rsidR="006E674A" w:rsidRPr="00080612" w:rsidRDefault="006E674A" w:rsidP="006E674A">
      <w:pPr>
        <w:pStyle w:val="Standardntext"/>
        <w:spacing w:line="240" w:lineRule="auto"/>
        <w:rPr>
          <w:rFonts w:ascii="Arial" w:hAnsi="Arial" w:cs="Arial"/>
          <w:color w:val="000000"/>
          <w:sz w:val="18"/>
          <w:szCs w:val="18"/>
        </w:rPr>
      </w:pPr>
      <w:r w:rsidRPr="00080612">
        <w:rPr>
          <w:rFonts w:ascii="Arial" w:hAnsi="Arial" w:cs="Arial"/>
          <w:color w:val="000000"/>
          <w:sz w:val="18"/>
          <w:szCs w:val="18"/>
        </w:rPr>
        <w:t>(dále jen jako „</w:t>
      </w:r>
      <w:r w:rsidRPr="00080612">
        <w:rPr>
          <w:rFonts w:ascii="Arial" w:hAnsi="Arial" w:cs="Arial"/>
          <w:b/>
          <w:color w:val="000000"/>
          <w:sz w:val="18"/>
          <w:szCs w:val="18"/>
        </w:rPr>
        <w:t>zhotovitel</w:t>
      </w:r>
      <w:r w:rsidRPr="00080612">
        <w:rPr>
          <w:rFonts w:ascii="Arial" w:hAnsi="Arial" w:cs="Arial"/>
          <w:color w:val="000000"/>
          <w:sz w:val="18"/>
          <w:szCs w:val="18"/>
        </w:rPr>
        <w:t>“)</w:t>
      </w:r>
    </w:p>
    <w:p w:rsidR="006E674A" w:rsidRPr="00080612" w:rsidRDefault="006E674A" w:rsidP="006E674A">
      <w:pPr>
        <w:pStyle w:val="Standardntext"/>
        <w:spacing w:line="240" w:lineRule="auto"/>
        <w:rPr>
          <w:rFonts w:ascii="Arial" w:hAnsi="Arial" w:cs="Arial"/>
          <w:color w:val="000000"/>
          <w:sz w:val="18"/>
          <w:szCs w:val="18"/>
        </w:rPr>
      </w:pPr>
      <w:r w:rsidRPr="00080612">
        <w:rPr>
          <w:rFonts w:ascii="Arial" w:hAnsi="Arial" w:cs="Arial"/>
          <w:color w:val="000000"/>
          <w:sz w:val="18"/>
          <w:szCs w:val="18"/>
        </w:rPr>
        <w:t>na straně druhé</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takto:</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lovnmsky"/>
        <w:keepNext w:val="0"/>
        <w:suppressLineNumbers w:val="0"/>
        <w:spacing w:before="0" w:after="0"/>
        <w:outlineLvl w:val="9"/>
        <w:rPr>
          <w:rFonts w:ascii="Arial" w:hAnsi="Arial" w:cs="Arial"/>
          <w:color w:val="000000"/>
          <w:kern w:val="0"/>
          <w:sz w:val="18"/>
          <w:szCs w:val="18"/>
        </w:rPr>
      </w:pPr>
      <w:r w:rsidRPr="00080612">
        <w:rPr>
          <w:rFonts w:ascii="Arial" w:hAnsi="Arial" w:cs="Arial"/>
          <w:color w:val="000000"/>
          <w:kern w:val="0"/>
          <w:sz w:val="18"/>
          <w:szCs w:val="18"/>
        </w:rPr>
        <w:t>I.</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r w:rsidRPr="00080612">
        <w:rPr>
          <w:rFonts w:ascii="Arial" w:hAnsi="Arial" w:cs="Arial"/>
          <w:b/>
          <w:color w:val="000000"/>
          <w:sz w:val="18"/>
          <w:szCs w:val="18"/>
          <w:u w:val="single"/>
        </w:rPr>
        <w:t>Význam a účel smlouvy</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p>
    <w:p w:rsidR="006E674A" w:rsidRPr="00080612" w:rsidRDefault="00907986" w:rsidP="00876CC0">
      <w:pPr>
        <w:pStyle w:val="Jednotlivbodysml"/>
        <w:numPr>
          <w:ilvl w:val="0"/>
          <w:numId w:val="7"/>
        </w:numPr>
        <w:spacing w:after="0"/>
        <w:rPr>
          <w:rFonts w:ascii="Arial" w:hAnsi="Arial" w:cs="Arial"/>
          <w:color w:val="000000"/>
          <w:sz w:val="18"/>
          <w:szCs w:val="18"/>
        </w:rPr>
      </w:pPr>
      <w:r w:rsidRPr="00080612">
        <w:rPr>
          <w:rFonts w:ascii="Arial" w:hAnsi="Arial" w:cs="Arial"/>
          <w:color w:val="000000"/>
          <w:sz w:val="18"/>
          <w:szCs w:val="18"/>
        </w:rPr>
        <w:t>Účelem této S</w:t>
      </w:r>
      <w:r w:rsidR="006E674A" w:rsidRPr="00080612">
        <w:rPr>
          <w:rFonts w:ascii="Arial" w:hAnsi="Arial" w:cs="Arial"/>
          <w:color w:val="000000"/>
          <w:sz w:val="18"/>
          <w:szCs w:val="18"/>
        </w:rPr>
        <w:t>mlouvy</w:t>
      </w:r>
      <w:r w:rsidRPr="00080612">
        <w:rPr>
          <w:rFonts w:ascii="Arial" w:hAnsi="Arial" w:cs="Arial"/>
          <w:color w:val="000000"/>
          <w:sz w:val="18"/>
          <w:szCs w:val="18"/>
        </w:rPr>
        <w:t xml:space="preserve"> o dílo (dále jen „smlouvy“)</w:t>
      </w:r>
      <w:r w:rsidR="006E674A" w:rsidRPr="00080612">
        <w:rPr>
          <w:rFonts w:ascii="Arial" w:hAnsi="Arial" w:cs="Arial"/>
          <w:color w:val="000000"/>
          <w:sz w:val="18"/>
          <w:szCs w:val="18"/>
        </w:rPr>
        <w:t xml:space="preserve"> je právní úprava postavení sm</w:t>
      </w:r>
      <w:r w:rsidRPr="00080612">
        <w:rPr>
          <w:rFonts w:ascii="Arial" w:hAnsi="Arial" w:cs="Arial"/>
          <w:color w:val="000000"/>
          <w:sz w:val="18"/>
          <w:szCs w:val="18"/>
        </w:rPr>
        <w:t>luvních stran při realizaci</w:t>
      </w:r>
      <w:r w:rsidR="006E674A" w:rsidRPr="00080612">
        <w:rPr>
          <w:rFonts w:ascii="Arial" w:hAnsi="Arial" w:cs="Arial"/>
          <w:color w:val="000000"/>
          <w:sz w:val="18"/>
          <w:szCs w:val="18"/>
        </w:rPr>
        <w:t xml:space="preserve"> </w:t>
      </w:r>
      <w:r w:rsidR="004B3CC5">
        <w:rPr>
          <w:rFonts w:ascii="Arial" w:hAnsi="Arial" w:cs="Arial"/>
          <w:color w:val="000000"/>
          <w:sz w:val="18"/>
          <w:szCs w:val="18"/>
        </w:rPr>
        <w:t>díla</w:t>
      </w:r>
      <w:r w:rsidR="00B23EB7">
        <w:rPr>
          <w:rFonts w:ascii="Arial" w:hAnsi="Arial" w:cs="Arial"/>
          <w:color w:val="000000"/>
          <w:sz w:val="18"/>
          <w:szCs w:val="18"/>
        </w:rPr>
        <w:t xml:space="preserve"> s názvem </w:t>
      </w:r>
      <w:r w:rsidR="006E674A" w:rsidRPr="00080612">
        <w:rPr>
          <w:rFonts w:ascii="Arial" w:hAnsi="Arial" w:cs="Arial"/>
          <w:b/>
          <w:color w:val="000000"/>
          <w:sz w:val="18"/>
          <w:szCs w:val="18"/>
        </w:rPr>
        <w:t>„</w:t>
      </w:r>
      <w:r w:rsidR="00F5319E">
        <w:rPr>
          <w:rFonts w:asciiTheme="minorHAnsi" w:hAnsiTheme="minorHAnsi"/>
          <w:b/>
          <w:sz w:val="22"/>
          <w:szCs w:val="22"/>
        </w:rPr>
        <w:t xml:space="preserve">Oprava </w:t>
      </w:r>
      <w:proofErr w:type="gramStart"/>
      <w:r w:rsidR="00F5319E">
        <w:rPr>
          <w:rFonts w:asciiTheme="minorHAnsi" w:hAnsiTheme="minorHAnsi"/>
          <w:b/>
          <w:sz w:val="22"/>
          <w:szCs w:val="22"/>
        </w:rPr>
        <w:t>elektroinstalace</w:t>
      </w:r>
      <w:r w:rsidR="002F45B4">
        <w:rPr>
          <w:rFonts w:asciiTheme="minorHAnsi" w:hAnsiTheme="minorHAnsi"/>
          <w:b/>
          <w:sz w:val="22"/>
          <w:szCs w:val="22"/>
        </w:rPr>
        <w:t xml:space="preserve"> v 1.PP</w:t>
      </w:r>
      <w:proofErr w:type="gramEnd"/>
      <w:r w:rsidR="00F5319E">
        <w:rPr>
          <w:rFonts w:asciiTheme="minorHAnsi" w:hAnsiTheme="minorHAnsi"/>
          <w:b/>
          <w:sz w:val="22"/>
          <w:szCs w:val="22"/>
        </w:rPr>
        <w:t xml:space="preserve"> na budově Základní škole</w:t>
      </w:r>
      <w:r w:rsidR="006E674A" w:rsidRPr="00080612">
        <w:rPr>
          <w:rFonts w:ascii="Arial" w:hAnsi="Arial" w:cs="Arial"/>
          <w:b/>
          <w:color w:val="000000"/>
          <w:sz w:val="18"/>
          <w:szCs w:val="18"/>
        </w:rPr>
        <w:t>“</w:t>
      </w:r>
      <w:r w:rsidRPr="00080612">
        <w:rPr>
          <w:rFonts w:ascii="Arial" w:hAnsi="Arial" w:cs="Arial"/>
          <w:b/>
          <w:color w:val="000000"/>
          <w:sz w:val="18"/>
          <w:szCs w:val="18"/>
        </w:rPr>
        <w:t xml:space="preserve"> </w:t>
      </w:r>
      <w:r w:rsidR="008C10FA">
        <w:rPr>
          <w:rFonts w:ascii="Arial" w:hAnsi="Arial" w:cs="Arial"/>
          <w:color w:val="000000"/>
          <w:sz w:val="18"/>
          <w:szCs w:val="18"/>
        </w:rPr>
        <w:t xml:space="preserve">dle </w:t>
      </w:r>
      <w:r w:rsidR="00F5319E">
        <w:rPr>
          <w:rFonts w:ascii="Arial" w:hAnsi="Arial" w:cs="Arial"/>
          <w:color w:val="000000"/>
          <w:sz w:val="18"/>
          <w:szCs w:val="18"/>
        </w:rPr>
        <w:t>Výzvy a</w:t>
      </w:r>
      <w:r w:rsidR="00B23EB7" w:rsidRPr="00B23EB7">
        <w:rPr>
          <w:rFonts w:ascii="Arial" w:hAnsi="Arial" w:cs="Arial"/>
          <w:color w:val="000000"/>
          <w:sz w:val="18"/>
          <w:szCs w:val="18"/>
        </w:rPr>
        <w:t xml:space="preserve"> ve věcném provedení dle výkazu výměr oceněného v Nabídce</w:t>
      </w:r>
      <w:r w:rsidR="00B23EB7">
        <w:rPr>
          <w:rFonts w:ascii="Arial" w:hAnsi="Arial" w:cs="Arial"/>
          <w:b/>
          <w:color w:val="000000"/>
          <w:sz w:val="18"/>
          <w:szCs w:val="18"/>
        </w:rPr>
        <w:t xml:space="preserve"> </w:t>
      </w:r>
      <w:r w:rsidRPr="00080612">
        <w:rPr>
          <w:rFonts w:ascii="Arial" w:hAnsi="Arial" w:cs="Arial"/>
          <w:color w:val="000000"/>
          <w:sz w:val="18"/>
          <w:szCs w:val="18"/>
        </w:rPr>
        <w:t>(dále jen „</w:t>
      </w:r>
      <w:r w:rsidRPr="003424CD">
        <w:rPr>
          <w:rFonts w:ascii="Arial" w:hAnsi="Arial" w:cs="Arial"/>
          <w:b/>
          <w:color w:val="000000"/>
          <w:sz w:val="18"/>
          <w:szCs w:val="18"/>
        </w:rPr>
        <w:t>dílo</w:t>
      </w:r>
      <w:r w:rsidRPr="00080612">
        <w:rPr>
          <w:rFonts w:ascii="Arial" w:hAnsi="Arial" w:cs="Arial"/>
          <w:color w:val="000000"/>
          <w:sz w:val="18"/>
          <w:szCs w:val="18"/>
        </w:rPr>
        <w:t>“)</w:t>
      </w:r>
      <w:r w:rsidR="006E674A" w:rsidRPr="00080612">
        <w:rPr>
          <w:rFonts w:ascii="Arial" w:hAnsi="Arial" w:cs="Arial"/>
          <w:color w:val="000000"/>
          <w:sz w:val="18"/>
          <w:szCs w:val="18"/>
        </w:rPr>
        <w:t>.</w:t>
      </w:r>
    </w:p>
    <w:p w:rsidR="006424CC" w:rsidRPr="00080612" w:rsidRDefault="006424CC" w:rsidP="006424CC">
      <w:pPr>
        <w:pStyle w:val="Jednotlivbodysml"/>
        <w:numPr>
          <w:ilvl w:val="0"/>
          <w:numId w:val="7"/>
        </w:numPr>
        <w:spacing w:after="0"/>
        <w:rPr>
          <w:rFonts w:ascii="Arial" w:hAnsi="Arial" w:cs="Arial"/>
          <w:color w:val="000000"/>
          <w:sz w:val="18"/>
          <w:szCs w:val="18"/>
        </w:rPr>
      </w:pPr>
      <w:r w:rsidRPr="00080612">
        <w:rPr>
          <w:rFonts w:ascii="Arial" w:hAnsi="Arial" w:cs="Arial"/>
          <w:color w:val="000000"/>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rsidR="00091171" w:rsidRDefault="006424CC" w:rsidP="008467F8">
      <w:pPr>
        <w:pStyle w:val="Jednotlivbodysml"/>
        <w:numPr>
          <w:ilvl w:val="0"/>
          <w:numId w:val="7"/>
        </w:numPr>
        <w:spacing w:after="0"/>
        <w:rPr>
          <w:rFonts w:ascii="Arial" w:hAnsi="Arial" w:cs="Arial"/>
          <w:b/>
          <w:color w:val="000000"/>
          <w:sz w:val="18"/>
          <w:szCs w:val="18"/>
        </w:rPr>
      </w:pPr>
      <w:r w:rsidRPr="008467F8">
        <w:rPr>
          <w:rFonts w:ascii="Arial" w:hAnsi="Arial" w:cs="Arial"/>
          <w:color w:val="000000"/>
          <w:sz w:val="18"/>
          <w:szCs w:val="18"/>
        </w:rPr>
        <w:lastRenderedPageBreak/>
        <w:t xml:space="preserve">Zhotovitel podpisem této smlouvy potvrzuje, že disponuje dostatečnými kapacitami a odbornými znalostmi a zkušenostmi, které jsou nezbytné ke kvalitnímu provedení díla ve smyslu této smlouvy, a objednatel pak potvrzuje, že má zajištěno řádné financování díla. </w:t>
      </w:r>
    </w:p>
    <w:p w:rsidR="00A3404E" w:rsidRDefault="00A3404E" w:rsidP="006E674A">
      <w:pPr>
        <w:pStyle w:val="Jednotlivbodysml"/>
        <w:numPr>
          <w:ilvl w:val="0"/>
          <w:numId w:val="0"/>
        </w:numPr>
        <w:spacing w:after="0"/>
        <w:jc w:val="center"/>
        <w:rPr>
          <w:rFonts w:ascii="Arial" w:hAnsi="Arial" w:cs="Arial"/>
          <w:b/>
          <w:color w:val="000000"/>
          <w:sz w:val="18"/>
          <w:szCs w:val="18"/>
        </w:rPr>
      </w:pPr>
    </w:p>
    <w:p w:rsidR="006E674A" w:rsidRPr="00080612" w:rsidRDefault="004B3CC5" w:rsidP="00204319">
      <w:pPr>
        <w:pStyle w:val="Jednotlivbodysml"/>
        <w:numPr>
          <w:ilvl w:val="0"/>
          <w:numId w:val="0"/>
        </w:numPr>
        <w:spacing w:after="0"/>
        <w:jc w:val="center"/>
        <w:rPr>
          <w:rFonts w:ascii="Arial" w:hAnsi="Arial" w:cs="Arial"/>
          <w:b/>
          <w:color w:val="000000"/>
          <w:sz w:val="18"/>
          <w:szCs w:val="18"/>
        </w:rPr>
      </w:pPr>
      <w:r>
        <w:rPr>
          <w:rFonts w:ascii="Arial" w:hAnsi="Arial" w:cs="Arial"/>
          <w:b/>
          <w:color w:val="000000"/>
          <w:sz w:val="18"/>
          <w:szCs w:val="18"/>
        </w:rPr>
        <w:t>I</w:t>
      </w:r>
      <w:r w:rsidR="006E674A" w:rsidRPr="00080612">
        <w:rPr>
          <w:rFonts w:ascii="Arial" w:hAnsi="Arial" w:cs="Arial"/>
          <w:b/>
          <w:color w:val="000000"/>
          <w:sz w:val="18"/>
          <w:szCs w:val="18"/>
        </w:rPr>
        <w:t>I.</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r w:rsidRPr="00080612">
        <w:rPr>
          <w:rFonts w:ascii="Arial" w:hAnsi="Arial" w:cs="Arial"/>
          <w:b/>
          <w:color w:val="000000"/>
          <w:sz w:val="18"/>
          <w:szCs w:val="18"/>
          <w:u w:val="single"/>
        </w:rPr>
        <w:t>Výchozí doklady, místo provedení díla</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p>
    <w:p w:rsidR="006E674A" w:rsidRPr="00080612" w:rsidRDefault="006E674A" w:rsidP="006E674A">
      <w:pPr>
        <w:pStyle w:val="Jednotlivbodysml"/>
        <w:numPr>
          <w:ilvl w:val="0"/>
          <w:numId w:val="9"/>
        </w:numPr>
        <w:spacing w:after="0"/>
        <w:ind w:left="360"/>
        <w:rPr>
          <w:rFonts w:ascii="Arial" w:hAnsi="Arial" w:cs="Arial"/>
          <w:color w:val="000000"/>
          <w:sz w:val="18"/>
          <w:szCs w:val="18"/>
        </w:rPr>
      </w:pPr>
      <w:r w:rsidRPr="00080612">
        <w:rPr>
          <w:rFonts w:ascii="Arial" w:hAnsi="Arial" w:cs="Arial"/>
          <w:color w:val="000000"/>
          <w:sz w:val="18"/>
          <w:szCs w:val="18"/>
        </w:rPr>
        <w:t>Výchozí podklady k uzavření této smlouvy tvoří:</w:t>
      </w:r>
    </w:p>
    <w:p w:rsidR="00F0171D" w:rsidRDefault="00F5319E" w:rsidP="00F0171D">
      <w:pPr>
        <w:pStyle w:val="Jednotlivbodysml"/>
        <w:numPr>
          <w:ilvl w:val="0"/>
          <w:numId w:val="13"/>
        </w:numPr>
        <w:spacing w:after="0"/>
        <w:rPr>
          <w:rFonts w:ascii="Arial" w:hAnsi="Arial" w:cs="Arial"/>
          <w:color w:val="000000"/>
          <w:sz w:val="18"/>
          <w:szCs w:val="18"/>
        </w:rPr>
      </w:pPr>
      <w:r>
        <w:rPr>
          <w:rFonts w:ascii="Arial" w:hAnsi="Arial" w:cs="Arial"/>
          <w:color w:val="000000"/>
          <w:sz w:val="18"/>
          <w:szCs w:val="18"/>
        </w:rPr>
        <w:t xml:space="preserve">Výzva k podání nabídek na veřejnou zakázku malého rozsahu </w:t>
      </w:r>
      <w:r w:rsidR="006E674A" w:rsidRPr="00F0171D">
        <w:rPr>
          <w:rFonts w:ascii="Arial" w:hAnsi="Arial" w:cs="Arial"/>
          <w:color w:val="000000"/>
          <w:sz w:val="18"/>
          <w:szCs w:val="18"/>
        </w:rPr>
        <w:t>(dále jen „</w:t>
      </w:r>
      <w:r>
        <w:rPr>
          <w:rFonts w:ascii="Arial" w:hAnsi="Arial" w:cs="Arial"/>
          <w:b/>
          <w:color w:val="000000"/>
          <w:sz w:val="18"/>
          <w:szCs w:val="18"/>
        </w:rPr>
        <w:t>Výzva</w:t>
      </w:r>
      <w:r w:rsidR="006E674A" w:rsidRPr="00F0171D">
        <w:rPr>
          <w:rFonts w:ascii="Arial" w:hAnsi="Arial" w:cs="Arial"/>
          <w:color w:val="000000"/>
          <w:sz w:val="18"/>
          <w:szCs w:val="18"/>
        </w:rPr>
        <w:t>“)</w:t>
      </w:r>
      <w:r w:rsidR="006E674A" w:rsidRPr="00F0171D">
        <w:rPr>
          <w:rFonts w:ascii="Arial" w:hAnsi="Arial" w:cs="Arial"/>
          <w:color w:val="000000"/>
          <w:sz w:val="18"/>
          <w:szCs w:val="18"/>
          <w:lang w:eastAsia="en-US"/>
        </w:rPr>
        <w:t>.</w:t>
      </w:r>
      <w:r w:rsidR="00F0171D" w:rsidRPr="00F0171D">
        <w:rPr>
          <w:rFonts w:ascii="Arial" w:hAnsi="Arial" w:cs="Arial"/>
          <w:color w:val="000000"/>
          <w:sz w:val="18"/>
          <w:szCs w:val="18"/>
        </w:rPr>
        <w:t xml:space="preserve"> </w:t>
      </w:r>
    </w:p>
    <w:p w:rsidR="00F0171D" w:rsidRDefault="00F0171D" w:rsidP="00F0171D">
      <w:pPr>
        <w:pStyle w:val="Jednotlivbodysml"/>
        <w:numPr>
          <w:ilvl w:val="0"/>
          <w:numId w:val="13"/>
        </w:numPr>
        <w:spacing w:after="0"/>
        <w:rPr>
          <w:rFonts w:ascii="Arial" w:hAnsi="Arial" w:cs="Arial"/>
          <w:color w:val="000000"/>
          <w:sz w:val="18"/>
          <w:szCs w:val="18"/>
        </w:rPr>
      </w:pPr>
      <w:r w:rsidRPr="00080612">
        <w:rPr>
          <w:rFonts w:ascii="Arial" w:hAnsi="Arial" w:cs="Arial"/>
          <w:color w:val="000000"/>
          <w:sz w:val="18"/>
          <w:szCs w:val="18"/>
        </w:rPr>
        <w:t xml:space="preserve">nabídka zhotovitele ze dne </w:t>
      </w:r>
      <w:r w:rsidR="006172D3">
        <w:rPr>
          <w:rFonts w:ascii="Arial" w:hAnsi="Arial" w:cs="Arial"/>
          <w:sz w:val="18"/>
          <w:szCs w:val="18"/>
        </w:rPr>
        <w:t>14.11.2016</w:t>
      </w:r>
      <w:r w:rsidRPr="008467F8">
        <w:rPr>
          <w:rFonts w:ascii="Arial" w:hAnsi="Arial" w:cs="Arial"/>
          <w:sz w:val="18"/>
          <w:szCs w:val="18"/>
        </w:rPr>
        <w:t>]</w:t>
      </w:r>
      <w:r w:rsidRPr="00080612">
        <w:rPr>
          <w:rFonts w:ascii="Arial" w:hAnsi="Arial" w:cs="Arial"/>
          <w:color w:val="000000"/>
          <w:sz w:val="18"/>
          <w:szCs w:val="18"/>
        </w:rPr>
        <w:t xml:space="preserve"> (dále jen „Nabídka“) podaná na veřejnou zakázku vyhlášenou objednatelem a nazvanou </w:t>
      </w:r>
      <w:r w:rsidRPr="00F0171D">
        <w:rPr>
          <w:rFonts w:ascii="Arial" w:hAnsi="Arial" w:cs="Arial"/>
          <w:b/>
          <w:color w:val="000000"/>
          <w:sz w:val="18"/>
          <w:szCs w:val="18"/>
        </w:rPr>
        <w:t>„</w:t>
      </w:r>
      <w:r w:rsidR="00F5319E">
        <w:rPr>
          <w:rFonts w:asciiTheme="minorHAnsi" w:hAnsiTheme="minorHAnsi"/>
          <w:b/>
          <w:sz w:val="22"/>
          <w:szCs w:val="22"/>
        </w:rPr>
        <w:t xml:space="preserve">Oprava </w:t>
      </w:r>
      <w:proofErr w:type="gramStart"/>
      <w:r w:rsidR="00F5319E">
        <w:rPr>
          <w:rFonts w:asciiTheme="minorHAnsi" w:hAnsiTheme="minorHAnsi"/>
          <w:b/>
          <w:sz w:val="22"/>
          <w:szCs w:val="22"/>
        </w:rPr>
        <w:t>elektroinstalace</w:t>
      </w:r>
      <w:r w:rsidR="002F45B4">
        <w:rPr>
          <w:rFonts w:asciiTheme="minorHAnsi" w:hAnsiTheme="minorHAnsi"/>
          <w:b/>
          <w:sz w:val="22"/>
          <w:szCs w:val="22"/>
        </w:rPr>
        <w:t xml:space="preserve"> v 1.PP</w:t>
      </w:r>
      <w:proofErr w:type="gramEnd"/>
      <w:r w:rsidR="00F5319E">
        <w:rPr>
          <w:rFonts w:asciiTheme="minorHAnsi" w:hAnsiTheme="minorHAnsi"/>
          <w:b/>
          <w:sz w:val="22"/>
          <w:szCs w:val="22"/>
        </w:rPr>
        <w:t xml:space="preserve"> na budově Základní škole</w:t>
      </w:r>
      <w:r w:rsidRPr="00F0171D">
        <w:rPr>
          <w:rFonts w:ascii="Arial" w:hAnsi="Arial" w:cs="Arial"/>
          <w:b/>
          <w:color w:val="000000"/>
          <w:sz w:val="18"/>
          <w:szCs w:val="18"/>
        </w:rPr>
        <w:t>“</w:t>
      </w:r>
      <w:r w:rsidRPr="00080612">
        <w:rPr>
          <w:rFonts w:ascii="Arial" w:hAnsi="Arial" w:cs="Arial"/>
          <w:color w:val="000000"/>
          <w:sz w:val="18"/>
          <w:szCs w:val="18"/>
        </w:rPr>
        <w:t xml:space="preserve"> (dále jen „Veřejná zakázka“), za</w:t>
      </w:r>
      <w:r>
        <w:rPr>
          <w:rFonts w:ascii="Arial" w:hAnsi="Arial" w:cs="Arial"/>
          <w:color w:val="000000"/>
          <w:sz w:val="18"/>
          <w:szCs w:val="18"/>
        </w:rPr>
        <w:t>dávanou mimo režim zákona č. 134/201</w:t>
      </w:r>
      <w:r w:rsidRPr="00080612">
        <w:rPr>
          <w:rFonts w:ascii="Arial" w:hAnsi="Arial" w:cs="Arial"/>
          <w:color w:val="000000"/>
          <w:sz w:val="18"/>
          <w:szCs w:val="18"/>
        </w:rPr>
        <w:t>6 Sb., o veřejných zakázkách (dále jen “ZVZ”),</w:t>
      </w:r>
    </w:p>
    <w:p w:rsidR="00F5319E" w:rsidRPr="00080612" w:rsidRDefault="00F5319E" w:rsidP="00F0171D">
      <w:pPr>
        <w:pStyle w:val="Jednotlivbodysml"/>
        <w:numPr>
          <w:ilvl w:val="0"/>
          <w:numId w:val="13"/>
        </w:numPr>
        <w:spacing w:after="0"/>
        <w:rPr>
          <w:rFonts w:ascii="Arial" w:hAnsi="Arial" w:cs="Arial"/>
          <w:color w:val="000000"/>
          <w:sz w:val="18"/>
          <w:szCs w:val="18"/>
        </w:rPr>
      </w:pPr>
      <w:r>
        <w:rPr>
          <w:rFonts w:ascii="Arial" w:hAnsi="Arial" w:cs="Arial"/>
          <w:color w:val="000000"/>
          <w:sz w:val="18"/>
          <w:szCs w:val="18"/>
        </w:rPr>
        <w:t xml:space="preserve">pokyny a podklady předané objednatelem v průběhu provádění díla. </w:t>
      </w:r>
    </w:p>
    <w:p w:rsidR="00F0171D" w:rsidRDefault="006E674A" w:rsidP="003023C2">
      <w:pPr>
        <w:pStyle w:val="Jednotlivbodysml"/>
        <w:numPr>
          <w:ilvl w:val="0"/>
          <w:numId w:val="0"/>
        </w:numPr>
        <w:spacing w:after="0"/>
        <w:ind w:left="360"/>
        <w:rPr>
          <w:rFonts w:ascii="Arial" w:hAnsi="Arial" w:cs="Arial"/>
          <w:color w:val="000000"/>
          <w:sz w:val="18"/>
          <w:szCs w:val="18"/>
        </w:rPr>
      </w:pPr>
      <w:r w:rsidRPr="00080612">
        <w:rPr>
          <w:rFonts w:ascii="Arial" w:hAnsi="Arial" w:cs="Arial"/>
          <w:color w:val="000000"/>
          <w:sz w:val="18"/>
          <w:szCs w:val="18"/>
        </w:rPr>
        <w:t>Zhotovitel je povinen provést dílo v souladu s těmito podklady.</w:t>
      </w:r>
      <w:r w:rsidR="00161494" w:rsidRPr="00161494">
        <w:rPr>
          <w:rFonts w:ascii="Arial" w:hAnsi="Arial" w:cs="Arial"/>
          <w:color w:val="000000"/>
          <w:sz w:val="18"/>
          <w:szCs w:val="18"/>
        </w:rPr>
        <w:t xml:space="preserve"> </w:t>
      </w:r>
    </w:p>
    <w:p w:rsidR="006E674A" w:rsidRPr="00080612" w:rsidRDefault="006E674A" w:rsidP="006E674A">
      <w:pPr>
        <w:pStyle w:val="Jednotlivbodysml"/>
        <w:numPr>
          <w:ilvl w:val="0"/>
          <w:numId w:val="9"/>
        </w:numPr>
        <w:spacing w:after="0"/>
        <w:ind w:left="360"/>
        <w:rPr>
          <w:rFonts w:ascii="Arial" w:hAnsi="Arial" w:cs="Arial"/>
          <w:color w:val="000000"/>
          <w:sz w:val="18"/>
          <w:szCs w:val="18"/>
        </w:rPr>
      </w:pPr>
      <w:r w:rsidRPr="00080612">
        <w:rPr>
          <w:rFonts w:ascii="Arial" w:hAnsi="Arial" w:cs="Arial"/>
          <w:color w:val="000000"/>
          <w:sz w:val="18"/>
          <w:szCs w:val="18"/>
        </w:rPr>
        <w:t xml:space="preserve">Místem plnění dle této smlouvy je </w:t>
      </w:r>
      <w:r w:rsidR="005A288C" w:rsidRPr="00080612">
        <w:rPr>
          <w:rFonts w:ascii="Arial" w:hAnsi="Arial" w:cs="Arial"/>
          <w:b/>
          <w:color w:val="000000"/>
          <w:sz w:val="18"/>
          <w:szCs w:val="18"/>
          <w:lang w:eastAsia="en-US"/>
        </w:rPr>
        <w:t>obec</w:t>
      </w:r>
      <w:r w:rsidR="008467F8">
        <w:rPr>
          <w:rFonts w:ascii="Arial" w:hAnsi="Arial" w:cs="Arial"/>
          <w:b/>
          <w:color w:val="000000"/>
          <w:sz w:val="18"/>
          <w:szCs w:val="18"/>
          <w:lang w:eastAsia="en-US"/>
        </w:rPr>
        <w:t xml:space="preserve"> </w:t>
      </w:r>
      <w:r w:rsidR="00F5319E">
        <w:rPr>
          <w:rFonts w:ascii="Arial" w:hAnsi="Arial" w:cs="Arial"/>
          <w:b/>
          <w:color w:val="000000"/>
          <w:sz w:val="18"/>
          <w:szCs w:val="18"/>
          <w:lang w:eastAsia="en-US"/>
        </w:rPr>
        <w:t>Zábřeh</w:t>
      </w:r>
      <w:r w:rsidR="008467F8">
        <w:rPr>
          <w:rFonts w:ascii="Arial" w:hAnsi="Arial" w:cs="Arial"/>
          <w:b/>
          <w:color w:val="000000"/>
          <w:sz w:val="18"/>
          <w:szCs w:val="18"/>
          <w:lang w:eastAsia="en-US"/>
        </w:rPr>
        <w:t xml:space="preserve">, </w:t>
      </w:r>
      <w:proofErr w:type="spellStart"/>
      <w:r w:rsidR="00F5319E">
        <w:rPr>
          <w:rFonts w:ascii="Arial" w:hAnsi="Arial" w:cs="Arial"/>
          <w:b/>
          <w:color w:val="000000"/>
          <w:sz w:val="18"/>
          <w:szCs w:val="18"/>
          <w:lang w:eastAsia="en-US"/>
        </w:rPr>
        <w:t>Sušilova</w:t>
      </w:r>
      <w:proofErr w:type="spellEnd"/>
      <w:r w:rsidR="00F5319E">
        <w:rPr>
          <w:rFonts w:ascii="Arial" w:hAnsi="Arial" w:cs="Arial"/>
          <w:b/>
          <w:color w:val="000000"/>
          <w:sz w:val="18"/>
          <w:szCs w:val="18"/>
          <w:lang w:eastAsia="en-US"/>
        </w:rPr>
        <w:t xml:space="preserve"> 1912/40</w:t>
      </w:r>
      <w:r w:rsidR="005A288C" w:rsidRPr="00080612">
        <w:rPr>
          <w:rFonts w:ascii="Arial" w:hAnsi="Arial" w:cs="Arial"/>
          <w:b/>
          <w:color w:val="000000"/>
          <w:sz w:val="18"/>
          <w:szCs w:val="18"/>
          <w:lang w:eastAsia="en-US"/>
        </w:rPr>
        <w:t xml:space="preserve"> </w:t>
      </w:r>
      <w:r w:rsidRPr="00080612">
        <w:rPr>
          <w:rFonts w:ascii="Arial" w:hAnsi="Arial" w:cs="Arial"/>
          <w:color w:val="000000"/>
          <w:sz w:val="18"/>
          <w:szCs w:val="18"/>
        </w:rPr>
        <w:t>(dále jen „</w:t>
      </w:r>
      <w:r w:rsidRPr="00080612">
        <w:rPr>
          <w:rFonts w:ascii="Arial" w:hAnsi="Arial" w:cs="Arial"/>
          <w:b/>
          <w:color w:val="000000"/>
          <w:sz w:val="18"/>
          <w:szCs w:val="18"/>
        </w:rPr>
        <w:t>Stavba</w:t>
      </w:r>
      <w:r w:rsidRPr="00080612">
        <w:rPr>
          <w:rFonts w:ascii="Arial" w:hAnsi="Arial" w:cs="Arial"/>
          <w:color w:val="000000"/>
          <w:sz w:val="18"/>
          <w:szCs w:val="18"/>
        </w:rPr>
        <w:t>“).</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III.</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Dílo - předmět plnění</w:t>
      </w:r>
    </w:p>
    <w:p w:rsidR="006E674A" w:rsidRPr="00080612" w:rsidRDefault="006E674A" w:rsidP="006E674A">
      <w:pPr>
        <w:pStyle w:val="Standardntext"/>
        <w:spacing w:line="240" w:lineRule="auto"/>
        <w:jc w:val="center"/>
        <w:rPr>
          <w:rFonts w:ascii="Arial" w:hAnsi="Arial" w:cs="Arial"/>
          <w:b/>
          <w:color w:val="000000"/>
          <w:sz w:val="18"/>
          <w:szCs w:val="18"/>
          <w:u w:val="single"/>
        </w:rPr>
      </w:pPr>
    </w:p>
    <w:p w:rsidR="00FC7654" w:rsidRPr="00080612" w:rsidRDefault="00FC7654" w:rsidP="00FC7654">
      <w:pPr>
        <w:pStyle w:val="Jednotlivbodysml"/>
        <w:numPr>
          <w:ilvl w:val="0"/>
          <w:numId w:val="2"/>
        </w:numPr>
        <w:tabs>
          <w:tab w:val="clear" w:pos="360"/>
        </w:tabs>
        <w:spacing w:after="0"/>
        <w:rPr>
          <w:rFonts w:ascii="Arial" w:hAnsi="Arial" w:cs="Arial"/>
          <w:color w:val="000000"/>
          <w:sz w:val="18"/>
          <w:szCs w:val="18"/>
        </w:rPr>
      </w:pPr>
      <w:r w:rsidRPr="00080612">
        <w:rPr>
          <w:rFonts w:ascii="Arial" w:hAnsi="Arial" w:cs="Arial"/>
          <w:color w:val="000000"/>
          <w:sz w:val="18"/>
          <w:szCs w:val="18"/>
        </w:rPr>
        <w:t>Touto smlouvou se zhotovitel zavazuje provést pro objednatele dílo spočívající v dodávce materiálu a provedení prací na Stavbě tak, jak je sjednáno v této smlouvě, a objednatel se zavazuje poskytnout zhotoviteli při provádění díla potřebnou součinnost a zaplatit zhotoviteli cenu díla sjednanou v této smlouvě.</w:t>
      </w:r>
    </w:p>
    <w:p w:rsidR="00FC7654" w:rsidRPr="00080612" w:rsidRDefault="00FC7654" w:rsidP="00FC7654">
      <w:pPr>
        <w:pStyle w:val="Jednotlivbodysml"/>
        <w:numPr>
          <w:ilvl w:val="0"/>
          <w:numId w:val="2"/>
        </w:numPr>
        <w:tabs>
          <w:tab w:val="clear" w:pos="360"/>
        </w:tabs>
        <w:spacing w:after="0"/>
        <w:rPr>
          <w:rFonts w:ascii="Arial" w:hAnsi="Arial" w:cs="Arial"/>
          <w:color w:val="000000"/>
          <w:sz w:val="18"/>
          <w:szCs w:val="18"/>
        </w:rPr>
      </w:pPr>
      <w:r w:rsidRPr="00080612">
        <w:rPr>
          <w:rFonts w:ascii="Arial" w:hAnsi="Arial" w:cs="Arial"/>
          <w:color w:val="000000"/>
          <w:sz w:val="18"/>
          <w:szCs w:val="18"/>
        </w:rPr>
        <w:t>Součástí díla</w:t>
      </w:r>
      <w:r w:rsidR="003424CD">
        <w:rPr>
          <w:rFonts w:ascii="Arial" w:hAnsi="Arial" w:cs="Arial"/>
          <w:color w:val="000000"/>
          <w:sz w:val="18"/>
          <w:szCs w:val="18"/>
        </w:rPr>
        <w:t xml:space="preserve"> i ceny</w:t>
      </w:r>
      <w:r w:rsidR="00F239D4">
        <w:rPr>
          <w:rFonts w:ascii="Arial" w:hAnsi="Arial" w:cs="Arial"/>
          <w:color w:val="000000"/>
          <w:sz w:val="18"/>
          <w:szCs w:val="18"/>
        </w:rPr>
        <w:t xml:space="preserve"> díla</w:t>
      </w:r>
      <w:r w:rsidRPr="00080612">
        <w:rPr>
          <w:rFonts w:ascii="Arial" w:hAnsi="Arial" w:cs="Arial"/>
          <w:color w:val="000000"/>
          <w:sz w:val="18"/>
          <w:szCs w:val="18"/>
        </w:rPr>
        <w:t xml:space="preserve"> je i provedení těchto prací a výkonů: </w:t>
      </w:r>
    </w:p>
    <w:p w:rsidR="00D31BFB" w:rsidRDefault="00D31BFB" w:rsidP="00FC7654">
      <w:pPr>
        <w:numPr>
          <w:ilvl w:val="0"/>
          <w:numId w:val="12"/>
        </w:numPr>
        <w:ind w:hanging="294"/>
        <w:jc w:val="both"/>
        <w:rPr>
          <w:rFonts w:ascii="Arial" w:hAnsi="Arial" w:cs="Arial"/>
          <w:snapToGrid w:val="0"/>
          <w:color w:val="000000"/>
          <w:sz w:val="18"/>
          <w:szCs w:val="18"/>
        </w:rPr>
      </w:pPr>
      <w:r>
        <w:rPr>
          <w:rFonts w:ascii="Arial" w:hAnsi="Arial" w:cs="Arial"/>
          <w:snapToGrid w:val="0"/>
          <w:color w:val="000000"/>
          <w:sz w:val="18"/>
          <w:szCs w:val="18"/>
        </w:rPr>
        <w:t xml:space="preserve">zhotovitel provede stavební práce dle </w:t>
      </w:r>
      <w:r w:rsidR="00F5319E">
        <w:rPr>
          <w:rFonts w:ascii="Arial" w:hAnsi="Arial" w:cs="Arial"/>
          <w:snapToGrid w:val="0"/>
          <w:color w:val="000000"/>
          <w:sz w:val="18"/>
          <w:szCs w:val="18"/>
        </w:rPr>
        <w:t>Výzvy</w:t>
      </w:r>
      <w:r>
        <w:rPr>
          <w:rFonts w:ascii="Arial" w:hAnsi="Arial" w:cs="Arial"/>
          <w:snapToGrid w:val="0"/>
          <w:color w:val="000000"/>
          <w:sz w:val="18"/>
          <w:szCs w:val="18"/>
        </w:rPr>
        <w:t xml:space="preserve"> </w:t>
      </w:r>
      <w:r w:rsidR="00F5319E">
        <w:rPr>
          <w:rFonts w:ascii="Arial" w:hAnsi="Arial" w:cs="Arial"/>
          <w:snapToGrid w:val="0"/>
          <w:color w:val="000000"/>
          <w:sz w:val="18"/>
          <w:szCs w:val="18"/>
        </w:rPr>
        <w:t xml:space="preserve">a </w:t>
      </w:r>
      <w:r>
        <w:rPr>
          <w:rFonts w:ascii="Arial" w:hAnsi="Arial" w:cs="Arial"/>
          <w:snapToGrid w:val="0"/>
          <w:color w:val="000000"/>
          <w:sz w:val="18"/>
          <w:szCs w:val="18"/>
        </w:rPr>
        <w:t>dle upřesnění ze strany objednatele;</w:t>
      </w:r>
    </w:p>
    <w:p w:rsidR="00FC7654" w:rsidRPr="00080612" w:rsidRDefault="00FC7654" w:rsidP="00FC7654">
      <w:pPr>
        <w:numPr>
          <w:ilvl w:val="0"/>
          <w:numId w:val="12"/>
        </w:numPr>
        <w:ind w:hanging="294"/>
        <w:jc w:val="both"/>
        <w:rPr>
          <w:rFonts w:ascii="Arial" w:hAnsi="Arial" w:cs="Arial"/>
          <w:snapToGrid w:val="0"/>
          <w:color w:val="000000"/>
          <w:sz w:val="18"/>
          <w:szCs w:val="18"/>
        </w:rPr>
      </w:pPr>
      <w:r w:rsidRPr="00080612">
        <w:rPr>
          <w:rFonts w:ascii="Arial" w:hAnsi="Arial" w:cs="Arial"/>
          <w:snapToGrid w:val="0"/>
          <w:color w:val="000000"/>
          <w:sz w:val="18"/>
          <w:szCs w:val="18"/>
        </w:rPr>
        <w:t xml:space="preserve">zhotovitel před zahájením stavebních prací zajistí na své náklady vytyčení inženýrských sítí jednotlivými správci, </w:t>
      </w:r>
      <w:r w:rsidR="008D2BA6">
        <w:rPr>
          <w:rFonts w:ascii="Arial" w:hAnsi="Arial" w:cs="Arial"/>
          <w:snapToGrid w:val="0"/>
          <w:color w:val="000000"/>
          <w:sz w:val="18"/>
          <w:szCs w:val="18"/>
        </w:rPr>
        <w:t>je-li třeba pro provádění díla</w:t>
      </w:r>
      <w:r w:rsidRPr="00080612">
        <w:rPr>
          <w:rFonts w:ascii="Arial" w:hAnsi="Arial" w:cs="Arial"/>
          <w:snapToGrid w:val="0"/>
          <w:color w:val="000000"/>
          <w:sz w:val="18"/>
          <w:szCs w:val="18"/>
        </w:rPr>
        <w:t xml:space="preserve">; </w:t>
      </w:r>
    </w:p>
    <w:p w:rsidR="00FC7654" w:rsidRPr="00080612" w:rsidRDefault="00FC7654" w:rsidP="00FC7654">
      <w:pPr>
        <w:pStyle w:val="Level3"/>
        <w:numPr>
          <w:ilvl w:val="0"/>
          <w:numId w:val="12"/>
        </w:numPr>
        <w:spacing w:after="0" w:line="240" w:lineRule="auto"/>
        <w:ind w:hanging="294"/>
        <w:rPr>
          <w:color w:val="000000"/>
          <w:sz w:val="18"/>
          <w:szCs w:val="18"/>
          <w:lang w:val="cs-CZ"/>
        </w:rPr>
      </w:pPr>
      <w:r w:rsidRPr="00080612">
        <w:rPr>
          <w:color w:val="000000"/>
          <w:sz w:val="18"/>
          <w:szCs w:val="18"/>
          <w:lang w:val="cs-CZ"/>
        </w:rPr>
        <w:t>zhotovitel bude provádět sondy, kontroly, měření, kontrolní a průkazné zkoušky osvědčující řádné provedení stavby v souladu s platnými normami</w:t>
      </w:r>
      <w:r w:rsidR="008D2BA6">
        <w:rPr>
          <w:color w:val="000000"/>
          <w:sz w:val="18"/>
          <w:szCs w:val="18"/>
          <w:lang w:val="cs-CZ"/>
        </w:rPr>
        <w:t xml:space="preserve"> souvisejícími s předmětem Díla</w:t>
      </w:r>
      <w:r w:rsidRPr="00080612">
        <w:rPr>
          <w:color w:val="000000"/>
          <w:sz w:val="18"/>
          <w:szCs w:val="18"/>
          <w:lang w:val="cs-CZ"/>
        </w:rPr>
        <w:t>;</w:t>
      </w:r>
    </w:p>
    <w:p w:rsidR="00FC7654" w:rsidRPr="00080612" w:rsidRDefault="00FC7654" w:rsidP="00FC7654">
      <w:pPr>
        <w:pStyle w:val="Level3"/>
        <w:numPr>
          <w:ilvl w:val="0"/>
          <w:numId w:val="12"/>
        </w:numPr>
        <w:spacing w:after="0" w:line="240" w:lineRule="auto"/>
        <w:ind w:hanging="294"/>
        <w:rPr>
          <w:color w:val="000000"/>
          <w:sz w:val="18"/>
          <w:szCs w:val="18"/>
          <w:lang w:val="cs-CZ"/>
        </w:rPr>
      </w:pPr>
      <w:r w:rsidRPr="00080612">
        <w:rPr>
          <w:snapToGrid w:val="0"/>
          <w:color w:val="000000"/>
          <w:sz w:val="18"/>
          <w:szCs w:val="18"/>
          <w:lang w:val="cs-CZ"/>
        </w:rPr>
        <w:t>od všech použitých materiálů zhotovitel doloží certifikáty, prohlášení o shodě. Zhotovitel při realizaci Stavby bude ve stavebním deníku uvádět, kdy, kde a která sonda, kontrola či zkouška byla provedena;</w:t>
      </w:r>
    </w:p>
    <w:p w:rsidR="009D6EA3" w:rsidRPr="009D6EA3" w:rsidRDefault="00FC7654" w:rsidP="00FC7654">
      <w:pPr>
        <w:pStyle w:val="Level3"/>
        <w:numPr>
          <w:ilvl w:val="0"/>
          <w:numId w:val="12"/>
        </w:numPr>
        <w:spacing w:after="0" w:line="240" w:lineRule="auto"/>
        <w:ind w:hanging="294"/>
        <w:rPr>
          <w:color w:val="000000"/>
          <w:sz w:val="18"/>
          <w:szCs w:val="18"/>
          <w:lang w:val="cs-CZ"/>
        </w:rPr>
      </w:pPr>
      <w:r w:rsidRPr="009D6EA3">
        <w:rPr>
          <w:snapToGrid w:val="0"/>
          <w:color w:val="000000"/>
          <w:sz w:val="18"/>
          <w:szCs w:val="18"/>
          <w:lang w:val="cs-CZ"/>
        </w:rPr>
        <w:t>zhotovitel</w:t>
      </w:r>
      <w:r w:rsidRPr="009D6EA3">
        <w:rPr>
          <w:color w:val="000000"/>
          <w:sz w:val="18"/>
          <w:szCs w:val="18"/>
          <w:lang w:val="cs-CZ"/>
        </w:rPr>
        <w:t xml:space="preserve"> bude ve stavebním deníku vést záznamy o prováděných pracích. Zhotovitel po skončení stavby odevzdá objednateli originál stavebního deníku. </w:t>
      </w:r>
    </w:p>
    <w:p w:rsidR="00FC7654" w:rsidRPr="009D6EA3" w:rsidRDefault="00FC7654" w:rsidP="00FC7654">
      <w:pPr>
        <w:pStyle w:val="Level3"/>
        <w:numPr>
          <w:ilvl w:val="0"/>
          <w:numId w:val="12"/>
        </w:numPr>
        <w:spacing w:after="0" w:line="240" w:lineRule="auto"/>
        <w:ind w:hanging="294"/>
        <w:rPr>
          <w:color w:val="000000"/>
          <w:sz w:val="18"/>
          <w:szCs w:val="18"/>
          <w:lang w:val="cs-CZ"/>
        </w:rPr>
      </w:pPr>
      <w:r w:rsidRPr="009D6EA3">
        <w:rPr>
          <w:color w:val="000000"/>
          <w:sz w:val="18"/>
          <w:szCs w:val="18"/>
          <w:lang w:val="cs-CZ"/>
        </w:rPr>
        <w:t xml:space="preserve">zhotovitel zajistí provedení všech nutných a předepsaných zkoušek dle ČSN (případně jiných norem vztahujících </w:t>
      </w:r>
      <w:proofErr w:type="gramStart"/>
      <w:r w:rsidRPr="009D6EA3">
        <w:rPr>
          <w:color w:val="000000"/>
          <w:sz w:val="18"/>
          <w:szCs w:val="18"/>
          <w:lang w:val="cs-CZ"/>
        </w:rPr>
        <w:t>se</w:t>
      </w:r>
      <w:proofErr w:type="gramEnd"/>
      <w:r w:rsidRPr="009D6EA3">
        <w:rPr>
          <w:color w:val="000000"/>
          <w:sz w:val="18"/>
          <w:szCs w:val="18"/>
          <w:lang w:val="cs-CZ"/>
        </w:rPr>
        <w:t xml:space="preserve"> k prováděnému dílu) včetně pořízení protokolů, </w:t>
      </w:r>
    </w:p>
    <w:p w:rsidR="00FC7654" w:rsidRPr="00520530" w:rsidRDefault="00FC7654" w:rsidP="00FC7654">
      <w:pPr>
        <w:pStyle w:val="Level3"/>
        <w:numPr>
          <w:ilvl w:val="0"/>
          <w:numId w:val="12"/>
        </w:numPr>
        <w:spacing w:after="0" w:line="240" w:lineRule="auto"/>
        <w:ind w:hanging="294"/>
        <w:rPr>
          <w:color w:val="000000"/>
          <w:sz w:val="18"/>
          <w:szCs w:val="18"/>
          <w:lang w:val="cs-CZ"/>
        </w:rPr>
      </w:pPr>
      <w:r w:rsidRPr="00080612">
        <w:rPr>
          <w:color w:val="000000"/>
          <w:sz w:val="18"/>
          <w:szCs w:val="18"/>
          <w:lang w:val="cs-CZ"/>
        </w:rPr>
        <w:t xml:space="preserve">zhotovitel </w:t>
      </w:r>
      <w:r w:rsidRPr="00520530">
        <w:rPr>
          <w:color w:val="000000"/>
          <w:sz w:val="18"/>
          <w:szCs w:val="18"/>
          <w:lang w:val="cs-CZ"/>
        </w:rPr>
        <w:t xml:space="preserve">zajistí dodání atestů a dokladů o požadovaných vlastnostech výrobků dle zákona č. 22/1997 Sb., zákon o technických požadavcích na výrobky, </w:t>
      </w:r>
    </w:p>
    <w:p w:rsidR="00FC7654" w:rsidRPr="00A3404E" w:rsidRDefault="00345AD9" w:rsidP="00FC7654">
      <w:pPr>
        <w:pStyle w:val="Level3"/>
        <w:numPr>
          <w:ilvl w:val="0"/>
          <w:numId w:val="12"/>
        </w:numPr>
        <w:spacing w:after="0" w:line="240" w:lineRule="auto"/>
        <w:ind w:hanging="294"/>
        <w:rPr>
          <w:color w:val="000000"/>
          <w:sz w:val="18"/>
          <w:szCs w:val="18"/>
          <w:lang w:val="cs-CZ"/>
        </w:rPr>
      </w:pPr>
      <w:r>
        <w:rPr>
          <w:color w:val="000000"/>
          <w:sz w:val="18"/>
          <w:szCs w:val="18"/>
          <w:lang w:val="cs-CZ"/>
        </w:rPr>
        <w:t xml:space="preserve">zajištění revizí veškerých zabudovaných </w:t>
      </w:r>
      <w:r w:rsidR="00FC7654" w:rsidRPr="00290FF5">
        <w:rPr>
          <w:color w:val="000000"/>
          <w:sz w:val="18"/>
          <w:szCs w:val="18"/>
          <w:lang w:val="cs-CZ"/>
        </w:rPr>
        <w:t>za</w:t>
      </w:r>
      <w:r w:rsidR="00FC7654" w:rsidRPr="00A3404E">
        <w:rPr>
          <w:color w:val="000000"/>
          <w:sz w:val="18"/>
          <w:szCs w:val="18"/>
          <w:lang w:val="cs-CZ"/>
        </w:rPr>
        <w:t>řízení, plynových zařízení, komínů, jakož i  odstranění uvedených závad,</w:t>
      </w:r>
    </w:p>
    <w:p w:rsidR="009D6EA3" w:rsidRDefault="00FC7654" w:rsidP="00FC7654">
      <w:pPr>
        <w:pStyle w:val="Level3"/>
        <w:numPr>
          <w:ilvl w:val="0"/>
          <w:numId w:val="12"/>
        </w:numPr>
        <w:spacing w:after="0" w:line="240" w:lineRule="auto"/>
        <w:ind w:hanging="294"/>
        <w:rPr>
          <w:color w:val="000000"/>
          <w:sz w:val="18"/>
          <w:szCs w:val="18"/>
          <w:lang w:val="cs-CZ"/>
        </w:rPr>
      </w:pPr>
      <w:r w:rsidRPr="00A3404E">
        <w:rPr>
          <w:color w:val="000000"/>
          <w:sz w:val="18"/>
          <w:szCs w:val="18"/>
          <w:lang w:val="cs-CZ"/>
        </w:rPr>
        <w:t>předání záručních listů a návodů, pokynů k údržbě ve dvojím vyhotovení v českém jazyce</w:t>
      </w:r>
      <w:r w:rsidR="009D6EA3">
        <w:rPr>
          <w:color w:val="000000"/>
          <w:sz w:val="18"/>
          <w:szCs w:val="18"/>
          <w:lang w:val="cs-CZ"/>
        </w:rPr>
        <w:t>,</w:t>
      </w:r>
    </w:p>
    <w:p w:rsidR="00544B81" w:rsidRPr="00544B81" w:rsidRDefault="009D6EA3" w:rsidP="00544B81">
      <w:pPr>
        <w:pStyle w:val="Level3"/>
        <w:numPr>
          <w:ilvl w:val="0"/>
          <w:numId w:val="12"/>
        </w:numPr>
        <w:spacing w:after="0" w:line="240" w:lineRule="auto"/>
        <w:ind w:hanging="294"/>
        <w:rPr>
          <w:color w:val="000000"/>
          <w:sz w:val="18"/>
          <w:szCs w:val="18"/>
          <w:lang w:val="cs-CZ"/>
        </w:rPr>
      </w:pPr>
      <w:r>
        <w:rPr>
          <w:color w:val="000000"/>
          <w:sz w:val="18"/>
          <w:szCs w:val="18"/>
          <w:lang w:val="cs-CZ"/>
        </w:rPr>
        <w:t>uvedení prostor dotčených prováděním Díla dle této smlouvy do původního stavu</w:t>
      </w:r>
      <w:r w:rsidR="00F0171D">
        <w:rPr>
          <w:color w:val="000000"/>
          <w:sz w:val="18"/>
          <w:szCs w:val="18"/>
          <w:lang w:val="cs-CZ"/>
        </w:rPr>
        <w:t xml:space="preserve"> resp. projektovaného stavu</w:t>
      </w:r>
      <w:r>
        <w:rPr>
          <w:color w:val="000000"/>
          <w:sz w:val="18"/>
          <w:szCs w:val="18"/>
          <w:lang w:val="cs-CZ"/>
        </w:rPr>
        <w:t>, tzn. odstranění škod</w:t>
      </w:r>
      <w:r w:rsidR="00F5319E">
        <w:rPr>
          <w:color w:val="000000"/>
          <w:sz w:val="18"/>
          <w:szCs w:val="18"/>
          <w:lang w:val="cs-CZ"/>
        </w:rPr>
        <w:t>, zapravení</w:t>
      </w:r>
      <w:r>
        <w:rPr>
          <w:color w:val="000000"/>
          <w:sz w:val="18"/>
          <w:szCs w:val="18"/>
          <w:lang w:val="cs-CZ"/>
        </w:rPr>
        <w:t xml:space="preserve"> a výmalba,</w:t>
      </w:r>
    </w:p>
    <w:p w:rsidR="00E41C38" w:rsidRDefault="00E41C38" w:rsidP="00FC7654">
      <w:pPr>
        <w:pStyle w:val="Level3"/>
        <w:numPr>
          <w:ilvl w:val="0"/>
          <w:numId w:val="12"/>
        </w:numPr>
        <w:spacing w:after="0" w:line="240" w:lineRule="auto"/>
        <w:ind w:hanging="294"/>
        <w:rPr>
          <w:color w:val="000000"/>
          <w:sz w:val="18"/>
          <w:szCs w:val="18"/>
          <w:lang w:val="cs-CZ"/>
        </w:rPr>
      </w:pPr>
      <w:r>
        <w:rPr>
          <w:color w:val="000000"/>
          <w:sz w:val="18"/>
          <w:szCs w:val="18"/>
          <w:lang w:val="cs-CZ"/>
        </w:rPr>
        <w:t>zajistí a předá revizní zprávy související s provedeným dílem,</w:t>
      </w:r>
    </w:p>
    <w:p w:rsidR="00FC7654" w:rsidRPr="00A3404E" w:rsidRDefault="00E41C38" w:rsidP="00FC7654">
      <w:pPr>
        <w:pStyle w:val="Level3"/>
        <w:numPr>
          <w:ilvl w:val="0"/>
          <w:numId w:val="12"/>
        </w:numPr>
        <w:spacing w:after="0" w:line="240" w:lineRule="auto"/>
        <w:ind w:hanging="294"/>
        <w:rPr>
          <w:color w:val="000000"/>
          <w:sz w:val="18"/>
          <w:szCs w:val="18"/>
          <w:lang w:val="cs-CZ"/>
        </w:rPr>
      </w:pPr>
      <w:r>
        <w:rPr>
          <w:color w:val="000000"/>
          <w:sz w:val="18"/>
          <w:szCs w:val="18"/>
          <w:lang w:val="cs-CZ"/>
        </w:rPr>
        <w:t>předá dokumentaci skutečného provedení</w:t>
      </w:r>
      <w:r w:rsidR="00FC7654" w:rsidRPr="00A3404E">
        <w:rPr>
          <w:color w:val="000000"/>
          <w:sz w:val="18"/>
          <w:szCs w:val="18"/>
          <w:lang w:val="cs-CZ"/>
        </w:rPr>
        <w:t>.</w:t>
      </w:r>
    </w:p>
    <w:p w:rsidR="00FC7654" w:rsidRPr="00A3404E" w:rsidRDefault="00FC7654" w:rsidP="00FC7654">
      <w:pPr>
        <w:pStyle w:val="Jednotlivbodysml"/>
        <w:numPr>
          <w:ilvl w:val="0"/>
          <w:numId w:val="2"/>
        </w:numPr>
        <w:tabs>
          <w:tab w:val="clear" w:pos="360"/>
        </w:tabs>
        <w:spacing w:after="0"/>
        <w:rPr>
          <w:rFonts w:ascii="Arial" w:hAnsi="Arial" w:cs="Arial"/>
          <w:color w:val="000000"/>
          <w:sz w:val="18"/>
          <w:szCs w:val="18"/>
        </w:rPr>
      </w:pPr>
      <w:r w:rsidRPr="00A3404E">
        <w:rPr>
          <w:rFonts w:ascii="Arial" w:hAnsi="Arial" w:cs="Arial"/>
          <w:color w:val="000000"/>
          <w:sz w:val="18"/>
          <w:szCs w:val="18"/>
        </w:rPr>
        <w:t>Provedením díla se podle této smlouvy rozumí i jakákoliv činnost zhotovitele před podpisem této smlouvy, pokud ji zhotovitel zajišťoval na vlastní odpovědnost a pokud má tato činnost vliv na provedení díla.</w:t>
      </w:r>
    </w:p>
    <w:p w:rsidR="00FC7654" w:rsidRPr="00520530" w:rsidRDefault="00FC7654" w:rsidP="00FC7654">
      <w:pPr>
        <w:pStyle w:val="Jednotlivbodysml"/>
        <w:numPr>
          <w:ilvl w:val="0"/>
          <w:numId w:val="2"/>
        </w:numPr>
        <w:tabs>
          <w:tab w:val="clear" w:pos="360"/>
        </w:tabs>
        <w:spacing w:after="0"/>
        <w:rPr>
          <w:rFonts w:ascii="Arial" w:hAnsi="Arial" w:cs="Arial"/>
          <w:color w:val="000000"/>
          <w:sz w:val="18"/>
          <w:szCs w:val="18"/>
        </w:rPr>
      </w:pPr>
      <w:r w:rsidRPr="00520530">
        <w:rPr>
          <w:rFonts w:ascii="Arial" w:hAnsi="Arial" w:cs="Arial"/>
          <w:color w:val="000000"/>
          <w:sz w:val="18"/>
          <w:szCs w:val="18"/>
        </w:rPr>
        <w:t>Zhotovitel se zavazuje provést dílo v souladu s českými technickými normami</w:t>
      </w:r>
      <w:r w:rsidR="00544B81">
        <w:rPr>
          <w:rFonts w:ascii="Arial" w:hAnsi="Arial" w:cs="Arial"/>
          <w:color w:val="000000"/>
          <w:sz w:val="18"/>
          <w:szCs w:val="18"/>
        </w:rPr>
        <w:t>, zejm. hygienickými,</w:t>
      </w:r>
      <w:r w:rsidRPr="00520530">
        <w:rPr>
          <w:rFonts w:ascii="Arial" w:hAnsi="Arial" w:cs="Arial"/>
          <w:color w:val="000000"/>
          <w:sz w:val="18"/>
          <w:szCs w:val="18"/>
        </w:rPr>
        <w:t xml:space="preserve"> a v souladu s obecně závaznými právními předpisy platnými v České republice v době provedení díla, dále pak v souladu s pokyny dodavatelů materiálů a pokyny výrobců zařízení tvořících součást díla. </w:t>
      </w:r>
    </w:p>
    <w:p w:rsidR="009D6EA3" w:rsidRDefault="00FC7654" w:rsidP="00FC7654">
      <w:pPr>
        <w:pStyle w:val="Jednotlivbodysml"/>
        <w:numPr>
          <w:ilvl w:val="0"/>
          <w:numId w:val="2"/>
        </w:numPr>
        <w:tabs>
          <w:tab w:val="clear" w:pos="360"/>
        </w:tabs>
        <w:spacing w:after="0"/>
        <w:rPr>
          <w:rFonts w:ascii="Arial" w:hAnsi="Arial" w:cs="Arial"/>
          <w:color w:val="000000"/>
          <w:sz w:val="18"/>
          <w:szCs w:val="18"/>
        </w:rPr>
      </w:pPr>
      <w:r w:rsidRPr="009D6EA3">
        <w:rPr>
          <w:rFonts w:ascii="Arial" w:hAnsi="Arial" w:cs="Arial"/>
          <w:color w:val="000000"/>
          <w:sz w:val="18"/>
          <w:szCs w:val="18"/>
        </w:rPr>
        <w:t>Zhotovitel provádí dílo vlastním jménem a na vlastní odpovědnost. Pokud zhotovitel pověří provedením části díla třetí osobu, odpovídá za provedení části díla, jako</w:t>
      </w:r>
      <w:r w:rsidR="00B57A3E" w:rsidRPr="009D6EA3">
        <w:rPr>
          <w:rFonts w:ascii="Arial" w:hAnsi="Arial" w:cs="Arial"/>
          <w:color w:val="000000"/>
          <w:sz w:val="18"/>
          <w:szCs w:val="18"/>
        </w:rPr>
        <w:t xml:space="preserve"> </w:t>
      </w:r>
      <w:r w:rsidRPr="009D6EA3">
        <w:rPr>
          <w:rFonts w:ascii="Arial" w:hAnsi="Arial" w:cs="Arial"/>
          <w:color w:val="000000"/>
          <w:sz w:val="18"/>
          <w:szCs w:val="18"/>
        </w:rPr>
        <w:t>by část díla prováděl sám.</w:t>
      </w:r>
      <w:r w:rsidR="00120436" w:rsidRPr="009D6EA3">
        <w:rPr>
          <w:rFonts w:ascii="Arial" w:hAnsi="Arial" w:cs="Arial"/>
          <w:color w:val="000000"/>
          <w:sz w:val="18"/>
          <w:szCs w:val="18"/>
        </w:rPr>
        <w:t xml:space="preserve"> </w:t>
      </w:r>
    </w:p>
    <w:p w:rsidR="00FC7654" w:rsidRPr="009D6EA3" w:rsidRDefault="00FC7654" w:rsidP="00FC7654">
      <w:pPr>
        <w:pStyle w:val="Jednotlivbodysml"/>
        <w:numPr>
          <w:ilvl w:val="0"/>
          <w:numId w:val="2"/>
        </w:numPr>
        <w:tabs>
          <w:tab w:val="clear" w:pos="360"/>
        </w:tabs>
        <w:spacing w:after="0"/>
        <w:rPr>
          <w:rFonts w:ascii="Arial" w:hAnsi="Arial" w:cs="Arial"/>
          <w:color w:val="000000"/>
          <w:sz w:val="18"/>
          <w:szCs w:val="18"/>
        </w:rPr>
      </w:pPr>
      <w:r w:rsidRPr="009D6EA3">
        <w:rPr>
          <w:rFonts w:ascii="Arial" w:hAnsi="Arial" w:cs="Arial"/>
          <w:color w:val="000000"/>
          <w:sz w:val="18"/>
          <w:szCs w:val="18"/>
        </w:rPr>
        <w:t xml:space="preserve">Zhotovitel se zavazuje provést veškeré nepředvídané a dodatečné práce. Tyto nepředvídané a dodatečné práce budou zadány </w:t>
      </w:r>
      <w:r w:rsidR="005F64BB" w:rsidRPr="009D6EA3">
        <w:rPr>
          <w:rFonts w:ascii="Arial" w:hAnsi="Arial" w:cs="Arial"/>
          <w:color w:val="000000"/>
          <w:sz w:val="18"/>
          <w:szCs w:val="18"/>
        </w:rPr>
        <w:t>postupem sjednaným níže v této smlouvě</w:t>
      </w:r>
      <w:r w:rsidR="004B3CC5" w:rsidRPr="009D6EA3">
        <w:rPr>
          <w:rFonts w:ascii="Arial" w:hAnsi="Arial" w:cs="Arial"/>
          <w:color w:val="000000"/>
          <w:sz w:val="18"/>
          <w:szCs w:val="18"/>
        </w:rPr>
        <w:t xml:space="preserve"> a</w:t>
      </w:r>
      <w:r w:rsidR="005F64BB" w:rsidRPr="009D6EA3">
        <w:rPr>
          <w:rFonts w:ascii="Arial" w:hAnsi="Arial" w:cs="Arial"/>
          <w:color w:val="000000"/>
          <w:sz w:val="18"/>
          <w:szCs w:val="18"/>
        </w:rPr>
        <w:t xml:space="preserve"> </w:t>
      </w:r>
      <w:r w:rsidRPr="009D6EA3">
        <w:rPr>
          <w:rFonts w:ascii="Arial" w:hAnsi="Arial" w:cs="Arial"/>
          <w:color w:val="000000"/>
          <w:sz w:val="18"/>
          <w:szCs w:val="18"/>
        </w:rPr>
        <w:t>v souladu s</w:t>
      </w:r>
      <w:r w:rsidR="005F64BB" w:rsidRPr="009D6EA3">
        <w:rPr>
          <w:rFonts w:ascii="Arial" w:hAnsi="Arial" w:cs="Arial"/>
          <w:color w:val="000000"/>
          <w:sz w:val="18"/>
          <w:szCs w:val="18"/>
        </w:rPr>
        <w:t xml:space="preserve"> principy</w:t>
      </w:r>
      <w:r w:rsidRPr="009D6EA3">
        <w:rPr>
          <w:rFonts w:ascii="Arial" w:hAnsi="Arial" w:cs="Arial"/>
          <w:color w:val="000000"/>
          <w:sz w:val="18"/>
          <w:szCs w:val="18"/>
        </w:rPr>
        <w:t xml:space="preserve"> ZVZ.</w:t>
      </w:r>
    </w:p>
    <w:p w:rsidR="00FC7654" w:rsidRPr="00A3404E" w:rsidRDefault="00FC7654" w:rsidP="00FC7654">
      <w:pPr>
        <w:pStyle w:val="Jednotlivbodysml"/>
        <w:numPr>
          <w:ilvl w:val="0"/>
          <w:numId w:val="2"/>
        </w:numPr>
        <w:tabs>
          <w:tab w:val="clear" w:pos="360"/>
        </w:tabs>
        <w:spacing w:after="0"/>
        <w:rPr>
          <w:rFonts w:ascii="Arial" w:hAnsi="Arial" w:cs="Arial"/>
          <w:color w:val="000000"/>
          <w:sz w:val="18"/>
          <w:szCs w:val="18"/>
        </w:rPr>
      </w:pPr>
      <w:r w:rsidRPr="00A3404E">
        <w:rPr>
          <w:rFonts w:ascii="Arial" w:hAnsi="Arial" w:cs="Arial"/>
          <w:color w:val="000000"/>
          <w:sz w:val="18"/>
          <w:szCs w:val="18"/>
        </w:rPr>
        <w:t xml:space="preserve">Za nepředvídané práce se </w:t>
      </w:r>
      <w:proofErr w:type="gramStart"/>
      <w:r w:rsidRPr="00A3404E">
        <w:rPr>
          <w:rFonts w:ascii="Arial" w:hAnsi="Arial" w:cs="Arial"/>
          <w:color w:val="000000"/>
          <w:sz w:val="18"/>
          <w:szCs w:val="18"/>
        </w:rPr>
        <w:t>považují</w:t>
      </w:r>
      <w:proofErr w:type="gramEnd"/>
      <w:r w:rsidRPr="00A3404E">
        <w:rPr>
          <w:rFonts w:ascii="Arial" w:hAnsi="Arial" w:cs="Arial"/>
          <w:color w:val="000000"/>
          <w:sz w:val="18"/>
          <w:szCs w:val="18"/>
        </w:rPr>
        <w:t xml:space="preserve"> práce v</w:t>
      </w:r>
      <w:r w:rsidR="00E41C38">
        <w:rPr>
          <w:rFonts w:ascii="Arial" w:hAnsi="Arial" w:cs="Arial"/>
          <w:color w:val="000000"/>
          <w:sz w:val="18"/>
          <w:szCs w:val="18"/>
        </w:rPr>
        <w:t xml:space="preserve"> rozsahu plnění dle této smlouvy </w:t>
      </w:r>
      <w:proofErr w:type="gramStart"/>
      <w:r w:rsidR="00E41C38">
        <w:rPr>
          <w:rFonts w:ascii="Arial" w:hAnsi="Arial" w:cs="Arial"/>
          <w:color w:val="000000"/>
          <w:sz w:val="18"/>
          <w:szCs w:val="18"/>
        </w:rPr>
        <w:t>nebyly</w:t>
      </w:r>
      <w:proofErr w:type="gramEnd"/>
      <w:r w:rsidRPr="00A3404E">
        <w:rPr>
          <w:rFonts w:ascii="Arial" w:hAnsi="Arial" w:cs="Arial"/>
          <w:color w:val="000000"/>
          <w:sz w:val="18"/>
          <w:szCs w:val="18"/>
        </w:rPr>
        <w:t xml:space="preserve"> původně neobsažené, </w:t>
      </w:r>
      <w:r w:rsidR="00531DE4" w:rsidRPr="00A3404E">
        <w:rPr>
          <w:rFonts w:ascii="Arial" w:hAnsi="Arial" w:cs="Arial"/>
          <w:color w:val="000000"/>
          <w:sz w:val="18"/>
          <w:szCs w:val="18"/>
        </w:rPr>
        <w:t xml:space="preserve">jejichž </w:t>
      </w:r>
      <w:r w:rsidRPr="00A3404E">
        <w:rPr>
          <w:rFonts w:ascii="Arial" w:hAnsi="Arial" w:cs="Arial"/>
          <w:color w:val="000000"/>
          <w:sz w:val="18"/>
          <w:szCs w:val="18"/>
        </w:rPr>
        <w:t xml:space="preserve">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 a které nebyly součástí řešení </w:t>
      </w:r>
      <w:r w:rsidR="00E41C38">
        <w:rPr>
          <w:rFonts w:ascii="Arial" w:hAnsi="Arial" w:cs="Arial"/>
          <w:color w:val="000000"/>
          <w:sz w:val="18"/>
          <w:szCs w:val="18"/>
        </w:rPr>
        <w:t>plnění dle této smlouvy</w:t>
      </w:r>
      <w:r w:rsidRPr="00A3404E">
        <w:rPr>
          <w:rFonts w:ascii="Arial" w:hAnsi="Arial" w:cs="Arial"/>
          <w:color w:val="000000"/>
          <w:sz w:val="18"/>
          <w:szCs w:val="18"/>
        </w:rPr>
        <w:t xml:space="preserve"> na Veřejnou zakázku nebo práce vyvolané zásadní změnou tohoto řešení. </w:t>
      </w:r>
    </w:p>
    <w:p w:rsidR="00FC7654" w:rsidRPr="00080612" w:rsidRDefault="00FC7654" w:rsidP="00FC7654">
      <w:pPr>
        <w:pStyle w:val="Jednotlivbodysml"/>
        <w:numPr>
          <w:ilvl w:val="0"/>
          <w:numId w:val="2"/>
        </w:numPr>
        <w:tabs>
          <w:tab w:val="clear" w:pos="360"/>
        </w:tabs>
        <w:spacing w:after="0"/>
        <w:rPr>
          <w:rFonts w:ascii="Arial" w:hAnsi="Arial" w:cs="Arial"/>
          <w:color w:val="000000"/>
          <w:sz w:val="18"/>
          <w:szCs w:val="18"/>
        </w:rPr>
      </w:pPr>
      <w:r w:rsidRPr="00A3404E">
        <w:rPr>
          <w:rFonts w:ascii="Arial" w:hAnsi="Arial" w:cs="Arial"/>
          <w:color w:val="000000"/>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w:t>
      </w:r>
      <w:r w:rsidR="009D6EA3">
        <w:rPr>
          <w:rFonts w:ascii="Arial" w:hAnsi="Arial" w:cs="Arial"/>
          <w:color w:val="000000"/>
          <w:sz w:val="18"/>
          <w:szCs w:val="18"/>
        </w:rPr>
        <w:t xml:space="preserve"> plnění, která jsou v souladu se zadávací </w:t>
      </w:r>
      <w:r w:rsidRPr="00A3404E">
        <w:rPr>
          <w:rFonts w:ascii="Arial" w:hAnsi="Arial" w:cs="Arial"/>
          <w:color w:val="000000"/>
          <w:sz w:val="18"/>
          <w:szCs w:val="18"/>
        </w:rPr>
        <w:t>dokumentací a tuto pouze zpřesňují. Tyto práce jsou jako součást</w:t>
      </w:r>
      <w:r w:rsidRPr="00080612">
        <w:rPr>
          <w:rFonts w:ascii="Arial" w:hAnsi="Arial" w:cs="Arial"/>
          <w:color w:val="000000"/>
          <w:sz w:val="18"/>
          <w:szCs w:val="18"/>
        </w:rPr>
        <w:t xml:space="preserve"> plnění díla již zahrnuty v ceně uvedené v této smlouvě.</w:t>
      </w:r>
    </w:p>
    <w:p w:rsidR="00FC7654" w:rsidRPr="00080612" w:rsidRDefault="00FC7654" w:rsidP="00FC7654">
      <w:pPr>
        <w:pStyle w:val="Jednotlivbodysml"/>
        <w:numPr>
          <w:ilvl w:val="0"/>
          <w:numId w:val="2"/>
        </w:numPr>
        <w:tabs>
          <w:tab w:val="clear" w:pos="360"/>
        </w:tabs>
        <w:spacing w:after="0"/>
        <w:rPr>
          <w:rFonts w:ascii="Arial" w:hAnsi="Arial" w:cs="Arial"/>
          <w:color w:val="000000"/>
          <w:sz w:val="18"/>
          <w:szCs w:val="18"/>
        </w:rPr>
      </w:pPr>
      <w:r w:rsidRPr="00080612">
        <w:rPr>
          <w:rFonts w:ascii="Arial" w:hAnsi="Arial" w:cs="Arial"/>
          <w:color w:val="000000"/>
          <w:sz w:val="18"/>
          <w:szCs w:val="18"/>
        </w:rPr>
        <w:t xml:space="preserve">Objednatel je oprávněn, a to i v průběhu provádění díla, omezit rozsah díla, zhotovitel </w:t>
      </w:r>
      <w:r w:rsidR="00B83CAA">
        <w:rPr>
          <w:rFonts w:ascii="Arial" w:hAnsi="Arial" w:cs="Arial"/>
          <w:color w:val="000000"/>
          <w:sz w:val="18"/>
          <w:szCs w:val="18"/>
        </w:rPr>
        <w:t xml:space="preserve">se </w:t>
      </w:r>
      <w:r w:rsidRPr="00080612">
        <w:rPr>
          <w:rFonts w:ascii="Arial" w:hAnsi="Arial" w:cs="Arial"/>
          <w:color w:val="000000"/>
          <w:sz w:val="18"/>
          <w:szCs w:val="18"/>
        </w:rPr>
        <w:t xml:space="preserve">zavazuje </w:t>
      </w:r>
      <w:r w:rsidR="00B83CAA">
        <w:rPr>
          <w:rFonts w:ascii="Arial" w:hAnsi="Arial" w:cs="Arial"/>
          <w:color w:val="000000"/>
          <w:sz w:val="18"/>
          <w:szCs w:val="18"/>
        </w:rPr>
        <w:t>toto omezení rozsahu díla akceptovat</w:t>
      </w:r>
      <w:r w:rsidRPr="00080612">
        <w:rPr>
          <w:rFonts w:ascii="Arial" w:hAnsi="Arial" w:cs="Arial"/>
          <w:color w:val="000000"/>
          <w:sz w:val="18"/>
          <w:szCs w:val="18"/>
        </w:rPr>
        <w:t xml:space="preserve">. </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IV.</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Cena za provedení díla</w:t>
      </w:r>
    </w:p>
    <w:p w:rsidR="006E674A" w:rsidRPr="00080612" w:rsidRDefault="006E674A" w:rsidP="006E674A">
      <w:pPr>
        <w:pStyle w:val="Standardntext"/>
        <w:spacing w:line="240" w:lineRule="auto"/>
        <w:rPr>
          <w:rFonts w:ascii="Arial" w:hAnsi="Arial" w:cs="Arial"/>
          <w:color w:val="000000"/>
          <w:sz w:val="18"/>
          <w:szCs w:val="18"/>
        </w:rPr>
      </w:pPr>
    </w:p>
    <w:p w:rsidR="00FC7654" w:rsidRPr="00080612" w:rsidRDefault="00FC7654" w:rsidP="00FC7654">
      <w:pPr>
        <w:pStyle w:val="Jednotlivbodysml"/>
        <w:numPr>
          <w:ilvl w:val="0"/>
          <w:numId w:val="3"/>
        </w:numPr>
        <w:tabs>
          <w:tab w:val="clear" w:pos="360"/>
        </w:tabs>
        <w:spacing w:after="0"/>
        <w:rPr>
          <w:rFonts w:ascii="Arial" w:hAnsi="Arial" w:cs="Arial"/>
          <w:color w:val="000000"/>
          <w:sz w:val="18"/>
          <w:szCs w:val="18"/>
        </w:rPr>
      </w:pPr>
      <w:r w:rsidRPr="00080612">
        <w:rPr>
          <w:rFonts w:ascii="Arial" w:hAnsi="Arial" w:cs="Arial"/>
          <w:color w:val="000000"/>
          <w:sz w:val="18"/>
          <w:szCs w:val="18"/>
        </w:rPr>
        <w:t xml:space="preserve">Cena za provedení díla byla sjednána dohodou smluvních stran ve výši  </w:t>
      </w:r>
      <w:r w:rsidR="006172D3">
        <w:rPr>
          <w:rFonts w:ascii="Arial" w:hAnsi="Arial" w:cs="Arial"/>
          <w:color w:val="000000"/>
          <w:sz w:val="18"/>
          <w:szCs w:val="18"/>
        </w:rPr>
        <w:t>785.259</w:t>
      </w:r>
      <w:r w:rsidRPr="002751FD">
        <w:rPr>
          <w:rFonts w:ascii="Arial" w:hAnsi="Arial" w:cs="Arial"/>
          <w:b/>
          <w:color w:val="000000"/>
          <w:sz w:val="18"/>
          <w:szCs w:val="18"/>
        </w:rPr>
        <w:t>,- Kč</w:t>
      </w:r>
      <w:r w:rsidRPr="002751FD">
        <w:rPr>
          <w:rFonts w:ascii="Arial" w:hAnsi="Arial" w:cs="Arial"/>
          <w:color w:val="000000"/>
          <w:sz w:val="18"/>
          <w:szCs w:val="18"/>
        </w:rPr>
        <w:t xml:space="preserve"> </w:t>
      </w:r>
      <w:r w:rsidRPr="002751FD">
        <w:rPr>
          <w:rFonts w:ascii="Arial" w:hAnsi="Arial" w:cs="Arial"/>
          <w:b/>
          <w:color w:val="000000"/>
          <w:sz w:val="18"/>
          <w:szCs w:val="18"/>
        </w:rPr>
        <w:t xml:space="preserve">(slovy </w:t>
      </w:r>
      <w:proofErr w:type="spellStart"/>
      <w:r w:rsidR="006172D3" w:rsidRPr="002751FD">
        <w:rPr>
          <w:rFonts w:ascii="Arial" w:hAnsi="Arial" w:cs="Arial"/>
          <w:b/>
          <w:color w:val="000000"/>
          <w:sz w:val="18"/>
          <w:szCs w:val="18"/>
        </w:rPr>
        <w:t>sedmsetosmdesátpěttisícdvěstepadesátdevět</w:t>
      </w:r>
      <w:proofErr w:type="spellEnd"/>
      <w:r w:rsidR="006172D3" w:rsidRPr="002751FD">
        <w:rPr>
          <w:rFonts w:ascii="Arial" w:hAnsi="Arial" w:cs="Arial"/>
          <w:b/>
          <w:color w:val="000000"/>
          <w:sz w:val="18"/>
          <w:szCs w:val="18"/>
        </w:rPr>
        <w:t xml:space="preserve"> </w:t>
      </w:r>
      <w:r w:rsidRPr="002751FD">
        <w:rPr>
          <w:rFonts w:ascii="Arial" w:hAnsi="Arial" w:cs="Arial"/>
          <w:b/>
          <w:color w:val="000000"/>
          <w:sz w:val="18"/>
          <w:szCs w:val="18"/>
        </w:rPr>
        <w:t xml:space="preserve">korun českých) bez DPH </w:t>
      </w:r>
      <w:r w:rsidR="006172D3" w:rsidRPr="002751FD">
        <w:rPr>
          <w:rFonts w:ascii="Arial" w:hAnsi="Arial" w:cs="Arial"/>
          <w:b/>
          <w:color w:val="000000"/>
          <w:sz w:val="18"/>
          <w:szCs w:val="18"/>
        </w:rPr>
        <w:t>117 789-</w:t>
      </w:r>
      <w:r w:rsidRPr="002751FD">
        <w:rPr>
          <w:rFonts w:ascii="Arial" w:hAnsi="Arial" w:cs="Arial"/>
          <w:b/>
          <w:color w:val="000000"/>
          <w:sz w:val="18"/>
          <w:szCs w:val="18"/>
        </w:rPr>
        <w:t>.</w:t>
      </w:r>
      <w:r w:rsidRPr="00080612">
        <w:rPr>
          <w:rFonts w:ascii="Arial" w:hAnsi="Arial" w:cs="Arial"/>
          <w:b/>
          <w:color w:val="000000"/>
          <w:sz w:val="18"/>
          <w:szCs w:val="18"/>
        </w:rPr>
        <w:t xml:space="preserve"> </w:t>
      </w:r>
      <w:r w:rsidRPr="00080612">
        <w:rPr>
          <w:rFonts w:ascii="Arial" w:hAnsi="Arial" w:cs="Arial"/>
          <w:color w:val="000000"/>
          <w:sz w:val="18"/>
          <w:szCs w:val="18"/>
        </w:rPr>
        <w:t>K takto sjednané ceně bude připočítána DPH dle platné sazby.</w:t>
      </w:r>
    </w:p>
    <w:p w:rsidR="00FC7654" w:rsidRPr="00080612" w:rsidRDefault="00FC7654" w:rsidP="00FC7654">
      <w:pPr>
        <w:pStyle w:val="Jednotlivbodysml"/>
        <w:numPr>
          <w:ilvl w:val="0"/>
          <w:numId w:val="3"/>
        </w:numPr>
        <w:tabs>
          <w:tab w:val="clear" w:pos="360"/>
        </w:tabs>
        <w:spacing w:after="0"/>
        <w:rPr>
          <w:rFonts w:ascii="Arial" w:hAnsi="Arial" w:cs="Arial"/>
          <w:color w:val="000000"/>
          <w:sz w:val="18"/>
          <w:szCs w:val="18"/>
        </w:rPr>
      </w:pPr>
      <w:r w:rsidRPr="00080612">
        <w:rPr>
          <w:rFonts w:ascii="Arial" w:hAnsi="Arial" w:cs="Arial"/>
          <w:color w:val="000000"/>
          <w:sz w:val="18"/>
          <w:szCs w:val="18"/>
        </w:rPr>
        <w:t>V ceně jsou zahrnuty veškeré náklady zhotovitele na zhotovení díla.</w:t>
      </w:r>
    </w:p>
    <w:p w:rsidR="00FC7654" w:rsidRPr="005F3FFD" w:rsidRDefault="00FC7654" w:rsidP="00FC7654">
      <w:pPr>
        <w:pStyle w:val="Jednotlivbodysml"/>
        <w:numPr>
          <w:ilvl w:val="0"/>
          <w:numId w:val="3"/>
        </w:numPr>
        <w:tabs>
          <w:tab w:val="clear" w:pos="360"/>
        </w:tabs>
        <w:spacing w:after="0"/>
        <w:rPr>
          <w:rFonts w:ascii="Arial" w:hAnsi="Arial" w:cs="Arial"/>
          <w:color w:val="000000"/>
          <w:sz w:val="18"/>
          <w:szCs w:val="18"/>
        </w:rPr>
      </w:pPr>
      <w:r w:rsidRPr="00080612">
        <w:rPr>
          <w:rFonts w:ascii="Arial" w:hAnsi="Arial" w:cs="Arial"/>
          <w:color w:val="000000"/>
          <w:sz w:val="18"/>
          <w:szCs w:val="18"/>
        </w:rPr>
        <w:t xml:space="preserve">Cena díla může být upravena v souvislosti s omezením rozsahu díla v souladu s čl. </w:t>
      </w:r>
      <w:proofErr w:type="gramStart"/>
      <w:r w:rsidRPr="00080612">
        <w:rPr>
          <w:rFonts w:ascii="Arial" w:hAnsi="Arial" w:cs="Arial"/>
          <w:color w:val="000000"/>
          <w:sz w:val="18"/>
          <w:szCs w:val="18"/>
        </w:rPr>
        <w:t>III.</w:t>
      </w:r>
      <w:r w:rsidR="0070293B">
        <w:rPr>
          <w:rFonts w:ascii="Arial" w:hAnsi="Arial" w:cs="Arial"/>
          <w:color w:val="000000"/>
          <w:sz w:val="18"/>
          <w:szCs w:val="18"/>
        </w:rPr>
        <w:t>9</w:t>
      </w:r>
      <w:r w:rsidRPr="00080612">
        <w:rPr>
          <w:rFonts w:ascii="Arial" w:hAnsi="Arial" w:cs="Arial"/>
          <w:color w:val="000000"/>
          <w:sz w:val="18"/>
          <w:szCs w:val="18"/>
        </w:rPr>
        <w:t>. této</w:t>
      </w:r>
      <w:proofErr w:type="gramEnd"/>
      <w:r w:rsidRPr="00080612">
        <w:rPr>
          <w:rFonts w:ascii="Arial" w:hAnsi="Arial" w:cs="Arial"/>
          <w:color w:val="000000"/>
          <w:sz w:val="18"/>
          <w:szCs w:val="18"/>
        </w:rPr>
        <w:t xml:space="preserve"> smlouvy. O cenu </w:t>
      </w:r>
      <w:r w:rsidRPr="005F3FFD">
        <w:rPr>
          <w:rFonts w:ascii="Arial" w:hAnsi="Arial" w:cs="Arial"/>
          <w:color w:val="000000"/>
          <w:sz w:val="18"/>
          <w:szCs w:val="18"/>
        </w:rPr>
        <w:t>neprovedených prací ve výši odpovídající částkám uvedeným v</w:t>
      </w:r>
      <w:r w:rsidR="00FE762A">
        <w:rPr>
          <w:rFonts w:ascii="Arial" w:hAnsi="Arial" w:cs="Arial"/>
          <w:color w:val="000000"/>
          <w:sz w:val="18"/>
          <w:szCs w:val="18"/>
        </w:rPr>
        <w:t> oceněném výkazu výměr</w:t>
      </w:r>
      <w:r w:rsidRPr="005F3FFD">
        <w:rPr>
          <w:rFonts w:ascii="Arial" w:hAnsi="Arial" w:cs="Arial"/>
          <w:color w:val="000000"/>
          <w:sz w:val="18"/>
          <w:szCs w:val="18"/>
        </w:rPr>
        <w:t xml:space="preserve"> bude ponížena výsledná cena díla.</w:t>
      </w:r>
    </w:p>
    <w:p w:rsidR="00FC7654" w:rsidRPr="00F14A4E" w:rsidRDefault="00FC7654" w:rsidP="00FC7654">
      <w:pPr>
        <w:pStyle w:val="Jednotlivbodysml"/>
        <w:numPr>
          <w:ilvl w:val="0"/>
          <w:numId w:val="3"/>
        </w:numPr>
        <w:tabs>
          <w:tab w:val="clear" w:pos="360"/>
        </w:tabs>
        <w:spacing w:after="0"/>
        <w:rPr>
          <w:rFonts w:ascii="Arial" w:hAnsi="Arial" w:cs="Arial"/>
          <w:color w:val="000000"/>
          <w:sz w:val="18"/>
          <w:szCs w:val="18"/>
        </w:rPr>
      </w:pPr>
      <w:r w:rsidRPr="00F14A4E">
        <w:rPr>
          <w:rFonts w:ascii="Arial" w:hAnsi="Arial" w:cs="Arial"/>
          <w:color w:val="000000"/>
          <w:sz w:val="18"/>
          <w:szCs w:val="18"/>
        </w:rPr>
        <w:t>Cena díla může být navýšena o cenu nepředvídaných a dodatečných prací (dále jen „</w:t>
      </w:r>
      <w:r w:rsidRPr="00F14A4E">
        <w:rPr>
          <w:rFonts w:ascii="Arial" w:hAnsi="Arial" w:cs="Arial"/>
          <w:b/>
          <w:color w:val="000000"/>
          <w:sz w:val="18"/>
          <w:szCs w:val="18"/>
        </w:rPr>
        <w:t>Vícepráce</w:t>
      </w:r>
      <w:r w:rsidRPr="00F14A4E">
        <w:rPr>
          <w:rFonts w:ascii="Arial" w:hAnsi="Arial" w:cs="Arial"/>
          <w:color w:val="000000"/>
          <w:sz w:val="18"/>
          <w:szCs w:val="18"/>
        </w:rPr>
        <w:t>“) zadaných zhotoviteli tak, že v případě, že se bude jednat o práce obsažené ve výkazu výměr, který je součástí nabídky zh</w:t>
      </w:r>
      <w:r w:rsidR="00A16433">
        <w:rPr>
          <w:rFonts w:ascii="Arial" w:hAnsi="Arial" w:cs="Arial"/>
          <w:color w:val="000000"/>
          <w:sz w:val="18"/>
          <w:szCs w:val="18"/>
        </w:rPr>
        <w:t>otovitele (viz. Příloha č. 3 – Oceněný v</w:t>
      </w:r>
      <w:r w:rsidRPr="00F14A4E">
        <w:rPr>
          <w:rFonts w:ascii="Arial" w:hAnsi="Arial" w:cs="Arial"/>
          <w:color w:val="000000"/>
          <w:sz w:val="18"/>
          <w:szCs w:val="18"/>
        </w:rPr>
        <w:t>ýkaz výměr, této Smlouvy o dílo), bude cena Víceprací stanovena maximálně dle jednotkových cen uvedených ve výk</w:t>
      </w:r>
      <w:r w:rsidR="00A16433">
        <w:rPr>
          <w:rFonts w:ascii="Arial" w:hAnsi="Arial" w:cs="Arial"/>
          <w:color w:val="000000"/>
          <w:sz w:val="18"/>
          <w:szCs w:val="18"/>
        </w:rPr>
        <w:t xml:space="preserve">azu výměr (tzn. Příloze č. 3 – </w:t>
      </w:r>
      <w:proofErr w:type="gramStart"/>
      <w:r w:rsidR="00A16433">
        <w:rPr>
          <w:rFonts w:ascii="Arial" w:hAnsi="Arial" w:cs="Arial"/>
          <w:color w:val="000000"/>
          <w:sz w:val="18"/>
          <w:szCs w:val="18"/>
        </w:rPr>
        <w:t>Oceněném</w:t>
      </w:r>
      <w:proofErr w:type="gramEnd"/>
      <w:r w:rsidR="00A16433">
        <w:rPr>
          <w:rFonts w:ascii="Arial" w:hAnsi="Arial" w:cs="Arial"/>
          <w:color w:val="000000"/>
          <w:sz w:val="18"/>
          <w:szCs w:val="18"/>
        </w:rPr>
        <w:t xml:space="preserve"> v</w:t>
      </w:r>
      <w:r w:rsidRPr="00F14A4E">
        <w:rPr>
          <w:rFonts w:ascii="Arial" w:hAnsi="Arial" w:cs="Arial"/>
          <w:color w:val="000000"/>
          <w:sz w:val="18"/>
          <w:szCs w:val="18"/>
        </w:rPr>
        <w:t>ýkazu výměr, této Smlouvy o dílo). V případě, že se bude jednat o Vícepráce, neobsažené ve výkazu výměr, bude cena Víceprací stanovena ve výši cen stavebních prací uvedených v příslušných Katalozích popisů a směrných cen stavebních prací vydaných společností URS Praha, a.s. ponížených o příslušné procento, které odpovídá procentnímu rozdílu mezi cenou stavebních prací uvedených v příslušných Katalozích popisů a směrných cen stavebních prací vydaných společností URS Praha, a.s., a to v aktuální cenové úrovni ke dni předání nabídky zhotovitele a nabídkovou cenou zhotovitele naceněnou v</w:t>
      </w:r>
      <w:r w:rsidR="00787008">
        <w:rPr>
          <w:rFonts w:ascii="Arial" w:hAnsi="Arial" w:cs="Arial"/>
          <w:color w:val="000000"/>
          <w:sz w:val="18"/>
          <w:szCs w:val="18"/>
        </w:rPr>
        <w:t> </w:t>
      </w:r>
      <w:r w:rsidRPr="00F14A4E">
        <w:rPr>
          <w:rFonts w:ascii="Arial" w:hAnsi="Arial" w:cs="Arial"/>
          <w:color w:val="000000"/>
          <w:sz w:val="18"/>
          <w:szCs w:val="18"/>
        </w:rPr>
        <w:t>rámci</w:t>
      </w:r>
      <w:r w:rsidR="00787008">
        <w:rPr>
          <w:rFonts w:ascii="Arial" w:hAnsi="Arial" w:cs="Arial"/>
          <w:color w:val="000000"/>
          <w:sz w:val="18"/>
          <w:szCs w:val="18"/>
        </w:rPr>
        <w:t xml:space="preserve"> Nabídky -</w:t>
      </w:r>
      <w:r w:rsidR="00A16433">
        <w:rPr>
          <w:rFonts w:ascii="Arial" w:hAnsi="Arial" w:cs="Arial"/>
          <w:color w:val="000000"/>
          <w:sz w:val="18"/>
          <w:szCs w:val="18"/>
        </w:rPr>
        <w:t xml:space="preserve"> Přílohy č. 3 – Oceněného v</w:t>
      </w:r>
      <w:r w:rsidRPr="00F14A4E">
        <w:rPr>
          <w:rFonts w:ascii="Arial" w:hAnsi="Arial" w:cs="Arial"/>
          <w:color w:val="000000"/>
          <w:sz w:val="18"/>
          <w:szCs w:val="18"/>
        </w:rPr>
        <w:t>ýkazu výměr, této Smlouvy o dílo. Příslušné procento bude vztaženo ke Katalogu popisů a směrných cen stavebních prací vydaných společností URS Praha, a.s.</w:t>
      </w:r>
    </w:p>
    <w:p w:rsidR="006E674A" w:rsidRPr="00080612" w:rsidRDefault="006E674A" w:rsidP="00FC7654">
      <w:pPr>
        <w:pStyle w:val="Jednotlivbodysml"/>
        <w:numPr>
          <w:ilvl w:val="0"/>
          <w:numId w:val="0"/>
        </w:numPr>
        <w:spacing w:after="0"/>
        <w:rPr>
          <w:rFonts w:ascii="Arial" w:hAnsi="Arial" w:cs="Arial"/>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V.</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Platební podmínky</w:t>
      </w:r>
    </w:p>
    <w:p w:rsidR="006E674A" w:rsidRPr="00080612" w:rsidRDefault="006E674A" w:rsidP="006E674A">
      <w:pPr>
        <w:tabs>
          <w:tab w:val="left" w:pos="453"/>
        </w:tabs>
        <w:rPr>
          <w:rFonts w:ascii="Arial" w:hAnsi="Arial" w:cs="Arial"/>
          <w:color w:val="000000"/>
          <w:sz w:val="18"/>
          <w:szCs w:val="18"/>
        </w:rPr>
      </w:pPr>
    </w:p>
    <w:p w:rsidR="00FC7654" w:rsidRPr="00080612" w:rsidRDefault="00FC7654" w:rsidP="00FC7654">
      <w:pPr>
        <w:numPr>
          <w:ilvl w:val="0"/>
          <w:numId w:val="10"/>
        </w:numPr>
        <w:tabs>
          <w:tab w:val="left" w:pos="360"/>
        </w:tabs>
        <w:overflowPunct w:val="0"/>
        <w:autoSpaceDE w:val="0"/>
        <w:autoSpaceDN w:val="0"/>
        <w:adjustRightInd w:val="0"/>
        <w:jc w:val="both"/>
        <w:rPr>
          <w:rFonts w:ascii="Arial" w:hAnsi="Arial" w:cs="Arial"/>
          <w:color w:val="000000"/>
          <w:sz w:val="18"/>
          <w:szCs w:val="18"/>
        </w:rPr>
      </w:pPr>
      <w:r w:rsidRPr="00080612">
        <w:rPr>
          <w:rFonts w:ascii="Arial" w:hAnsi="Arial" w:cs="Arial"/>
          <w:color w:val="000000"/>
          <w:sz w:val="18"/>
          <w:szCs w:val="18"/>
        </w:rPr>
        <w:t xml:space="preserve">Objednatel se zavazuje uhradit cenu díla </w:t>
      </w:r>
      <w:r w:rsidR="00A16433">
        <w:rPr>
          <w:rFonts w:ascii="Arial" w:hAnsi="Arial" w:cs="Arial"/>
          <w:color w:val="000000"/>
          <w:sz w:val="18"/>
          <w:szCs w:val="18"/>
        </w:rPr>
        <w:t>jednou platbou po ukončení provádění díla a jeho předání objednateli. Z</w:t>
      </w:r>
      <w:r w:rsidRPr="00080612">
        <w:rPr>
          <w:rFonts w:ascii="Arial" w:hAnsi="Arial" w:cs="Arial"/>
          <w:color w:val="000000"/>
          <w:sz w:val="18"/>
          <w:szCs w:val="18"/>
        </w:rPr>
        <w:t xml:space="preserve">hotovitel předloží nejpozději </w:t>
      </w:r>
      <w:r w:rsidRPr="00080612">
        <w:rPr>
          <w:rFonts w:ascii="Arial" w:hAnsi="Arial" w:cs="Arial"/>
          <w:b/>
          <w:color w:val="000000"/>
          <w:sz w:val="18"/>
          <w:szCs w:val="18"/>
        </w:rPr>
        <w:t xml:space="preserve">do desátého dne </w:t>
      </w:r>
      <w:r w:rsidR="00122292">
        <w:rPr>
          <w:rFonts w:ascii="Arial" w:hAnsi="Arial" w:cs="Arial"/>
          <w:b/>
          <w:color w:val="000000"/>
          <w:sz w:val="18"/>
          <w:szCs w:val="18"/>
        </w:rPr>
        <w:t xml:space="preserve">od ukončení provádění díla a jeho předání objednateli </w:t>
      </w:r>
      <w:r w:rsidRPr="00080612">
        <w:rPr>
          <w:rFonts w:ascii="Arial" w:hAnsi="Arial" w:cs="Arial"/>
          <w:color w:val="000000"/>
          <w:sz w:val="18"/>
          <w:szCs w:val="18"/>
        </w:rPr>
        <w:t>daňový doklad ve dvojím vyhotovení, vystavený na základě oboustranně potvrzeného soupisu prací, obsahující výčet prací a dodávek provedených v příslušném kalendářním měsíci (dále jen „</w:t>
      </w:r>
      <w:r w:rsidRPr="00080612">
        <w:rPr>
          <w:rFonts w:ascii="Arial" w:hAnsi="Arial" w:cs="Arial"/>
          <w:b/>
          <w:color w:val="000000"/>
          <w:sz w:val="18"/>
          <w:szCs w:val="18"/>
        </w:rPr>
        <w:t>Zjišťovací protokol</w:t>
      </w:r>
      <w:r w:rsidRPr="00080612">
        <w:rPr>
          <w:rFonts w:ascii="Arial" w:hAnsi="Arial" w:cs="Arial"/>
          <w:color w:val="000000"/>
          <w:sz w:val="18"/>
          <w:szCs w:val="18"/>
        </w:rPr>
        <w:t xml:space="preserve">“). </w:t>
      </w:r>
    </w:p>
    <w:p w:rsidR="00FC7654" w:rsidRPr="00520530" w:rsidRDefault="00FC7654" w:rsidP="00FC7654">
      <w:pPr>
        <w:pStyle w:val="Zkladntext"/>
        <w:numPr>
          <w:ilvl w:val="0"/>
          <w:numId w:val="10"/>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Splatnost daňového </w:t>
      </w:r>
      <w:proofErr w:type="gramStart"/>
      <w:r w:rsidRPr="00080612">
        <w:rPr>
          <w:rFonts w:ascii="Arial" w:hAnsi="Arial" w:cs="Arial"/>
          <w:b w:val="0"/>
          <w:color w:val="000000"/>
          <w:sz w:val="18"/>
          <w:szCs w:val="18"/>
        </w:rPr>
        <w:t>dokladu  je</w:t>
      </w:r>
      <w:proofErr w:type="gramEnd"/>
      <w:r w:rsidRPr="00080612">
        <w:rPr>
          <w:rFonts w:ascii="Arial" w:hAnsi="Arial" w:cs="Arial"/>
          <w:b w:val="0"/>
          <w:color w:val="000000"/>
          <w:sz w:val="18"/>
          <w:szCs w:val="18"/>
        </w:rPr>
        <w:t xml:space="preserve"> </w:t>
      </w:r>
      <w:r w:rsidRPr="00520530">
        <w:rPr>
          <w:rFonts w:ascii="Arial" w:hAnsi="Arial" w:cs="Arial"/>
          <w:b w:val="0"/>
          <w:color w:val="000000"/>
          <w:sz w:val="18"/>
          <w:szCs w:val="18"/>
        </w:rPr>
        <w:t xml:space="preserve">stanovena na </w:t>
      </w:r>
      <w:r w:rsidR="00A16433">
        <w:rPr>
          <w:rFonts w:ascii="Arial" w:hAnsi="Arial" w:cs="Arial"/>
          <w:color w:val="000000"/>
          <w:sz w:val="18"/>
          <w:szCs w:val="18"/>
        </w:rPr>
        <w:t>třicet</w:t>
      </w:r>
      <w:r w:rsidR="00187F64" w:rsidRPr="00A3404E">
        <w:rPr>
          <w:rFonts w:ascii="Arial" w:hAnsi="Arial" w:cs="Arial"/>
          <w:color w:val="000000"/>
          <w:sz w:val="18"/>
          <w:szCs w:val="18"/>
        </w:rPr>
        <w:t xml:space="preserve"> </w:t>
      </w:r>
      <w:r w:rsidRPr="00A3404E">
        <w:rPr>
          <w:rFonts w:ascii="Arial" w:hAnsi="Arial" w:cs="Arial"/>
          <w:color w:val="000000"/>
          <w:sz w:val="18"/>
          <w:szCs w:val="18"/>
        </w:rPr>
        <w:t>dnů</w:t>
      </w:r>
      <w:r w:rsidRPr="00520530">
        <w:rPr>
          <w:rFonts w:ascii="Arial" w:hAnsi="Arial" w:cs="Arial"/>
          <w:b w:val="0"/>
          <w:color w:val="000000"/>
          <w:sz w:val="18"/>
          <w:szCs w:val="18"/>
        </w:rPr>
        <w:t xml:space="preserve"> od jeho vystavení. Přílohou daňového dokladu bude vždy Zjišťovací proto</w:t>
      </w:r>
      <w:r w:rsidR="00D31BFB">
        <w:rPr>
          <w:rFonts w:ascii="Arial" w:hAnsi="Arial" w:cs="Arial"/>
          <w:b w:val="0"/>
          <w:color w:val="000000"/>
          <w:sz w:val="18"/>
          <w:szCs w:val="18"/>
        </w:rPr>
        <w:t>kol pot</w:t>
      </w:r>
      <w:r w:rsidR="002F45B4">
        <w:rPr>
          <w:rFonts w:ascii="Arial" w:hAnsi="Arial" w:cs="Arial"/>
          <w:b w:val="0"/>
          <w:color w:val="000000"/>
          <w:sz w:val="18"/>
          <w:szCs w:val="18"/>
        </w:rPr>
        <w:t>vrzený oběma smluvními stranami.</w:t>
      </w:r>
      <w:r w:rsidRPr="00520530">
        <w:rPr>
          <w:rFonts w:ascii="Arial" w:hAnsi="Arial" w:cs="Arial"/>
          <w:b w:val="0"/>
          <w:color w:val="000000"/>
          <w:sz w:val="18"/>
          <w:szCs w:val="18"/>
        </w:rPr>
        <w:t xml:space="preserve"> </w:t>
      </w:r>
    </w:p>
    <w:p w:rsidR="00FC7654" w:rsidRPr="00A3404E" w:rsidRDefault="00FC7654" w:rsidP="00FC7654">
      <w:pPr>
        <w:pStyle w:val="Zkladntext"/>
        <w:numPr>
          <w:ilvl w:val="0"/>
          <w:numId w:val="10"/>
        </w:numPr>
        <w:spacing w:before="0"/>
        <w:jc w:val="both"/>
        <w:outlineLvl w:val="9"/>
        <w:rPr>
          <w:rFonts w:ascii="Arial" w:hAnsi="Arial" w:cs="Arial"/>
          <w:b w:val="0"/>
          <w:color w:val="000000"/>
          <w:sz w:val="18"/>
          <w:szCs w:val="18"/>
        </w:rPr>
      </w:pPr>
      <w:r w:rsidRPr="00290FF5">
        <w:rPr>
          <w:rFonts w:ascii="Arial" w:hAnsi="Arial" w:cs="Arial"/>
          <w:b w:val="0"/>
          <w:color w:val="000000"/>
          <w:sz w:val="18"/>
          <w:szCs w:val="18"/>
        </w:rPr>
        <w:t xml:space="preserve">Daňový doklad se považuje </w:t>
      </w:r>
      <w:r w:rsidRPr="00A3404E">
        <w:rPr>
          <w:rFonts w:ascii="Arial" w:hAnsi="Arial" w:cs="Arial"/>
          <w:b w:val="0"/>
          <w:color w:val="000000"/>
          <w:sz w:val="18"/>
          <w:szCs w:val="18"/>
        </w:rPr>
        <w:t>za uhrazený dnem, kdy byla fakturovaná částka odepsána z účtu objednatele ve prospěch účtu zhotovitele.</w:t>
      </w:r>
      <w:r w:rsidR="00752AD2">
        <w:rPr>
          <w:rFonts w:ascii="Arial" w:hAnsi="Arial" w:cs="Arial"/>
          <w:b w:val="0"/>
          <w:color w:val="000000"/>
          <w:sz w:val="18"/>
          <w:szCs w:val="18"/>
        </w:rPr>
        <w:t xml:space="preserve"> Objednatel je oprávněn pozastavit úhradu částky odpovídající pozastávce dle čl. XVI. odst. 1. této smlouvy.</w:t>
      </w:r>
    </w:p>
    <w:p w:rsidR="00FC7654" w:rsidRPr="00A3404E" w:rsidRDefault="00FC7654" w:rsidP="00FC7654">
      <w:pPr>
        <w:pStyle w:val="Zkladntext"/>
        <w:numPr>
          <w:ilvl w:val="0"/>
          <w:numId w:val="10"/>
        </w:numPr>
        <w:spacing w:before="0"/>
        <w:jc w:val="both"/>
        <w:outlineLvl w:val="9"/>
        <w:rPr>
          <w:rFonts w:ascii="Arial" w:hAnsi="Arial" w:cs="Arial"/>
          <w:b w:val="0"/>
          <w:color w:val="000000"/>
          <w:sz w:val="18"/>
          <w:szCs w:val="18"/>
        </w:rPr>
      </w:pPr>
      <w:r w:rsidRPr="00A3404E">
        <w:rPr>
          <w:rFonts w:ascii="Arial" w:hAnsi="Arial" w:cs="Arial"/>
          <w:b w:val="0"/>
          <w:color w:val="000000"/>
          <w:sz w:val="18"/>
          <w:szCs w:val="18"/>
        </w:rPr>
        <w:t>Každý daňový doklad musí obsahovat všechny náležitosti daňového dokladu stanovené v § 29 zákona č. 235/2004 Sb., zákon o dani z přidané hodnoty v platném znění.</w:t>
      </w:r>
    </w:p>
    <w:p w:rsidR="00FC7654" w:rsidRDefault="00FC7654" w:rsidP="00FC7654">
      <w:pPr>
        <w:pStyle w:val="Zkladntext"/>
        <w:numPr>
          <w:ilvl w:val="0"/>
          <w:numId w:val="10"/>
        </w:numPr>
        <w:spacing w:before="0"/>
        <w:jc w:val="both"/>
        <w:outlineLvl w:val="9"/>
        <w:rPr>
          <w:rFonts w:ascii="Arial" w:hAnsi="Arial" w:cs="Arial"/>
          <w:b w:val="0"/>
          <w:color w:val="000000"/>
          <w:sz w:val="18"/>
          <w:szCs w:val="18"/>
        </w:rPr>
      </w:pPr>
      <w:r w:rsidRPr="00A3404E">
        <w:rPr>
          <w:rFonts w:ascii="Arial" w:hAnsi="Arial" w:cs="Arial"/>
          <w:b w:val="0"/>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 </w:t>
      </w:r>
    </w:p>
    <w:p w:rsidR="009978B9" w:rsidRPr="00A3404E" w:rsidRDefault="009978B9" w:rsidP="009978B9">
      <w:pPr>
        <w:pStyle w:val="Zkladntext"/>
        <w:numPr>
          <w:ilvl w:val="0"/>
          <w:numId w:val="0"/>
        </w:numPr>
        <w:spacing w:before="0"/>
        <w:ind w:left="360"/>
        <w:jc w:val="both"/>
        <w:outlineLvl w:val="9"/>
        <w:rPr>
          <w:rFonts w:ascii="Arial" w:hAnsi="Arial" w:cs="Arial"/>
          <w:b w:val="0"/>
          <w:color w:val="000000"/>
          <w:sz w:val="18"/>
          <w:szCs w:val="18"/>
        </w:rPr>
      </w:pPr>
    </w:p>
    <w:p w:rsidR="006E674A" w:rsidRPr="00A3404E" w:rsidRDefault="006E674A" w:rsidP="006E674A">
      <w:pPr>
        <w:pStyle w:val="Standardntext"/>
        <w:spacing w:line="240" w:lineRule="auto"/>
        <w:rPr>
          <w:rFonts w:ascii="Arial" w:hAnsi="Arial" w:cs="Arial"/>
          <w:b/>
          <w:color w:val="000000"/>
          <w:sz w:val="18"/>
          <w:szCs w:val="18"/>
        </w:rPr>
      </w:pPr>
    </w:p>
    <w:p w:rsidR="006E674A" w:rsidRPr="00A3404E" w:rsidRDefault="006E674A" w:rsidP="006E674A">
      <w:pPr>
        <w:pStyle w:val="Standardntext"/>
        <w:spacing w:line="240" w:lineRule="auto"/>
        <w:jc w:val="center"/>
        <w:rPr>
          <w:rFonts w:ascii="Arial" w:hAnsi="Arial" w:cs="Arial"/>
          <w:b/>
          <w:color w:val="000000"/>
          <w:sz w:val="18"/>
          <w:szCs w:val="18"/>
        </w:rPr>
      </w:pPr>
      <w:r w:rsidRPr="00A3404E">
        <w:rPr>
          <w:rFonts w:ascii="Arial" w:hAnsi="Arial" w:cs="Arial"/>
          <w:b/>
          <w:color w:val="000000"/>
          <w:sz w:val="18"/>
          <w:szCs w:val="18"/>
        </w:rPr>
        <w:t>VI.</w:t>
      </w:r>
    </w:p>
    <w:p w:rsidR="006E674A" w:rsidRPr="00A3404E" w:rsidRDefault="006E674A" w:rsidP="006E674A">
      <w:pPr>
        <w:pStyle w:val="Standardntext"/>
        <w:spacing w:line="240" w:lineRule="auto"/>
        <w:jc w:val="center"/>
        <w:rPr>
          <w:rFonts w:ascii="Arial" w:hAnsi="Arial" w:cs="Arial"/>
          <w:b/>
          <w:color w:val="000000"/>
          <w:sz w:val="18"/>
          <w:szCs w:val="18"/>
          <w:u w:val="single"/>
        </w:rPr>
      </w:pPr>
      <w:r w:rsidRPr="00A3404E">
        <w:rPr>
          <w:rFonts w:ascii="Arial" w:hAnsi="Arial" w:cs="Arial"/>
          <w:b/>
          <w:color w:val="000000"/>
          <w:sz w:val="18"/>
          <w:szCs w:val="18"/>
          <w:u w:val="single"/>
        </w:rPr>
        <w:t>Doba plnění</w:t>
      </w:r>
    </w:p>
    <w:p w:rsidR="006E674A" w:rsidRPr="00A3404E" w:rsidRDefault="006E674A" w:rsidP="006E674A">
      <w:pPr>
        <w:pStyle w:val="Standardntext"/>
        <w:spacing w:line="240" w:lineRule="auto"/>
        <w:rPr>
          <w:rFonts w:ascii="Arial" w:hAnsi="Arial" w:cs="Arial"/>
          <w:color w:val="000000"/>
          <w:sz w:val="18"/>
          <w:szCs w:val="18"/>
        </w:rPr>
      </w:pPr>
    </w:p>
    <w:p w:rsidR="00FC7654" w:rsidRPr="00A3404E" w:rsidRDefault="00FC7654" w:rsidP="00FC7654">
      <w:pPr>
        <w:pStyle w:val="Standardntext"/>
        <w:numPr>
          <w:ilvl w:val="0"/>
          <w:numId w:val="11"/>
        </w:numPr>
        <w:spacing w:line="240" w:lineRule="auto"/>
        <w:ind w:left="360"/>
        <w:jc w:val="both"/>
        <w:rPr>
          <w:rFonts w:ascii="Arial" w:hAnsi="Arial" w:cs="Arial"/>
          <w:color w:val="000000"/>
          <w:sz w:val="18"/>
          <w:szCs w:val="18"/>
        </w:rPr>
      </w:pPr>
      <w:r w:rsidRPr="00A3404E">
        <w:rPr>
          <w:rFonts w:ascii="Arial" w:hAnsi="Arial" w:cs="Arial"/>
          <w:color w:val="000000"/>
          <w:sz w:val="18"/>
          <w:szCs w:val="18"/>
        </w:rPr>
        <w:t>Zhotovitel se zavazuje provést dílo v těchto termínech:</w:t>
      </w:r>
    </w:p>
    <w:p w:rsidR="00FC7654" w:rsidRPr="006415CC" w:rsidRDefault="00FC7654" w:rsidP="00FC7654">
      <w:pPr>
        <w:numPr>
          <w:ilvl w:val="0"/>
          <w:numId w:val="14"/>
        </w:numPr>
        <w:contextualSpacing/>
        <w:jc w:val="both"/>
        <w:rPr>
          <w:rFonts w:ascii="Arial" w:hAnsi="Arial" w:cs="Arial"/>
          <w:color w:val="000000"/>
          <w:sz w:val="18"/>
          <w:szCs w:val="18"/>
        </w:rPr>
      </w:pPr>
      <w:bookmarkStart w:id="0" w:name="_Ref521213272"/>
      <w:r w:rsidRPr="00AC2C5D">
        <w:rPr>
          <w:rFonts w:ascii="Arial" w:hAnsi="Arial" w:cs="Arial"/>
          <w:color w:val="000000"/>
          <w:sz w:val="18"/>
          <w:szCs w:val="18"/>
        </w:rPr>
        <w:t xml:space="preserve">termín převzetí staveniště </w:t>
      </w:r>
      <w:r w:rsidR="00E8013A" w:rsidRPr="00AC2C5D">
        <w:rPr>
          <w:rFonts w:ascii="Arial" w:hAnsi="Arial" w:cs="Arial"/>
          <w:color w:val="000000"/>
          <w:sz w:val="18"/>
          <w:szCs w:val="18"/>
        </w:rPr>
        <w:t xml:space="preserve">a zahájení prací na díle </w:t>
      </w:r>
      <w:proofErr w:type="gramStart"/>
      <w:r w:rsidRPr="00AC2C5D">
        <w:rPr>
          <w:rFonts w:ascii="Arial" w:hAnsi="Arial" w:cs="Arial"/>
          <w:color w:val="000000"/>
          <w:sz w:val="18"/>
          <w:szCs w:val="18"/>
        </w:rPr>
        <w:t>do</w:t>
      </w:r>
      <w:proofErr w:type="gramEnd"/>
      <w:r w:rsidRPr="00AC2C5D">
        <w:rPr>
          <w:rFonts w:ascii="Arial" w:hAnsi="Arial" w:cs="Arial"/>
          <w:color w:val="000000"/>
          <w:sz w:val="18"/>
          <w:szCs w:val="18"/>
        </w:rPr>
        <w:t xml:space="preserve">: </w:t>
      </w:r>
      <w:bookmarkEnd w:id="0"/>
      <w:r w:rsidRPr="00AC2C5D">
        <w:rPr>
          <w:rFonts w:ascii="Arial" w:hAnsi="Arial" w:cs="Arial"/>
          <w:b/>
          <w:color w:val="000000"/>
          <w:sz w:val="18"/>
          <w:szCs w:val="18"/>
        </w:rPr>
        <w:t xml:space="preserve">5-ti </w:t>
      </w:r>
      <w:r w:rsidRPr="006415CC">
        <w:rPr>
          <w:rFonts w:ascii="Arial" w:hAnsi="Arial" w:cs="Arial"/>
          <w:b/>
          <w:color w:val="000000"/>
          <w:sz w:val="18"/>
          <w:szCs w:val="18"/>
        </w:rPr>
        <w:t>kalendářních dnů od</w:t>
      </w:r>
      <w:r w:rsidR="00A16433" w:rsidRPr="006415CC">
        <w:rPr>
          <w:rFonts w:ascii="Arial" w:hAnsi="Arial" w:cs="Arial"/>
          <w:b/>
          <w:color w:val="000000"/>
          <w:sz w:val="18"/>
          <w:szCs w:val="18"/>
        </w:rPr>
        <w:t xml:space="preserve"> podpisu této smlouvy</w:t>
      </w:r>
    </w:p>
    <w:p w:rsidR="009833CE" w:rsidRPr="006415CC" w:rsidRDefault="00FC7654" w:rsidP="00FC7654">
      <w:pPr>
        <w:numPr>
          <w:ilvl w:val="0"/>
          <w:numId w:val="14"/>
        </w:numPr>
        <w:contextualSpacing/>
        <w:jc w:val="both"/>
        <w:rPr>
          <w:rFonts w:ascii="Arial" w:hAnsi="Arial" w:cs="Arial"/>
          <w:color w:val="000000"/>
          <w:sz w:val="18"/>
          <w:szCs w:val="18"/>
        </w:rPr>
      </w:pPr>
      <w:r w:rsidRPr="006415CC">
        <w:rPr>
          <w:rFonts w:ascii="Arial" w:hAnsi="Arial" w:cs="Arial"/>
          <w:color w:val="000000"/>
          <w:sz w:val="18"/>
          <w:szCs w:val="18"/>
        </w:rPr>
        <w:t xml:space="preserve">termín dokončení a předání díla (dokončení stavebních prací) </w:t>
      </w:r>
      <w:proofErr w:type="gramStart"/>
      <w:r w:rsidRPr="006415CC">
        <w:rPr>
          <w:rFonts w:ascii="Arial" w:hAnsi="Arial" w:cs="Arial"/>
          <w:color w:val="000000"/>
          <w:sz w:val="18"/>
          <w:szCs w:val="18"/>
        </w:rPr>
        <w:t>do</w:t>
      </w:r>
      <w:proofErr w:type="gramEnd"/>
      <w:r w:rsidRPr="006415CC">
        <w:rPr>
          <w:rFonts w:ascii="Arial" w:hAnsi="Arial" w:cs="Arial"/>
          <w:color w:val="000000"/>
          <w:sz w:val="18"/>
          <w:szCs w:val="18"/>
        </w:rPr>
        <w:t>:</w:t>
      </w:r>
      <w:r w:rsidR="009833CE" w:rsidRPr="006415CC">
        <w:rPr>
          <w:rFonts w:ascii="Arial" w:hAnsi="Arial" w:cs="Arial"/>
          <w:color w:val="000000"/>
          <w:sz w:val="18"/>
          <w:szCs w:val="18"/>
        </w:rPr>
        <w:t xml:space="preserve"> </w:t>
      </w:r>
      <w:bookmarkStart w:id="1" w:name="_Ref521213915"/>
      <w:r w:rsidR="006415CC">
        <w:rPr>
          <w:rFonts w:ascii="Arial" w:hAnsi="Arial" w:cs="Arial"/>
          <w:b/>
          <w:color w:val="000000"/>
          <w:sz w:val="18"/>
          <w:szCs w:val="18"/>
        </w:rPr>
        <w:t>30 dnů od podpisu smlouvy,</w:t>
      </w:r>
    </w:p>
    <w:p w:rsidR="00707626" w:rsidRPr="006415CC" w:rsidRDefault="00FC7654" w:rsidP="006415CC">
      <w:pPr>
        <w:numPr>
          <w:ilvl w:val="0"/>
          <w:numId w:val="14"/>
        </w:numPr>
        <w:contextualSpacing/>
        <w:jc w:val="both"/>
        <w:rPr>
          <w:rFonts w:ascii="Arial" w:hAnsi="Arial" w:cs="Arial"/>
          <w:color w:val="000000"/>
          <w:sz w:val="18"/>
          <w:szCs w:val="18"/>
        </w:rPr>
      </w:pPr>
      <w:r w:rsidRPr="006415CC">
        <w:rPr>
          <w:rFonts w:ascii="Arial" w:hAnsi="Arial" w:cs="Arial"/>
          <w:color w:val="000000"/>
          <w:sz w:val="18"/>
          <w:szCs w:val="18"/>
        </w:rPr>
        <w:t xml:space="preserve">termín odstranění zařízení staveniště a vyklizení staveniště </w:t>
      </w:r>
      <w:proofErr w:type="gramStart"/>
      <w:r w:rsidRPr="006415CC">
        <w:rPr>
          <w:rFonts w:ascii="Arial" w:hAnsi="Arial" w:cs="Arial"/>
          <w:color w:val="000000"/>
          <w:sz w:val="18"/>
          <w:szCs w:val="18"/>
        </w:rPr>
        <w:t>do</w:t>
      </w:r>
      <w:proofErr w:type="gramEnd"/>
      <w:r w:rsidRPr="006415CC">
        <w:rPr>
          <w:rFonts w:ascii="Arial" w:hAnsi="Arial" w:cs="Arial"/>
          <w:color w:val="000000"/>
          <w:sz w:val="18"/>
          <w:szCs w:val="18"/>
        </w:rPr>
        <w:t>:</w:t>
      </w:r>
      <w:r w:rsidR="00A16433" w:rsidRPr="006415CC">
        <w:rPr>
          <w:rFonts w:ascii="Arial" w:hAnsi="Arial" w:cs="Arial"/>
          <w:b/>
          <w:color w:val="000000"/>
          <w:sz w:val="18"/>
          <w:szCs w:val="18"/>
        </w:rPr>
        <w:t xml:space="preserve"> </w:t>
      </w:r>
      <w:r w:rsidRPr="006415CC">
        <w:rPr>
          <w:rFonts w:ascii="Arial" w:hAnsi="Arial" w:cs="Arial"/>
          <w:b/>
          <w:color w:val="000000"/>
          <w:sz w:val="18"/>
          <w:szCs w:val="18"/>
        </w:rPr>
        <w:t>5-ti kalendářních dnů ode dne dokončení a předání díla</w:t>
      </w:r>
      <w:bookmarkEnd w:id="1"/>
      <w:r w:rsidR="006415CC" w:rsidRPr="006415CC">
        <w:rPr>
          <w:rFonts w:ascii="Arial" w:hAnsi="Arial" w:cs="Arial"/>
          <w:b/>
          <w:color w:val="000000"/>
          <w:sz w:val="18"/>
          <w:szCs w:val="18"/>
        </w:rPr>
        <w:t>.</w:t>
      </w:r>
      <w:r w:rsidR="00707626" w:rsidRPr="006415CC">
        <w:rPr>
          <w:rFonts w:ascii="Arial" w:hAnsi="Arial" w:cs="Arial"/>
          <w:color w:val="000000"/>
          <w:sz w:val="18"/>
          <w:szCs w:val="18"/>
        </w:rPr>
        <w:tab/>
      </w:r>
    </w:p>
    <w:p w:rsidR="00FC7654" w:rsidRPr="00080612" w:rsidRDefault="00FC7654" w:rsidP="00FC7654">
      <w:pPr>
        <w:pStyle w:val="DarkList-Accent51"/>
        <w:numPr>
          <w:ilvl w:val="0"/>
          <w:numId w:val="11"/>
        </w:numPr>
        <w:spacing w:after="0" w:line="240" w:lineRule="auto"/>
        <w:ind w:left="360"/>
        <w:jc w:val="both"/>
        <w:rPr>
          <w:rFonts w:ascii="Arial" w:hAnsi="Arial" w:cs="Arial"/>
          <w:color w:val="000000"/>
          <w:sz w:val="18"/>
          <w:szCs w:val="18"/>
        </w:rPr>
      </w:pPr>
      <w:r w:rsidRPr="00520530">
        <w:rPr>
          <w:rFonts w:ascii="Arial" w:hAnsi="Arial" w:cs="Arial"/>
          <w:color w:val="000000"/>
          <w:sz w:val="18"/>
          <w:szCs w:val="18"/>
        </w:rPr>
        <w:t xml:space="preserve">V případě, že nebude možné zahájit / provést práce v termínu dle čl. </w:t>
      </w:r>
      <w:proofErr w:type="gramStart"/>
      <w:r w:rsidRPr="00520530">
        <w:rPr>
          <w:rFonts w:ascii="Arial" w:hAnsi="Arial" w:cs="Arial"/>
          <w:color w:val="000000"/>
          <w:sz w:val="18"/>
          <w:szCs w:val="18"/>
        </w:rPr>
        <w:t>VI.1. této</w:t>
      </w:r>
      <w:proofErr w:type="gramEnd"/>
      <w:r w:rsidRPr="00520530">
        <w:rPr>
          <w:rFonts w:ascii="Arial" w:hAnsi="Arial" w:cs="Arial"/>
          <w:color w:val="000000"/>
          <w:sz w:val="18"/>
          <w:szCs w:val="18"/>
        </w:rPr>
        <w:t xml:space="preserve"> smlouvy z důvodů na straně objednatele, je zhotovitel povinen zahájit / provést práce do pěti kalendářních dnů ode dne, kdy mu byla možnost zahájení / pokračování prová</w:t>
      </w:r>
      <w:r w:rsidRPr="00290FF5">
        <w:rPr>
          <w:rFonts w:ascii="Arial" w:hAnsi="Arial" w:cs="Arial"/>
          <w:color w:val="000000"/>
          <w:sz w:val="18"/>
          <w:szCs w:val="18"/>
        </w:rPr>
        <w:t>dění díla prokazatelně umožněna. V takovém případě</w:t>
      </w:r>
      <w:r w:rsidRPr="00080612">
        <w:rPr>
          <w:rFonts w:ascii="Arial" w:hAnsi="Arial" w:cs="Arial"/>
          <w:color w:val="000000"/>
          <w:sz w:val="18"/>
          <w:szCs w:val="18"/>
        </w:rPr>
        <w:t xml:space="preserve"> se termíny,  uvedené v čl. </w:t>
      </w:r>
      <w:proofErr w:type="gramStart"/>
      <w:r w:rsidRPr="00080612">
        <w:rPr>
          <w:rFonts w:ascii="Arial" w:hAnsi="Arial" w:cs="Arial"/>
          <w:color w:val="000000"/>
          <w:sz w:val="18"/>
          <w:szCs w:val="18"/>
        </w:rPr>
        <w:t>VI.1. této</w:t>
      </w:r>
      <w:proofErr w:type="gramEnd"/>
      <w:r w:rsidRPr="00080612">
        <w:rPr>
          <w:rFonts w:ascii="Arial" w:hAnsi="Arial" w:cs="Arial"/>
          <w:color w:val="000000"/>
          <w:sz w:val="18"/>
          <w:szCs w:val="18"/>
        </w:rPr>
        <w:t xml:space="preserve"> smlouvy prodlužují o dobu, po kterou nebylo zhotoviteli umožněno zahájit / provádět práce na díl</w:t>
      </w:r>
      <w:r w:rsidR="00E8013A">
        <w:rPr>
          <w:rFonts w:ascii="Arial" w:hAnsi="Arial" w:cs="Arial"/>
          <w:color w:val="000000"/>
          <w:sz w:val="18"/>
          <w:szCs w:val="18"/>
        </w:rPr>
        <w:t>e</w:t>
      </w:r>
      <w:r w:rsidRPr="00080612">
        <w:rPr>
          <w:rFonts w:ascii="Arial" w:hAnsi="Arial" w:cs="Arial"/>
          <w:color w:val="000000"/>
          <w:sz w:val="18"/>
          <w:szCs w:val="18"/>
        </w:rPr>
        <w:t>. Zhotovitel je však i v takovém případě povinen vyvinout veškeré úsilí k tomu, aby byly původně sjednané termíny maximálně dodrženy. Strany si v tomto smyslu odsouhlasí nový termín dokončení díla.</w:t>
      </w:r>
    </w:p>
    <w:p w:rsidR="00FC7654" w:rsidRPr="00080612" w:rsidRDefault="00FC7654" w:rsidP="00FC7654">
      <w:pPr>
        <w:pStyle w:val="Zkladntext"/>
        <w:numPr>
          <w:ilvl w:val="0"/>
          <w:numId w:val="11"/>
        </w:numPr>
        <w:spacing w:before="0"/>
        <w:ind w:left="36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Objednatel je oprávněn kdykoli nařídit zhotoviteli přerušení provádění díla. V takovém případě dojde k prodloužení termínu na dokončení díla v souladu s čl. </w:t>
      </w:r>
      <w:proofErr w:type="gramStart"/>
      <w:r w:rsidRPr="00080612">
        <w:rPr>
          <w:rFonts w:ascii="Arial" w:hAnsi="Arial" w:cs="Arial"/>
          <w:b w:val="0"/>
          <w:color w:val="000000"/>
          <w:sz w:val="18"/>
          <w:szCs w:val="18"/>
        </w:rPr>
        <w:t>VI.2. této</w:t>
      </w:r>
      <w:proofErr w:type="gramEnd"/>
      <w:r w:rsidRPr="00080612">
        <w:rPr>
          <w:rFonts w:ascii="Arial" w:hAnsi="Arial" w:cs="Arial"/>
          <w:b w:val="0"/>
          <w:color w:val="000000"/>
          <w:sz w:val="18"/>
          <w:szCs w:val="18"/>
        </w:rPr>
        <w:t xml:space="preserve"> smlouvy</w:t>
      </w:r>
      <w:r w:rsidR="00ED4A52">
        <w:rPr>
          <w:rFonts w:ascii="Arial" w:hAnsi="Arial" w:cs="Arial"/>
          <w:b w:val="0"/>
          <w:color w:val="000000"/>
          <w:sz w:val="18"/>
          <w:szCs w:val="18"/>
        </w:rPr>
        <w:t>, k prodloužení termínu však nedojde v případě, že přerušení provádění díla bylo vynuceno porušením povinností ze strany zhotovitele</w:t>
      </w:r>
      <w:r w:rsidRPr="00080612">
        <w:rPr>
          <w:rFonts w:ascii="Arial" w:hAnsi="Arial" w:cs="Arial"/>
          <w:b w:val="0"/>
          <w:color w:val="000000"/>
          <w:sz w:val="18"/>
          <w:szCs w:val="18"/>
        </w:rPr>
        <w:t>.</w:t>
      </w:r>
    </w:p>
    <w:p w:rsidR="00FC7654" w:rsidRPr="00642EF7" w:rsidRDefault="00FC7654" w:rsidP="00FC7654">
      <w:pPr>
        <w:pStyle w:val="Zkladntext"/>
        <w:numPr>
          <w:ilvl w:val="0"/>
          <w:numId w:val="11"/>
        </w:numPr>
        <w:spacing w:before="0"/>
        <w:ind w:left="360"/>
        <w:jc w:val="both"/>
        <w:outlineLvl w:val="9"/>
        <w:rPr>
          <w:rFonts w:ascii="Arial" w:hAnsi="Arial" w:cs="Arial"/>
          <w:b w:val="0"/>
          <w:color w:val="000000"/>
          <w:sz w:val="18"/>
          <w:szCs w:val="18"/>
        </w:rPr>
      </w:pPr>
      <w:r w:rsidRPr="00080612">
        <w:rPr>
          <w:rFonts w:ascii="Arial" w:hAnsi="Arial" w:cs="Arial"/>
          <w:b w:val="0"/>
          <w:color w:val="00000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p>
    <w:p w:rsidR="00642EF7" w:rsidRPr="00F27487" w:rsidRDefault="00642EF7" w:rsidP="00F27487">
      <w:pPr>
        <w:pStyle w:val="Zkladntext"/>
        <w:numPr>
          <w:ilvl w:val="0"/>
          <w:numId w:val="11"/>
        </w:numPr>
        <w:spacing w:before="0"/>
        <w:ind w:left="360"/>
        <w:jc w:val="both"/>
        <w:outlineLvl w:val="9"/>
        <w:rPr>
          <w:rFonts w:ascii="Arial" w:hAnsi="Arial" w:cs="Arial"/>
          <w:b w:val="0"/>
          <w:color w:val="000000"/>
          <w:sz w:val="18"/>
          <w:szCs w:val="18"/>
        </w:rPr>
      </w:pPr>
      <w:r>
        <w:rPr>
          <w:rFonts w:ascii="Arial" w:hAnsi="Arial" w:cs="Arial"/>
          <w:b w:val="0"/>
          <w:color w:val="000000"/>
          <w:sz w:val="18"/>
          <w:szCs w:val="18"/>
        </w:rPr>
        <w:t>Pří</w:t>
      </w:r>
      <w:r w:rsidR="00E40726">
        <w:rPr>
          <w:rFonts w:ascii="Arial" w:hAnsi="Arial" w:cs="Arial"/>
          <w:b w:val="0"/>
          <w:color w:val="000000"/>
          <w:sz w:val="18"/>
          <w:szCs w:val="18"/>
        </w:rPr>
        <w:t xml:space="preserve">lohou č. </w:t>
      </w:r>
      <w:r w:rsidR="00F27487">
        <w:rPr>
          <w:rFonts w:ascii="Arial" w:hAnsi="Arial" w:cs="Arial"/>
          <w:b w:val="0"/>
          <w:color w:val="000000"/>
          <w:sz w:val="18"/>
          <w:szCs w:val="18"/>
        </w:rPr>
        <w:t>2</w:t>
      </w:r>
      <w:r w:rsidR="0038147C" w:rsidRPr="00F27487">
        <w:rPr>
          <w:rFonts w:ascii="Arial" w:hAnsi="Arial" w:cs="Arial"/>
          <w:b w:val="0"/>
          <w:color w:val="000000"/>
          <w:sz w:val="18"/>
          <w:szCs w:val="18"/>
        </w:rPr>
        <w:t xml:space="preserve"> je </w:t>
      </w:r>
      <w:r w:rsidR="00876CC0" w:rsidRPr="00F27487">
        <w:rPr>
          <w:rFonts w:ascii="Arial" w:hAnsi="Arial" w:cs="Arial"/>
          <w:b w:val="0"/>
          <w:color w:val="000000"/>
          <w:sz w:val="18"/>
          <w:szCs w:val="18"/>
        </w:rPr>
        <w:t>h</w:t>
      </w:r>
      <w:r w:rsidRPr="00F27487">
        <w:rPr>
          <w:rFonts w:ascii="Arial" w:hAnsi="Arial" w:cs="Arial"/>
          <w:b w:val="0"/>
          <w:color w:val="000000"/>
          <w:sz w:val="18"/>
          <w:szCs w:val="18"/>
        </w:rPr>
        <w:t xml:space="preserve">armonogram plnění, dle něhož bude zhotovitel realizovat dílo. </w:t>
      </w:r>
    </w:p>
    <w:p w:rsidR="006E674A" w:rsidRPr="00080612" w:rsidRDefault="006E674A" w:rsidP="006E674A">
      <w:pPr>
        <w:pStyle w:val="Zkladntext2"/>
        <w:jc w:val="center"/>
        <w:rPr>
          <w:rFonts w:ascii="Arial" w:hAnsi="Arial" w:cs="Arial"/>
          <w:b/>
          <w:bCs/>
          <w:i w:val="0"/>
          <w:iCs w:val="0"/>
          <w:color w:val="000000"/>
          <w:sz w:val="18"/>
          <w:szCs w:val="18"/>
        </w:rPr>
      </w:pPr>
    </w:p>
    <w:p w:rsidR="006E674A" w:rsidRPr="00080612" w:rsidRDefault="006E674A" w:rsidP="006E674A">
      <w:pPr>
        <w:pStyle w:val="Zkladntext2"/>
        <w:jc w:val="center"/>
        <w:rPr>
          <w:rFonts w:ascii="Arial" w:hAnsi="Arial" w:cs="Arial"/>
          <w:b/>
          <w:bCs/>
          <w:i w:val="0"/>
          <w:iCs w:val="0"/>
          <w:color w:val="000000"/>
          <w:sz w:val="18"/>
          <w:szCs w:val="18"/>
        </w:rPr>
      </w:pPr>
      <w:r w:rsidRPr="00080612">
        <w:rPr>
          <w:rFonts w:ascii="Arial" w:hAnsi="Arial" w:cs="Arial"/>
          <w:b/>
          <w:bCs/>
          <w:i w:val="0"/>
          <w:iCs w:val="0"/>
          <w:color w:val="000000"/>
          <w:sz w:val="18"/>
          <w:szCs w:val="18"/>
        </w:rPr>
        <w:t>VII.</w:t>
      </w:r>
    </w:p>
    <w:p w:rsidR="006E674A" w:rsidRPr="00080612" w:rsidRDefault="006E674A" w:rsidP="006E674A">
      <w:pPr>
        <w:pStyle w:val="Zkladntext2"/>
        <w:jc w:val="center"/>
        <w:rPr>
          <w:rFonts w:ascii="Arial" w:hAnsi="Arial" w:cs="Arial"/>
          <w:b/>
          <w:bCs/>
          <w:i w:val="0"/>
          <w:iCs w:val="0"/>
          <w:color w:val="000000"/>
          <w:sz w:val="18"/>
          <w:szCs w:val="18"/>
          <w:u w:val="single"/>
        </w:rPr>
      </w:pPr>
      <w:r w:rsidRPr="00080612">
        <w:rPr>
          <w:rFonts w:ascii="Arial" w:hAnsi="Arial" w:cs="Arial"/>
          <w:b/>
          <w:bCs/>
          <w:i w:val="0"/>
          <w:iCs w:val="0"/>
          <w:color w:val="000000"/>
          <w:sz w:val="18"/>
          <w:szCs w:val="18"/>
          <w:u w:val="single"/>
        </w:rPr>
        <w:t>Staveniště</w:t>
      </w:r>
    </w:p>
    <w:p w:rsidR="006E674A" w:rsidRPr="00080612" w:rsidRDefault="006E674A" w:rsidP="006E674A">
      <w:pPr>
        <w:pStyle w:val="Zkladntext2"/>
        <w:jc w:val="center"/>
        <w:rPr>
          <w:rFonts w:ascii="Arial" w:hAnsi="Arial" w:cs="Arial"/>
          <w:b/>
          <w:bCs/>
          <w:i w:val="0"/>
          <w:iCs w:val="0"/>
          <w:color w:val="000000"/>
          <w:sz w:val="18"/>
          <w:szCs w:val="18"/>
        </w:rPr>
      </w:pPr>
    </w:p>
    <w:p w:rsidR="00FC7654" w:rsidRPr="00080612" w:rsidRDefault="00FC7654" w:rsidP="00FC7654">
      <w:pPr>
        <w:pStyle w:val="Zkladntext2"/>
        <w:numPr>
          <w:ilvl w:val="0"/>
          <w:numId w:val="18"/>
        </w:numPr>
        <w:rPr>
          <w:rFonts w:ascii="Arial" w:hAnsi="Arial" w:cs="Arial"/>
          <w:bCs/>
          <w:i w:val="0"/>
          <w:iCs w:val="0"/>
          <w:color w:val="000000"/>
          <w:sz w:val="18"/>
          <w:szCs w:val="18"/>
        </w:rPr>
      </w:pPr>
      <w:r w:rsidRPr="00080612">
        <w:rPr>
          <w:rFonts w:ascii="Arial" w:hAnsi="Arial" w:cs="Arial"/>
          <w:bCs/>
          <w:i w:val="0"/>
          <w:iCs w:val="0"/>
          <w:color w:val="000000"/>
          <w:sz w:val="18"/>
          <w:szCs w:val="18"/>
        </w:rPr>
        <w:t xml:space="preserve">Objednatel je povinen předat zhotoviteli staveniště bez jakýchkoli faktických i právních vad, a to v termínu sjednaném v čl. </w:t>
      </w:r>
      <w:proofErr w:type="gramStart"/>
      <w:r w:rsidRPr="00080612">
        <w:rPr>
          <w:rFonts w:ascii="Arial" w:hAnsi="Arial" w:cs="Arial"/>
          <w:bCs/>
          <w:i w:val="0"/>
          <w:iCs w:val="0"/>
          <w:color w:val="000000"/>
          <w:sz w:val="18"/>
          <w:szCs w:val="18"/>
        </w:rPr>
        <w:t>VI.1 této</w:t>
      </w:r>
      <w:proofErr w:type="gramEnd"/>
      <w:r w:rsidRPr="00080612">
        <w:rPr>
          <w:rFonts w:ascii="Arial" w:hAnsi="Arial" w:cs="Arial"/>
          <w:bCs/>
          <w:i w:val="0"/>
          <w:iCs w:val="0"/>
          <w:color w:val="000000"/>
          <w:sz w:val="18"/>
          <w:szCs w:val="18"/>
        </w:rPr>
        <w:t xml:space="preserve"> smlouvy. O předání staveniště sepíší strany písemný protokol, ve kterém zhotovitel potvrdí, že převzal staveniště v souladu s touto smlouvou.</w:t>
      </w:r>
    </w:p>
    <w:p w:rsidR="00FC7654" w:rsidRPr="00080612" w:rsidRDefault="00FC7654" w:rsidP="00FC7654">
      <w:pPr>
        <w:pStyle w:val="Jednotlivbodysml"/>
        <w:numPr>
          <w:ilvl w:val="0"/>
          <w:numId w:val="18"/>
        </w:numPr>
        <w:spacing w:after="0"/>
        <w:rPr>
          <w:rFonts w:ascii="Arial" w:hAnsi="Arial" w:cs="Arial"/>
          <w:color w:val="000000"/>
          <w:sz w:val="18"/>
          <w:szCs w:val="18"/>
        </w:rPr>
      </w:pPr>
      <w:r w:rsidRPr="00080612">
        <w:rPr>
          <w:rFonts w:ascii="Arial" w:hAnsi="Arial" w:cs="Arial"/>
          <w:bCs/>
          <w:iCs/>
          <w:color w:val="000000"/>
          <w:sz w:val="18"/>
          <w:szCs w:val="18"/>
        </w:rPr>
        <w:t>Zhotovitel se zavazuje, že zajistí na vlastní náklady a nebezpečí odpovídající zařízení staveniště, a toto zařízení zabezpeč</w:t>
      </w:r>
      <w:r w:rsidR="00ED4A52">
        <w:rPr>
          <w:rFonts w:ascii="Arial" w:hAnsi="Arial" w:cs="Arial"/>
          <w:bCs/>
          <w:iCs/>
          <w:color w:val="000000"/>
          <w:sz w:val="18"/>
          <w:szCs w:val="18"/>
        </w:rPr>
        <w:t>í t</w:t>
      </w:r>
      <w:r w:rsidRPr="00080612">
        <w:rPr>
          <w:rFonts w:ascii="Arial" w:hAnsi="Arial" w:cs="Arial"/>
          <w:bCs/>
          <w:iCs/>
          <w:color w:val="000000"/>
          <w:sz w:val="18"/>
          <w:szCs w:val="18"/>
        </w:rPr>
        <w:t xml:space="preserve">ak, aby nedošlo k jeho poškození či odcizení. </w:t>
      </w:r>
      <w:r w:rsidRPr="00080612">
        <w:rPr>
          <w:rFonts w:ascii="Arial" w:hAnsi="Arial" w:cs="Arial"/>
          <w:color w:val="000000"/>
          <w:sz w:val="18"/>
          <w:szCs w:val="18"/>
        </w:rPr>
        <w:t>Zhotovitel zabezpečí na vlastní náklady dopravu strojů, stavebního materiálu, konstrukcí, zařízení, jakož i jejich uskladnění na staveništi.</w:t>
      </w:r>
    </w:p>
    <w:p w:rsidR="00465DE8" w:rsidRPr="00465DE8"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bCs/>
          <w:iCs/>
          <w:color w:val="000000"/>
          <w:sz w:val="18"/>
          <w:szCs w:val="18"/>
        </w:rPr>
        <w:t>Zhotovitel je povinen</w:t>
      </w:r>
      <w:r w:rsidR="00465DE8">
        <w:rPr>
          <w:rFonts w:ascii="Arial" w:hAnsi="Arial" w:cs="Arial"/>
          <w:b w:val="0"/>
          <w:bCs/>
          <w:iCs/>
          <w:color w:val="000000"/>
          <w:sz w:val="18"/>
          <w:szCs w:val="18"/>
        </w:rPr>
        <w:t xml:space="preserve"> při provádění Díla</w:t>
      </w:r>
      <w:r w:rsidRPr="00080612">
        <w:rPr>
          <w:rFonts w:ascii="Arial" w:hAnsi="Arial" w:cs="Arial"/>
          <w:b w:val="0"/>
          <w:bCs/>
          <w:iCs/>
          <w:color w:val="000000"/>
          <w:sz w:val="18"/>
          <w:szCs w:val="18"/>
        </w:rPr>
        <w:t xml:space="preserve"> </w:t>
      </w:r>
      <w:r w:rsidR="00465DE8">
        <w:rPr>
          <w:rFonts w:ascii="Arial" w:hAnsi="Arial" w:cs="Arial"/>
          <w:b w:val="0"/>
          <w:bCs/>
          <w:iCs/>
          <w:color w:val="000000"/>
          <w:sz w:val="18"/>
          <w:szCs w:val="18"/>
        </w:rPr>
        <w:t>respektovat provoz školského zařízení, zejm. je povinen dodržovat pravidla stanovená právním řádem a platnými normami pro oblast BOZP a PO.</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Bude-li toho nezbytné k provedení díla, zhotovitel rovněž projedná a na své vlastní náklady a nebezpečí zajistí nezbytné zabrání veřejného prostranství či přeložky komunikací a inženýrských sítí.</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 zajistit likvidaci odpadů vzniklých při provádění díla, a to v souladu s příslušnými právními předpisy, především dle zákona č. 185/2001 Sb., zákon o odpadech v platném znění.</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bookmarkStart w:id="2" w:name="_Ref521218086"/>
      <w:r w:rsidRPr="00080612">
        <w:rPr>
          <w:rFonts w:ascii="Arial" w:hAnsi="Arial" w:cs="Arial"/>
          <w:b w:val="0"/>
          <w:color w:val="000000"/>
          <w:sz w:val="18"/>
          <w:szCs w:val="18"/>
        </w:rPr>
        <w:t>Zhotovitel se zavazuje řádně označit staveniště v souladu s obecně platnými právními předpisy.</w:t>
      </w:r>
      <w:bookmarkEnd w:id="2"/>
      <w:r w:rsidRPr="00080612">
        <w:rPr>
          <w:rFonts w:ascii="Arial" w:hAnsi="Arial" w:cs="Arial"/>
          <w:b w:val="0"/>
          <w:color w:val="000000"/>
          <w:sz w:val="18"/>
          <w:szCs w:val="18"/>
        </w:rPr>
        <w:t xml:space="preserve"> </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je povinen zabezpečit staveniště tak, aby nedocházelo ke škodám na díle, na zařízení staveniště a jiném majetku.</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je oprávněn umístit na staveništi informační tabule o provádění díla jeho osobou. Vzhled a údaje na informační tabuli si zhotovitel v případě žádosti nechá předem odsouhlasit objednatelem.</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Dodávku potřebných energií a vody a s tím spojené úhrady zajistí zhotovitel sám na své vlastní náklady a platby za jejich odběr bude provádět přímo příslušným dodavatelům.  </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Zhotovitel se zavazuje v termínu sjednaném v čl. </w:t>
      </w:r>
      <w:proofErr w:type="gramStart"/>
      <w:r w:rsidRPr="00080612">
        <w:rPr>
          <w:rFonts w:ascii="Arial" w:hAnsi="Arial" w:cs="Arial"/>
          <w:b w:val="0"/>
          <w:color w:val="000000"/>
          <w:sz w:val="18"/>
          <w:szCs w:val="18"/>
        </w:rPr>
        <w:t>VI.1</w:t>
      </w:r>
      <w:r w:rsidR="00ED4A52">
        <w:rPr>
          <w:rFonts w:ascii="Arial" w:hAnsi="Arial" w:cs="Arial"/>
          <w:b w:val="0"/>
          <w:color w:val="000000"/>
          <w:sz w:val="18"/>
          <w:szCs w:val="18"/>
        </w:rPr>
        <w:t>.iii</w:t>
      </w:r>
      <w:proofErr w:type="gramEnd"/>
      <w:r w:rsidR="00ED4A52">
        <w:rPr>
          <w:rFonts w:ascii="Arial" w:hAnsi="Arial" w:cs="Arial"/>
          <w:b w:val="0"/>
          <w:color w:val="000000"/>
          <w:sz w:val="18"/>
          <w:szCs w:val="18"/>
        </w:rPr>
        <w:t>.</w:t>
      </w:r>
      <w:r w:rsidRPr="00080612">
        <w:rPr>
          <w:rFonts w:ascii="Arial" w:hAnsi="Arial" w:cs="Arial"/>
          <w:b w:val="0"/>
          <w:color w:val="000000"/>
          <w:sz w:val="18"/>
          <w:szCs w:val="18"/>
        </w:rPr>
        <w:t xml:space="preserve"> této smlouvy vyčistit a vyklidit staveniště a odstranit z něj veškerá svá zařízení, materiál, stroje, konstrukce atp.</w:t>
      </w:r>
    </w:p>
    <w:p w:rsidR="006E674A" w:rsidRPr="00080612" w:rsidRDefault="006E674A" w:rsidP="006E674A">
      <w:pPr>
        <w:pStyle w:val="Zkladntext2"/>
        <w:rPr>
          <w:rFonts w:ascii="Arial" w:hAnsi="Arial" w:cs="Arial"/>
          <w:bCs/>
          <w:i w:val="0"/>
          <w:iCs w:val="0"/>
          <w:color w:val="000000"/>
          <w:sz w:val="18"/>
          <w:szCs w:val="18"/>
        </w:rPr>
      </w:pPr>
    </w:p>
    <w:p w:rsidR="006E674A" w:rsidRPr="00080612" w:rsidRDefault="006E674A" w:rsidP="006E674A">
      <w:pPr>
        <w:pStyle w:val="Zkladntext2"/>
        <w:jc w:val="center"/>
        <w:rPr>
          <w:rFonts w:ascii="Arial" w:hAnsi="Arial" w:cs="Arial"/>
          <w:b/>
          <w:bCs/>
          <w:i w:val="0"/>
          <w:iCs w:val="0"/>
          <w:color w:val="000000"/>
          <w:sz w:val="18"/>
          <w:szCs w:val="18"/>
        </w:rPr>
      </w:pPr>
      <w:r w:rsidRPr="00080612">
        <w:rPr>
          <w:rFonts w:ascii="Arial" w:hAnsi="Arial" w:cs="Arial"/>
          <w:b/>
          <w:bCs/>
          <w:i w:val="0"/>
          <w:iCs w:val="0"/>
          <w:color w:val="000000"/>
          <w:sz w:val="18"/>
          <w:szCs w:val="18"/>
        </w:rPr>
        <w:t>VIII.</w:t>
      </w:r>
    </w:p>
    <w:p w:rsidR="006E674A" w:rsidRPr="00080612" w:rsidRDefault="006E674A" w:rsidP="006E674A">
      <w:pPr>
        <w:pStyle w:val="Zkladntext2"/>
        <w:jc w:val="center"/>
        <w:rPr>
          <w:rFonts w:ascii="Arial" w:hAnsi="Arial" w:cs="Arial"/>
          <w:b/>
          <w:bCs/>
          <w:i w:val="0"/>
          <w:iCs w:val="0"/>
          <w:color w:val="000000"/>
          <w:sz w:val="18"/>
          <w:szCs w:val="18"/>
          <w:u w:val="single"/>
        </w:rPr>
      </w:pPr>
      <w:r w:rsidRPr="00080612">
        <w:rPr>
          <w:rFonts w:ascii="Arial" w:hAnsi="Arial" w:cs="Arial"/>
          <w:b/>
          <w:bCs/>
          <w:i w:val="0"/>
          <w:iCs w:val="0"/>
          <w:color w:val="000000"/>
          <w:sz w:val="18"/>
          <w:szCs w:val="18"/>
          <w:u w:val="single"/>
        </w:rPr>
        <w:t>Provedení díla a kontrola provádění díla</w:t>
      </w:r>
    </w:p>
    <w:p w:rsidR="006E674A" w:rsidRPr="00080612" w:rsidRDefault="006E674A" w:rsidP="006E674A">
      <w:pPr>
        <w:pStyle w:val="Zkladntext2"/>
        <w:jc w:val="center"/>
        <w:rPr>
          <w:rFonts w:ascii="Arial" w:hAnsi="Arial" w:cs="Arial"/>
          <w:i w:val="0"/>
          <w:iCs w:val="0"/>
          <w:color w:val="000000"/>
          <w:sz w:val="18"/>
          <w:szCs w:val="18"/>
          <w:u w:val="single"/>
        </w:rPr>
      </w:pPr>
    </w:p>
    <w:p w:rsidR="00FC7654" w:rsidRPr="00080612" w:rsidRDefault="00FC7654" w:rsidP="00FC7654">
      <w:pPr>
        <w:pStyle w:val="Zkladntext2"/>
        <w:numPr>
          <w:ilvl w:val="0"/>
          <w:numId w:val="19"/>
        </w:numPr>
        <w:rPr>
          <w:rFonts w:ascii="Arial" w:hAnsi="Arial" w:cs="Arial"/>
          <w:i w:val="0"/>
          <w:iCs w:val="0"/>
          <w:color w:val="000000"/>
          <w:sz w:val="18"/>
          <w:szCs w:val="18"/>
        </w:rPr>
      </w:pPr>
      <w:r w:rsidRPr="00080612">
        <w:rPr>
          <w:rFonts w:ascii="Arial" w:hAnsi="Arial" w:cs="Arial"/>
          <w:i w:val="0"/>
          <w:iCs w:val="0"/>
          <w:color w:val="000000"/>
          <w:sz w:val="18"/>
          <w:szCs w:val="18"/>
        </w:rPr>
        <w:t>Zhotovitel je povinen provést dílo podle smlouvy</w:t>
      </w:r>
      <w:r w:rsidR="00F27487">
        <w:rPr>
          <w:rFonts w:ascii="Arial" w:hAnsi="Arial" w:cs="Arial"/>
          <w:i w:val="0"/>
          <w:iCs w:val="0"/>
          <w:color w:val="000000"/>
          <w:sz w:val="18"/>
          <w:szCs w:val="18"/>
        </w:rPr>
        <w:t xml:space="preserve"> a pokynů objednatele</w:t>
      </w:r>
      <w:r w:rsidRPr="00080612">
        <w:rPr>
          <w:rFonts w:ascii="Arial" w:hAnsi="Arial" w:cs="Arial"/>
          <w:i w:val="0"/>
          <w:iCs w:val="0"/>
          <w:color w:val="000000"/>
          <w:sz w:val="18"/>
          <w:szCs w:val="18"/>
        </w:rPr>
        <w:t xml:space="preserve">, řádně a v dohodnutých termínech. </w:t>
      </w:r>
    </w:p>
    <w:p w:rsidR="00FC7654" w:rsidRPr="00080612" w:rsidRDefault="00FC7654" w:rsidP="00FC7654">
      <w:pPr>
        <w:pStyle w:val="Zkladntextodsazen2"/>
        <w:numPr>
          <w:ilvl w:val="0"/>
          <w:numId w:val="19"/>
        </w:numPr>
        <w:spacing w:before="0"/>
        <w:rPr>
          <w:rFonts w:ascii="Arial" w:hAnsi="Arial" w:cs="Arial"/>
          <w:color w:val="000000"/>
          <w:sz w:val="18"/>
          <w:szCs w:val="18"/>
        </w:rPr>
      </w:pPr>
      <w:r w:rsidRPr="00080612">
        <w:rPr>
          <w:rFonts w:ascii="Arial" w:hAnsi="Arial" w:cs="Arial"/>
          <w:color w:val="000000"/>
          <w:sz w:val="18"/>
          <w:szCs w:val="18"/>
        </w:rPr>
        <w:t>Zhotovitel se zavazuje provést dílo i v souladu s příslušnými ČSN a pokyny výrobců výrobků a dodavatelů materiálů použitých při provedení díla. V případě porušení těchto závazků vykazuje dílo vady.</w:t>
      </w:r>
    </w:p>
    <w:p w:rsidR="00FC7654" w:rsidRPr="005F3FFD" w:rsidRDefault="00FC7654" w:rsidP="00FC7654">
      <w:pPr>
        <w:pStyle w:val="Zkladntextodsazen2"/>
        <w:numPr>
          <w:ilvl w:val="0"/>
          <w:numId w:val="19"/>
        </w:numPr>
        <w:spacing w:before="0"/>
        <w:rPr>
          <w:rFonts w:ascii="Arial" w:hAnsi="Arial" w:cs="Arial"/>
          <w:color w:val="000000"/>
          <w:sz w:val="18"/>
          <w:szCs w:val="18"/>
        </w:rPr>
      </w:pPr>
      <w:r w:rsidRPr="00080612">
        <w:rPr>
          <w:rFonts w:ascii="Arial" w:hAnsi="Arial" w:cs="Arial"/>
          <w:color w:val="000000"/>
          <w:sz w:val="18"/>
          <w:szCs w:val="18"/>
        </w:rPr>
        <w:t xml:space="preserve">V případě, že subdodavatel zhotovitele neprovádí dílo v souladu s touto smlouvou, je zhotovitel povinen učinit taková opatření, která povedou k nápravě tohoto stavu, a to i formou ukončení spolupráce s takovým subdodavatelem. </w:t>
      </w:r>
      <w:r w:rsidRPr="005F3FFD">
        <w:rPr>
          <w:rFonts w:ascii="Arial" w:hAnsi="Arial" w:cs="Arial"/>
          <w:color w:val="000000"/>
          <w:sz w:val="18"/>
          <w:szCs w:val="18"/>
        </w:rPr>
        <w:t xml:space="preserve">Odpovědnost zhotovitele za řádné provedení díla není výběrem jeho subdodavatele nijak dotčena. </w:t>
      </w:r>
    </w:p>
    <w:p w:rsidR="00FC7654" w:rsidRPr="00F14A4E" w:rsidRDefault="00FC7654" w:rsidP="00FC7654">
      <w:pPr>
        <w:pStyle w:val="Zkladntext"/>
        <w:numPr>
          <w:ilvl w:val="0"/>
          <w:numId w:val="19"/>
        </w:numPr>
        <w:spacing w:before="0"/>
        <w:jc w:val="both"/>
        <w:outlineLvl w:val="9"/>
        <w:rPr>
          <w:rFonts w:ascii="Arial" w:hAnsi="Arial" w:cs="Arial"/>
          <w:b w:val="0"/>
          <w:color w:val="000000"/>
          <w:sz w:val="18"/>
          <w:szCs w:val="18"/>
        </w:rPr>
      </w:pPr>
      <w:r w:rsidRPr="00F14A4E">
        <w:rPr>
          <w:rFonts w:ascii="Arial" w:hAnsi="Arial" w:cs="Arial"/>
          <w:b w:val="0"/>
          <w:color w:val="000000"/>
          <w:sz w:val="18"/>
          <w:szCs w:val="18"/>
        </w:rPr>
        <w:t>Zhotovitel je povinen umožnit zaměstnancům nebo zmocněncům poskytovatele dotace (Ministerstva pro místní rozvoj a dalším oprávněným orgánům státní správy</w:t>
      </w:r>
      <w:r w:rsidR="0010730F" w:rsidRPr="00F14A4E">
        <w:rPr>
          <w:rFonts w:ascii="Arial" w:hAnsi="Arial" w:cs="Arial"/>
          <w:b w:val="0"/>
          <w:color w:val="000000"/>
          <w:sz w:val="18"/>
          <w:szCs w:val="18"/>
        </w:rPr>
        <w:t>)</w:t>
      </w:r>
      <w:r w:rsidRPr="00F14A4E">
        <w:rPr>
          <w:rFonts w:ascii="Arial" w:hAnsi="Arial" w:cs="Arial"/>
          <w:b w:val="0"/>
          <w:color w:val="000000"/>
          <w:sz w:val="18"/>
          <w:szCs w:val="18"/>
        </w:rPr>
        <w:t xml:space="preserve"> vstup na staveniště, jakož i kontrolu dokladů souvisejících s prováděním díla (dále jen “poskytovatel dotace”).</w:t>
      </w:r>
    </w:p>
    <w:p w:rsidR="00FC7654" w:rsidRPr="00F14A4E" w:rsidRDefault="00FC7654" w:rsidP="00FC7654">
      <w:pPr>
        <w:pStyle w:val="Zkladntext"/>
        <w:numPr>
          <w:ilvl w:val="0"/>
          <w:numId w:val="19"/>
        </w:numPr>
        <w:spacing w:before="0"/>
        <w:jc w:val="both"/>
        <w:rPr>
          <w:rFonts w:ascii="Arial" w:hAnsi="Arial" w:cs="Arial"/>
          <w:b w:val="0"/>
          <w:color w:val="000000"/>
          <w:sz w:val="18"/>
          <w:szCs w:val="18"/>
        </w:rPr>
      </w:pPr>
      <w:r w:rsidRPr="00F14A4E">
        <w:rPr>
          <w:rFonts w:ascii="Arial" w:hAnsi="Arial" w:cs="Arial"/>
          <w:b w:val="0"/>
          <w:color w:val="000000"/>
          <w:sz w:val="18"/>
          <w:szCs w:val="18"/>
        </w:rPr>
        <w:t xml:space="preserve">Zhotovitel je povinen při kontrole poskytnout na vyžádání kontrolnímu orgánu daňovou evidenci v požadovaném rozsahu. Zhotovitel je v souladu s § 2 písm. e) zákona č. 320/2001 Sb., zákon o finanční kontrole </w:t>
      </w:r>
      <w:r w:rsidR="00F27487">
        <w:rPr>
          <w:rFonts w:ascii="Arial" w:hAnsi="Arial" w:cs="Arial"/>
          <w:b w:val="0"/>
          <w:color w:val="000000"/>
          <w:sz w:val="18"/>
          <w:szCs w:val="18"/>
        </w:rPr>
        <w:t>v platném znění, osobou povinou</w:t>
      </w:r>
      <w:r w:rsidRPr="00F14A4E">
        <w:rPr>
          <w:rFonts w:ascii="Arial" w:hAnsi="Arial" w:cs="Arial"/>
          <w:b w:val="0"/>
          <w:color w:val="000000"/>
          <w:sz w:val="18"/>
          <w:szCs w:val="18"/>
        </w:rPr>
        <w:t xml:space="preserve"> spolupůsobit při výkonu </w:t>
      </w:r>
      <w:proofErr w:type="gramStart"/>
      <w:r w:rsidRPr="00F14A4E">
        <w:rPr>
          <w:rFonts w:ascii="Arial" w:hAnsi="Arial" w:cs="Arial"/>
          <w:b w:val="0"/>
          <w:color w:val="000000"/>
          <w:sz w:val="18"/>
          <w:szCs w:val="18"/>
        </w:rPr>
        <w:t>finanční  kontroly</w:t>
      </w:r>
      <w:proofErr w:type="gramEnd"/>
      <w:r w:rsidRPr="00F14A4E">
        <w:rPr>
          <w:rFonts w:ascii="Arial" w:hAnsi="Arial" w:cs="Arial"/>
          <w:b w:val="0"/>
          <w:color w:val="000000"/>
          <w:sz w:val="18"/>
          <w:szCs w:val="18"/>
        </w:rPr>
        <w:t xml:space="preserve">.  </w:t>
      </w:r>
    </w:p>
    <w:p w:rsidR="00FC7654" w:rsidRPr="00080612" w:rsidRDefault="00FC7654" w:rsidP="00FC7654">
      <w:pPr>
        <w:pStyle w:val="Zkladntext"/>
        <w:numPr>
          <w:ilvl w:val="0"/>
          <w:numId w:val="19"/>
        </w:numPr>
        <w:spacing w:before="0"/>
        <w:jc w:val="both"/>
        <w:rPr>
          <w:rFonts w:ascii="Arial" w:hAnsi="Arial" w:cs="Arial"/>
          <w:b w:val="0"/>
          <w:color w:val="000000"/>
          <w:sz w:val="18"/>
          <w:szCs w:val="18"/>
        </w:rPr>
      </w:pPr>
      <w:r w:rsidRPr="005F3FFD">
        <w:rPr>
          <w:rFonts w:ascii="Arial" w:hAnsi="Arial" w:cs="Arial"/>
          <w:b w:val="0"/>
          <w:color w:val="000000"/>
          <w:sz w:val="18"/>
          <w:szCs w:val="18"/>
        </w:rPr>
        <w:t>Zhotovitel je povinen provádět dílo v souladu s pokyny objednatele a v případě absence výslovných pokynů</w:t>
      </w:r>
      <w:r w:rsidRPr="00080612">
        <w:rPr>
          <w:rFonts w:ascii="Arial" w:hAnsi="Arial" w:cs="Arial"/>
          <w:b w:val="0"/>
          <w:color w:val="000000"/>
          <w:sz w:val="18"/>
          <w:szCs w:val="18"/>
        </w:rPr>
        <w:t xml:space="preserve"> postupuje zhotovitel samostatně s odbornou péčí. </w:t>
      </w:r>
      <w:bookmarkStart w:id="3" w:name="_Ref520784708"/>
      <w:r w:rsidRPr="00080612">
        <w:rPr>
          <w:rFonts w:ascii="Arial" w:hAnsi="Arial" w:cs="Arial"/>
          <w:b w:val="0"/>
          <w:color w:val="00000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3"/>
      <w:r w:rsidRPr="00080612">
        <w:rPr>
          <w:rFonts w:ascii="Arial" w:hAnsi="Arial" w:cs="Arial"/>
          <w:b w:val="0"/>
          <w:color w:val="000000"/>
          <w:sz w:val="18"/>
          <w:szCs w:val="18"/>
        </w:rPr>
        <w:t xml:space="preserve"> sjednaná v čl. </w:t>
      </w:r>
      <w:proofErr w:type="gramStart"/>
      <w:r w:rsidRPr="00080612">
        <w:rPr>
          <w:rFonts w:ascii="Arial" w:hAnsi="Arial" w:cs="Arial"/>
          <w:b w:val="0"/>
          <w:color w:val="000000"/>
          <w:sz w:val="18"/>
          <w:szCs w:val="18"/>
        </w:rPr>
        <w:t>VI.1 této</w:t>
      </w:r>
      <w:proofErr w:type="gramEnd"/>
      <w:r w:rsidRPr="00080612">
        <w:rPr>
          <w:rFonts w:ascii="Arial" w:hAnsi="Arial" w:cs="Arial"/>
          <w:b w:val="0"/>
          <w:color w:val="000000"/>
          <w:sz w:val="18"/>
          <w:szCs w:val="18"/>
        </w:rPr>
        <w:t xml:space="preserve"> smlouvy. </w:t>
      </w:r>
    </w:p>
    <w:p w:rsidR="00FC7654" w:rsidRPr="00080612" w:rsidRDefault="00FC7654" w:rsidP="00FC7654">
      <w:pPr>
        <w:pStyle w:val="Zkladntext"/>
        <w:numPr>
          <w:ilvl w:val="0"/>
          <w:numId w:val="19"/>
        </w:numPr>
        <w:spacing w:before="0"/>
        <w:jc w:val="both"/>
        <w:rPr>
          <w:rFonts w:ascii="Arial" w:hAnsi="Arial" w:cs="Arial"/>
          <w:b w:val="0"/>
          <w:color w:val="000000"/>
          <w:sz w:val="18"/>
          <w:szCs w:val="18"/>
        </w:rPr>
      </w:pPr>
      <w:r w:rsidRPr="00080612">
        <w:rPr>
          <w:rFonts w:ascii="Arial" w:hAnsi="Arial" w:cs="Arial"/>
          <w:b w:val="0"/>
          <w:color w:val="000000"/>
          <w:sz w:val="18"/>
          <w:szCs w:val="18"/>
        </w:rPr>
        <w:t>Pokud zhotovitel neupozornil objednatele včas na nevhodnost jeho pokynů, odpovídá za vady díla, případně nemožnost dokončení díla, způsobené nevhodnými pokyny objednatele, jakož i za škody tím vzniklé.</w:t>
      </w:r>
    </w:p>
    <w:p w:rsidR="00FC7654" w:rsidRPr="00080612" w:rsidRDefault="00FC7654" w:rsidP="00FC7654">
      <w:pPr>
        <w:pStyle w:val="Zkladntext"/>
        <w:numPr>
          <w:ilvl w:val="0"/>
          <w:numId w:val="19"/>
        </w:numPr>
        <w:spacing w:before="0"/>
        <w:jc w:val="both"/>
        <w:rPr>
          <w:rFonts w:ascii="Arial" w:hAnsi="Arial" w:cs="Arial"/>
          <w:b w:val="0"/>
          <w:color w:val="000000"/>
          <w:sz w:val="18"/>
          <w:szCs w:val="18"/>
        </w:rPr>
      </w:pPr>
      <w:r w:rsidRPr="00080612">
        <w:rPr>
          <w:rFonts w:ascii="Arial" w:hAnsi="Arial" w:cs="Arial"/>
          <w:b w:val="0"/>
          <w:color w:val="000000"/>
          <w:sz w:val="18"/>
          <w:szCs w:val="18"/>
        </w:rPr>
        <w:t>Objednatel je oprávněn po celou dobu provádění díla kontrolovat, zda je dílo prováděno v souladu s touto smlouvou, příslušnými právními předpisy, normami, pokyny výrobců výrobků a dodavatelů materiálů použitých při provádění díla.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a předložit na vyžádání veškerou dokumentaci a objednatelem požadované doklady.</w:t>
      </w:r>
    </w:p>
    <w:p w:rsidR="00FC7654" w:rsidRPr="00080612" w:rsidRDefault="00FC7654" w:rsidP="00FC7654">
      <w:pPr>
        <w:pStyle w:val="Zkladntext"/>
        <w:numPr>
          <w:ilvl w:val="0"/>
          <w:numId w:val="19"/>
        </w:numPr>
        <w:spacing w:before="0"/>
        <w:jc w:val="both"/>
        <w:rPr>
          <w:rFonts w:ascii="Arial" w:hAnsi="Arial" w:cs="Arial"/>
          <w:b w:val="0"/>
          <w:color w:val="000000"/>
          <w:sz w:val="18"/>
          <w:szCs w:val="18"/>
        </w:rPr>
      </w:pPr>
      <w:r w:rsidRPr="00080612">
        <w:rPr>
          <w:rFonts w:ascii="Arial" w:hAnsi="Arial" w:cs="Arial"/>
          <w:b w:val="0"/>
          <w:color w:val="000000"/>
          <w:sz w:val="18"/>
          <w:szCs w:val="18"/>
        </w:rPr>
        <w:t xml:space="preserve">Kontrola provádění díla bude probíhat zejména na kontrolních dnech, které se budou konat </w:t>
      </w:r>
      <w:r w:rsidR="00AE563F">
        <w:rPr>
          <w:rFonts w:ascii="Arial" w:hAnsi="Arial" w:cs="Arial"/>
          <w:b w:val="0"/>
          <w:color w:val="000000"/>
          <w:sz w:val="18"/>
          <w:szCs w:val="18"/>
        </w:rPr>
        <w:t>jednou za týden</w:t>
      </w:r>
      <w:r w:rsidRPr="00080612">
        <w:rPr>
          <w:rFonts w:ascii="Arial" w:hAnsi="Arial" w:cs="Arial"/>
          <w:b w:val="0"/>
          <w:color w:val="000000"/>
          <w:sz w:val="18"/>
          <w:szCs w:val="18"/>
        </w:rPr>
        <w:t xml:space="preserve">, nedohodnou-li se zástupci stran jinak. Obě strany jsou povinny zabezpečit účast odpovědných zástupců na kontrolním dni. O průběhu a závěrech kontrolního dne bude pořízen zápis. Na kontrolním dni sepíší strany </w:t>
      </w:r>
      <w:r w:rsidRPr="00080612">
        <w:rPr>
          <w:rFonts w:ascii="Arial" w:hAnsi="Arial" w:cs="Arial"/>
          <w:b w:val="0"/>
          <w:color w:val="000000"/>
          <w:sz w:val="18"/>
          <w:szCs w:val="18"/>
        </w:rPr>
        <w:lastRenderedPageBreak/>
        <w:t xml:space="preserve">také Zjišťovací protokol (viz </w:t>
      </w:r>
      <w:proofErr w:type="gramStart"/>
      <w:r w:rsidRPr="00080612">
        <w:rPr>
          <w:rFonts w:ascii="Arial" w:hAnsi="Arial" w:cs="Arial"/>
          <w:b w:val="0"/>
          <w:color w:val="000000"/>
          <w:sz w:val="18"/>
          <w:szCs w:val="18"/>
        </w:rPr>
        <w:t>čl. V.1. této</w:t>
      </w:r>
      <w:proofErr w:type="gramEnd"/>
      <w:r w:rsidRPr="00080612">
        <w:rPr>
          <w:rFonts w:ascii="Arial" w:hAnsi="Arial" w:cs="Arial"/>
          <w:b w:val="0"/>
          <w:color w:val="000000"/>
          <w:sz w:val="18"/>
          <w:szCs w:val="18"/>
        </w:rPr>
        <w:t xml:space="preserve"> smlouvy), ve kterém odsouhlasí práce a dodávky provedené na díl</w:t>
      </w:r>
      <w:r w:rsidR="00181D33">
        <w:rPr>
          <w:rFonts w:ascii="Arial" w:hAnsi="Arial" w:cs="Arial"/>
          <w:b w:val="0"/>
          <w:color w:val="000000"/>
          <w:sz w:val="18"/>
          <w:szCs w:val="18"/>
        </w:rPr>
        <w:t>e</w:t>
      </w:r>
      <w:r w:rsidRPr="00080612">
        <w:rPr>
          <w:rFonts w:ascii="Arial" w:hAnsi="Arial" w:cs="Arial"/>
          <w:b w:val="0"/>
          <w:color w:val="000000"/>
          <w:sz w:val="18"/>
          <w:szCs w:val="18"/>
        </w:rPr>
        <w:t xml:space="preserve"> za příslušné období. V případě, že se některá ze stran neúčastní kontrolního dne, má možnost vyjádřit se k zápisu z kontrolního dne do tří dní od jeho konání, jinak se má za to, že se zápisem souhlasí.</w:t>
      </w:r>
    </w:p>
    <w:p w:rsidR="00FC7654" w:rsidRPr="00080612" w:rsidRDefault="00FC7654" w:rsidP="00FC7654">
      <w:pPr>
        <w:pStyle w:val="Zkladntext"/>
        <w:numPr>
          <w:ilvl w:val="0"/>
          <w:numId w:val="19"/>
        </w:numPr>
        <w:spacing w:before="0"/>
        <w:jc w:val="both"/>
        <w:outlineLvl w:val="9"/>
        <w:rPr>
          <w:rFonts w:ascii="Arial" w:hAnsi="Arial" w:cs="Arial"/>
          <w:b w:val="0"/>
          <w:color w:val="000000"/>
          <w:sz w:val="18"/>
          <w:szCs w:val="18"/>
        </w:rPr>
      </w:pPr>
      <w:bookmarkStart w:id="4" w:name="_Ref520789085"/>
      <w:r w:rsidRPr="00080612">
        <w:rPr>
          <w:rFonts w:ascii="Arial" w:hAnsi="Arial" w:cs="Arial"/>
          <w:b w:val="0"/>
          <w:color w:val="000000"/>
          <w:sz w:val="18"/>
          <w:szCs w:val="18"/>
        </w:rPr>
        <w:t xml:space="preserve">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w:t>
      </w:r>
      <w:proofErr w:type="gramStart"/>
      <w:r w:rsidRPr="00080612">
        <w:rPr>
          <w:rFonts w:ascii="Arial" w:hAnsi="Arial" w:cs="Arial"/>
          <w:b w:val="0"/>
          <w:color w:val="000000"/>
          <w:sz w:val="18"/>
          <w:szCs w:val="18"/>
        </w:rPr>
        <w:t>XV.8. této</w:t>
      </w:r>
      <w:proofErr w:type="gramEnd"/>
      <w:r w:rsidRPr="00080612">
        <w:rPr>
          <w:rFonts w:ascii="Arial" w:hAnsi="Arial" w:cs="Arial"/>
          <w:b w:val="0"/>
          <w:color w:val="000000"/>
          <w:sz w:val="18"/>
          <w:szCs w:val="18"/>
        </w:rPr>
        <w:t xml:space="preserve">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4"/>
      <w:proofErr w:type="gramStart"/>
      <w:r w:rsidRPr="00080612">
        <w:rPr>
          <w:rFonts w:ascii="Arial" w:hAnsi="Arial" w:cs="Arial"/>
          <w:b w:val="0"/>
          <w:color w:val="000000"/>
          <w:sz w:val="18"/>
          <w:szCs w:val="18"/>
        </w:rPr>
        <w:t>XVII.1. této</w:t>
      </w:r>
      <w:proofErr w:type="gramEnd"/>
      <w:r w:rsidRPr="00080612">
        <w:rPr>
          <w:rFonts w:ascii="Arial" w:hAnsi="Arial" w:cs="Arial"/>
          <w:b w:val="0"/>
          <w:color w:val="000000"/>
          <w:sz w:val="18"/>
          <w:szCs w:val="18"/>
        </w:rPr>
        <w:t xml:space="preserve"> smlouvy.</w:t>
      </w:r>
    </w:p>
    <w:p w:rsidR="00FC7654" w:rsidRPr="00080612" w:rsidRDefault="00FC7654" w:rsidP="00FC7654">
      <w:pPr>
        <w:pStyle w:val="Zkladntext"/>
        <w:numPr>
          <w:ilvl w:val="0"/>
          <w:numId w:val="19"/>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je povinen přizvat objednatele ke kontrole zakrývaných prací, a to písemně alespoň 72 hodin předem výzvou ve stavebním deníku.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Souhlas se zakrytím prací učiní objednatel písemně do stavebního deníku.</w:t>
      </w:r>
    </w:p>
    <w:p w:rsidR="00FC7654" w:rsidRPr="00080612" w:rsidRDefault="00FC7654" w:rsidP="00FC7654">
      <w:pPr>
        <w:pStyle w:val="Zkladntext"/>
        <w:numPr>
          <w:ilvl w:val="0"/>
          <w:numId w:val="19"/>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w:t>
      </w:r>
      <w:proofErr w:type="gramStart"/>
      <w:r w:rsidRPr="00080612">
        <w:rPr>
          <w:rFonts w:ascii="Arial" w:hAnsi="Arial" w:cs="Arial"/>
          <w:b w:val="0"/>
          <w:color w:val="000000"/>
          <w:sz w:val="18"/>
          <w:szCs w:val="18"/>
        </w:rPr>
        <w:t>pokud  odkrytí</w:t>
      </w:r>
      <w:proofErr w:type="gramEnd"/>
      <w:r w:rsidRPr="00080612">
        <w:rPr>
          <w:rFonts w:ascii="Arial" w:hAnsi="Arial" w:cs="Arial"/>
          <w:b w:val="0"/>
          <w:color w:val="000000"/>
          <w:sz w:val="18"/>
          <w:szCs w:val="18"/>
        </w:rPr>
        <w:t xml:space="preserve"> prací bude mít vliv na termíny plnění sjednané v této smlouvě, prodlužuje se příslušný termín o dobu odkrývání a opětovného zakrývání prací. Strany si v tomto smyslu odsouhlasí nový termín dokončení díla. Ukáže-li se, že zakryté práce jsou bez vad, hradí náklady spojené s odkrytím prací objednatel.</w:t>
      </w:r>
      <w:r w:rsidR="00BA16D8">
        <w:rPr>
          <w:rFonts w:ascii="Arial" w:hAnsi="Arial" w:cs="Arial"/>
          <w:b w:val="0"/>
          <w:color w:val="000000"/>
          <w:sz w:val="18"/>
          <w:szCs w:val="18"/>
        </w:rPr>
        <w:t xml:space="preserve"> Pokud budou zjištěny vady, zhotovitel nemá nárok na prodloužení termínu plnění díla ani na náhradu nákladů na odkrytí prací.</w:t>
      </w:r>
    </w:p>
    <w:p w:rsidR="00FC7654" w:rsidRDefault="00FC7654" w:rsidP="00FC7654">
      <w:pPr>
        <w:pStyle w:val="Zkladntext"/>
        <w:numPr>
          <w:ilvl w:val="0"/>
          <w:numId w:val="19"/>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Objednatel je kdykoli oprávněn požadovat po zhotoviteli, aby zamezil v další účasti na provádění díla jakémukoli pracovníkovi zhotovitele (či subdodavatele zhotovitele), který se dle názoru objednatele nechová řádně, slušně, je nekompetentní nebo nedbalý, neplní řádně své povinnosti, nebo jehož přítomnost na staveništi je z jiných důvodů nežádoucí. Takový pracovník nesmí být bez souhlasu objednatele nadále </w:t>
      </w:r>
      <w:r w:rsidRPr="00520530">
        <w:rPr>
          <w:rFonts w:ascii="Arial" w:hAnsi="Arial" w:cs="Arial"/>
          <w:b w:val="0"/>
          <w:color w:val="000000"/>
          <w:sz w:val="18"/>
          <w:szCs w:val="18"/>
        </w:rPr>
        <w:t>připuštěn k účasti na provádění díla. Jakýkoliv pracovník takto vyloučený z účasti na provádění díla musí být nahrazen v co nejkratším termínu.</w:t>
      </w:r>
    </w:p>
    <w:p w:rsidR="001B3A2F" w:rsidRPr="00520530" w:rsidRDefault="001B3A2F" w:rsidP="00FC7654">
      <w:pPr>
        <w:pStyle w:val="Zkladntext"/>
        <w:numPr>
          <w:ilvl w:val="0"/>
          <w:numId w:val="19"/>
        </w:numPr>
        <w:spacing w:before="0"/>
        <w:jc w:val="both"/>
        <w:outlineLvl w:val="9"/>
        <w:rPr>
          <w:rFonts w:ascii="Arial" w:hAnsi="Arial" w:cs="Arial"/>
          <w:b w:val="0"/>
          <w:color w:val="000000"/>
          <w:sz w:val="18"/>
          <w:szCs w:val="18"/>
        </w:rPr>
      </w:pPr>
      <w:r>
        <w:rPr>
          <w:rFonts w:ascii="Arial" w:hAnsi="Arial" w:cs="Arial"/>
          <w:b w:val="0"/>
          <w:color w:val="000000"/>
          <w:sz w:val="18"/>
          <w:szCs w:val="18"/>
        </w:rPr>
        <w:t>Bude-li to třeba, vystaví na vyžádání objednatel zhotoviteli plnou moc k zajištění úkonů jménem objednatele.</w:t>
      </w:r>
    </w:p>
    <w:p w:rsidR="006E674A" w:rsidRPr="00080612" w:rsidRDefault="006E674A" w:rsidP="006E674A">
      <w:pPr>
        <w:pStyle w:val="Zkladntext2"/>
        <w:rPr>
          <w:rFonts w:ascii="Arial" w:hAnsi="Arial" w:cs="Arial"/>
          <w:b/>
          <w:bCs/>
          <w:i w:val="0"/>
          <w:iCs w:val="0"/>
          <w:color w:val="000000"/>
          <w:sz w:val="18"/>
          <w:szCs w:val="18"/>
        </w:rPr>
      </w:pPr>
    </w:p>
    <w:p w:rsidR="006E674A" w:rsidRPr="00080612" w:rsidRDefault="006E674A" w:rsidP="006E674A">
      <w:pPr>
        <w:pStyle w:val="Zkladntext2"/>
        <w:jc w:val="center"/>
        <w:rPr>
          <w:rFonts w:ascii="Arial" w:hAnsi="Arial" w:cs="Arial"/>
          <w:b/>
          <w:bCs/>
          <w:i w:val="0"/>
          <w:iCs w:val="0"/>
          <w:color w:val="000000"/>
          <w:sz w:val="18"/>
          <w:szCs w:val="18"/>
        </w:rPr>
      </w:pPr>
      <w:r w:rsidRPr="00080612">
        <w:rPr>
          <w:rFonts w:ascii="Arial" w:hAnsi="Arial" w:cs="Arial"/>
          <w:b/>
          <w:bCs/>
          <w:i w:val="0"/>
          <w:iCs w:val="0"/>
          <w:color w:val="000000"/>
          <w:sz w:val="18"/>
          <w:szCs w:val="18"/>
        </w:rPr>
        <w:t>IX.</w:t>
      </w:r>
    </w:p>
    <w:p w:rsidR="006E674A" w:rsidRPr="00080612" w:rsidRDefault="006E674A" w:rsidP="006E674A">
      <w:pPr>
        <w:pStyle w:val="Zkladntext2"/>
        <w:jc w:val="center"/>
        <w:rPr>
          <w:rFonts w:ascii="Arial" w:hAnsi="Arial" w:cs="Arial"/>
          <w:b/>
          <w:bCs/>
          <w:i w:val="0"/>
          <w:iCs w:val="0"/>
          <w:color w:val="000000"/>
          <w:sz w:val="18"/>
          <w:szCs w:val="18"/>
          <w:u w:val="single"/>
        </w:rPr>
      </w:pPr>
      <w:r w:rsidRPr="00080612">
        <w:rPr>
          <w:rFonts w:ascii="Arial" w:hAnsi="Arial" w:cs="Arial"/>
          <w:b/>
          <w:bCs/>
          <w:i w:val="0"/>
          <w:iCs w:val="0"/>
          <w:color w:val="000000"/>
          <w:sz w:val="18"/>
          <w:szCs w:val="18"/>
          <w:u w:val="single"/>
        </w:rPr>
        <w:t>Technický dozor objednatele</w:t>
      </w:r>
    </w:p>
    <w:p w:rsidR="006E674A" w:rsidRPr="00080612" w:rsidRDefault="006E674A" w:rsidP="006E674A">
      <w:pPr>
        <w:pStyle w:val="Zkladntext2"/>
        <w:jc w:val="center"/>
        <w:rPr>
          <w:rFonts w:ascii="Arial" w:hAnsi="Arial" w:cs="Arial"/>
          <w:i w:val="0"/>
          <w:iCs w:val="0"/>
          <w:color w:val="000000"/>
          <w:sz w:val="18"/>
          <w:szCs w:val="18"/>
          <w:u w:val="single"/>
        </w:rPr>
      </w:pPr>
    </w:p>
    <w:p w:rsidR="00FC7654" w:rsidRPr="00080612" w:rsidRDefault="00FC7654" w:rsidP="00FC7654">
      <w:pPr>
        <w:pStyle w:val="Zkladntext2"/>
        <w:numPr>
          <w:ilvl w:val="0"/>
          <w:numId w:val="20"/>
        </w:numPr>
        <w:rPr>
          <w:rFonts w:ascii="Arial" w:hAnsi="Arial" w:cs="Arial"/>
          <w:i w:val="0"/>
          <w:iCs w:val="0"/>
          <w:color w:val="000000"/>
          <w:sz w:val="18"/>
          <w:szCs w:val="18"/>
        </w:rPr>
      </w:pPr>
      <w:r w:rsidRPr="00080612">
        <w:rPr>
          <w:rFonts w:ascii="Arial" w:hAnsi="Arial" w:cs="Arial"/>
          <w:i w:val="0"/>
          <w:iCs w:val="0"/>
          <w:color w:val="00000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rsidR="00FC7654" w:rsidRPr="00080612" w:rsidRDefault="00FC7654" w:rsidP="00FC7654">
      <w:pPr>
        <w:pStyle w:val="Zkladntext2"/>
        <w:numPr>
          <w:ilvl w:val="0"/>
          <w:numId w:val="20"/>
        </w:numPr>
        <w:rPr>
          <w:rFonts w:ascii="Arial" w:hAnsi="Arial" w:cs="Arial"/>
          <w:i w:val="0"/>
          <w:iCs w:val="0"/>
          <w:color w:val="000000"/>
          <w:sz w:val="18"/>
          <w:szCs w:val="18"/>
        </w:rPr>
      </w:pPr>
      <w:r w:rsidRPr="00080612">
        <w:rPr>
          <w:rFonts w:ascii="Arial" w:hAnsi="Arial" w:cs="Arial"/>
          <w:i w:val="0"/>
          <w:iCs w:val="0"/>
          <w:color w:val="000000"/>
          <w:sz w:val="18"/>
          <w:szCs w:val="18"/>
        </w:rPr>
        <w:t>Technický dozor je oprávněn ke všem úkonům vymezeným v písemném zmocnění a není-li takového vymezení tak ke všem úkonům technického charakteru jak jsou vymezeny v této smlouvě. Technický dozor není oprávněn jakkoli měnit, doplňovat ani ukončovat tuto smlouvu.</w:t>
      </w:r>
    </w:p>
    <w:p w:rsidR="00FC7654" w:rsidRPr="00080612" w:rsidRDefault="00FC7654" w:rsidP="00FC7654">
      <w:pPr>
        <w:pStyle w:val="Zkladntext2"/>
        <w:numPr>
          <w:ilvl w:val="0"/>
          <w:numId w:val="20"/>
        </w:numPr>
        <w:rPr>
          <w:rFonts w:ascii="Arial" w:hAnsi="Arial" w:cs="Arial"/>
          <w:i w:val="0"/>
          <w:iCs w:val="0"/>
          <w:color w:val="000000"/>
          <w:sz w:val="18"/>
          <w:szCs w:val="18"/>
        </w:rPr>
      </w:pPr>
      <w:r w:rsidRPr="00080612">
        <w:rPr>
          <w:rFonts w:ascii="Arial" w:hAnsi="Arial" w:cs="Arial"/>
          <w:i w:val="0"/>
          <w:iCs w:val="0"/>
          <w:color w:val="000000"/>
          <w:sz w:val="18"/>
          <w:szCs w:val="18"/>
        </w:rPr>
        <w:t>Technický dozor je zejména oprávněn kontrolovat provádění díla ze strany zhotovitele a ukládat pokyny zhotoviteli k provádění díla, jak je sjednáno v části VIII. této smlouvy.</w:t>
      </w:r>
    </w:p>
    <w:p w:rsidR="00FC7654" w:rsidRPr="00080612" w:rsidRDefault="00FC7654" w:rsidP="006E674A">
      <w:pPr>
        <w:pStyle w:val="Zkladntext3"/>
        <w:rPr>
          <w:rFonts w:ascii="Arial" w:hAnsi="Arial" w:cs="Arial"/>
          <w:color w:val="000000"/>
          <w:sz w:val="18"/>
          <w:szCs w:val="18"/>
        </w:rPr>
      </w:pPr>
    </w:p>
    <w:p w:rsidR="00FC7654" w:rsidRPr="00080612" w:rsidRDefault="00FC7654" w:rsidP="006E674A">
      <w:pPr>
        <w:pStyle w:val="Zkladntext3"/>
        <w:rPr>
          <w:rFonts w:ascii="Arial" w:hAnsi="Arial" w:cs="Arial"/>
          <w:color w:val="000000"/>
          <w:sz w:val="18"/>
          <w:szCs w:val="18"/>
        </w:rPr>
      </w:pPr>
    </w:p>
    <w:p w:rsidR="006E674A" w:rsidRPr="00080612" w:rsidRDefault="006E674A" w:rsidP="006E674A">
      <w:pPr>
        <w:pStyle w:val="Zkladntext2"/>
        <w:jc w:val="center"/>
        <w:rPr>
          <w:rFonts w:ascii="Arial" w:hAnsi="Arial" w:cs="Arial"/>
          <w:b/>
          <w:bCs/>
          <w:i w:val="0"/>
          <w:iCs w:val="0"/>
          <w:color w:val="000000"/>
          <w:sz w:val="18"/>
          <w:szCs w:val="18"/>
        </w:rPr>
      </w:pPr>
      <w:r w:rsidRPr="00080612">
        <w:rPr>
          <w:rFonts w:ascii="Arial" w:hAnsi="Arial" w:cs="Arial"/>
          <w:b/>
          <w:bCs/>
          <w:i w:val="0"/>
          <w:iCs w:val="0"/>
          <w:color w:val="000000"/>
          <w:sz w:val="18"/>
          <w:szCs w:val="18"/>
        </w:rPr>
        <w:t>X.</w:t>
      </w:r>
    </w:p>
    <w:p w:rsidR="006E674A" w:rsidRPr="00080612" w:rsidRDefault="006E674A" w:rsidP="006E674A">
      <w:pPr>
        <w:pStyle w:val="Zkladntext2"/>
        <w:jc w:val="center"/>
        <w:rPr>
          <w:rFonts w:ascii="Arial" w:hAnsi="Arial" w:cs="Arial"/>
          <w:b/>
          <w:bCs/>
          <w:i w:val="0"/>
          <w:iCs w:val="0"/>
          <w:color w:val="000000"/>
          <w:sz w:val="18"/>
          <w:szCs w:val="18"/>
          <w:u w:val="single"/>
        </w:rPr>
      </w:pPr>
      <w:r w:rsidRPr="00080612">
        <w:rPr>
          <w:rFonts w:ascii="Arial" w:hAnsi="Arial" w:cs="Arial"/>
          <w:b/>
          <w:bCs/>
          <w:i w:val="0"/>
          <w:iCs w:val="0"/>
          <w:color w:val="000000"/>
          <w:sz w:val="18"/>
          <w:szCs w:val="18"/>
          <w:u w:val="single"/>
        </w:rPr>
        <w:t>Předání a převzetí díla</w:t>
      </w:r>
    </w:p>
    <w:p w:rsidR="006E674A" w:rsidRPr="00080612" w:rsidRDefault="006E674A" w:rsidP="006E674A">
      <w:pPr>
        <w:pStyle w:val="Zkladntext2"/>
        <w:jc w:val="center"/>
        <w:rPr>
          <w:rFonts w:ascii="Arial" w:hAnsi="Arial" w:cs="Arial"/>
          <w:b/>
          <w:bCs/>
          <w:i w:val="0"/>
          <w:iCs w:val="0"/>
          <w:color w:val="000000"/>
          <w:sz w:val="18"/>
          <w:szCs w:val="18"/>
          <w:u w:val="single"/>
        </w:rPr>
      </w:pPr>
    </w:p>
    <w:p w:rsidR="00FC7654" w:rsidRPr="005F3FFD" w:rsidRDefault="00FC7654" w:rsidP="00FC7654">
      <w:pPr>
        <w:pStyle w:val="Zkladntext3"/>
        <w:numPr>
          <w:ilvl w:val="0"/>
          <w:numId w:val="21"/>
        </w:numPr>
        <w:rPr>
          <w:rFonts w:ascii="Arial" w:hAnsi="Arial" w:cs="Arial"/>
          <w:color w:val="000000"/>
          <w:sz w:val="18"/>
          <w:szCs w:val="18"/>
        </w:rPr>
      </w:pPr>
      <w:r w:rsidRPr="005F3FFD">
        <w:rPr>
          <w:rFonts w:ascii="Arial" w:hAnsi="Arial" w:cs="Arial"/>
          <w:color w:val="000000"/>
          <w:sz w:val="18"/>
          <w:szCs w:val="18"/>
        </w:rPr>
        <w:t xml:space="preserve">Zhotovitel splní svou povinnost provést dílo jeho řádným dokončením a předáním díla objednateli. Zhotovitel vyzve objednatele k převzetí díla písemně alespoň </w:t>
      </w:r>
      <w:r w:rsidR="00AE563F">
        <w:rPr>
          <w:rFonts w:ascii="Arial" w:hAnsi="Arial" w:cs="Arial"/>
          <w:color w:val="000000"/>
          <w:sz w:val="18"/>
          <w:szCs w:val="18"/>
        </w:rPr>
        <w:t>tři dny</w:t>
      </w:r>
      <w:r w:rsidRPr="00F14A4E">
        <w:rPr>
          <w:rFonts w:ascii="Arial" w:hAnsi="Arial" w:cs="Arial"/>
          <w:color w:val="000000"/>
          <w:sz w:val="18"/>
          <w:szCs w:val="18"/>
        </w:rPr>
        <w:t xml:space="preserve"> předem</w:t>
      </w:r>
      <w:r w:rsidRPr="005F3FFD">
        <w:rPr>
          <w:rFonts w:ascii="Arial" w:hAnsi="Arial" w:cs="Arial"/>
          <w:color w:val="000000"/>
          <w:sz w:val="18"/>
          <w:szCs w:val="18"/>
        </w:rPr>
        <w:t xml:space="preserve">. </w:t>
      </w:r>
      <w:r w:rsidR="0083433B">
        <w:rPr>
          <w:rFonts w:ascii="Arial" w:hAnsi="Arial" w:cs="Arial"/>
          <w:color w:val="000000"/>
          <w:sz w:val="18"/>
          <w:szCs w:val="18"/>
        </w:rPr>
        <w:t>Zhotovitel je oprávněn dokončit dílo a vyzvat k předání díla před termínem sjednaném v čl. VI. odst. 1. bod ii. této smlouvy.</w:t>
      </w:r>
    </w:p>
    <w:p w:rsidR="00FC7654" w:rsidRPr="00080612" w:rsidRDefault="00FC7654" w:rsidP="00FC7654">
      <w:pPr>
        <w:pStyle w:val="Zkladntext3"/>
        <w:numPr>
          <w:ilvl w:val="0"/>
          <w:numId w:val="21"/>
        </w:numPr>
        <w:rPr>
          <w:rFonts w:ascii="Arial" w:hAnsi="Arial" w:cs="Arial"/>
          <w:color w:val="000000"/>
          <w:sz w:val="18"/>
          <w:szCs w:val="18"/>
        </w:rPr>
      </w:pPr>
      <w:r w:rsidRPr="00F14A4E">
        <w:rPr>
          <w:rFonts w:ascii="Arial" w:hAnsi="Arial" w:cs="Arial"/>
          <w:color w:val="000000"/>
          <w:sz w:val="18"/>
          <w:szCs w:val="18"/>
        </w:rPr>
        <w:t>Objednatel je povinen řádně dokončené dílo převzít. Za řádné dokončené je dílo</w:t>
      </w:r>
      <w:r w:rsidRPr="00080612">
        <w:rPr>
          <w:rFonts w:ascii="Arial" w:hAnsi="Arial" w:cs="Arial"/>
          <w:color w:val="000000"/>
          <w:sz w:val="18"/>
          <w:szCs w:val="18"/>
        </w:rPr>
        <w:t xml:space="preserve"> považováno pokud:</w:t>
      </w:r>
    </w:p>
    <w:p w:rsidR="00FC7654" w:rsidRPr="0022774B" w:rsidRDefault="00FC7654" w:rsidP="0022774B">
      <w:pPr>
        <w:pStyle w:val="Odstavecseseznamem"/>
        <w:numPr>
          <w:ilvl w:val="0"/>
          <w:numId w:val="16"/>
        </w:numPr>
        <w:jc w:val="both"/>
        <w:rPr>
          <w:rFonts w:ascii="Arial" w:hAnsi="Arial" w:cs="Arial"/>
          <w:color w:val="000000"/>
          <w:sz w:val="18"/>
          <w:szCs w:val="18"/>
        </w:rPr>
      </w:pPr>
      <w:r w:rsidRPr="0022774B">
        <w:rPr>
          <w:rFonts w:ascii="Arial" w:hAnsi="Arial" w:cs="Arial"/>
          <w:color w:val="000000"/>
          <w:sz w:val="18"/>
          <w:szCs w:val="18"/>
        </w:rPr>
        <w:t>je dílo provedeno v souladu s touto smlouvou, a to bez vad a nedodělků, a zhotovitel předal objednateli:</w:t>
      </w:r>
    </w:p>
    <w:p w:rsidR="00FC7654" w:rsidRPr="00080612" w:rsidRDefault="00FC7654" w:rsidP="00FC7654">
      <w:pPr>
        <w:numPr>
          <w:ilvl w:val="0"/>
          <w:numId w:val="16"/>
        </w:numPr>
        <w:jc w:val="both"/>
        <w:rPr>
          <w:rFonts w:ascii="Arial" w:hAnsi="Arial" w:cs="Arial"/>
          <w:snapToGrid w:val="0"/>
          <w:color w:val="000000"/>
          <w:sz w:val="18"/>
          <w:szCs w:val="18"/>
        </w:rPr>
      </w:pPr>
      <w:r w:rsidRPr="00080612">
        <w:rPr>
          <w:rFonts w:ascii="Arial" w:hAnsi="Arial" w:cs="Arial"/>
          <w:color w:val="000000"/>
          <w:sz w:val="18"/>
          <w:szCs w:val="18"/>
        </w:rPr>
        <w:t xml:space="preserve">dokumentaci </w:t>
      </w:r>
      <w:r w:rsidRPr="00080612">
        <w:rPr>
          <w:rFonts w:ascii="Arial" w:hAnsi="Arial" w:cs="Arial"/>
          <w:snapToGrid w:val="0"/>
          <w:color w:val="000000"/>
          <w:sz w:val="18"/>
          <w:szCs w:val="18"/>
        </w:rPr>
        <w:t>skutečného provede</w:t>
      </w:r>
      <w:r w:rsidR="004A0DB9">
        <w:rPr>
          <w:rFonts w:ascii="Arial" w:hAnsi="Arial" w:cs="Arial"/>
          <w:snapToGrid w:val="0"/>
          <w:color w:val="000000"/>
          <w:sz w:val="18"/>
          <w:szCs w:val="18"/>
        </w:rPr>
        <w:t>ní stavby v listinné podobě ve 2</w:t>
      </w:r>
      <w:r w:rsidRPr="00080612">
        <w:rPr>
          <w:rFonts w:ascii="Arial" w:hAnsi="Arial" w:cs="Arial"/>
          <w:snapToGrid w:val="0"/>
          <w:color w:val="000000"/>
          <w:sz w:val="18"/>
          <w:szCs w:val="18"/>
        </w:rPr>
        <w:t xml:space="preserve"> vyhotoveních a 1 x v digitální formě (ve formátu </w:t>
      </w:r>
      <w:proofErr w:type="spellStart"/>
      <w:r w:rsidRPr="00080612">
        <w:rPr>
          <w:rFonts w:ascii="Arial" w:hAnsi="Arial" w:cs="Arial"/>
          <w:snapToGrid w:val="0"/>
          <w:color w:val="000000"/>
          <w:sz w:val="18"/>
          <w:szCs w:val="18"/>
        </w:rPr>
        <w:t>dwg</w:t>
      </w:r>
      <w:proofErr w:type="spellEnd"/>
      <w:r w:rsidRPr="00080612">
        <w:rPr>
          <w:rFonts w:ascii="Arial" w:hAnsi="Arial" w:cs="Arial"/>
          <w:snapToGrid w:val="0"/>
          <w:color w:val="000000"/>
          <w:sz w:val="18"/>
          <w:szCs w:val="18"/>
        </w:rPr>
        <w:t>/</w:t>
      </w:r>
      <w:proofErr w:type="spellStart"/>
      <w:r w:rsidRPr="00080612">
        <w:rPr>
          <w:rFonts w:ascii="Arial" w:hAnsi="Arial" w:cs="Arial"/>
          <w:snapToGrid w:val="0"/>
          <w:color w:val="000000"/>
          <w:sz w:val="18"/>
          <w:szCs w:val="18"/>
        </w:rPr>
        <w:t>dgn</w:t>
      </w:r>
      <w:proofErr w:type="spellEnd"/>
      <w:r w:rsidRPr="00080612">
        <w:rPr>
          <w:rFonts w:ascii="Arial" w:hAnsi="Arial" w:cs="Arial"/>
          <w:snapToGrid w:val="0"/>
          <w:color w:val="000000"/>
          <w:sz w:val="18"/>
          <w:szCs w:val="18"/>
        </w:rPr>
        <w:t>), a</w:t>
      </w:r>
    </w:p>
    <w:p w:rsidR="00FC7654" w:rsidRPr="00080612" w:rsidRDefault="00FC7654" w:rsidP="00FC7654">
      <w:pPr>
        <w:numPr>
          <w:ilvl w:val="0"/>
          <w:numId w:val="16"/>
        </w:numPr>
        <w:jc w:val="both"/>
        <w:rPr>
          <w:rFonts w:ascii="Arial" w:hAnsi="Arial" w:cs="Arial"/>
          <w:snapToGrid w:val="0"/>
          <w:color w:val="000000"/>
          <w:sz w:val="18"/>
          <w:szCs w:val="18"/>
        </w:rPr>
      </w:pPr>
      <w:r w:rsidRPr="00080612">
        <w:rPr>
          <w:rFonts w:ascii="Arial" w:hAnsi="Arial" w:cs="Arial"/>
          <w:snapToGrid w:val="0"/>
          <w:color w:val="000000"/>
          <w:sz w:val="18"/>
          <w:szCs w:val="18"/>
        </w:rPr>
        <w:t>Protokoly o zkouškách, revizích, měřeních dle TKP a ČSN, jakož i protokoly o všech zkouškách</w:t>
      </w:r>
      <w:r w:rsidR="004840A3">
        <w:rPr>
          <w:rFonts w:ascii="Arial" w:hAnsi="Arial" w:cs="Arial"/>
          <w:snapToGrid w:val="0"/>
          <w:color w:val="000000"/>
          <w:sz w:val="18"/>
          <w:szCs w:val="18"/>
        </w:rPr>
        <w:t>,</w:t>
      </w:r>
      <w:r w:rsidRPr="00080612">
        <w:rPr>
          <w:rFonts w:ascii="Arial" w:hAnsi="Arial" w:cs="Arial"/>
          <w:snapToGrid w:val="0"/>
          <w:color w:val="000000"/>
          <w:sz w:val="18"/>
          <w:szCs w:val="18"/>
        </w:rPr>
        <w:t xml:space="preserve"> revizích a měřeních nezbytných ke kolaudaci </w:t>
      </w:r>
      <w:r w:rsidR="00AE563F">
        <w:rPr>
          <w:rFonts w:ascii="Arial" w:hAnsi="Arial" w:cs="Arial"/>
          <w:snapToGrid w:val="0"/>
          <w:color w:val="000000"/>
          <w:sz w:val="18"/>
          <w:szCs w:val="18"/>
        </w:rPr>
        <w:t>Díla</w:t>
      </w:r>
      <w:r w:rsidRPr="00080612">
        <w:rPr>
          <w:rFonts w:ascii="Arial" w:hAnsi="Arial" w:cs="Arial"/>
          <w:snapToGrid w:val="0"/>
          <w:color w:val="000000"/>
          <w:sz w:val="18"/>
          <w:szCs w:val="18"/>
        </w:rPr>
        <w:t>, a</w:t>
      </w:r>
    </w:p>
    <w:p w:rsidR="00FC7654" w:rsidRDefault="00FC7654" w:rsidP="00FC7654">
      <w:pPr>
        <w:numPr>
          <w:ilvl w:val="0"/>
          <w:numId w:val="16"/>
        </w:numPr>
        <w:jc w:val="both"/>
        <w:rPr>
          <w:rFonts w:ascii="Arial" w:hAnsi="Arial" w:cs="Arial"/>
          <w:color w:val="000000"/>
          <w:sz w:val="18"/>
          <w:szCs w:val="18"/>
        </w:rPr>
      </w:pPr>
      <w:r w:rsidRPr="00080612">
        <w:rPr>
          <w:rFonts w:ascii="Arial" w:hAnsi="Arial" w:cs="Arial"/>
          <w:snapToGrid w:val="0"/>
          <w:color w:val="000000"/>
          <w:sz w:val="18"/>
          <w:szCs w:val="18"/>
        </w:rPr>
        <w:t xml:space="preserve">doklady </w:t>
      </w:r>
      <w:r w:rsidRPr="00080612">
        <w:rPr>
          <w:rFonts w:ascii="Arial" w:hAnsi="Arial" w:cs="Arial"/>
          <w:color w:val="000000"/>
          <w:sz w:val="18"/>
          <w:szCs w:val="18"/>
        </w:rPr>
        <w:t>od použitých materiálů, výrobků a dodávek, tj. případné prohlášení o shodě, kopie záručních listů, návody, pokyny k údržbě apod.,</w:t>
      </w:r>
      <w:r w:rsidR="001B3A2F">
        <w:rPr>
          <w:rFonts w:ascii="Arial" w:hAnsi="Arial" w:cs="Arial"/>
          <w:color w:val="000000"/>
          <w:sz w:val="18"/>
          <w:szCs w:val="18"/>
        </w:rPr>
        <w:t xml:space="preserve"> a</w:t>
      </w:r>
    </w:p>
    <w:p w:rsidR="00FC7654" w:rsidRPr="00080612" w:rsidRDefault="00FC7654" w:rsidP="00FC7654">
      <w:pPr>
        <w:numPr>
          <w:ilvl w:val="0"/>
          <w:numId w:val="16"/>
        </w:numPr>
        <w:rPr>
          <w:rFonts w:ascii="Arial" w:hAnsi="Arial" w:cs="Arial"/>
          <w:color w:val="000000"/>
          <w:sz w:val="18"/>
          <w:szCs w:val="18"/>
        </w:rPr>
      </w:pPr>
      <w:r w:rsidRPr="00080612">
        <w:rPr>
          <w:rFonts w:ascii="Arial" w:hAnsi="Arial" w:cs="Arial"/>
          <w:color w:val="000000"/>
          <w:sz w:val="18"/>
          <w:szCs w:val="18"/>
        </w:rPr>
        <w:t>originál stavebního deníku.</w:t>
      </w:r>
    </w:p>
    <w:p w:rsidR="00FC7654" w:rsidRPr="00080612" w:rsidRDefault="00FC7654" w:rsidP="00FC7654">
      <w:pPr>
        <w:pStyle w:val="Zkladntext3"/>
        <w:numPr>
          <w:ilvl w:val="0"/>
          <w:numId w:val="21"/>
        </w:numPr>
        <w:rPr>
          <w:rFonts w:ascii="Arial" w:hAnsi="Arial" w:cs="Arial"/>
          <w:color w:val="000000"/>
          <w:sz w:val="18"/>
          <w:szCs w:val="18"/>
        </w:rPr>
      </w:pPr>
      <w:r w:rsidRPr="00080612">
        <w:rPr>
          <w:rFonts w:ascii="Arial" w:hAnsi="Arial" w:cs="Arial"/>
          <w:color w:val="000000"/>
          <w:sz w:val="18"/>
          <w:szCs w:val="18"/>
        </w:rPr>
        <w:t xml:space="preserve">Objednatel není povinen převzít dílo, které není řádně dokončeno ve smyslu </w:t>
      </w:r>
      <w:proofErr w:type="gramStart"/>
      <w:r w:rsidRPr="00080612">
        <w:rPr>
          <w:rFonts w:ascii="Arial" w:hAnsi="Arial" w:cs="Arial"/>
          <w:color w:val="000000"/>
          <w:sz w:val="18"/>
          <w:szCs w:val="18"/>
        </w:rPr>
        <w:t>čl. X.2 této</w:t>
      </w:r>
      <w:proofErr w:type="gramEnd"/>
      <w:r w:rsidRPr="00080612">
        <w:rPr>
          <w:rFonts w:ascii="Arial" w:hAnsi="Arial" w:cs="Arial"/>
          <w:color w:val="000000"/>
          <w:sz w:val="18"/>
          <w:szCs w:val="18"/>
        </w:rPr>
        <w:t xml:space="preserve"> smlouvy.</w:t>
      </w:r>
    </w:p>
    <w:p w:rsidR="00FC7654" w:rsidRPr="00080612" w:rsidRDefault="00FC7654" w:rsidP="00FC7654">
      <w:pPr>
        <w:pStyle w:val="Zkladntext3"/>
        <w:numPr>
          <w:ilvl w:val="0"/>
          <w:numId w:val="21"/>
        </w:numPr>
        <w:rPr>
          <w:rFonts w:ascii="Arial" w:hAnsi="Arial" w:cs="Arial"/>
          <w:color w:val="000000"/>
          <w:sz w:val="18"/>
          <w:szCs w:val="18"/>
        </w:rPr>
      </w:pPr>
      <w:r w:rsidRPr="00080612">
        <w:rPr>
          <w:rFonts w:ascii="Arial" w:hAnsi="Arial" w:cs="Arial"/>
          <w:color w:val="000000"/>
          <w:sz w:val="18"/>
          <w:szCs w:val="18"/>
        </w:rPr>
        <w:t xml:space="preserve">Objednatel může (není však povinen) převzít i dílo, které není řádně dokončeno ve smyslu </w:t>
      </w:r>
      <w:proofErr w:type="gramStart"/>
      <w:r w:rsidRPr="00080612">
        <w:rPr>
          <w:rFonts w:ascii="Arial" w:hAnsi="Arial" w:cs="Arial"/>
          <w:color w:val="000000"/>
          <w:sz w:val="18"/>
          <w:szCs w:val="18"/>
        </w:rPr>
        <w:t>čl. X.2 této</w:t>
      </w:r>
      <w:proofErr w:type="gramEnd"/>
      <w:r w:rsidRPr="00080612">
        <w:rPr>
          <w:rFonts w:ascii="Arial" w:hAnsi="Arial" w:cs="Arial"/>
          <w:color w:val="000000"/>
          <w:sz w:val="18"/>
          <w:szCs w:val="18"/>
        </w:rPr>
        <w:t xml:space="preserve"> smlouvy, a to pokud existence vad a / nebo nedodělků či absence některých dokladů uvedených v čl. X.2. </w:t>
      </w:r>
      <w:r w:rsidRPr="00080612">
        <w:rPr>
          <w:rFonts w:ascii="Arial" w:hAnsi="Arial" w:cs="Arial"/>
          <w:color w:val="000000"/>
          <w:sz w:val="18"/>
          <w:szCs w:val="18"/>
        </w:rPr>
        <w:lastRenderedPageBreak/>
        <w:t>této smlouvy samo o sobě nebo ve spojení s jinými nebrání řádnému užívání díla, a pokud se současně zhotovitel zaváže, že vady a / nebo nedodělky díla odstraní a chybějící doklady dodá ve stanovené lhůtě.</w:t>
      </w:r>
    </w:p>
    <w:p w:rsidR="00FC7654" w:rsidRPr="00080612" w:rsidRDefault="00FC7654" w:rsidP="00FC7654">
      <w:pPr>
        <w:pStyle w:val="Zkladntext3"/>
        <w:numPr>
          <w:ilvl w:val="0"/>
          <w:numId w:val="21"/>
        </w:numPr>
        <w:rPr>
          <w:rFonts w:ascii="Arial" w:hAnsi="Arial" w:cs="Arial"/>
          <w:color w:val="000000"/>
          <w:sz w:val="18"/>
          <w:szCs w:val="18"/>
        </w:rPr>
      </w:pPr>
      <w:r w:rsidRPr="00080612">
        <w:rPr>
          <w:rFonts w:ascii="Arial" w:hAnsi="Arial" w:cs="Arial"/>
          <w:color w:val="000000"/>
          <w:sz w:val="18"/>
          <w:szCs w:val="18"/>
        </w:rPr>
        <w:t>O předání a převzetí díla sepíší strany písemný protokol (z něhož každá strana obdrží jedno vyhotovení), jehož obsahem bude alespoň:</w:t>
      </w:r>
    </w:p>
    <w:p w:rsidR="00FC7654" w:rsidRPr="00080612" w:rsidRDefault="00FC7654" w:rsidP="00FC7654">
      <w:pPr>
        <w:numPr>
          <w:ilvl w:val="0"/>
          <w:numId w:val="17"/>
        </w:numPr>
        <w:rPr>
          <w:rFonts w:ascii="Arial" w:hAnsi="Arial" w:cs="Arial"/>
          <w:color w:val="000000"/>
          <w:sz w:val="18"/>
          <w:szCs w:val="18"/>
        </w:rPr>
      </w:pPr>
      <w:r w:rsidRPr="00080612">
        <w:rPr>
          <w:rFonts w:ascii="Arial" w:hAnsi="Arial" w:cs="Arial"/>
          <w:color w:val="000000"/>
          <w:sz w:val="18"/>
          <w:szCs w:val="18"/>
        </w:rPr>
        <w:t>popis předávaného díla,</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datum a čas zahájení přejímacího řízení,</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datum a čas ukončení přejímacího řízení,</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zhodnocení kvality díla,</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soupis vad a nedodělků, pokud je dílo vykazuje,</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způsob a odstranění vad a nedodělků,</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termín pro odstranění vad a nedodělků,</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soupis předaných dokladů a soupis nedodaných dokladů,</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termín pro dodání chybějících dokladů,</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výsledek přejímacího řízení, tedy zda objednatel dílo přebírá či nikoli</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podpisy zástupců stran.</w:t>
      </w:r>
    </w:p>
    <w:p w:rsidR="00FC7654" w:rsidRPr="00080612" w:rsidRDefault="00FC7654" w:rsidP="00FC7654">
      <w:pPr>
        <w:pStyle w:val="Zkladntext3"/>
        <w:numPr>
          <w:ilvl w:val="0"/>
          <w:numId w:val="21"/>
        </w:numPr>
        <w:rPr>
          <w:rFonts w:ascii="Arial" w:hAnsi="Arial" w:cs="Arial"/>
          <w:color w:val="000000"/>
          <w:sz w:val="18"/>
          <w:szCs w:val="18"/>
        </w:rPr>
      </w:pPr>
      <w:r w:rsidRPr="00080612">
        <w:rPr>
          <w:rFonts w:ascii="Arial" w:hAnsi="Arial" w:cs="Arial"/>
          <w:color w:val="000000"/>
          <w:sz w:val="18"/>
          <w:szCs w:val="18"/>
        </w:rPr>
        <w:t>Předáním a převzetím díla přechází na objednatele nebezpečí škody na díle, které do té doby nesl zhotovitel. Předáním a převzetím díla je objednatel oprávněn začít užívat dílo.</w:t>
      </w:r>
    </w:p>
    <w:p w:rsidR="006E674A" w:rsidRPr="00080612" w:rsidRDefault="006E674A" w:rsidP="006E674A">
      <w:pPr>
        <w:pStyle w:val="Zkladntext3"/>
        <w:rPr>
          <w:rFonts w:ascii="Arial" w:hAnsi="Arial" w:cs="Arial"/>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XI.</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Odpovědnost za vady díla</w:t>
      </w:r>
    </w:p>
    <w:p w:rsidR="006E674A" w:rsidRPr="00080612" w:rsidRDefault="006E674A" w:rsidP="006E674A">
      <w:pPr>
        <w:pStyle w:val="Zkladntext2"/>
        <w:rPr>
          <w:rFonts w:ascii="Arial" w:hAnsi="Arial" w:cs="Arial"/>
          <w:color w:val="000000"/>
          <w:sz w:val="18"/>
          <w:szCs w:val="18"/>
        </w:rPr>
      </w:pPr>
    </w:p>
    <w:p w:rsidR="00FC7654" w:rsidRPr="00080612" w:rsidRDefault="00FC7654" w:rsidP="00FC7654">
      <w:pPr>
        <w:pStyle w:val="Zkladntext2"/>
        <w:numPr>
          <w:ilvl w:val="0"/>
          <w:numId w:val="22"/>
        </w:numPr>
        <w:rPr>
          <w:rFonts w:ascii="Arial" w:hAnsi="Arial" w:cs="Arial"/>
          <w:i w:val="0"/>
          <w:iCs w:val="0"/>
          <w:color w:val="000000"/>
          <w:sz w:val="18"/>
          <w:szCs w:val="18"/>
        </w:rPr>
      </w:pPr>
      <w:r w:rsidRPr="00080612">
        <w:rPr>
          <w:rFonts w:ascii="Arial" w:hAnsi="Arial" w:cs="Arial"/>
          <w:i w:val="0"/>
          <w:iCs w:val="0"/>
          <w:color w:val="000000"/>
          <w:sz w:val="18"/>
          <w:szCs w:val="18"/>
        </w:rPr>
        <w:t xml:space="preserve">Zhotovitel odpovídá za vady, které má dílo v čase předání díla objednateli. </w:t>
      </w:r>
      <w:bookmarkStart w:id="5" w:name="_Ref499012177"/>
    </w:p>
    <w:p w:rsidR="00FC7654" w:rsidRPr="00080612" w:rsidRDefault="00FC7654" w:rsidP="00FC7654">
      <w:pPr>
        <w:pStyle w:val="Jednotlivbodysml"/>
        <w:numPr>
          <w:ilvl w:val="0"/>
          <w:numId w:val="22"/>
        </w:numPr>
        <w:spacing w:after="0"/>
        <w:rPr>
          <w:rFonts w:ascii="Arial" w:hAnsi="Arial" w:cs="Arial"/>
          <w:color w:val="000000"/>
          <w:sz w:val="18"/>
          <w:szCs w:val="18"/>
        </w:rPr>
      </w:pPr>
      <w:r w:rsidRPr="00080612">
        <w:rPr>
          <w:rFonts w:ascii="Arial" w:hAnsi="Arial" w:cs="Arial"/>
          <w:color w:val="000000"/>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FC7654" w:rsidRPr="00080612" w:rsidRDefault="00FC7654" w:rsidP="00FC7654">
      <w:pPr>
        <w:pStyle w:val="Zkladntext2"/>
        <w:numPr>
          <w:ilvl w:val="0"/>
          <w:numId w:val="22"/>
        </w:numPr>
        <w:rPr>
          <w:rFonts w:ascii="Arial" w:hAnsi="Arial" w:cs="Arial"/>
          <w:i w:val="0"/>
          <w:iCs w:val="0"/>
          <w:color w:val="000000"/>
          <w:sz w:val="18"/>
          <w:szCs w:val="18"/>
        </w:rPr>
      </w:pPr>
      <w:r w:rsidRPr="00080612">
        <w:rPr>
          <w:rFonts w:ascii="Arial" w:hAnsi="Arial" w:cs="Arial"/>
          <w:i w:val="0"/>
          <w:iCs w:val="0"/>
          <w:color w:val="000000"/>
          <w:sz w:val="18"/>
          <w:szCs w:val="18"/>
        </w:rPr>
        <w:t>Záruční doba</w:t>
      </w:r>
      <w:r w:rsidR="004C371C">
        <w:rPr>
          <w:rFonts w:ascii="Arial" w:hAnsi="Arial" w:cs="Arial"/>
          <w:i w:val="0"/>
          <w:iCs w:val="0"/>
          <w:color w:val="000000"/>
          <w:sz w:val="18"/>
          <w:szCs w:val="18"/>
        </w:rPr>
        <w:t xml:space="preserve"> celého</w:t>
      </w:r>
      <w:r w:rsidR="00AE563F">
        <w:rPr>
          <w:rFonts w:ascii="Arial" w:hAnsi="Arial" w:cs="Arial"/>
          <w:i w:val="0"/>
          <w:iCs w:val="0"/>
          <w:color w:val="000000"/>
          <w:sz w:val="18"/>
          <w:szCs w:val="18"/>
        </w:rPr>
        <w:t xml:space="preserve"> Díla</w:t>
      </w:r>
      <w:r w:rsidRPr="00080612">
        <w:rPr>
          <w:rFonts w:ascii="Arial" w:hAnsi="Arial" w:cs="Arial"/>
          <w:i w:val="0"/>
          <w:iCs w:val="0"/>
          <w:color w:val="000000"/>
          <w:sz w:val="18"/>
          <w:szCs w:val="18"/>
        </w:rPr>
        <w:t xml:space="preserve"> činí </w:t>
      </w:r>
      <w:r w:rsidR="004A0DB9">
        <w:rPr>
          <w:rFonts w:ascii="Arial" w:hAnsi="Arial" w:cs="Arial"/>
          <w:b/>
          <w:i w:val="0"/>
          <w:sz w:val="18"/>
          <w:szCs w:val="18"/>
        </w:rPr>
        <w:t>60</w:t>
      </w:r>
      <w:r w:rsidR="00C71B6C">
        <w:rPr>
          <w:rFonts w:ascii="Arial" w:hAnsi="Arial" w:cs="Arial"/>
          <w:b/>
          <w:i w:val="0"/>
          <w:sz w:val="18"/>
          <w:szCs w:val="18"/>
        </w:rPr>
        <w:t xml:space="preserve"> </w:t>
      </w:r>
      <w:r w:rsidR="00AE563F">
        <w:rPr>
          <w:rFonts w:ascii="Arial" w:hAnsi="Arial" w:cs="Arial"/>
          <w:i w:val="0"/>
          <w:iCs w:val="0"/>
          <w:color w:val="000000"/>
          <w:sz w:val="18"/>
          <w:szCs w:val="18"/>
        </w:rPr>
        <w:t>měsíců</w:t>
      </w:r>
      <w:r w:rsidR="00AE563F" w:rsidRPr="00080612">
        <w:rPr>
          <w:rFonts w:ascii="Arial" w:hAnsi="Arial" w:cs="Arial"/>
          <w:i w:val="0"/>
          <w:iCs w:val="0"/>
          <w:color w:val="000000"/>
          <w:sz w:val="18"/>
          <w:szCs w:val="18"/>
        </w:rPr>
        <w:t xml:space="preserve"> </w:t>
      </w:r>
      <w:r w:rsidRPr="00080612">
        <w:rPr>
          <w:rFonts w:ascii="Arial" w:hAnsi="Arial" w:cs="Arial"/>
          <w:i w:val="0"/>
          <w:iCs w:val="0"/>
          <w:color w:val="000000"/>
          <w:sz w:val="18"/>
          <w:szCs w:val="18"/>
        </w:rPr>
        <w:t xml:space="preserve">ode dne předání díla. </w:t>
      </w:r>
    </w:p>
    <w:p w:rsidR="00FC7654" w:rsidRPr="00080612" w:rsidRDefault="00FC7654" w:rsidP="00FC7654">
      <w:pPr>
        <w:pStyle w:val="Zkladntext2"/>
        <w:numPr>
          <w:ilvl w:val="0"/>
          <w:numId w:val="22"/>
        </w:numPr>
        <w:rPr>
          <w:rFonts w:ascii="Arial" w:hAnsi="Arial" w:cs="Arial"/>
          <w:i w:val="0"/>
          <w:iCs w:val="0"/>
          <w:color w:val="000000"/>
          <w:sz w:val="18"/>
          <w:szCs w:val="18"/>
        </w:rPr>
      </w:pPr>
      <w:r w:rsidRPr="00080612">
        <w:rPr>
          <w:rFonts w:ascii="Arial" w:hAnsi="Arial" w:cs="Arial"/>
          <w:i w:val="0"/>
          <w:iCs w:val="0"/>
          <w:color w:val="00000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5"/>
    <w:p w:rsidR="00FC7654" w:rsidRPr="00080612" w:rsidRDefault="00FC7654" w:rsidP="00FC7654">
      <w:pPr>
        <w:pStyle w:val="Standardntext"/>
        <w:numPr>
          <w:ilvl w:val="0"/>
          <w:numId w:val="22"/>
        </w:numPr>
        <w:spacing w:line="240" w:lineRule="auto"/>
        <w:jc w:val="both"/>
        <w:rPr>
          <w:rFonts w:ascii="Arial" w:hAnsi="Arial" w:cs="Arial"/>
          <w:color w:val="000000"/>
          <w:sz w:val="18"/>
          <w:szCs w:val="18"/>
        </w:rPr>
      </w:pPr>
      <w:r w:rsidRPr="00080612">
        <w:rPr>
          <w:rFonts w:ascii="Arial" w:hAnsi="Arial" w:cs="Arial"/>
          <w:color w:val="000000"/>
          <w:sz w:val="18"/>
          <w:szCs w:val="18"/>
        </w:rPr>
        <w:t xml:space="preserve">Objednatel je povinen vady písemně reklamovat u zhotovitele bez zbytečného odkladu, nejpozději však do třiceti dní po jejich zjištění. V reklamaci musí být vady popsány a uvedeno jak se projevují. Dále v reklamaci musí uvést své požadavky, jakým způsobem požaduje vady odstranit nebo zda požaduje finanční náhradu. </w:t>
      </w:r>
    </w:p>
    <w:p w:rsidR="00FC7654" w:rsidRPr="00080612" w:rsidRDefault="00FC7654" w:rsidP="00FC7654">
      <w:pPr>
        <w:pStyle w:val="Standardntext"/>
        <w:numPr>
          <w:ilvl w:val="0"/>
          <w:numId w:val="22"/>
        </w:numPr>
        <w:spacing w:line="240" w:lineRule="auto"/>
        <w:jc w:val="both"/>
        <w:rPr>
          <w:rFonts w:ascii="Arial" w:hAnsi="Arial" w:cs="Arial"/>
          <w:color w:val="000000"/>
          <w:sz w:val="18"/>
          <w:szCs w:val="18"/>
        </w:rPr>
      </w:pPr>
      <w:r w:rsidRPr="00080612">
        <w:rPr>
          <w:rFonts w:ascii="Arial" w:hAnsi="Arial" w:cs="Arial"/>
          <w:color w:val="000000"/>
          <w:sz w:val="18"/>
          <w:szCs w:val="18"/>
        </w:rPr>
        <w:t>Zhotovitel je povinen:</w:t>
      </w:r>
    </w:p>
    <w:p w:rsidR="00FC7654" w:rsidRPr="00080612" w:rsidRDefault="00FC7654" w:rsidP="00FC7654">
      <w:pPr>
        <w:numPr>
          <w:ilvl w:val="0"/>
          <w:numId w:val="23"/>
        </w:numPr>
        <w:rPr>
          <w:rFonts w:ascii="Arial" w:hAnsi="Arial" w:cs="Arial"/>
          <w:color w:val="000000"/>
          <w:sz w:val="18"/>
          <w:szCs w:val="18"/>
        </w:rPr>
      </w:pPr>
      <w:r w:rsidRPr="00080612">
        <w:rPr>
          <w:rFonts w:ascii="Arial" w:hAnsi="Arial" w:cs="Arial"/>
          <w:color w:val="000000"/>
          <w:sz w:val="18"/>
          <w:szCs w:val="18"/>
        </w:rPr>
        <w:t>potvrdit nejpozději následující pracovní den po obdržení reklamace přijetí reklamace a sdělit objednateli termín nástupu zhotovitele k prověření reklamace,</w:t>
      </w:r>
    </w:p>
    <w:p w:rsidR="00FC7654" w:rsidRPr="00080612" w:rsidRDefault="00FC7654" w:rsidP="00FC7654">
      <w:pPr>
        <w:pStyle w:val="Standardntext"/>
        <w:numPr>
          <w:ilvl w:val="0"/>
          <w:numId w:val="23"/>
        </w:numPr>
        <w:spacing w:line="240" w:lineRule="auto"/>
        <w:jc w:val="both"/>
        <w:rPr>
          <w:rFonts w:ascii="Arial" w:hAnsi="Arial" w:cs="Arial"/>
          <w:color w:val="000000"/>
          <w:sz w:val="18"/>
          <w:szCs w:val="18"/>
        </w:rPr>
      </w:pPr>
      <w:r w:rsidRPr="00080612">
        <w:rPr>
          <w:rFonts w:ascii="Arial" w:hAnsi="Arial" w:cs="Arial"/>
          <w:color w:val="000000"/>
          <w:sz w:val="18"/>
          <w:szCs w:val="18"/>
        </w:rPr>
        <w:t>uskutečnit prověrku díla za účelem zjištění důvodnosti reklamace, a to nejpozději do tří pracovních dní od obdržení reklamace,</w:t>
      </w:r>
    </w:p>
    <w:p w:rsidR="00FC7654" w:rsidRPr="00080612" w:rsidRDefault="00FC7654" w:rsidP="00FC7654">
      <w:pPr>
        <w:pStyle w:val="Standardntext"/>
        <w:numPr>
          <w:ilvl w:val="0"/>
          <w:numId w:val="23"/>
        </w:numPr>
        <w:spacing w:line="240" w:lineRule="auto"/>
        <w:jc w:val="both"/>
        <w:rPr>
          <w:rFonts w:ascii="Arial" w:hAnsi="Arial" w:cs="Arial"/>
          <w:color w:val="000000"/>
          <w:sz w:val="18"/>
          <w:szCs w:val="18"/>
        </w:rPr>
      </w:pPr>
      <w:r w:rsidRPr="00080612">
        <w:rPr>
          <w:rFonts w:ascii="Arial" w:hAnsi="Arial" w:cs="Arial"/>
          <w:color w:val="000000"/>
          <w:sz w:val="18"/>
          <w:szCs w:val="18"/>
        </w:rPr>
        <w:t>zahájit práce na odstraňování oprávněné reklamace</w:t>
      </w:r>
      <w:r w:rsidR="00672DFA">
        <w:rPr>
          <w:rFonts w:ascii="Arial" w:hAnsi="Arial" w:cs="Arial"/>
          <w:color w:val="000000"/>
          <w:sz w:val="18"/>
          <w:szCs w:val="18"/>
        </w:rPr>
        <w:t xml:space="preserve"> vady nebránící užívání</w:t>
      </w:r>
      <w:r w:rsidRPr="00080612">
        <w:rPr>
          <w:rFonts w:ascii="Arial" w:hAnsi="Arial" w:cs="Arial"/>
          <w:color w:val="000000"/>
          <w:sz w:val="18"/>
          <w:szCs w:val="18"/>
        </w:rPr>
        <w:t xml:space="preserve"> nejpozději do čtyř pracovních dní od obdržení reklamace,</w:t>
      </w:r>
    </w:p>
    <w:p w:rsidR="00FC7654" w:rsidRPr="00080612" w:rsidRDefault="00FC7654" w:rsidP="00FC7654">
      <w:pPr>
        <w:pStyle w:val="Standardntext"/>
        <w:numPr>
          <w:ilvl w:val="0"/>
          <w:numId w:val="23"/>
        </w:numPr>
        <w:spacing w:line="240" w:lineRule="auto"/>
        <w:jc w:val="both"/>
        <w:rPr>
          <w:rFonts w:ascii="Arial" w:hAnsi="Arial" w:cs="Arial"/>
          <w:color w:val="000000"/>
          <w:sz w:val="18"/>
          <w:szCs w:val="18"/>
        </w:rPr>
      </w:pPr>
      <w:r w:rsidRPr="00080612">
        <w:rPr>
          <w:rFonts w:ascii="Arial" w:hAnsi="Arial" w:cs="Arial"/>
          <w:color w:val="000000"/>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C7654" w:rsidRPr="00080612" w:rsidRDefault="00FC7654" w:rsidP="00FC7654">
      <w:pPr>
        <w:pStyle w:val="Standardntext"/>
        <w:numPr>
          <w:ilvl w:val="0"/>
          <w:numId w:val="23"/>
        </w:numPr>
        <w:spacing w:line="240" w:lineRule="auto"/>
        <w:jc w:val="both"/>
        <w:rPr>
          <w:rFonts w:ascii="Arial" w:hAnsi="Arial" w:cs="Arial"/>
          <w:color w:val="000000"/>
          <w:sz w:val="18"/>
          <w:szCs w:val="18"/>
        </w:rPr>
      </w:pPr>
      <w:r w:rsidRPr="00080612">
        <w:rPr>
          <w:rFonts w:ascii="Arial" w:hAnsi="Arial" w:cs="Arial"/>
          <w:color w:val="000000"/>
          <w:sz w:val="18"/>
          <w:szCs w:val="18"/>
        </w:rPr>
        <w:t xml:space="preserve">odstranit vadu, která brání objednateli v užívání díla v technicky nejkratším možném termínu, nejpozději do </w:t>
      </w:r>
      <w:r w:rsidR="00535979">
        <w:rPr>
          <w:rFonts w:ascii="Arial" w:hAnsi="Arial" w:cs="Arial"/>
          <w:color w:val="000000"/>
          <w:sz w:val="18"/>
          <w:szCs w:val="18"/>
        </w:rPr>
        <w:t>tří</w:t>
      </w:r>
      <w:r w:rsidR="00535979" w:rsidRPr="00080612">
        <w:rPr>
          <w:rFonts w:ascii="Arial" w:hAnsi="Arial" w:cs="Arial"/>
          <w:color w:val="000000"/>
          <w:sz w:val="18"/>
          <w:szCs w:val="18"/>
        </w:rPr>
        <w:t xml:space="preserve"> </w:t>
      </w:r>
      <w:r w:rsidRPr="00080612">
        <w:rPr>
          <w:rFonts w:ascii="Arial" w:hAnsi="Arial" w:cs="Arial"/>
          <w:color w:val="000000"/>
          <w:sz w:val="18"/>
          <w:szCs w:val="18"/>
        </w:rPr>
        <w:t xml:space="preserve">pracovních </w:t>
      </w:r>
      <w:r w:rsidR="00535979" w:rsidRPr="00080612">
        <w:rPr>
          <w:rFonts w:ascii="Arial" w:hAnsi="Arial" w:cs="Arial"/>
          <w:color w:val="000000"/>
          <w:sz w:val="18"/>
          <w:szCs w:val="18"/>
        </w:rPr>
        <w:t>dn</w:t>
      </w:r>
      <w:r w:rsidR="00535979">
        <w:rPr>
          <w:rFonts w:ascii="Arial" w:hAnsi="Arial" w:cs="Arial"/>
          <w:color w:val="000000"/>
          <w:sz w:val="18"/>
          <w:szCs w:val="18"/>
        </w:rPr>
        <w:t>ů</w:t>
      </w:r>
      <w:r w:rsidR="00535979" w:rsidRPr="00080612">
        <w:rPr>
          <w:rFonts w:ascii="Arial" w:hAnsi="Arial" w:cs="Arial"/>
          <w:color w:val="000000"/>
          <w:sz w:val="18"/>
          <w:szCs w:val="18"/>
        </w:rPr>
        <w:t xml:space="preserve"> </w:t>
      </w:r>
      <w:r w:rsidRPr="00080612">
        <w:rPr>
          <w:rFonts w:ascii="Arial" w:hAnsi="Arial" w:cs="Arial"/>
          <w:color w:val="000000"/>
          <w:sz w:val="18"/>
          <w:szCs w:val="18"/>
        </w:rPr>
        <w:t>od obdržení reklamace.</w:t>
      </w:r>
    </w:p>
    <w:p w:rsidR="00FC7654" w:rsidRPr="00080612" w:rsidRDefault="00FC7654" w:rsidP="00FC7654">
      <w:pPr>
        <w:pStyle w:val="Standardntext"/>
        <w:numPr>
          <w:ilvl w:val="0"/>
          <w:numId w:val="22"/>
        </w:numPr>
        <w:spacing w:line="240" w:lineRule="auto"/>
        <w:jc w:val="both"/>
        <w:rPr>
          <w:rFonts w:ascii="Arial" w:hAnsi="Arial" w:cs="Arial"/>
          <w:color w:val="000000"/>
          <w:sz w:val="18"/>
          <w:szCs w:val="18"/>
        </w:rPr>
      </w:pPr>
      <w:r w:rsidRPr="00080612">
        <w:rPr>
          <w:rFonts w:ascii="Arial" w:hAnsi="Arial" w:cs="Arial"/>
          <w:color w:val="000000"/>
          <w:sz w:val="18"/>
          <w:szCs w:val="18"/>
        </w:rPr>
        <w:t xml:space="preserve">Reklamaci lze uplatnit nejpozději do posledního dne záruční lhůty. </w:t>
      </w:r>
    </w:p>
    <w:p w:rsidR="006E674A" w:rsidRPr="00080612" w:rsidRDefault="00B60AB4" w:rsidP="002D68B9">
      <w:pPr>
        <w:pStyle w:val="Jednotlivbodysml"/>
        <w:numPr>
          <w:ilvl w:val="0"/>
          <w:numId w:val="22"/>
        </w:numPr>
        <w:tabs>
          <w:tab w:val="left" w:pos="1560"/>
        </w:tabs>
        <w:spacing w:after="0"/>
        <w:rPr>
          <w:rFonts w:ascii="Arial" w:hAnsi="Arial" w:cs="Arial"/>
          <w:color w:val="000000"/>
          <w:sz w:val="18"/>
          <w:szCs w:val="18"/>
        </w:rPr>
      </w:pPr>
      <w:r>
        <w:rPr>
          <w:rFonts w:ascii="Arial" w:hAnsi="Arial" w:cs="Arial"/>
          <w:color w:val="000000"/>
          <w:sz w:val="18"/>
          <w:szCs w:val="18"/>
        </w:rPr>
        <w:t xml:space="preserve">Zhotovitel je povinen odstranit reklamovanou vadu ve sjednaných termínech dle této smlouvy, i když je přesvědčen, že za ni neodpovídá. </w:t>
      </w:r>
      <w:r w:rsidR="00FC7654" w:rsidRPr="00080612">
        <w:rPr>
          <w:rFonts w:ascii="Arial" w:hAnsi="Arial" w:cs="Arial"/>
          <w:color w:val="000000"/>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A3404E" w:rsidRDefault="00A3404E" w:rsidP="006E674A">
      <w:pPr>
        <w:pStyle w:val="Jednotlivbodysml"/>
        <w:numPr>
          <w:ilvl w:val="0"/>
          <w:numId w:val="0"/>
        </w:numPr>
        <w:spacing w:after="0"/>
        <w:jc w:val="center"/>
        <w:rPr>
          <w:rFonts w:ascii="Arial" w:hAnsi="Arial" w:cs="Arial"/>
          <w:b/>
          <w:color w:val="000000"/>
          <w:sz w:val="18"/>
          <w:szCs w:val="18"/>
        </w:rPr>
      </w:pPr>
    </w:p>
    <w:p w:rsidR="00A3404E" w:rsidRDefault="00A3404E" w:rsidP="006E674A">
      <w:pPr>
        <w:pStyle w:val="Jednotlivbodysml"/>
        <w:numPr>
          <w:ilvl w:val="0"/>
          <w:numId w:val="0"/>
        </w:numPr>
        <w:spacing w:after="0"/>
        <w:jc w:val="center"/>
        <w:rPr>
          <w:rFonts w:ascii="Arial" w:hAnsi="Arial" w:cs="Arial"/>
          <w:b/>
          <w:color w:val="000000"/>
          <w:sz w:val="18"/>
          <w:szCs w:val="18"/>
        </w:rPr>
      </w:pPr>
    </w:p>
    <w:p w:rsidR="006E674A" w:rsidRPr="00080612" w:rsidRDefault="006E674A" w:rsidP="006E674A">
      <w:pPr>
        <w:pStyle w:val="Jednotlivbodysml"/>
        <w:numPr>
          <w:ilvl w:val="0"/>
          <w:numId w:val="0"/>
        </w:numPr>
        <w:spacing w:after="0"/>
        <w:jc w:val="center"/>
        <w:rPr>
          <w:rFonts w:ascii="Arial" w:hAnsi="Arial" w:cs="Arial"/>
          <w:b/>
          <w:color w:val="000000"/>
          <w:sz w:val="18"/>
          <w:szCs w:val="18"/>
        </w:rPr>
      </w:pPr>
      <w:r w:rsidRPr="00080612">
        <w:rPr>
          <w:rFonts w:ascii="Arial" w:hAnsi="Arial" w:cs="Arial"/>
          <w:b/>
          <w:color w:val="000000"/>
          <w:sz w:val="18"/>
          <w:szCs w:val="18"/>
        </w:rPr>
        <w:t>XII.</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r w:rsidRPr="00080612">
        <w:rPr>
          <w:rFonts w:ascii="Arial" w:hAnsi="Arial" w:cs="Arial"/>
          <w:b/>
          <w:color w:val="000000"/>
          <w:sz w:val="18"/>
          <w:szCs w:val="18"/>
          <w:u w:val="single"/>
        </w:rPr>
        <w:t>Přechod vlastnického práva a nebezpečí škody na díle</w:t>
      </w:r>
    </w:p>
    <w:p w:rsidR="006E674A" w:rsidRPr="00080612" w:rsidRDefault="006E674A" w:rsidP="006E674A">
      <w:pPr>
        <w:pStyle w:val="Zkladntext3"/>
        <w:ind w:left="357" w:hanging="357"/>
        <w:rPr>
          <w:rFonts w:ascii="Arial" w:hAnsi="Arial" w:cs="Arial"/>
          <w:color w:val="000000"/>
          <w:sz w:val="18"/>
          <w:szCs w:val="18"/>
        </w:rPr>
      </w:pPr>
    </w:p>
    <w:p w:rsidR="00FC7654" w:rsidRPr="00080612" w:rsidRDefault="00FC7654" w:rsidP="00FC7654">
      <w:pPr>
        <w:pStyle w:val="Zkladntext3"/>
        <w:numPr>
          <w:ilvl w:val="0"/>
          <w:numId w:val="24"/>
        </w:numPr>
        <w:rPr>
          <w:rFonts w:ascii="Arial" w:hAnsi="Arial" w:cs="Arial"/>
          <w:color w:val="000000"/>
          <w:sz w:val="18"/>
          <w:szCs w:val="18"/>
        </w:rPr>
      </w:pPr>
      <w:r w:rsidRPr="00080612">
        <w:rPr>
          <w:rFonts w:ascii="Arial" w:hAnsi="Arial" w:cs="Arial"/>
          <w:color w:val="000000"/>
          <w:sz w:val="18"/>
          <w:szCs w:val="18"/>
        </w:rPr>
        <w:t xml:space="preserve">Vlastníkem zhotovovaného díla je objednatel, a to po celou dobu jeho zhotovování. </w:t>
      </w:r>
    </w:p>
    <w:p w:rsidR="00FC7654" w:rsidRPr="00080612" w:rsidRDefault="00FC7654" w:rsidP="00FC7654">
      <w:pPr>
        <w:pStyle w:val="Zkladntext3"/>
        <w:numPr>
          <w:ilvl w:val="0"/>
          <w:numId w:val="24"/>
        </w:numPr>
        <w:rPr>
          <w:rFonts w:ascii="Arial" w:hAnsi="Arial" w:cs="Arial"/>
          <w:color w:val="000000"/>
          <w:sz w:val="18"/>
          <w:szCs w:val="18"/>
        </w:rPr>
      </w:pPr>
      <w:r w:rsidRPr="00080612">
        <w:rPr>
          <w:rFonts w:ascii="Arial" w:hAnsi="Arial" w:cs="Arial"/>
          <w:color w:val="000000"/>
          <w:sz w:val="18"/>
          <w:szCs w:val="18"/>
        </w:rPr>
        <w:t>Nositelem nebezpečí vzniku škod na díle a zániku prováděného díla, jakož i nebezpečí škody na věcech opatřených k provádění díla, je do doby dokončení a předání díla objednateli zhotovitel.</w:t>
      </w:r>
    </w:p>
    <w:p w:rsidR="006E674A" w:rsidRDefault="006E674A" w:rsidP="006E674A">
      <w:pPr>
        <w:pStyle w:val="Jednotlivbodysml"/>
        <w:numPr>
          <w:ilvl w:val="0"/>
          <w:numId w:val="0"/>
        </w:numPr>
        <w:spacing w:after="0"/>
        <w:jc w:val="center"/>
        <w:rPr>
          <w:rFonts w:ascii="Arial" w:hAnsi="Arial" w:cs="Arial"/>
          <w:b/>
          <w:color w:val="000000"/>
          <w:sz w:val="18"/>
          <w:szCs w:val="18"/>
        </w:rPr>
      </w:pPr>
    </w:p>
    <w:p w:rsidR="006E674A" w:rsidRPr="00080612" w:rsidRDefault="006E674A" w:rsidP="006E674A">
      <w:pPr>
        <w:pStyle w:val="Jednotlivbodysml"/>
        <w:numPr>
          <w:ilvl w:val="0"/>
          <w:numId w:val="0"/>
        </w:numPr>
        <w:spacing w:after="0"/>
        <w:jc w:val="center"/>
        <w:rPr>
          <w:rFonts w:ascii="Arial" w:hAnsi="Arial" w:cs="Arial"/>
          <w:b/>
          <w:color w:val="000000"/>
          <w:sz w:val="18"/>
          <w:szCs w:val="18"/>
        </w:rPr>
      </w:pPr>
      <w:r w:rsidRPr="00080612">
        <w:rPr>
          <w:rFonts w:ascii="Arial" w:hAnsi="Arial" w:cs="Arial"/>
          <w:b/>
          <w:color w:val="000000"/>
          <w:sz w:val="18"/>
          <w:szCs w:val="18"/>
        </w:rPr>
        <w:t>XIII.</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r w:rsidRPr="00080612">
        <w:rPr>
          <w:rFonts w:ascii="Arial" w:hAnsi="Arial" w:cs="Arial"/>
          <w:b/>
          <w:color w:val="000000"/>
          <w:sz w:val="18"/>
          <w:szCs w:val="18"/>
          <w:u w:val="single"/>
        </w:rPr>
        <w:t>Bezpečnost práce</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p>
    <w:p w:rsidR="00FC7654" w:rsidRPr="00080612" w:rsidRDefault="00FC7654" w:rsidP="00FC7654">
      <w:pPr>
        <w:pStyle w:val="Zkladntext"/>
        <w:numPr>
          <w:ilvl w:val="0"/>
          <w:numId w:val="25"/>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rsidR="00FC7654" w:rsidRPr="00080612" w:rsidRDefault="00FC7654" w:rsidP="00FC7654">
      <w:pPr>
        <w:pStyle w:val="Zkladntext"/>
        <w:numPr>
          <w:ilvl w:val="0"/>
          <w:numId w:val="25"/>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lastRenderedPageBreak/>
        <w:t>Zhotovitel je povinen zajistit, aby osoby, které se podílejí na provádění díla, byly vybaveny odpovídajícími ochrannými pracovními prostředky a pomůckami podle druhu vykonávané činnosti a rizik s tím spojených.</w:t>
      </w:r>
    </w:p>
    <w:p w:rsidR="00FC7654" w:rsidRPr="00080612" w:rsidRDefault="00FC7654" w:rsidP="00FC7654">
      <w:pPr>
        <w:pStyle w:val="Zkladntext"/>
        <w:numPr>
          <w:ilvl w:val="0"/>
          <w:numId w:val="25"/>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Pracovníci zhotovitele i pracovníci subdodavatelů zhotovitele musejí být označeni na viditelném místě pracovního oděvu a ochranné přilby obchodní firmou zhotovitele resp. subdodavatele.</w:t>
      </w:r>
    </w:p>
    <w:p w:rsidR="00FC7654" w:rsidRPr="00080612" w:rsidRDefault="00FC7654" w:rsidP="00FC7654">
      <w:pPr>
        <w:pStyle w:val="Zkladntext"/>
        <w:numPr>
          <w:ilvl w:val="0"/>
          <w:numId w:val="25"/>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FC7654" w:rsidRPr="00080612" w:rsidRDefault="00FC7654" w:rsidP="00FC7654">
      <w:pPr>
        <w:pStyle w:val="Zkladntext"/>
        <w:numPr>
          <w:ilvl w:val="0"/>
          <w:numId w:val="25"/>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FC7654" w:rsidRPr="00080612" w:rsidRDefault="00FC7654" w:rsidP="00FC7654">
      <w:pPr>
        <w:pStyle w:val="Jednotlivbodysml"/>
        <w:numPr>
          <w:ilvl w:val="0"/>
          <w:numId w:val="25"/>
        </w:numPr>
        <w:spacing w:after="0"/>
        <w:rPr>
          <w:rFonts w:ascii="Arial" w:hAnsi="Arial" w:cs="Arial"/>
          <w:color w:val="000000"/>
          <w:sz w:val="18"/>
          <w:szCs w:val="18"/>
        </w:rPr>
      </w:pPr>
      <w:r w:rsidRPr="00080612">
        <w:rPr>
          <w:rFonts w:ascii="Arial" w:hAnsi="Arial" w:cs="Arial"/>
          <w:color w:val="000000"/>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rsidR="00FC7654" w:rsidRPr="00080612" w:rsidRDefault="00FC7654" w:rsidP="00FC7654">
      <w:pPr>
        <w:pStyle w:val="Jednotlivbodysml"/>
        <w:numPr>
          <w:ilvl w:val="0"/>
          <w:numId w:val="25"/>
        </w:numPr>
        <w:spacing w:after="0"/>
        <w:rPr>
          <w:rFonts w:ascii="Arial" w:hAnsi="Arial" w:cs="Arial"/>
          <w:color w:val="000000"/>
          <w:sz w:val="18"/>
          <w:szCs w:val="18"/>
        </w:rPr>
      </w:pPr>
      <w:r w:rsidRPr="00080612">
        <w:rPr>
          <w:rFonts w:ascii="Arial" w:hAnsi="Arial" w:cs="Arial"/>
          <w:color w:val="000000"/>
          <w:sz w:val="18"/>
          <w:szCs w:val="18"/>
        </w:rPr>
        <w:t>Zhotovitel je povinen dílo provádět tak, aby nedocházelo k  obtěžování okolního prostředí hlukem a prachem nad míru přiměřenou poměrům.</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Jednotlivbodysml"/>
        <w:numPr>
          <w:ilvl w:val="0"/>
          <w:numId w:val="0"/>
        </w:numPr>
        <w:spacing w:after="0"/>
        <w:jc w:val="center"/>
        <w:rPr>
          <w:rFonts w:ascii="Arial" w:hAnsi="Arial" w:cs="Arial"/>
          <w:b/>
          <w:color w:val="000000"/>
          <w:sz w:val="18"/>
          <w:szCs w:val="18"/>
        </w:rPr>
      </w:pPr>
      <w:r w:rsidRPr="00080612">
        <w:rPr>
          <w:rFonts w:ascii="Arial" w:hAnsi="Arial" w:cs="Arial"/>
          <w:b/>
          <w:color w:val="000000"/>
          <w:sz w:val="18"/>
          <w:szCs w:val="18"/>
        </w:rPr>
        <w:t>XIV.</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r w:rsidRPr="00080612">
        <w:rPr>
          <w:rFonts w:ascii="Arial" w:hAnsi="Arial" w:cs="Arial"/>
          <w:b/>
          <w:color w:val="000000"/>
          <w:sz w:val="18"/>
          <w:szCs w:val="18"/>
          <w:u w:val="single"/>
        </w:rPr>
        <w:t>Stavební deník</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p>
    <w:p w:rsidR="00FC7654" w:rsidRPr="00DE07D5" w:rsidRDefault="00FC7654" w:rsidP="00FC7654">
      <w:pPr>
        <w:pStyle w:val="Vchoz"/>
        <w:numPr>
          <w:ilvl w:val="0"/>
          <w:numId w:val="26"/>
        </w:numPr>
        <w:tabs>
          <w:tab w:val="clear" w:pos="708"/>
        </w:tabs>
        <w:spacing w:line="240" w:lineRule="auto"/>
        <w:jc w:val="both"/>
        <w:rPr>
          <w:rFonts w:ascii="Arial" w:hAnsi="Arial" w:cs="Arial"/>
          <w:color w:val="000000"/>
          <w:sz w:val="18"/>
          <w:szCs w:val="18"/>
        </w:rPr>
      </w:pPr>
      <w:r w:rsidRPr="00080612">
        <w:rPr>
          <w:rFonts w:ascii="Arial" w:hAnsi="Arial" w:cs="Arial"/>
          <w:color w:val="000000"/>
          <w:sz w:val="18"/>
          <w:szCs w:val="18"/>
        </w:rPr>
        <w:t xml:space="preserve">Po celou dobu provádění díla je zhotovitel povinen vést stavební deník, a to způsobem stanoveným příslušnými právními předpisy, </w:t>
      </w:r>
      <w:r w:rsidRPr="00DE07D5">
        <w:rPr>
          <w:rFonts w:ascii="Arial" w:hAnsi="Arial" w:cs="Arial"/>
          <w:color w:val="000000"/>
          <w:sz w:val="18"/>
          <w:szCs w:val="18"/>
        </w:rPr>
        <w:t xml:space="preserve">tedy § 157 zákona č. 183/2006 Sb., stavební zákon v platném znění, ve spojení s přílohou č. </w:t>
      </w:r>
      <w:r w:rsidR="00DE07D5">
        <w:rPr>
          <w:rFonts w:ascii="Arial" w:hAnsi="Arial" w:cs="Arial"/>
          <w:color w:val="000000"/>
          <w:sz w:val="18"/>
          <w:szCs w:val="18"/>
        </w:rPr>
        <w:t>9</w:t>
      </w:r>
      <w:r w:rsidRPr="00DE07D5">
        <w:rPr>
          <w:rFonts w:ascii="Arial" w:hAnsi="Arial" w:cs="Arial"/>
          <w:color w:val="000000"/>
          <w:sz w:val="18"/>
          <w:szCs w:val="18"/>
        </w:rPr>
        <w:t xml:space="preserve"> vyhlášky č. 499/2006 Sb., vyhláška o dokumentaci staveb. </w:t>
      </w:r>
    </w:p>
    <w:p w:rsidR="00FC7654" w:rsidRPr="00080612" w:rsidRDefault="00FC7654" w:rsidP="00FC7654">
      <w:pPr>
        <w:pStyle w:val="Vchoz"/>
        <w:numPr>
          <w:ilvl w:val="0"/>
          <w:numId w:val="26"/>
        </w:numPr>
        <w:tabs>
          <w:tab w:val="clear" w:pos="708"/>
        </w:tabs>
        <w:spacing w:line="240" w:lineRule="auto"/>
        <w:jc w:val="both"/>
        <w:rPr>
          <w:rFonts w:ascii="Arial" w:hAnsi="Arial" w:cs="Arial"/>
          <w:color w:val="000000"/>
          <w:sz w:val="18"/>
          <w:szCs w:val="18"/>
        </w:rPr>
      </w:pPr>
      <w:r w:rsidRPr="00080612">
        <w:rPr>
          <w:rFonts w:ascii="Arial" w:hAnsi="Arial" w:cs="Arial"/>
          <w:color w:val="000000"/>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rsidR="00FC7654" w:rsidRPr="00080612" w:rsidRDefault="00FC7654" w:rsidP="00FC7654">
      <w:pPr>
        <w:pStyle w:val="Vchoz"/>
        <w:numPr>
          <w:ilvl w:val="0"/>
          <w:numId w:val="26"/>
        </w:numPr>
        <w:tabs>
          <w:tab w:val="clear" w:pos="708"/>
        </w:tabs>
        <w:spacing w:line="240" w:lineRule="auto"/>
        <w:jc w:val="both"/>
        <w:rPr>
          <w:rFonts w:ascii="Arial" w:hAnsi="Arial" w:cs="Arial"/>
          <w:color w:val="000000"/>
          <w:sz w:val="18"/>
          <w:szCs w:val="18"/>
        </w:rPr>
      </w:pPr>
      <w:r w:rsidRPr="00080612">
        <w:rPr>
          <w:rFonts w:ascii="Arial" w:hAnsi="Arial" w:cs="Arial"/>
          <w:color w:val="000000"/>
          <w:sz w:val="18"/>
          <w:szCs w:val="18"/>
        </w:rPr>
        <w:t>Je-li v této smlouvě uváděno, a to ve věcech technických, že úkony stran budou činěny písemnou formou, má se za to, že tato písemná forma je splněna zápisem do stavebního deníku, není-li v této smlouvě výslovně uvedeno jinak.</w:t>
      </w:r>
    </w:p>
    <w:p w:rsidR="00FC7654" w:rsidRPr="00080612" w:rsidRDefault="00FC7654" w:rsidP="00FC7654">
      <w:pPr>
        <w:pStyle w:val="Vchoz"/>
        <w:numPr>
          <w:ilvl w:val="0"/>
          <w:numId w:val="26"/>
        </w:numPr>
        <w:tabs>
          <w:tab w:val="clear" w:pos="708"/>
        </w:tabs>
        <w:spacing w:line="240" w:lineRule="auto"/>
        <w:jc w:val="both"/>
        <w:rPr>
          <w:rFonts w:ascii="Arial" w:hAnsi="Arial" w:cs="Arial"/>
          <w:color w:val="000000"/>
          <w:sz w:val="18"/>
          <w:szCs w:val="18"/>
        </w:rPr>
      </w:pPr>
      <w:r w:rsidRPr="00080612">
        <w:rPr>
          <w:rFonts w:ascii="Arial" w:hAnsi="Arial" w:cs="Arial"/>
          <w:color w:val="000000"/>
          <w:sz w:val="18"/>
          <w:szCs w:val="18"/>
        </w:rPr>
        <w:t xml:space="preserve">Originál stavebního deníku předá zhotovitel objednateli v rámci přejímacího řízení. </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XV.</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Smluvní pokuty</w:t>
      </w:r>
    </w:p>
    <w:p w:rsidR="006E674A" w:rsidRPr="00080612" w:rsidRDefault="006E674A" w:rsidP="00796D2A">
      <w:pPr>
        <w:pStyle w:val="Standardntext"/>
        <w:spacing w:line="240" w:lineRule="auto"/>
        <w:ind w:left="426" w:hanging="426"/>
        <w:jc w:val="center"/>
        <w:rPr>
          <w:rFonts w:ascii="Arial" w:hAnsi="Arial" w:cs="Arial"/>
          <w:b/>
          <w:color w:val="000000"/>
          <w:sz w:val="18"/>
          <w:szCs w:val="18"/>
          <w:u w:val="single"/>
        </w:rPr>
      </w:pP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prodlení zhotovitele s převzetím staveniště dle čl. VI.1.i. této smlouvy je objednatel oprávněn požadovat po zhotoviteli smluvní pokutu ve výši </w:t>
      </w:r>
      <w:r w:rsidR="00672DFA">
        <w:rPr>
          <w:rFonts w:ascii="Arial" w:hAnsi="Arial" w:cs="Arial"/>
          <w:color w:val="000000"/>
          <w:sz w:val="18"/>
          <w:szCs w:val="18"/>
        </w:rPr>
        <w:t>1.000,-</w:t>
      </w:r>
      <w:proofErr w:type="gramStart"/>
      <w:r w:rsidR="00672DFA">
        <w:rPr>
          <w:rFonts w:ascii="Arial" w:hAnsi="Arial" w:cs="Arial"/>
          <w:color w:val="000000"/>
          <w:sz w:val="18"/>
          <w:szCs w:val="18"/>
        </w:rPr>
        <w:t xml:space="preserve">Kč </w:t>
      </w:r>
      <w:r w:rsidRPr="00080612">
        <w:rPr>
          <w:rFonts w:ascii="Arial" w:hAnsi="Arial" w:cs="Arial"/>
          <w:color w:val="000000"/>
          <w:sz w:val="18"/>
          <w:szCs w:val="18"/>
        </w:rPr>
        <w:t xml:space="preserve"> za</w:t>
      </w:r>
      <w:proofErr w:type="gramEnd"/>
      <w:r w:rsidRPr="00080612">
        <w:rPr>
          <w:rFonts w:ascii="Arial" w:hAnsi="Arial" w:cs="Arial"/>
          <w:color w:val="000000"/>
          <w:sz w:val="18"/>
          <w:szCs w:val="18"/>
        </w:rPr>
        <w:t xml:space="preserve"> každý započatý den prodlení.</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prodlení zhotovitele se zahájením stavebních prací dle čl. </w:t>
      </w:r>
      <w:proofErr w:type="gramStart"/>
      <w:r w:rsidRPr="00080612">
        <w:rPr>
          <w:rFonts w:ascii="Arial" w:hAnsi="Arial" w:cs="Arial"/>
          <w:color w:val="000000"/>
          <w:sz w:val="18"/>
          <w:szCs w:val="18"/>
        </w:rPr>
        <w:t>VI.1.i.</w:t>
      </w:r>
      <w:proofErr w:type="gramEnd"/>
      <w:r w:rsidRPr="00080612">
        <w:rPr>
          <w:rFonts w:ascii="Arial" w:hAnsi="Arial" w:cs="Arial"/>
          <w:color w:val="000000"/>
          <w:sz w:val="18"/>
          <w:szCs w:val="18"/>
        </w:rPr>
        <w:t xml:space="preserve"> této smlouvy je objednatel oprávněn požadovat po zhoto</w:t>
      </w:r>
      <w:r w:rsidR="00672DFA">
        <w:rPr>
          <w:rFonts w:ascii="Arial" w:hAnsi="Arial" w:cs="Arial"/>
          <w:color w:val="000000"/>
          <w:sz w:val="18"/>
          <w:szCs w:val="18"/>
        </w:rPr>
        <w:t>viteli smluvní pokutu ve výši 1.000,-Kč</w:t>
      </w:r>
      <w:r w:rsidRPr="00080612">
        <w:rPr>
          <w:rFonts w:ascii="Arial" w:hAnsi="Arial" w:cs="Arial"/>
          <w:color w:val="000000"/>
          <w:sz w:val="18"/>
          <w:szCs w:val="18"/>
        </w:rPr>
        <w:t xml:space="preserve"> za každý započatý den prodlení.</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prodlení zhotovitele s řádným a včasným dokončením díla a jeho předáním objednateli dle čl. </w:t>
      </w:r>
      <w:proofErr w:type="gramStart"/>
      <w:r w:rsidRPr="00080612">
        <w:rPr>
          <w:rFonts w:ascii="Arial" w:hAnsi="Arial" w:cs="Arial"/>
          <w:color w:val="000000"/>
          <w:sz w:val="18"/>
          <w:szCs w:val="18"/>
        </w:rPr>
        <w:t>VI.1.ii</w:t>
      </w:r>
      <w:proofErr w:type="gramEnd"/>
      <w:r w:rsidRPr="00080612">
        <w:rPr>
          <w:rFonts w:ascii="Arial" w:hAnsi="Arial" w:cs="Arial"/>
          <w:color w:val="000000"/>
          <w:sz w:val="18"/>
          <w:szCs w:val="18"/>
        </w:rPr>
        <w:t xml:space="preserve">. této smlouvy je objednatel oprávněn požadovat po zhotoviteli smluvní pokutu ve výši </w:t>
      </w:r>
      <w:r w:rsidR="00672DFA">
        <w:rPr>
          <w:rFonts w:ascii="Arial" w:hAnsi="Arial" w:cs="Arial"/>
          <w:color w:val="000000"/>
          <w:sz w:val="18"/>
          <w:szCs w:val="18"/>
        </w:rPr>
        <w:t>2.000,- Kč z</w:t>
      </w:r>
      <w:r w:rsidR="00C71B6C">
        <w:rPr>
          <w:rFonts w:ascii="Arial" w:hAnsi="Arial" w:cs="Arial"/>
          <w:color w:val="000000"/>
          <w:sz w:val="18"/>
          <w:szCs w:val="18"/>
        </w:rPr>
        <w:t>a každý započatý den prodlení. Pro případ prodlení zhotovitele s předáním vydaného kolaudačního souhlasu je zhotovitel povinen zaplatit smluvní pokutu ve výši 2000,- Kč za každý i započatý den prodlení.</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prodlení zhotovitele s řádným a včasným odstraněním zařízení a vyklizením staveniště dle čl. </w:t>
      </w:r>
      <w:proofErr w:type="gramStart"/>
      <w:r w:rsidRPr="00080612">
        <w:rPr>
          <w:rFonts w:ascii="Arial" w:hAnsi="Arial" w:cs="Arial"/>
          <w:color w:val="000000"/>
          <w:sz w:val="18"/>
          <w:szCs w:val="18"/>
        </w:rPr>
        <w:t>VI.1.i</w:t>
      </w:r>
      <w:r w:rsidR="000A062C">
        <w:rPr>
          <w:rFonts w:ascii="Arial" w:hAnsi="Arial" w:cs="Arial"/>
          <w:color w:val="000000"/>
          <w:sz w:val="18"/>
          <w:szCs w:val="18"/>
        </w:rPr>
        <w:t>ii</w:t>
      </w:r>
      <w:proofErr w:type="gramEnd"/>
      <w:r w:rsidRPr="00080612">
        <w:rPr>
          <w:rFonts w:ascii="Arial" w:hAnsi="Arial" w:cs="Arial"/>
          <w:color w:val="000000"/>
          <w:sz w:val="18"/>
          <w:szCs w:val="18"/>
        </w:rPr>
        <w:t>.  této smlouvy je objednatel oprávněn požadovat po zhot</w:t>
      </w:r>
      <w:r w:rsidR="00672DFA">
        <w:rPr>
          <w:rFonts w:ascii="Arial" w:hAnsi="Arial" w:cs="Arial"/>
          <w:color w:val="000000"/>
          <w:sz w:val="18"/>
          <w:szCs w:val="18"/>
        </w:rPr>
        <w:t>oviteli smluvní pokutu ve výši 500,- Kč</w:t>
      </w:r>
      <w:r w:rsidRPr="00080612">
        <w:rPr>
          <w:rFonts w:ascii="Arial" w:hAnsi="Arial" w:cs="Arial"/>
          <w:color w:val="000000"/>
          <w:sz w:val="18"/>
          <w:szCs w:val="18"/>
        </w:rPr>
        <w:t xml:space="preserve"> za každý započatý den prodlení. </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prodlení zhotovitele s odstraněním vad a / nebo nedodělků oproti termínům sjednaným v protokolu o předání a převzetí díla dle </w:t>
      </w:r>
      <w:proofErr w:type="gramStart"/>
      <w:r w:rsidRPr="00080612">
        <w:rPr>
          <w:rFonts w:ascii="Arial" w:hAnsi="Arial" w:cs="Arial"/>
          <w:color w:val="000000"/>
          <w:sz w:val="18"/>
          <w:szCs w:val="18"/>
        </w:rPr>
        <w:t>čl. X.5. této</w:t>
      </w:r>
      <w:proofErr w:type="gramEnd"/>
      <w:r w:rsidRPr="00080612">
        <w:rPr>
          <w:rFonts w:ascii="Arial" w:hAnsi="Arial" w:cs="Arial"/>
          <w:color w:val="000000"/>
          <w:sz w:val="18"/>
          <w:szCs w:val="18"/>
        </w:rPr>
        <w:t xml:space="preserve"> smlouvy je objednatel oprávněn požadovat po zhotoviteli smluvní pokutu ve výši 0,2 procent z ceny za provedení díla bez DPH za každý započatý den prodlení.</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prodlení zhotovitele s plněním kteréhokoli termínu dle čl. </w:t>
      </w:r>
      <w:proofErr w:type="gramStart"/>
      <w:r w:rsidRPr="00080612">
        <w:rPr>
          <w:rFonts w:ascii="Arial" w:hAnsi="Arial" w:cs="Arial"/>
          <w:color w:val="000000"/>
          <w:sz w:val="18"/>
          <w:szCs w:val="18"/>
        </w:rPr>
        <w:t>XI.6.(i) až</w:t>
      </w:r>
      <w:proofErr w:type="gramEnd"/>
      <w:r w:rsidRPr="00080612">
        <w:rPr>
          <w:rFonts w:ascii="Arial" w:hAnsi="Arial" w:cs="Arial"/>
          <w:color w:val="000000"/>
          <w:sz w:val="18"/>
          <w:szCs w:val="18"/>
        </w:rPr>
        <w:t xml:space="preserve"> XI.6.(v) této smlouvy je objednatel oprávněn požadovat po zhotoviteli smluvní pokutu ve výši 0,2 procent z ceny za provedení díla bez DPH za každý započatý den prodlení</w:t>
      </w:r>
      <w:r w:rsidR="000A062C">
        <w:rPr>
          <w:rFonts w:ascii="Arial" w:hAnsi="Arial" w:cs="Arial"/>
          <w:color w:val="000000"/>
          <w:sz w:val="18"/>
          <w:szCs w:val="18"/>
        </w:rPr>
        <w:t xml:space="preserve"> a jednotlivou vadu</w:t>
      </w:r>
      <w:r w:rsidRPr="00080612">
        <w:rPr>
          <w:rFonts w:ascii="Arial" w:hAnsi="Arial" w:cs="Arial"/>
          <w:color w:val="000000"/>
          <w:sz w:val="18"/>
          <w:szCs w:val="18"/>
        </w:rPr>
        <w:t>.</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porušení čl. </w:t>
      </w:r>
      <w:proofErr w:type="gramStart"/>
      <w:r w:rsidRPr="00080612">
        <w:rPr>
          <w:rFonts w:ascii="Arial" w:hAnsi="Arial" w:cs="Arial"/>
          <w:color w:val="000000"/>
          <w:sz w:val="18"/>
          <w:szCs w:val="18"/>
        </w:rPr>
        <w:t>VIII.4. této</w:t>
      </w:r>
      <w:proofErr w:type="gramEnd"/>
      <w:r w:rsidRPr="00080612">
        <w:rPr>
          <w:rFonts w:ascii="Arial" w:hAnsi="Arial" w:cs="Arial"/>
          <w:color w:val="000000"/>
          <w:sz w:val="18"/>
          <w:szCs w:val="18"/>
        </w:rPr>
        <w:t xml:space="preserve"> smlouvy (v případě zamezení vstupu na staveniště, jakož i zamezení kontroly dokladů souvisejících s prováděním díla zaměstnanců nebo zmocněnců poskytovatele dotace či dalším oprávněným orgánům státní správy) je objednatel oprávněn požadovat po zhotoviteli smluvní pokutu ve výši 0,2 procent z ceny za provedení díla bez DPH za každé porušení. </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V případě prodlení zhotovitele s odstraněním nedostatk</w:t>
      </w:r>
      <w:r w:rsidR="004840A3">
        <w:rPr>
          <w:rFonts w:ascii="Arial" w:hAnsi="Arial" w:cs="Arial"/>
          <w:color w:val="000000"/>
          <w:sz w:val="18"/>
          <w:szCs w:val="18"/>
        </w:rPr>
        <w:t>ů</w:t>
      </w:r>
      <w:r w:rsidRPr="00080612">
        <w:rPr>
          <w:rFonts w:ascii="Arial" w:hAnsi="Arial" w:cs="Arial"/>
          <w:color w:val="000000"/>
          <w:sz w:val="18"/>
          <w:szCs w:val="18"/>
        </w:rPr>
        <w:t xml:space="preserve"> při provádění díla zjištěných při kontrole provádění díla dle čl. </w:t>
      </w:r>
      <w:proofErr w:type="gramStart"/>
      <w:r w:rsidRPr="00080612">
        <w:rPr>
          <w:rFonts w:ascii="Arial" w:hAnsi="Arial" w:cs="Arial"/>
          <w:color w:val="000000"/>
          <w:sz w:val="18"/>
          <w:szCs w:val="18"/>
        </w:rPr>
        <w:t>VIII.10</w:t>
      </w:r>
      <w:proofErr w:type="gramEnd"/>
      <w:r w:rsidRPr="00080612">
        <w:rPr>
          <w:rFonts w:ascii="Arial" w:hAnsi="Arial" w:cs="Arial"/>
          <w:color w:val="000000"/>
          <w:sz w:val="18"/>
          <w:szCs w:val="18"/>
        </w:rPr>
        <w:t>. této smlouvy je objednatel oprávněn požadovat po zhotoviteli smluvní pokutu ve výši 0,2 procent z ceny za provedení díla bez DPH za každý započatý den prodlení</w:t>
      </w:r>
      <w:r w:rsidR="000A062C">
        <w:rPr>
          <w:rFonts w:ascii="Arial" w:hAnsi="Arial" w:cs="Arial"/>
          <w:color w:val="000000"/>
          <w:sz w:val="18"/>
          <w:szCs w:val="18"/>
        </w:rPr>
        <w:t xml:space="preserve"> a jednotlivý nedostatek</w:t>
      </w:r>
      <w:r w:rsidRPr="00080612">
        <w:rPr>
          <w:rFonts w:ascii="Arial" w:hAnsi="Arial" w:cs="Arial"/>
          <w:color w:val="000000"/>
          <w:sz w:val="18"/>
          <w:szCs w:val="18"/>
        </w:rPr>
        <w:t>.</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porušení čl. </w:t>
      </w:r>
      <w:proofErr w:type="gramStart"/>
      <w:r w:rsidRPr="00080612">
        <w:rPr>
          <w:rFonts w:ascii="Arial" w:hAnsi="Arial" w:cs="Arial"/>
          <w:color w:val="000000"/>
          <w:sz w:val="18"/>
          <w:szCs w:val="18"/>
        </w:rPr>
        <w:t>VIII.11</w:t>
      </w:r>
      <w:proofErr w:type="gramEnd"/>
      <w:r w:rsidRPr="00080612">
        <w:rPr>
          <w:rFonts w:ascii="Arial" w:hAnsi="Arial" w:cs="Arial"/>
          <w:color w:val="000000"/>
          <w:sz w:val="18"/>
          <w:szCs w:val="18"/>
        </w:rPr>
        <w:t xml:space="preserve">. této smlouvy (v případě nepřizvání objednatele ke kontrole zakrývaných prací) je objednatel oprávněn požadovat po zhotoviteli smluvní pokutu ve výši 0,2 procent z ceny za </w:t>
      </w:r>
      <w:r w:rsidRPr="00080612">
        <w:rPr>
          <w:rFonts w:ascii="Arial" w:hAnsi="Arial" w:cs="Arial"/>
          <w:color w:val="000000"/>
          <w:sz w:val="18"/>
          <w:szCs w:val="18"/>
        </w:rPr>
        <w:lastRenderedPageBreak/>
        <w:t xml:space="preserve">provedení díla bez DPH za každé porušení. </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porušení čl. </w:t>
      </w:r>
      <w:proofErr w:type="gramStart"/>
      <w:r w:rsidRPr="00080612">
        <w:rPr>
          <w:rFonts w:ascii="Arial" w:hAnsi="Arial" w:cs="Arial"/>
          <w:color w:val="000000"/>
          <w:sz w:val="18"/>
          <w:szCs w:val="18"/>
        </w:rPr>
        <w:t>VIII.13</w:t>
      </w:r>
      <w:proofErr w:type="gramEnd"/>
      <w:r w:rsidRPr="00080612">
        <w:rPr>
          <w:rFonts w:ascii="Arial" w:hAnsi="Arial" w:cs="Arial"/>
          <w:color w:val="000000"/>
          <w:sz w:val="18"/>
          <w:szCs w:val="18"/>
        </w:rPr>
        <w:t>. této smlouvy (v případě nezamezení v další účasti na provádění díla jakémukoli pracovníkovi zhotovitele či subdodavatele zhotovitele, který se dle názoru objednatele nechová řádně, slušně) je objednatel oprávněn požadovat po zhotoviteli smluvní pokutu ve výši 0,05 procent z ceny za provedení díla bez DPH za každé porušení.</w:t>
      </w:r>
    </w:p>
    <w:p w:rsidR="00FC7654"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porušení čl. </w:t>
      </w:r>
      <w:proofErr w:type="gramStart"/>
      <w:r w:rsidRPr="00080612">
        <w:rPr>
          <w:rFonts w:ascii="Arial" w:hAnsi="Arial" w:cs="Arial"/>
          <w:color w:val="000000"/>
          <w:sz w:val="18"/>
          <w:szCs w:val="18"/>
        </w:rPr>
        <w:t>XIII.1. této</w:t>
      </w:r>
      <w:proofErr w:type="gramEnd"/>
      <w:r w:rsidRPr="00080612">
        <w:rPr>
          <w:rFonts w:ascii="Arial" w:hAnsi="Arial" w:cs="Arial"/>
          <w:color w:val="000000"/>
          <w:sz w:val="18"/>
          <w:szCs w:val="18"/>
        </w:rPr>
        <w:t xml:space="preserve"> smlouvy (v případě porušení předpisů o ochraně zdraví při práci, jakož i předpisů hygienických a požárních) je objednatel oprávněn požadovat po zhotoviteli smluvní pokutu ve výši 0,2 procent z ceny za provedení díla bez DPH za každé porušení.</w:t>
      </w:r>
    </w:p>
    <w:p w:rsidR="00FC7654" w:rsidRPr="003217B4"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Pro vznik nároku objednatele na smluvní pokutu je nerozhodné, zda se porušení smlouvy dopustil zho</w:t>
      </w:r>
      <w:r w:rsidRPr="003217B4">
        <w:rPr>
          <w:rFonts w:ascii="Arial" w:hAnsi="Arial" w:cs="Arial"/>
          <w:color w:val="000000"/>
          <w:sz w:val="18"/>
          <w:szCs w:val="18"/>
        </w:rPr>
        <w:t>tovitel či jeho subdodavatelé.</w:t>
      </w:r>
    </w:p>
    <w:p w:rsidR="00FC7654" w:rsidRDefault="00FC7654" w:rsidP="00796D2A">
      <w:pPr>
        <w:pStyle w:val="Zkladntext"/>
        <w:numPr>
          <w:ilvl w:val="0"/>
          <w:numId w:val="27"/>
        </w:numPr>
        <w:spacing w:before="0"/>
        <w:ind w:left="426" w:hanging="426"/>
        <w:jc w:val="both"/>
        <w:outlineLvl w:val="9"/>
        <w:rPr>
          <w:rFonts w:ascii="Arial" w:hAnsi="Arial" w:cs="Arial"/>
          <w:b w:val="0"/>
          <w:color w:val="000000"/>
          <w:sz w:val="18"/>
          <w:szCs w:val="18"/>
        </w:rPr>
      </w:pPr>
      <w:r w:rsidRPr="003217B4">
        <w:rPr>
          <w:rFonts w:ascii="Arial" w:hAnsi="Arial" w:cs="Arial"/>
          <w:b w:val="0"/>
          <w:color w:val="000000"/>
          <w:sz w:val="18"/>
          <w:szCs w:val="18"/>
        </w:rPr>
        <w:t>Uplatněním ani zaplacením smluvní poku</w:t>
      </w:r>
      <w:r w:rsidRPr="00080612">
        <w:rPr>
          <w:rFonts w:ascii="Arial" w:hAnsi="Arial" w:cs="Arial"/>
          <w:b w:val="0"/>
          <w:color w:val="000000"/>
          <w:sz w:val="18"/>
          <w:szCs w:val="18"/>
        </w:rPr>
        <w:t>ty není dotčeno právo poškozené smluvní strany domáhat se náhrady škody, jež jí prokazatelně vznikla porušením smluvní povinnosti, které se smluvní pokuta týká.</w:t>
      </w:r>
    </w:p>
    <w:p w:rsidR="00204319" w:rsidRPr="004840A3" w:rsidRDefault="00FC7654" w:rsidP="00796D2A">
      <w:pPr>
        <w:pStyle w:val="Zkladntext"/>
        <w:numPr>
          <w:ilvl w:val="0"/>
          <w:numId w:val="27"/>
        </w:numPr>
        <w:spacing w:before="0"/>
        <w:ind w:left="426" w:hanging="426"/>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Veškeré smluvní pokuty dle tohoto článku se </w:t>
      </w:r>
      <w:r w:rsidRPr="00796D2A">
        <w:rPr>
          <w:rFonts w:ascii="Arial" w:hAnsi="Arial" w:cs="Arial"/>
          <w:b w:val="0"/>
          <w:color w:val="000000"/>
          <w:sz w:val="18"/>
          <w:szCs w:val="18"/>
        </w:rPr>
        <w:t>uplatňují formou penalizační faktury</w:t>
      </w:r>
      <w:r w:rsidRPr="00080612">
        <w:rPr>
          <w:rFonts w:ascii="Arial" w:hAnsi="Arial" w:cs="Arial"/>
          <w:b w:val="0"/>
          <w:color w:val="000000"/>
          <w:sz w:val="18"/>
          <w:szCs w:val="18"/>
        </w:rPr>
        <w:t xml:space="preserve"> se splatností do třiceti dní od jejího vystavení.</w:t>
      </w:r>
    </w:p>
    <w:p w:rsidR="00FC7654" w:rsidRPr="00080612" w:rsidRDefault="00FC7654" w:rsidP="00796D2A">
      <w:pPr>
        <w:pStyle w:val="Zkladntext"/>
        <w:numPr>
          <w:ilvl w:val="0"/>
          <w:numId w:val="0"/>
        </w:numPr>
        <w:spacing w:before="0"/>
        <w:ind w:left="426" w:hanging="426"/>
        <w:jc w:val="both"/>
        <w:outlineLvl w:val="9"/>
        <w:rPr>
          <w:rFonts w:ascii="Arial" w:hAnsi="Arial" w:cs="Arial"/>
          <w:b w:val="0"/>
          <w:color w:val="000000"/>
          <w:sz w:val="18"/>
          <w:szCs w:val="18"/>
        </w:rPr>
      </w:pPr>
    </w:p>
    <w:p w:rsidR="00FC7654" w:rsidRPr="00080612" w:rsidRDefault="00FC7654" w:rsidP="006E674A">
      <w:pPr>
        <w:pStyle w:val="Zkladntext"/>
        <w:numPr>
          <w:ilvl w:val="0"/>
          <w:numId w:val="0"/>
        </w:numPr>
        <w:spacing w:before="0"/>
        <w:ind w:left="426" w:hanging="426"/>
        <w:jc w:val="both"/>
        <w:outlineLvl w:val="9"/>
        <w:rPr>
          <w:rFonts w:ascii="Arial" w:hAnsi="Arial" w:cs="Arial"/>
          <w:b w:val="0"/>
          <w:color w:val="000000"/>
          <w:sz w:val="18"/>
          <w:szCs w:val="18"/>
        </w:rPr>
      </w:pPr>
    </w:p>
    <w:p w:rsidR="006E674A"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XVI.</w:t>
      </w:r>
    </w:p>
    <w:p w:rsidR="003B6780" w:rsidRPr="00080612" w:rsidRDefault="003C6372" w:rsidP="003B6780">
      <w:pPr>
        <w:pStyle w:val="Standardntext"/>
        <w:spacing w:line="240" w:lineRule="auto"/>
        <w:jc w:val="center"/>
        <w:rPr>
          <w:rFonts w:ascii="Arial" w:hAnsi="Arial" w:cs="Arial"/>
          <w:b/>
          <w:color w:val="000000"/>
          <w:sz w:val="18"/>
          <w:szCs w:val="18"/>
          <w:u w:val="single"/>
        </w:rPr>
      </w:pPr>
      <w:r>
        <w:rPr>
          <w:rFonts w:ascii="Arial" w:hAnsi="Arial" w:cs="Arial"/>
          <w:b/>
          <w:color w:val="000000"/>
          <w:sz w:val="18"/>
          <w:szCs w:val="18"/>
          <w:u w:val="single"/>
        </w:rPr>
        <w:t>Pozastávka, b</w:t>
      </w:r>
      <w:r w:rsidR="003B6780" w:rsidRPr="00080612">
        <w:rPr>
          <w:rFonts w:ascii="Arial" w:hAnsi="Arial" w:cs="Arial"/>
          <w:b/>
          <w:color w:val="000000"/>
          <w:sz w:val="18"/>
          <w:szCs w:val="18"/>
          <w:u w:val="single"/>
        </w:rPr>
        <w:t>ankovní záruka</w:t>
      </w:r>
      <w:bookmarkStart w:id="6" w:name="_Ref17535242"/>
    </w:p>
    <w:p w:rsidR="003B6780" w:rsidRPr="00080612" w:rsidRDefault="003B6780" w:rsidP="003B6780">
      <w:pPr>
        <w:pStyle w:val="Standardntext"/>
        <w:spacing w:line="240" w:lineRule="auto"/>
        <w:jc w:val="center"/>
        <w:rPr>
          <w:rFonts w:ascii="Arial" w:hAnsi="Arial" w:cs="Arial"/>
          <w:b/>
          <w:color w:val="000000"/>
          <w:sz w:val="18"/>
          <w:szCs w:val="18"/>
          <w:u w:val="single"/>
        </w:rPr>
      </w:pPr>
    </w:p>
    <w:bookmarkEnd w:id="6"/>
    <w:p w:rsidR="00732C62" w:rsidRDefault="00732C62" w:rsidP="003B6780">
      <w:pPr>
        <w:pStyle w:val="Zkladntext"/>
        <w:numPr>
          <w:ilvl w:val="0"/>
          <w:numId w:val="29"/>
        </w:numPr>
        <w:spacing w:before="0"/>
        <w:jc w:val="both"/>
        <w:outlineLvl w:val="9"/>
        <w:rPr>
          <w:rFonts w:ascii="Arial" w:hAnsi="Arial" w:cs="Arial"/>
          <w:b w:val="0"/>
          <w:color w:val="000000"/>
          <w:sz w:val="18"/>
          <w:szCs w:val="18"/>
        </w:rPr>
      </w:pPr>
      <w:r>
        <w:rPr>
          <w:rFonts w:ascii="Arial" w:hAnsi="Arial" w:cs="Arial"/>
          <w:b w:val="0"/>
          <w:color w:val="000000"/>
          <w:sz w:val="18"/>
          <w:szCs w:val="18"/>
        </w:rPr>
        <w:t>Objednat</w:t>
      </w:r>
      <w:r w:rsidR="003C6372">
        <w:rPr>
          <w:rFonts w:ascii="Arial" w:hAnsi="Arial" w:cs="Arial"/>
          <w:b w:val="0"/>
          <w:color w:val="000000"/>
          <w:sz w:val="18"/>
          <w:szCs w:val="18"/>
        </w:rPr>
        <w:t>el je oprávněn zadržet poslední</w:t>
      </w:r>
      <w:r>
        <w:rPr>
          <w:rFonts w:ascii="Arial" w:hAnsi="Arial" w:cs="Arial"/>
          <w:b w:val="0"/>
          <w:color w:val="000000"/>
          <w:sz w:val="18"/>
          <w:szCs w:val="18"/>
        </w:rPr>
        <w:t xml:space="preserve"> </w:t>
      </w:r>
      <w:r w:rsidR="003C6372">
        <w:rPr>
          <w:rFonts w:ascii="Arial" w:hAnsi="Arial" w:cs="Arial"/>
          <w:b w:val="0"/>
          <w:color w:val="000000"/>
          <w:sz w:val="18"/>
          <w:szCs w:val="18"/>
        </w:rPr>
        <w:t>3</w:t>
      </w:r>
      <w:r>
        <w:rPr>
          <w:rFonts w:ascii="Arial" w:hAnsi="Arial" w:cs="Arial"/>
          <w:b w:val="0"/>
          <w:color w:val="000000"/>
          <w:sz w:val="18"/>
          <w:szCs w:val="18"/>
        </w:rPr>
        <w:t xml:space="preserve">% ceny díla bez DPH, a to jako pozastávku za účelem zajištění plnění povinností zhotovitele po dobu záruční doby. Objednatel je oprávněn z této pozastávky čerpat </w:t>
      </w:r>
      <w:r w:rsidR="00504B44">
        <w:rPr>
          <w:rFonts w:ascii="Arial" w:hAnsi="Arial" w:cs="Arial"/>
          <w:b w:val="0"/>
          <w:color w:val="000000"/>
          <w:sz w:val="18"/>
          <w:szCs w:val="18"/>
        </w:rPr>
        <w:t xml:space="preserve">finanční prostředky </w:t>
      </w:r>
      <w:r>
        <w:rPr>
          <w:rFonts w:ascii="Arial" w:hAnsi="Arial" w:cs="Arial"/>
          <w:b w:val="0"/>
          <w:color w:val="000000"/>
          <w:sz w:val="18"/>
          <w:szCs w:val="18"/>
        </w:rPr>
        <w:t xml:space="preserve">v případě porušení povinnosti zhotovitele po dobu záruční doby, zejm. </w:t>
      </w:r>
      <w:r w:rsidR="003C6372">
        <w:rPr>
          <w:rFonts w:ascii="Arial" w:hAnsi="Arial" w:cs="Arial"/>
          <w:b w:val="0"/>
          <w:color w:val="000000"/>
          <w:sz w:val="18"/>
          <w:szCs w:val="18"/>
        </w:rPr>
        <w:t xml:space="preserve">pokud </w:t>
      </w:r>
      <w:r w:rsidR="003C6372" w:rsidRPr="00080612">
        <w:rPr>
          <w:rFonts w:ascii="Arial" w:hAnsi="Arial" w:cs="Arial"/>
          <w:b w:val="0"/>
          <w:color w:val="000000"/>
          <w:sz w:val="18"/>
          <w:szCs w:val="18"/>
        </w:rPr>
        <w:t xml:space="preserve">neodstraní oznámené záruční vady v souladu se smlouvou nebo neuhradí objednateli </w:t>
      </w:r>
      <w:r w:rsidR="00504B44">
        <w:rPr>
          <w:rFonts w:ascii="Arial" w:hAnsi="Arial" w:cs="Arial"/>
          <w:b w:val="0"/>
          <w:color w:val="000000"/>
          <w:sz w:val="18"/>
          <w:szCs w:val="18"/>
        </w:rPr>
        <w:t>smlu</w:t>
      </w:r>
      <w:r w:rsidR="002D68B9">
        <w:rPr>
          <w:rFonts w:ascii="Arial" w:hAnsi="Arial" w:cs="Arial"/>
          <w:b w:val="0"/>
          <w:color w:val="000000"/>
          <w:sz w:val="18"/>
          <w:szCs w:val="18"/>
        </w:rPr>
        <w:t>vní pokutu, neuhradí objednateli</w:t>
      </w:r>
      <w:r w:rsidR="00504B44">
        <w:rPr>
          <w:rFonts w:ascii="Arial" w:hAnsi="Arial" w:cs="Arial"/>
          <w:b w:val="0"/>
          <w:color w:val="000000"/>
          <w:sz w:val="18"/>
          <w:szCs w:val="18"/>
        </w:rPr>
        <w:t xml:space="preserve"> nebo</w:t>
      </w:r>
      <w:r w:rsidR="003C6372" w:rsidRPr="00080612">
        <w:rPr>
          <w:rFonts w:ascii="Arial" w:hAnsi="Arial" w:cs="Arial"/>
          <w:b w:val="0"/>
          <w:color w:val="000000"/>
          <w:sz w:val="18"/>
          <w:szCs w:val="18"/>
        </w:rPr>
        <w:t xml:space="preserve"> třetí straně </w:t>
      </w:r>
      <w:r w:rsidR="003C6372">
        <w:rPr>
          <w:rFonts w:ascii="Arial" w:hAnsi="Arial" w:cs="Arial"/>
          <w:b w:val="0"/>
          <w:color w:val="000000"/>
          <w:sz w:val="18"/>
          <w:szCs w:val="18"/>
        </w:rPr>
        <w:t>náhradu škody</w:t>
      </w:r>
      <w:r w:rsidR="003C6372" w:rsidRPr="00080612">
        <w:rPr>
          <w:rFonts w:ascii="Arial" w:hAnsi="Arial" w:cs="Arial"/>
          <w:b w:val="0"/>
          <w:color w:val="000000"/>
          <w:sz w:val="18"/>
          <w:szCs w:val="18"/>
        </w:rPr>
        <w:t xml:space="preserve"> způsobenou v souvislosti s výskytem záruční vady, nebo </w:t>
      </w:r>
      <w:r w:rsidR="00504B44">
        <w:rPr>
          <w:rFonts w:ascii="Arial" w:hAnsi="Arial" w:cs="Arial"/>
          <w:b w:val="0"/>
          <w:color w:val="000000"/>
          <w:sz w:val="18"/>
          <w:szCs w:val="18"/>
        </w:rPr>
        <w:t xml:space="preserve">neuhradí </w:t>
      </w:r>
      <w:r w:rsidR="003C6372" w:rsidRPr="00080612">
        <w:rPr>
          <w:rFonts w:ascii="Arial" w:hAnsi="Arial" w:cs="Arial"/>
          <w:b w:val="0"/>
          <w:color w:val="000000"/>
          <w:sz w:val="18"/>
          <w:szCs w:val="18"/>
        </w:rPr>
        <w:t>jiný peněžitý závazek, k němuž bude podle smlouvy povinen apod. Před uplatněním plnění z</w:t>
      </w:r>
      <w:r w:rsidR="003C6372">
        <w:rPr>
          <w:rFonts w:ascii="Arial" w:hAnsi="Arial" w:cs="Arial"/>
          <w:b w:val="0"/>
          <w:color w:val="000000"/>
          <w:sz w:val="18"/>
          <w:szCs w:val="18"/>
        </w:rPr>
        <w:t xml:space="preserve"> pozastávky</w:t>
      </w:r>
      <w:r w:rsidR="003C6372" w:rsidRPr="00080612">
        <w:rPr>
          <w:rFonts w:ascii="Arial" w:hAnsi="Arial" w:cs="Arial"/>
          <w:b w:val="0"/>
          <w:color w:val="000000"/>
          <w:sz w:val="18"/>
          <w:szCs w:val="18"/>
        </w:rPr>
        <w:t xml:space="preserve"> oznámí objednatel písemně zhoto</w:t>
      </w:r>
      <w:r w:rsidR="003C6372">
        <w:rPr>
          <w:rFonts w:ascii="Arial" w:hAnsi="Arial" w:cs="Arial"/>
          <w:b w:val="0"/>
          <w:color w:val="000000"/>
          <w:sz w:val="18"/>
          <w:szCs w:val="18"/>
        </w:rPr>
        <w:t>viteli výši požadovaného plnění. Po vyčerpání plné výše pozastávky před uplynutím záruční doby je zhotovitel</w:t>
      </w:r>
      <w:r w:rsidR="00504B44">
        <w:rPr>
          <w:rFonts w:ascii="Arial" w:hAnsi="Arial" w:cs="Arial"/>
          <w:b w:val="0"/>
          <w:color w:val="000000"/>
          <w:sz w:val="18"/>
          <w:szCs w:val="18"/>
        </w:rPr>
        <w:t xml:space="preserve"> povinen</w:t>
      </w:r>
      <w:r w:rsidR="003C6372">
        <w:rPr>
          <w:rFonts w:ascii="Arial" w:hAnsi="Arial" w:cs="Arial"/>
          <w:b w:val="0"/>
          <w:color w:val="000000"/>
          <w:sz w:val="18"/>
          <w:szCs w:val="18"/>
        </w:rPr>
        <w:t xml:space="preserve"> na žádost objednatele zaslat objednateli částku odpovídající pozastávce dle věty první </w:t>
      </w:r>
      <w:proofErr w:type="gramStart"/>
      <w:r w:rsidR="003C6372">
        <w:rPr>
          <w:rFonts w:ascii="Arial" w:hAnsi="Arial" w:cs="Arial"/>
          <w:b w:val="0"/>
          <w:color w:val="000000"/>
          <w:sz w:val="18"/>
          <w:szCs w:val="18"/>
        </w:rPr>
        <w:t>tohoto</w:t>
      </w:r>
      <w:proofErr w:type="gramEnd"/>
      <w:r w:rsidR="003C6372">
        <w:rPr>
          <w:rFonts w:ascii="Arial" w:hAnsi="Arial" w:cs="Arial"/>
          <w:b w:val="0"/>
          <w:color w:val="000000"/>
          <w:sz w:val="18"/>
          <w:szCs w:val="18"/>
        </w:rPr>
        <w:t xml:space="preserve"> odstavce smlouvy. Po uplynutí záruční doby je objednatel povinen </w:t>
      </w:r>
      <w:r w:rsidR="0025565B">
        <w:rPr>
          <w:rFonts w:ascii="Arial" w:hAnsi="Arial" w:cs="Arial"/>
          <w:b w:val="0"/>
          <w:color w:val="000000"/>
          <w:sz w:val="18"/>
          <w:szCs w:val="18"/>
        </w:rPr>
        <w:t>zhotoviteli</w:t>
      </w:r>
      <w:r w:rsidR="0025565B" w:rsidRPr="003C6372">
        <w:rPr>
          <w:rFonts w:ascii="Arial" w:hAnsi="Arial" w:cs="Arial"/>
          <w:b w:val="0"/>
          <w:color w:val="000000"/>
          <w:sz w:val="18"/>
          <w:szCs w:val="18"/>
        </w:rPr>
        <w:t xml:space="preserve"> </w:t>
      </w:r>
      <w:r w:rsidR="003C6372">
        <w:rPr>
          <w:rFonts w:ascii="Arial" w:hAnsi="Arial" w:cs="Arial"/>
          <w:b w:val="0"/>
          <w:color w:val="000000"/>
          <w:sz w:val="18"/>
          <w:szCs w:val="18"/>
        </w:rPr>
        <w:t xml:space="preserve">uvolnit </w:t>
      </w:r>
      <w:r w:rsidR="0025565B">
        <w:rPr>
          <w:rFonts w:ascii="Arial" w:hAnsi="Arial" w:cs="Arial"/>
          <w:b w:val="0"/>
          <w:color w:val="000000"/>
          <w:sz w:val="18"/>
          <w:szCs w:val="18"/>
        </w:rPr>
        <w:t xml:space="preserve">na písemnou žádost </w:t>
      </w:r>
      <w:r w:rsidR="003C6372">
        <w:rPr>
          <w:rFonts w:ascii="Arial" w:hAnsi="Arial" w:cs="Arial"/>
          <w:b w:val="0"/>
          <w:color w:val="000000"/>
          <w:sz w:val="18"/>
          <w:szCs w:val="18"/>
        </w:rPr>
        <w:t>pozastavenou částku,</w:t>
      </w:r>
      <w:r w:rsidR="0025565B">
        <w:rPr>
          <w:rFonts w:ascii="Arial" w:hAnsi="Arial" w:cs="Arial"/>
          <w:b w:val="0"/>
          <w:color w:val="000000"/>
          <w:sz w:val="18"/>
          <w:szCs w:val="18"/>
        </w:rPr>
        <w:t xml:space="preserve"> popř. její nevyčerpaný zbytek.</w:t>
      </w:r>
    </w:p>
    <w:p w:rsidR="00752AD2" w:rsidRPr="00080612" w:rsidRDefault="003B6780" w:rsidP="00752AD2">
      <w:pPr>
        <w:pStyle w:val="Zkladntext"/>
        <w:numPr>
          <w:ilvl w:val="0"/>
          <w:numId w:val="29"/>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Zhotovitel </w:t>
      </w:r>
      <w:r w:rsidR="003C6372">
        <w:rPr>
          <w:rFonts w:ascii="Arial" w:hAnsi="Arial" w:cs="Arial"/>
          <w:b w:val="0"/>
          <w:color w:val="000000"/>
          <w:sz w:val="18"/>
          <w:szCs w:val="18"/>
        </w:rPr>
        <w:t xml:space="preserve">je oprávněn pozastávku dle odst. 1. tohoto článku smlouvy </w:t>
      </w:r>
      <w:r w:rsidR="00752AD2">
        <w:rPr>
          <w:rFonts w:ascii="Arial" w:hAnsi="Arial" w:cs="Arial"/>
          <w:b w:val="0"/>
          <w:color w:val="000000"/>
          <w:sz w:val="18"/>
          <w:szCs w:val="18"/>
        </w:rPr>
        <w:t xml:space="preserve">nahradit bankovní zárukou za kvalitu díla, s tím že objednatel uvolní pozastávku do </w:t>
      </w:r>
      <w:r w:rsidR="00752AD2" w:rsidRPr="00080612">
        <w:rPr>
          <w:rFonts w:ascii="Arial" w:hAnsi="Arial" w:cs="Arial"/>
          <w:b w:val="0"/>
          <w:color w:val="000000"/>
          <w:sz w:val="18"/>
          <w:szCs w:val="18"/>
        </w:rPr>
        <w:t>sedmi pracovních dnů ode dne</w:t>
      </w:r>
      <w:r w:rsidR="00752AD2">
        <w:rPr>
          <w:rFonts w:ascii="Arial" w:hAnsi="Arial" w:cs="Arial"/>
          <w:b w:val="0"/>
          <w:color w:val="000000"/>
          <w:sz w:val="18"/>
          <w:szCs w:val="18"/>
        </w:rPr>
        <w:t xml:space="preserve"> předložení bankovní záruky za kvalitu díla dle tohoto článku smlouvy. Bankovní záruku je však zhotovitel oprávněn předložit po</w:t>
      </w:r>
      <w:r w:rsidR="00752AD2" w:rsidRPr="00080612">
        <w:rPr>
          <w:rFonts w:ascii="Arial" w:hAnsi="Arial" w:cs="Arial"/>
          <w:b w:val="0"/>
          <w:color w:val="000000"/>
          <w:sz w:val="18"/>
          <w:szCs w:val="18"/>
        </w:rPr>
        <w:t xml:space="preserve"> dokončení a předání díla </w:t>
      </w:r>
      <w:r w:rsidR="00752AD2">
        <w:rPr>
          <w:rFonts w:ascii="Arial" w:hAnsi="Arial" w:cs="Arial"/>
          <w:b w:val="0"/>
          <w:color w:val="000000"/>
          <w:sz w:val="18"/>
          <w:szCs w:val="18"/>
        </w:rPr>
        <w:t>bez vad a nedodělků. Bankovní záruka za kvalitu díla bude znít na částku v</w:t>
      </w:r>
      <w:r w:rsidR="00752AD2" w:rsidRPr="003217B4">
        <w:rPr>
          <w:rFonts w:ascii="Arial" w:hAnsi="Arial" w:cs="Arial"/>
          <w:b w:val="0"/>
          <w:color w:val="000000"/>
          <w:sz w:val="18"/>
          <w:szCs w:val="18"/>
        </w:rPr>
        <w:t xml:space="preserve">e výši </w:t>
      </w:r>
      <w:r w:rsidR="00752AD2" w:rsidRPr="003217B4">
        <w:rPr>
          <w:rFonts w:ascii="Arial" w:hAnsi="Arial" w:cs="Arial"/>
          <w:color w:val="000000"/>
          <w:sz w:val="18"/>
          <w:szCs w:val="18"/>
        </w:rPr>
        <w:t>3 procent z ceny za provedení díla bez DPH</w:t>
      </w:r>
      <w:r w:rsidR="00752AD2">
        <w:rPr>
          <w:rFonts w:ascii="Arial" w:hAnsi="Arial" w:cs="Arial"/>
          <w:color w:val="000000"/>
          <w:sz w:val="18"/>
          <w:szCs w:val="18"/>
        </w:rPr>
        <w:t>,</w:t>
      </w:r>
      <w:r w:rsidR="00752AD2" w:rsidRPr="00DE07D5">
        <w:rPr>
          <w:rFonts w:ascii="Arial" w:hAnsi="Arial" w:cs="Arial"/>
          <w:b w:val="0"/>
          <w:color w:val="000000"/>
          <w:sz w:val="18"/>
          <w:szCs w:val="18"/>
        </w:rPr>
        <w:t xml:space="preserve"> v níž bude závazek banky, že bude objednateli plnit na první výzvu a bez námitek</w:t>
      </w:r>
      <w:r w:rsidR="0025565B">
        <w:rPr>
          <w:rFonts w:ascii="Arial" w:hAnsi="Arial" w:cs="Arial"/>
          <w:b w:val="0"/>
          <w:color w:val="000000"/>
          <w:sz w:val="18"/>
          <w:szCs w:val="18"/>
        </w:rPr>
        <w:t xml:space="preserve">. </w:t>
      </w:r>
      <w:r w:rsidR="00752AD2" w:rsidRPr="003217B4">
        <w:rPr>
          <w:rFonts w:ascii="Arial" w:hAnsi="Arial" w:cs="Arial"/>
          <w:b w:val="0"/>
          <w:color w:val="000000"/>
          <w:sz w:val="18"/>
          <w:szCs w:val="18"/>
        </w:rPr>
        <w:t>Bankovní záruka bude v plné výši platná po dobu běhu nejdelší záruční doby</w:t>
      </w:r>
      <w:r w:rsidR="00752AD2" w:rsidRPr="00080612">
        <w:rPr>
          <w:rFonts w:ascii="Arial" w:hAnsi="Arial" w:cs="Arial"/>
          <w:b w:val="0"/>
          <w:color w:val="000000"/>
          <w:sz w:val="18"/>
          <w:szCs w:val="18"/>
        </w:rPr>
        <w:t xml:space="preserve">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rsidR="003B6780" w:rsidRPr="00080612" w:rsidRDefault="003B6780" w:rsidP="003B6780">
      <w:pPr>
        <w:pStyle w:val="Zkladntext"/>
        <w:numPr>
          <w:ilvl w:val="0"/>
          <w:numId w:val="0"/>
        </w:numPr>
        <w:spacing w:before="0"/>
        <w:ind w:left="426" w:hanging="426"/>
        <w:jc w:val="both"/>
        <w:outlineLvl w:val="9"/>
        <w:rPr>
          <w:rFonts w:ascii="Arial" w:hAnsi="Arial" w:cs="Arial"/>
          <w:b w:val="0"/>
          <w:color w:val="000000"/>
          <w:sz w:val="18"/>
          <w:szCs w:val="18"/>
        </w:rPr>
      </w:pPr>
    </w:p>
    <w:p w:rsidR="003B6780" w:rsidRPr="00080612" w:rsidRDefault="003B6780" w:rsidP="003B6780">
      <w:pPr>
        <w:pStyle w:val="Zkladntext"/>
        <w:numPr>
          <w:ilvl w:val="0"/>
          <w:numId w:val="0"/>
        </w:numPr>
        <w:spacing w:before="0"/>
        <w:ind w:left="426" w:hanging="426"/>
        <w:jc w:val="both"/>
        <w:outlineLvl w:val="9"/>
        <w:rPr>
          <w:rFonts w:ascii="Arial" w:hAnsi="Arial" w:cs="Arial"/>
          <w:b w:val="0"/>
          <w:color w:val="000000"/>
          <w:sz w:val="18"/>
          <w:szCs w:val="18"/>
        </w:rPr>
      </w:pPr>
    </w:p>
    <w:p w:rsidR="003B6780" w:rsidRDefault="003B6780" w:rsidP="003B6780">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XV</w:t>
      </w:r>
      <w:r>
        <w:rPr>
          <w:rFonts w:ascii="Arial" w:hAnsi="Arial" w:cs="Arial"/>
          <w:b/>
          <w:color w:val="000000"/>
          <w:sz w:val="18"/>
          <w:szCs w:val="18"/>
        </w:rPr>
        <w:t>I</w:t>
      </w:r>
      <w:r w:rsidRPr="00080612">
        <w:rPr>
          <w:rFonts w:ascii="Arial" w:hAnsi="Arial" w:cs="Arial"/>
          <w:b/>
          <w:color w:val="000000"/>
          <w:sz w:val="18"/>
          <w:szCs w:val="18"/>
        </w:rPr>
        <w:t>I.</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Pojištění</w:t>
      </w:r>
    </w:p>
    <w:p w:rsidR="006E674A" w:rsidRPr="00080612" w:rsidRDefault="006E674A" w:rsidP="006E674A">
      <w:pPr>
        <w:pStyle w:val="Standardntext"/>
        <w:spacing w:line="240" w:lineRule="auto"/>
        <w:jc w:val="center"/>
        <w:rPr>
          <w:rFonts w:ascii="Arial" w:hAnsi="Arial" w:cs="Arial"/>
          <w:b/>
          <w:color w:val="000000"/>
          <w:sz w:val="18"/>
          <w:szCs w:val="18"/>
          <w:u w:val="single"/>
        </w:rPr>
      </w:pPr>
    </w:p>
    <w:p w:rsidR="0016487A" w:rsidRPr="00080612" w:rsidRDefault="0016487A" w:rsidP="0016487A">
      <w:pPr>
        <w:pStyle w:val="Zkladntext"/>
        <w:numPr>
          <w:ilvl w:val="0"/>
          <w:numId w:val="30"/>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Zhotovitel uzavřel před podpisem této smlouvy pojistnou smlouvu, jejímž předmětem je pojištění odpovědnosti za škodu způsobenou zhotovitelem třetím osobám v souvislosti s výkonem jeho činnosti, ve výši </w:t>
      </w:r>
      <w:r w:rsidRPr="00080612">
        <w:rPr>
          <w:rFonts w:ascii="Arial" w:hAnsi="Arial" w:cs="Arial"/>
          <w:color w:val="000000"/>
          <w:sz w:val="18"/>
          <w:szCs w:val="18"/>
        </w:rPr>
        <w:t xml:space="preserve">nejméně </w:t>
      </w:r>
      <w:r w:rsidR="00334137">
        <w:rPr>
          <w:rFonts w:ascii="Arial" w:hAnsi="Arial" w:cs="Arial"/>
          <w:color w:val="000000"/>
          <w:sz w:val="18"/>
          <w:szCs w:val="18"/>
        </w:rPr>
        <w:t>odpovídající výši</w:t>
      </w:r>
      <w:r w:rsidRPr="00080612">
        <w:rPr>
          <w:rFonts w:ascii="Arial" w:hAnsi="Arial" w:cs="Arial"/>
          <w:color w:val="000000"/>
          <w:sz w:val="18"/>
          <w:szCs w:val="18"/>
        </w:rPr>
        <w:t xml:space="preserve"> ceny za provedení díla bez DPH</w:t>
      </w:r>
      <w:r w:rsidRPr="00080612">
        <w:rPr>
          <w:rFonts w:ascii="Arial" w:hAnsi="Arial" w:cs="Arial"/>
          <w:b w:val="0"/>
          <w:color w:val="000000"/>
          <w:sz w:val="18"/>
          <w:szCs w:val="18"/>
        </w:rPr>
        <w:t xml:space="preserve">. Kopie této pojistné smlouvy pak tvoří </w:t>
      </w:r>
      <w:r w:rsidRPr="00080612">
        <w:rPr>
          <w:rFonts w:ascii="Arial" w:hAnsi="Arial" w:cs="Arial"/>
          <w:b w:val="0"/>
          <w:color w:val="000000"/>
          <w:sz w:val="18"/>
          <w:szCs w:val="18"/>
          <w:u w:val="single"/>
        </w:rPr>
        <w:t>Přílohu č. 1</w:t>
      </w:r>
      <w:r w:rsidRPr="00080612">
        <w:rPr>
          <w:rFonts w:ascii="Arial" w:hAnsi="Arial" w:cs="Arial"/>
          <w:b w:val="0"/>
          <w:color w:val="000000"/>
          <w:sz w:val="18"/>
          <w:szCs w:val="18"/>
        </w:rPr>
        <w:t xml:space="preserve"> této smlouvy. Zhotovitel se zavazuje, že po celou dobu trvání této smlouvy do doby protokolárního předání díla bez vad a nedodělků</w:t>
      </w:r>
      <w:r w:rsidRPr="00080612" w:rsidDel="003A39CB">
        <w:rPr>
          <w:rFonts w:ascii="Arial" w:hAnsi="Arial" w:cs="Arial"/>
          <w:b w:val="0"/>
          <w:color w:val="000000"/>
          <w:sz w:val="18"/>
          <w:szCs w:val="18"/>
        </w:rPr>
        <w:t xml:space="preserve"> </w:t>
      </w:r>
      <w:r w:rsidRPr="00080612">
        <w:rPr>
          <w:rFonts w:ascii="Arial" w:hAnsi="Arial" w:cs="Arial"/>
          <w:b w:val="0"/>
          <w:color w:val="000000"/>
          <w:sz w:val="18"/>
          <w:szCs w:val="18"/>
        </w:rPr>
        <w:t>bude pojištěn ve smyslu tohoto ustanovení a že nedojde ke snížení pojistného plnění pod částku uvedenou v předchozí větě.</w:t>
      </w:r>
    </w:p>
    <w:p w:rsidR="00702AD6" w:rsidRDefault="00702AD6" w:rsidP="006E674A">
      <w:pPr>
        <w:pStyle w:val="Standardntext"/>
        <w:spacing w:line="240" w:lineRule="auto"/>
        <w:jc w:val="center"/>
        <w:rPr>
          <w:rFonts w:ascii="Arial" w:hAnsi="Arial" w:cs="Arial"/>
          <w:b/>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XV</w:t>
      </w:r>
      <w:r w:rsidR="003B6780">
        <w:rPr>
          <w:rFonts w:ascii="Arial" w:hAnsi="Arial" w:cs="Arial"/>
          <w:b/>
          <w:color w:val="000000"/>
          <w:sz w:val="18"/>
          <w:szCs w:val="18"/>
        </w:rPr>
        <w:t>I</w:t>
      </w:r>
      <w:r w:rsidRPr="00080612">
        <w:rPr>
          <w:rFonts w:ascii="Arial" w:hAnsi="Arial" w:cs="Arial"/>
          <w:b/>
          <w:color w:val="000000"/>
          <w:sz w:val="18"/>
          <w:szCs w:val="18"/>
        </w:rPr>
        <w:t>II.</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Odstoupení od smlouvy</w:t>
      </w:r>
    </w:p>
    <w:p w:rsidR="006E674A" w:rsidRPr="00080612" w:rsidRDefault="006E674A" w:rsidP="006E674A">
      <w:pPr>
        <w:pStyle w:val="Jednotlivbodysml"/>
        <w:numPr>
          <w:ilvl w:val="0"/>
          <w:numId w:val="0"/>
        </w:numPr>
        <w:spacing w:after="0"/>
        <w:rPr>
          <w:rFonts w:ascii="Arial" w:hAnsi="Arial" w:cs="Arial"/>
          <w:i/>
          <w:iCs/>
          <w:color w:val="000000"/>
          <w:sz w:val="18"/>
          <w:szCs w:val="18"/>
        </w:rPr>
      </w:pPr>
    </w:p>
    <w:p w:rsidR="0016487A" w:rsidRPr="00080612" w:rsidRDefault="0016487A" w:rsidP="0016487A">
      <w:pPr>
        <w:pStyle w:val="Jednotlivbodysml"/>
        <w:numPr>
          <w:ilvl w:val="0"/>
          <w:numId w:val="31"/>
        </w:numPr>
        <w:spacing w:after="0"/>
        <w:rPr>
          <w:rFonts w:ascii="Arial" w:hAnsi="Arial" w:cs="Arial"/>
          <w:color w:val="000000"/>
          <w:sz w:val="18"/>
          <w:szCs w:val="18"/>
        </w:rPr>
      </w:pPr>
      <w:r w:rsidRPr="00080612">
        <w:rPr>
          <w:rFonts w:ascii="Arial" w:hAnsi="Arial" w:cs="Arial"/>
          <w:color w:val="000000"/>
          <w:sz w:val="18"/>
          <w:szCs w:val="18"/>
        </w:rPr>
        <w:t>Obě smluvní strany jsou oprávněny od této smlouvy písemně odstoupit v případě, že druhá smluvní strana podstatným způsobem poruší své povinnosti dle této smlouvy</w:t>
      </w:r>
      <w:r w:rsidR="006A1E01">
        <w:rPr>
          <w:rFonts w:ascii="Arial" w:hAnsi="Arial" w:cs="Arial"/>
          <w:color w:val="000000"/>
          <w:sz w:val="18"/>
          <w:szCs w:val="18"/>
        </w:rPr>
        <w:t xml:space="preserve"> nebo že je tak ujednáno v této smlouvě</w:t>
      </w:r>
      <w:r w:rsidRPr="00080612">
        <w:rPr>
          <w:rFonts w:ascii="Arial" w:hAnsi="Arial" w:cs="Arial"/>
          <w:color w:val="000000"/>
          <w:sz w:val="18"/>
          <w:szCs w:val="18"/>
        </w:rPr>
        <w:t xml:space="preserve">. Odstoupení od smlouvy se tato smlouva ruší okamžikem doručení odstoupení druhé smluvní straně. Odstoupením od smlouvy nejsou dotčeny nároky stran na náhradu škody a splatnou smluvní pokutu.  </w:t>
      </w:r>
    </w:p>
    <w:p w:rsidR="0016487A" w:rsidRPr="00080612" w:rsidRDefault="0016487A" w:rsidP="0016487A">
      <w:pPr>
        <w:pStyle w:val="Jednotlivbodysml"/>
        <w:numPr>
          <w:ilvl w:val="0"/>
          <w:numId w:val="31"/>
        </w:numPr>
        <w:spacing w:after="0"/>
        <w:rPr>
          <w:rFonts w:ascii="Arial" w:hAnsi="Arial" w:cs="Arial"/>
          <w:color w:val="000000"/>
          <w:sz w:val="18"/>
          <w:szCs w:val="18"/>
        </w:rPr>
      </w:pPr>
      <w:r w:rsidRPr="00080612">
        <w:rPr>
          <w:rFonts w:ascii="Arial" w:hAnsi="Arial" w:cs="Arial"/>
          <w:color w:val="000000"/>
          <w:sz w:val="18"/>
          <w:szCs w:val="18"/>
        </w:rPr>
        <w:t>Objednatel je přitom oprávněn od této smlouvy odstoupit zejména v těchto případech:</w:t>
      </w:r>
    </w:p>
    <w:p w:rsidR="0016487A" w:rsidRPr="00080612" w:rsidRDefault="0016487A" w:rsidP="0016487A">
      <w:pPr>
        <w:numPr>
          <w:ilvl w:val="0"/>
          <w:numId w:val="32"/>
        </w:numPr>
        <w:rPr>
          <w:rFonts w:ascii="Arial" w:hAnsi="Arial" w:cs="Arial"/>
          <w:color w:val="000000"/>
          <w:sz w:val="18"/>
          <w:szCs w:val="18"/>
        </w:rPr>
      </w:pPr>
      <w:r w:rsidRPr="00080612">
        <w:rPr>
          <w:rFonts w:ascii="Arial" w:hAnsi="Arial" w:cs="Arial"/>
          <w:color w:val="000000"/>
          <w:sz w:val="18"/>
          <w:szCs w:val="18"/>
        </w:rPr>
        <w:t xml:space="preserve">v případě prodlení zhotovitele s převzetím staveniště dle čl. </w:t>
      </w:r>
      <w:proofErr w:type="gramStart"/>
      <w:r w:rsidRPr="00080612">
        <w:rPr>
          <w:rFonts w:ascii="Arial" w:hAnsi="Arial" w:cs="Arial"/>
          <w:color w:val="000000"/>
          <w:sz w:val="18"/>
          <w:szCs w:val="18"/>
        </w:rPr>
        <w:t>VI.1 této</w:t>
      </w:r>
      <w:proofErr w:type="gramEnd"/>
      <w:r w:rsidRPr="00080612">
        <w:rPr>
          <w:rFonts w:ascii="Arial" w:hAnsi="Arial" w:cs="Arial"/>
          <w:color w:val="000000"/>
          <w:sz w:val="18"/>
          <w:szCs w:val="18"/>
        </w:rPr>
        <w:t xml:space="preserve"> smlouvy o více než </w:t>
      </w:r>
      <w:r w:rsidR="00702AD6">
        <w:rPr>
          <w:rFonts w:ascii="Arial" w:hAnsi="Arial" w:cs="Arial"/>
          <w:color w:val="000000"/>
          <w:sz w:val="18"/>
          <w:szCs w:val="18"/>
        </w:rPr>
        <w:t>tři dny</w:t>
      </w:r>
      <w:r w:rsidRPr="00080612">
        <w:rPr>
          <w:rFonts w:ascii="Arial" w:hAnsi="Arial" w:cs="Arial"/>
          <w:color w:val="000000"/>
          <w:sz w:val="18"/>
          <w:szCs w:val="18"/>
        </w:rPr>
        <w:t>,</w:t>
      </w:r>
    </w:p>
    <w:p w:rsidR="0016487A" w:rsidRPr="00080612" w:rsidRDefault="0016487A" w:rsidP="0016487A">
      <w:pPr>
        <w:pStyle w:val="Jednotlivbodysml"/>
        <w:numPr>
          <w:ilvl w:val="0"/>
          <w:numId w:val="32"/>
        </w:numPr>
        <w:spacing w:after="0"/>
        <w:rPr>
          <w:rFonts w:ascii="Arial" w:hAnsi="Arial" w:cs="Arial"/>
          <w:color w:val="000000"/>
          <w:sz w:val="18"/>
          <w:szCs w:val="18"/>
        </w:rPr>
      </w:pPr>
      <w:r w:rsidRPr="00080612">
        <w:rPr>
          <w:rFonts w:ascii="Arial" w:hAnsi="Arial" w:cs="Arial"/>
          <w:color w:val="000000"/>
          <w:sz w:val="18"/>
          <w:szCs w:val="18"/>
        </w:rPr>
        <w:t xml:space="preserve">v případě prodlení zhotovitele se zahájením stavebních prací dle čl. </w:t>
      </w:r>
      <w:proofErr w:type="gramStart"/>
      <w:r w:rsidRPr="00080612">
        <w:rPr>
          <w:rFonts w:ascii="Arial" w:hAnsi="Arial" w:cs="Arial"/>
          <w:color w:val="000000"/>
          <w:sz w:val="18"/>
          <w:szCs w:val="18"/>
        </w:rPr>
        <w:t>VI.1 této</w:t>
      </w:r>
      <w:proofErr w:type="gramEnd"/>
      <w:r w:rsidRPr="00080612">
        <w:rPr>
          <w:rFonts w:ascii="Arial" w:hAnsi="Arial" w:cs="Arial"/>
          <w:color w:val="000000"/>
          <w:sz w:val="18"/>
          <w:szCs w:val="18"/>
        </w:rPr>
        <w:t xml:space="preserve"> smlouvy o více než </w:t>
      </w:r>
      <w:r w:rsidR="00702AD6">
        <w:rPr>
          <w:rFonts w:ascii="Arial" w:hAnsi="Arial" w:cs="Arial"/>
          <w:color w:val="000000"/>
          <w:sz w:val="18"/>
          <w:szCs w:val="18"/>
        </w:rPr>
        <w:t>tři dny</w:t>
      </w:r>
      <w:r w:rsidRPr="00080612">
        <w:rPr>
          <w:rFonts w:ascii="Arial" w:hAnsi="Arial" w:cs="Arial"/>
          <w:color w:val="000000"/>
          <w:sz w:val="18"/>
          <w:szCs w:val="18"/>
        </w:rPr>
        <w:t>,</w:t>
      </w:r>
    </w:p>
    <w:p w:rsidR="0016487A" w:rsidRPr="00997016" w:rsidRDefault="0016487A" w:rsidP="0016487A">
      <w:pPr>
        <w:pStyle w:val="Jednotlivbodysml"/>
        <w:numPr>
          <w:ilvl w:val="0"/>
          <w:numId w:val="32"/>
        </w:numPr>
        <w:spacing w:after="0"/>
        <w:rPr>
          <w:rFonts w:ascii="Arial" w:hAnsi="Arial" w:cs="Arial"/>
          <w:color w:val="000000"/>
          <w:sz w:val="18"/>
          <w:szCs w:val="18"/>
        </w:rPr>
      </w:pPr>
      <w:r w:rsidRPr="003B6780">
        <w:rPr>
          <w:rFonts w:ascii="Arial" w:hAnsi="Arial" w:cs="Arial"/>
          <w:color w:val="000000"/>
          <w:sz w:val="18"/>
          <w:szCs w:val="18"/>
        </w:rPr>
        <w:lastRenderedPageBreak/>
        <w:t xml:space="preserve">v případě prodlení zhotovitele s řádným a včasným dokončením díla a jeho předáním objednateli dle čl. </w:t>
      </w:r>
      <w:proofErr w:type="gramStart"/>
      <w:r w:rsidRPr="003B6780">
        <w:rPr>
          <w:rFonts w:ascii="Arial" w:hAnsi="Arial" w:cs="Arial"/>
          <w:color w:val="000000"/>
          <w:sz w:val="18"/>
          <w:szCs w:val="18"/>
        </w:rPr>
        <w:t>VI.1 této</w:t>
      </w:r>
      <w:proofErr w:type="gramEnd"/>
      <w:r w:rsidRPr="003B6780">
        <w:rPr>
          <w:rFonts w:ascii="Arial" w:hAnsi="Arial" w:cs="Arial"/>
          <w:color w:val="000000"/>
          <w:sz w:val="18"/>
          <w:szCs w:val="18"/>
        </w:rPr>
        <w:t xml:space="preserve"> smlouvy o více než </w:t>
      </w:r>
      <w:r w:rsidR="003D7D73">
        <w:rPr>
          <w:rFonts w:ascii="Arial" w:hAnsi="Arial" w:cs="Arial"/>
          <w:color w:val="000000"/>
          <w:sz w:val="18"/>
          <w:szCs w:val="18"/>
        </w:rPr>
        <w:t>deset</w:t>
      </w:r>
      <w:r w:rsidRPr="003B6780">
        <w:rPr>
          <w:rFonts w:ascii="Arial" w:hAnsi="Arial" w:cs="Arial"/>
          <w:color w:val="000000"/>
          <w:sz w:val="18"/>
          <w:szCs w:val="18"/>
        </w:rPr>
        <w:t xml:space="preserve"> dní,</w:t>
      </w:r>
    </w:p>
    <w:p w:rsidR="0016487A" w:rsidRPr="00080612" w:rsidRDefault="0016487A" w:rsidP="0016487A">
      <w:pPr>
        <w:pStyle w:val="Jednotlivbodysml"/>
        <w:numPr>
          <w:ilvl w:val="0"/>
          <w:numId w:val="32"/>
        </w:numPr>
        <w:spacing w:after="0"/>
        <w:rPr>
          <w:rFonts w:ascii="Arial" w:hAnsi="Arial" w:cs="Arial"/>
          <w:color w:val="000000"/>
          <w:sz w:val="18"/>
          <w:szCs w:val="18"/>
        </w:rPr>
      </w:pPr>
      <w:r w:rsidRPr="003B6780">
        <w:rPr>
          <w:rFonts w:ascii="Arial" w:hAnsi="Arial" w:cs="Arial"/>
          <w:color w:val="000000"/>
          <w:sz w:val="18"/>
          <w:szCs w:val="18"/>
        </w:rPr>
        <w:t>v případě</w:t>
      </w:r>
      <w:r w:rsidRPr="00080612">
        <w:rPr>
          <w:rFonts w:ascii="Arial" w:hAnsi="Arial" w:cs="Arial"/>
          <w:color w:val="000000"/>
          <w:sz w:val="18"/>
          <w:szCs w:val="18"/>
        </w:rPr>
        <w:t xml:space="preserve">, že zhotovitel bezdůvodně přeruší provádění díla na dobu delší než </w:t>
      </w:r>
      <w:r w:rsidR="003D7D73">
        <w:rPr>
          <w:rFonts w:ascii="Arial" w:hAnsi="Arial" w:cs="Arial"/>
          <w:color w:val="000000"/>
          <w:sz w:val="18"/>
          <w:szCs w:val="18"/>
        </w:rPr>
        <w:t>tři</w:t>
      </w:r>
      <w:r w:rsidRPr="00080612">
        <w:rPr>
          <w:rFonts w:ascii="Arial" w:hAnsi="Arial" w:cs="Arial"/>
          <w:color w:val="000000"/>
          <w:sz w:val="18"/>
          <w:szCs w:val="18"/>
        </w:rPr>
        <w:t xml:space="preserve"> dn</w:t>
      </w:r>
      <w:r w:rsidR="003D7D73">
        <w:rPr>
          <w:rFonts w:ascii="Arial" w:hAnsi="Arial" w:cs="Arial"/>
          <w:color w:val="000000"/>
          <w:sz w:val="18"/>
          <w:szCs w:val="18"/>
        </w:rPr>
        <w:t>y</w:t>
      </w:r>
      <w:r w:rsidRPr="00080612">
        <w:rPr>
          <w:rFonts w:ascii="Arial" w:hAnsi="Arial" w:cs="Arial"/>
          <w:color w:val="000000"/>
          <w:sz w:val="18"/>
          <w:szCs w:val="18"/>
        </w:rPr>
        <w:t>,</w:t>
      </w:r>
    </w:p>
    <w:p w:rsidR="0016487A" w:rsidRPr="00080612" w:rsidRDefault="0016487A" w:rsidP="0016487A">
      <w:pPr>
        <w:pStyle w:val="Jednotlivbodysml"/>
        <w:numPr>
          <w:ilvl w:val="0"/>
          <w:numId w:val="32"/>
        </w:numPr>
        <w:spacing w:after="0"/>
        <w:rPr>
          <w:rFonts w:ascii="Arial" w:hAnsi="Arial" w:cs="Arial"/>
          <w:color w:val="000000"/>
          <w:sz w:val="18"/>
          <w:szCs w:val="18"/>
        </w:rPr>
      </w:pPr>
      <w:r w:rsidRPr="00080612">
        <w:rPr>
          <w:rFonts w:ascii="Arial" w:hAnsi="Arial" w:cs="Arial"/>
          <w:color w:val="000000"/>
          <w:sz w:val="18"/>
          <w:szCs w:val="18"/>
        </w:rPr>
        <w:t xml:space="preserve">v případě, že zhotovitel přes písemné </w:t>
      </w:r>
      <w:r w:rsidRPr="00DE07D5">
        <w:rPr>
          <w:rFonts w:ascii="Arial" w:hAnsi="Arial" w:cs="Arial"/>
          <w:color w:val="000000"/>
          <w:sz w:val="18"/>
          <w:szCs w:val="18"/>
        </w:rPr>
        <w:t>upozornění</w:t>
      </w:r>
      <w:r w:rsidR="00EC743B" w:rsidRPr="00DE07D5">
        <w:rPr>
          <w:rFonts w:ascii="Arial" w:hAnsi="Arial" w:cs="Arial"/>
          <w:color w:val="000000"/>
          <w:sz w:val="18"/>
          <w:szCs w:val="18"/>
        </w:rPr>
        <w:t xml:space="preserve"> s poskytnutím přiměřené lhůty k nápravě</w:t>
      </w:r>
      <w:r w:rsidRPr="00080612">
        <w:rPr>
          <w:rFonts w:ascii="Arial" w:hAnsi="Arial" w:cs="Arial"/>
          <w:color w:val="000000"/>
          <w:sz w:val="18"/>
          <w:szCs w:val="18"/>
        </w:rPr>
        <w:t xml:space="preserve"> od objednatele provádí dílo s nedostatečnou odbornou péčí, v rozporu s touto smlouvou, závaznými právními předpisy.</w:t>
      </w:r>
    </w:p>
    <w:p w:rsidR="0016487A" w:rsidRPr="00080612" w:rsidRDefault="0016487A" w:rsidP="0016487A">
      <w:pPr>
        <w:pStyle w:val="Jednotlivbodysml"/>
        <w:numPr>
          <w:ilvl w:val="0"/>
          <w:numId w:val="31"/>
        </w:numPr>
        <w:spacing w:after="0"/>
        <w:rPr>
          <w:rFonts w:ascii="Arial" w:hAnsi="Arial" w:cs="Arial"/>
          <w:color w:val="000000"/>
          <w:sz w:val="18"/>
          <w:szCs w:val="18"/>
        </w:rPr>
      </w:pPr>
      <w:r w:rsidRPr="00080612">
        <w:rPr>
          <w:rFonts w:ascii="Arial" w:hAnsi="Arial" w:cs="Arial"/>
          <w:color w:val="000000"/>
          <w:sz w:val="18"/>
          <w:szCs w:val="18"/>
        </w:rPr>
        <w:t>Zhotovitel je oprávněn od této odstoupit zejména v těchto případech:</w:t>
      </w:r>
    </w:p>
    <w:p w:rsidR="0016487A" w:rsidRPr="00080612" w:rsidRDefault="0016487A" w:rsidP="0016487A">
      <w:pPr>
        <w:numPr>
          <w:ilvl w:val="0"/>
          <w:numId w:val="33"/>
        </w:numPr>
        <w:rPr>
          <w:rFonts w:ascii="Arial" w:hAnsi="Arial" w:cs="Arial"/>
          <w:color w:val="000000"/>
          <w:sz w:val="18"/>
          <w:szCs w:val="18"/>
        </w:rPr>
      </w:pPr>
      <w:r w:rsidRPr="00080612">
        <w:rPr>
          <w:rFonts w:ascii="Arial" w:hAnsi="Arial" w:cs="Arial"/>
          <w:color w:val="000000"/>
          <w:sz w:val="18"/>
          <w:szCs w:val="18"/>
        </w:rPr>
        <w:t xml:space="preserve">v případě prodlení objednatele s předáním staveniště dle čl. </w:t>
      </w:r>
      <w:proofErr w:type="gramStart"/>
      <w:r w:rsidRPr="00080612">
        <w:rPr>
          <w:rFonts w:ascii="Arial" w:hAnsi="Arial" w:cs="Arial"/>
          <w:color w:val="000000"/>
          <w:sz w:val="18"/>
          <w:szCs w:val="18"/>
        </w:rPr>
        <w:t>VI.1 o více</w:t>
      </w:r>
      <w:proofErr w:type="gramEnd"/>
      <w:r w:rsidRPr="00080612">
        <w:rPr>
          <w:rFonts w:ascii="Arial" w:hAnsi="Arial" w:cs="Arial"/>
          <w:color w:val="000000"/>
          <w:sz w:val="18"/>
          <w:szCs w:val="18"/>
        </w:rPr>
        <w:t xml:space="preserve"> než sedm dní,</w:t>
      </w:r>
    </w:p>
    <w:p w:rsidR="003D7D73" w:rsidRDefault="0016487A" w:rsidP="003D7D73">
      <w:pPr>
        <w:pStyle w:val="Jednotlivbodysml"/>
        <w:numPr>
          <w:ilvl w:val="0"/>
          <w:numId w:val="33"/>
        </w:numPr>
        <w:spacing w:after="0"/>
        <w:rPr>
          <w:rFonts w:ascii="Arial" w:hAnsi="Arial" w:cs="Arial"/>
          <w:color w:val="000000"/>
          <w:sz w:val="18"/>
          <w:szCs w:val="18"/>
        </w:rPr>
      </w:pPr>
      <w:r w:rsidRPr="00080612">
        <w:rPr>
          <w:rFonts w:ascii="Arial" w:hAnsi="Arial" w:cs="Arial"/>
          <w:color w:val="000000"/>
          <w:sz w:val="18"/>
          <w:szCs w:val="18"/>
        </w:rPr>
        <w:t>pokud objednatel pozastaví práce na díle na dobu delší než třicet dní z důvodů, které nejsou na straně zhotovitele,</w:t>
      </w:r>
    </w:p>
    <w:p w:rsidR="003D7D73" w:rsidRPr="003D7D73" w:rsidRDefault="0016487A" w:rsidP="003D7D73">
      <w:pPr>
        <w:pStyle w:val="Jednotlivbodysml"/>
        <w:numPr>
          <w:ilvl w:val="0"/>
          <w:numId w:val="33"/>
        </w:numPr>
        <w:spacing w:after="0"/>
        <w:rPr>
          <w:rFonts w:ascii="Arial" w:hAnsi="Arial" w:cs="Arial"/>
          <w:color w:val="000000"/>
          <w:sz w:val="18"/>
          <w:szCs w:val="18"/>
        </w:rPr>
      </w:pPr>
      <w:r w:rsidRPr="003D7D73">
        <w:rPr>
          <w:rFonts w:ascii="Arial" w:hAnsi="Arial" w:cs="Arial"/>
          <w:color w:val="000000"/>
          <w:sz w:val="18"/>
          <w:szCs w:val="18"/>
        </w:rPr>
        <w:t>pokud je objednatel v prodlení s úhradou dílčích plateb ce</w:t>
      </w:r>
      <w:r w:rsidR="003D7D73" w:rsidRPr="003D7D73">
        <w:rPr>
          <w:rFonts w:ascii="Arial" w:hAnsi="Arial" w:cs="Arial"/>
          <w:color w:val="000000"/>
          <w:sz w:val="18"/>
          <w:szCs w:val="18"/>
        </w:rPr>
        <w:t>ny díla o více než šedesát dní.</w:t>
      </w:r>
    </w:p>
    <w:p w:rsidR="0016487A" w:rsidRPr="003D7D73" w:rsidRDefault="0016487A" w:rsidP="0016487A">
      <w:pPr>
        <w:pStyle w:val="Jednotlivbodysml"/>
        <w:numPr>
          <w:ilvl w:val="0"/>
          <w:numId w:val="31"/>
        </w:numPr>
        <w:spacing w:after="0"/>
        <w:rPr>
          <w:rFonts w:ascii="Arial" w:hAnsi="Arial" w:cs="Arial"/>
          <w:color w:val="000000"/>
          <w:sz w:val="18"/>
          <w:szCs w:val="18"/>
        </w:rPr>
      </w:pPr>
      <w:r w:rsidRPr="003D7D73">
        <w:rPr>
          <w:rFonts w:ascii="Arial" w:hAnsi="Arial" w:cs="Arial"/>
          <w:color w:val="000000"/>
          <w:sz w:val="18"/>
          <w:szCs w:val="18"/>
        </w:rPr>
        <w:t>Kterákoli strana je oprávněna od této smlouvy odstoupit také v těchto případech:</w:t>
      </w:r>
    </w:p>
    <w:p w:rsidR="0016487A" w:rsidRPr="00080612" w:rsidRDefault="0016487A" w:rsidP="0016487A">
      <w:pPr>
        <w:numPr>
          <w:ilvl w:val="0"/>
          <w:numId w:val="34"/>
        </w:numPr>
        <w:rPr>
          <w:rFonts w:ascii="Arial" w:hAnsi="Arial" w:cs="Arial"/>
          <w:color w:val="000000"/>
          <w:sz w:val="18"/>
          <w:szCs w:val="18"/>
        </w:rPr>
      </w:pPr>
      <w:r w:rsidRPr="00080612">
        <w:rPr>
          <w:rFonts w:ascii="Arial" w:hAnsi="Arial" w:cs="Arial"/>
          <w:color w:val="000000"/>
          <w:sz w:val="18"/>
          <w:szCs w:val="18"/>
        </w:rPr>
        <w:t>bylo vydáno rozhodnutí příslušného soudu o tom, že druhá smluvní strana je v úpadku,</w:t>
      </w:r>
    </w:p>
    <w:p w:rsidR="0016487A" w:rsidRPr="00080612" w:rsidRDefault="0016487A" w:rsidP="0016487A">
      <w:pPr>
        <w:pStyle w:val="Jednotlivbodysml"/>
        <w:numPr>
          <w:ilvl w:val="0"/>
          <w:numId w:val="34"/>
        </w:numPr>
        <w:spacing w:after="0"/>
        <w:rPr>
          <w:rFonts w:ascii="Arial" w:hAnsi="Arial" w:cs="Arial"/>
          <w:color w:val="000000"/>
          <w:sz w:val="18"/>
          <w:szCs w:val="18"/>
        </w:rPr>
      </w:pPr>
      <w:r w:rsidRPr="00080612">
        <w:rPr>
          <w:rFonts w:ascii="Arial" w:hAnsi="Arial" w:cs="Arial"/>
          <w:color w:val="000000"/>
          <w:sz w:val="18"/>
          <w:szCs w:val="18"/>
        </w:rPr>
        <w:t>druhá smluvní strana vstoupila do likvidace,</w:t>
      </w:r>
    </w:p>
    <w:p w:rsidR="0016487A" w:rsidRPr="00080612" w:rsidRDefault="0016487A" w:rsidP="0016487A">
      <w:pPr>
        <w:pStyle w:val="Jednotlivbodysml"/>
        <w:numPr>
          <w:ilvl w:val="0"/>
          <w:numId w:val="34"/>
        </w:numPr>
        <w:spacing w:after="0"/>
        <w:rPr>
          <w:rFonts w:ascii="Arial" w:hAnsi="Arial" w:cs="Arial"/>
          <w:color w:val="000000"/>
          <w:sz w:val="18"/>
          <w:szCs w:val="18"/>
        </w:rPr>
      </w:pPr>
      <w:r w:rsidRPr="00080612">
        <w:rPr>
          <w:rFonts w:ascii="Arial" w:hAnsi="Arial" w:cs="Arial"/>
          <w:color w:val="000000"/>
          <w:sz w:val="18"/>
          <w:szCs w:val="18"/>
        </w:rPr>
        <w:t xml:space="preserve">v důsledku zásahu vyšší moci je znemožněno některé ze stran plnit tuto smlouvu po dobu delší než šedesát dní. </w:t>
      </w:r>
    </w:p>
    <w:p w:rsidR="0016487A" w:rsidRPr="00080612" w:rsidRDefault="0016487A" w:rsidP="0016487A">
      <w:pPr>
        <w:pStyle w:val="Zkladntext"/>
        <w:numPr>
          <w:ilvl w:val="0"/>
          <w:numId w:val="31"/>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w:t>
      </w:r>
      <w:r w:rsidR="00375CAA">
        <w:rPr>
          <w:rFonts w:ascii="Arial" w:hAnsi="Arial" w:cs="Arial"/>
          <w:b w:val="0"/>
          <w:color w:val="000000"/>
          <w:sz w:val="18"/>
          <w:szCs w:val="18"/>
        </w:rPr>
        <w:t xml:space="preserve"> </w:t>
      </w:r>
      <w:r w:rsidRPr="00080612">
        <w:rPr>
          <w:rFonts w:ascii="Arial" w:hAnsi="Arial" w:cs="Arial"/>
          <w:b w:val="0"/>
          <w:color w:val="000000"/>
          <w:sz w:val="18"/>
          <w:szCs w:val="18"/>
        </w:rPr>
        <w:t>je příslušná smluvní strana, která odstoupila od smlouvy.</w:t>
      </w:r>
      <w:r w:rsidR="008448B6">
        <w:rPr>
          <w:rFonts w:ascii="Arial" w:hAnsi="Arial" w:cs="Arial"/>
          <w:b w:val="0"/>
          <w:color w:val="000000"/>
          <w:sz w:val="18"/>
          <w:szCs w:val="18"/>
        </w:rPr>
        <w:t xml:space="preserve"> K úhradě ceny za zpracování posudku je povinna smluvní strana, která zapříčinila odstoupení od smlouvy.</w:t>
      </w:r>
    </w:p>
    <w:p w:rsidR="0016487A" w:rsidRPr="00080612" w:rsidRDefault="0016487A" w:rsidP="0016487A">
      <w:pPr>
        <w:pStyle w:val="Zkladntext"/>
        <w:numPr>
          <w:ilvl w:val="0"/>
          <w:numId w:val="31"/>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Vzájemné pohledávky smluvních stran vzniklé ke dni zrušení této smlouvy se vypořádají zápočtem. </w:t>
      </w:r>
    </w:p>
    <w:p w:rsidR="0016487A" w:rsidRPr="00080612" w:rsidRDefault="0016487A" w:rsidP="0031304A">
      <w:pPr>
        <w:pStyle w:val="Zkladntext"/>
        <w:numPr>
          <w:ilvl w:val="0"/>
          <w:numId w:val="0"/>
        </w:numPr>
        <w:spacing w:before="0"/>
        <w:ind w:left="720"/>
        <w:jc w:val="both"/>
        <w:outlineLvl w:val="9"/>
        <w:rPr>
          <w:rFonts w:ascii="Arial" w:hAnsi="Arial" w:cs="Arial"/>
          <w:b w:val="0"/>
          <w:color w:val="000000"/>
          <w:sz w:val="18"/>
          <w:szCs w:val="18"/>
        </w:rPr>
      </w:pPr>
    </w:p>
    <w:p w:rsidR="006E674A" w:rsidRPr="00080612" w:rsidRDefault="006E674A" w:rsidP="006E674A">
      <w:pPr>
        <w:rPr>
          <w:rFonts w:ascii="Arial" w:hAnsi="Arial" w:cs="Arial"/>
          <w:color w:val="000000"/>
          <w:sz w:val="18"/>
          <w:szCs w:val="18"/>
        </w:rPr>
      </w:pPr>
    </w:p>
    <w:p w:rsidR="006E674A" w:rsidRPr="00080612" w:rsidRDefault="006E674A" w:rsidP="006E674A">
      <w:pPr>
        <w:jc w:val="center"/>
        <w:rPr>
          <w:rFonts w:ascii="Arial" w:hAnsi="Arial" w:cs="Arial"/>
          <w:b/>
          <w:bCs/>
          <w:color w:val="000000"/>
          <w:sz w:val="18"/>
          <w:szCs w:val="18"/>
        </w:rPr>
      </w:pPr>
      <w:r w:rsidRPr="00080612">
        <w:rPr>
          <w:rFonts w:ascii="Arial" w:hAnsi="Arial" w:cs="Arial"/>
          <w:b/>
          <w:bCs/>
          <w:color w:val="000000"/>
          <w:sz w:val="18"/>
          <w:szCs w:val="18"/>
        </w:rPr>
        <w:t>X</w:t>
      </w:r>
      <w:r w:rsidR="003B6780">
        <w:rPr>
          <w:rFonts w:ascii="Arial" w:hAnsi="Arial" w:cs="Arial"/>
          <w:b/>
          <w:bCs/>
          <w:color w:val="000000"/>
          <w:sz w:val="18"/>
          <w:szCs w:val="18"/>
        </w:rPr>
        <w:t>IX</w:t>
      </w:r>
      <w:r w:rsidRPr="00080612">
        <w:rPr>
          <w:rFonts w:ascii="Arial" w:hAnsi="Arial" w:cs="Arial"/>
          <w:b/>
          <w:bCs/>
          <w:color w:val="000000"/>
          <w:sz w:val="18"/>
          <w:szCs w:val="18"/>
        </w:rPr>
        <w:t>.</w:t>
      </w:r>
    </w:p>
    <w:p w:rsidR="006E674A" w:rsidRPr="00080612" w:rsidRDefault="006E674A" w:rsidP="006E674A">
      <w:pPr>
        <w:pStyle w:val="Nadpis1"/>
        <w:rPr>
          <w:rFonts w:ascii="Arial" w:hAnsi="Arial" w:cs="Arial"/>
          <w:color w:val="000000"/>
          <w:sz w:val="18"/>
          <w:szCs w:val="18"/>
        </w:rPr>
      </w:pPr>
      <w:r w:rsidRPr="00080612">
        <w:rPr>
          <w:rFonts w:ascii="Arial" w:hAnsi="Arial" w:cs="Arial"/>
          <w:color w:val="000000"/>
          <w:sz w:val="18"/>
          <w:szCs w:val="18"/>
        </w:rPr>
        <w:t>Vyšší moc</w:t>
      </w:r>
    </w:p>
    <w:p w:rsidR="006E674A" w:rsidRPr="00080612" w:rsidRDefault="006E674A" w:rsidP="006E674A">
      <w:pPr>
        <w:rPr>
          <w:rFonts w:ascii="Arial" w:hAnsi="Arial" w:cs="Arial"/>
          <w:color w:val="000000"/>
          <w:sz w:val="18"/>
          <w:szCs w:val="18"/>
        </w:rPr>
      </w:pPr>
    </w:p>
    <w:p w:rsidR="0016487A" w:rsidRPr="00080612" w:rsidRDefault="0016487A" w:rsidP="0016487A">
      <w:pPr>
        <w:pStyle w:val="Zkladntextodsazen2"/>
        <w:numPr>
          <w:ilvl w:val="0"/>
          <w:numId w:val="36"/>
        </w:numPr>
        <w:spacing w:before="0"/>
        <w:rPr>
          <w:rFonts w:ascii="Arial" w:hAnsi="Arial" w:cs="Arial"/>
          <w:color w:val="000000"/>
          <w:sz w:val="18"/>
          <w:szCs w:val="18"/>
        </w:rPr>
      </w:pPr>
      <w:r w:rsidRPr="00080612">
        <w:rPr>
          <w:rFonts w:ascii="Arial" w:hAnsi="Arial" w:cs="Arial"/>
          <w:color w:val="000000"/>
          <w:sz w:val="18"/>
          <w:szCs w:val="18"/>
        </w:rPr>
        <w:t>Smluvní strany se osvobozují od odpovědnosti za částečné nebo úplné nesplnění smluvních závazků, jestliže se tak stalo v důsledku vyšší moci.</w:t>
      </w:r>
    </w:p>
    <w:p w:rsidR="0016487A" w:rsidRPr="00080612" w:rsidRDefault="0016487A" w:rsidP="0016487A">
      <w:pPr>
        <w:pStyle w:val="Zkladntext3"/>
        <w:numPr>
          <w:ilvl w:val="0"/>
          <w:numId w:val="36"/>
        </w:numPr>
        <w:rPr>
          <w:rFonts w:ascii="Arial" w:hAnsi="Arial" w:cs="Arial"/>
          <w:color w:val="000000"/>
          <w:sz w:val="18"/>
          <w:szCs w:val="18"/>
        </w:rPr>
      </w:pPr>
      <w:r w:rsidRPr="00080612">
        <w:rPr>
          <w:rFonts w:ascii="Arial" w:hAnsi="Arial" w:cs="Arial"/>
          <w:color w:val="000000"/>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živelné pohromy, válečné události, teroristické útoky, občanské nepokoje.</w:t>
      </w:r>
    </w:p>
    <w:p w:rsidR="006E674A" w:rsidRPr="00080612" w:rsidRDefault="0016487A" w:rsidP="006E674A">
      <w:pPr>
        <w:pStyle w:val="Zkladntext3"/>
        <w:numPr>
          <w:ilvl w:val="0"/>
          <w:numId w:val="36"/>
        </w:numPr>
        <w:rPr>
          <w:rFonts w:ascii="Arial" w:hAnsi="Arial" w:cs="Arial"/>
          <w:color w:val="000000"/>
          <w:sz w:val="18"/>
          <w:szCs w:val="18"/>
        </w:rPr>
      </w:pPr>
      <w:r w:rsidRPr="00080612">
        <w:rPr>
          <w:rFonts w:ascii="Arial" w:hAnsi="Arial" w:cs="Arial"/>
          <w:color w:val="000000"/>
          <w:sz w:val="18"/>
          <w:szCs w:val="18"/>
        </w:rPr>
        <w:t xml:space="preserve">Nastanou-li okolnosti vyšší moci dle odst. </w:t>
      </w:r>
      <w:r w:rsidR="006A1E01">
        <w:rPr>
          <w:rFonts w:ascii="Arial" w:hAnsi="Arial" w:cs="Arial"/>
          <w:color w:val="000000"/>
          <w:sz w:val="18"/>
          <w:szCs w:val="18"/>
        </w:rPr>
        <w:t>2</w:t>
      </w:r>
      <w:r w:rsidRPr="00080612">
        <w:rPr>
          <w:rFonts w:ascii="Arial" w:hAnsi="Arial" w:cs="Arial"/>
          <w:color w:val="000000"/>
          <w:sz w:val="18"/>
          <w:szCs w:val="18"/>
        </w:rPr>
        <w:t>., prodlužuje se doba plnění o dobu, po kterou budou okolnosti vyšší moci působit. V případě, že tato doba bude trvat déle než třicet dní, dohodnou se smluvní strany dodatkem k této smlouvě na dalším postupu.</w:t>
      </w:r>
    </w:p>
    <w:p w:rsidR="006E674A" w:rsidRPr="00080612" w:rsidRDefault="006E674A" w:rsidP="006E674A">
      <w:pPr>
        <w:rPr>
          <w:rFonts w:ascii="Arial" w:hAnsi="Arial" w:cs="Arial"/>
          <w:color w:val="000000"/>
          <w:sz w:val="18"/>
          <w:szCs w:val="18"/>
        </w:rPr>
      </w:pPr>
    </w:p>
    <w:p w:rsidR="005F3FFD" w:rsidRDefault="005F3FFD" w:rsidP="006E674A">
      <w:pPr>
        <w:jc w:val="center"/>
        <w:rPr>
          <w:rFonts w:ascii="Arial" w:hAnsi="Arial" w:cs="Arial"/>
          <w:b/>
          <w:bCs/>
          <w:color w:val="000000"/>
          <w:sz w:val="18"/>
          <w:szCs w:val="18"/>
        </w:rPr>
      </w:pPr>
    </w:p>
    <w:p w:rsidR="006E674A" w:rsidRPr="00080612" w:rsidRDefault="006E674A" w:rsidP="006E674A">
      <w:pPr>
        <w:jc w:val="center"/>
        <w:rPr>
          <w:rFonts w:ascii="Arial" w:hAnsi="Arial" w:cs="Arial"/>
          <w:b/>
          <w:bCs/>
          <w:color w:val="000000"/>
          <w:sz w:val="18"/>
          <w:szCs w:val="18"/>
        </w:rPr>
      </w:pPr>
      <w:r w:rsidRPr="00080612">
        <w:rPr>
          <w:rFonts w:ascii="Arial" w:hAnsi="Arial" w:cs="Arial"/>
          <w:b/>
          <w:bCs/>
          <w:color w:val="000000"/>
          <w:sz w:val="18"/>
          <w:szCs w:val="18"/>
        </w:rPr>
        <w:t>XX.</w:t>
      </w:r>
    </w:p>
    <w:p w:rsidR="006E674A" w:rsidRPr="00080612" w:rsidRDefault="006E674A" w:rsidP="006E674A">
      <w:pPr>
        <w:pStyle w:val="Nadpis1"/>
        <w:rPr>
          <w:rFonts w:ascii="Arial" w:hAnsi="Arial" w:cs="Arial"/>
          <w:color w:val="000000"/>
          <w:sz w:val="18"/>
          <w:szCs w:val="18"/>
        </w:rPr>
      </w:pPr>
      <w:r w:rsidRPr="00080612">
        <w:rPr>
          <w:rFonts w:ascii="Arial" w:hAnsi="Arial" w:cs="Arial"/>
          <w:color w:val="000000"/>
          <w:sz w:val="18"/>
          <w:szCs w:val="18"/>
        </w:rPr>
        <w:t>Doručování písemností</w:t>
      </w:r>
    </w:p>
    <w:p w:rsidR="006E674A" w:rsidRPr="00080612" w:rsidRDefault="006E674A" w:rsidP="006E674A">
      <w:pPr>
        <w:rPr>
          <w:rFonts w:ascii="Arial" w:hAnsi="Arial" w:cs="Arial"/>
          <w:color w:val="000000"/>
          <w:sz w:val="18"/>
          <w:szCs w:val="18"/>
        </w:rPr>
      </w:pPr>
    </w:p>
    <w:p w:rsidR="0016487A" w:rsidRPr="00080612" w:rsidRDefault="0016487A" w:rsidP="0016487A">
      <w:pPr>
        <w:pStyle w:val="Jednotlivbodysml"/>
        <w:numPr>
          <w:ilvl w:val="0"/>
          <w:numId w:val="37"/>
        </w:numPr>
        <w:spacing w:after="0"/>
        <w:rPr>
          <w:rFonts w:ascii="Arial" w:hAnsi="Arial" w:cs="Arial"/>
          <w:color w:val="000000"/>
          <w:sz w:val="18"/>
          <w:szCs w:val="18"/>
        </w:rPr>
      </w:pPr>
      <w:r w:rsidRPr="00080612">
        <w:rPr>
          <w:rFonts w:ascii="Arial" w:hAnsi="Arial" w:cs="Arial"/>
          <w:color w:val="000000"/>
          <w:sz w:val="18"/>
          <w:szCs w:val="18"/>
        </w:rPr>
        <w:t xml:space="preserve">Písemnosti zasílané podle této smlouvy jsou strany povinny adresovat na adresu druhé smluvní strany uvedenou v záhlaví této smlouvy, není-li písemně sdělena jiná adresa. Smluvní strany jsou </w:t>
      </w:r>
      <w:r w:rsidR="006A1E01">
        <w:rPr>
          <w:rFonts w:ascii="Arial" w:hAnsi="Arial" w:cs="Arial"/>
          <w:color w:val="000000"/>
          <w:sz w:val="18"/>
          <w:szCs w:val="18"/>
        </w:rPr>
        <w:t xml:space="preserve">povinny </w:t>
      </w:r>
      <w:r w:rsidRPr="00080612">
        <w:rPr>
          <w:rFonts w:ascii="Arial" w:hAnsi="Arial" w:cs="Arial"/>
          <w:color w:val="000000"/>
          <w:sz w:val="18"/>
          <w:szCs w:val="18"/>
        </w:rPr>
        <w:t>nejpozději následující den po změně adresy pro doručování písemně oznámit tuto skutečnost druhé smluvní straně.</w:t>
      </w:r>
    </w:p>
    <w:p w:rsidR="0016487A" w:rsidRDefault="0016487A" w:rsidP="0016487A">
      <w:pPr>
        <w:pStyle w:val="Jednotlivbodysml"/>
        <w:numPr>
          <w:ilvl w:val="0"/>
          <w:numId w:val="37"/>
        </w:numPr>
        <w:spacing w:after="0"/>
        <w:rPr>
          <w:rFonts w:ascii="Arial" w:hAnsi="Arial" w:cs="Arial"/>
          <w:color w:val="000000"/>
          <w:sz w:val="18"/>
          <w:szCs w:val="18"/>
        </w:rPr>
      </w:pPr>
      <w:r w:rsidRPr="00080612">
        <w:rPr>
          <w:rFonts w:ascii="Arial" w:hAnsi="Arial" w:cs="Arial"/>
          <w:color w:val="000000"/>
          <w:sz w:val="18"/>
          <w:szCs w:val="18"/>
        </w:rPr>
        <w:t>V případě nenalezení adresáta v místě pro doručování písemností uvedeném v této smlouvě nebo v případě odmítnutí převzetí písemnosti, se má písemnost za doručenou třetím dnem po jejím odeslání.</w:t>
      </w:r>
    </w:p>
    <w:p w:rsidR="00375CAA" w:rsidRDefault="00375CAA" w:rsidP="00375CAA">
      <w:pPr>
        <w:pStyle w:val="Jednotlivbodysml"/>
        <w:numPr>
          <w:ilvl w:val="0"/>
          <w:numId w:val="0"/>
        </w:numPr>
        <w:spacing w:after="0"/>
        <w:ind w:left="357" w:hanging="357"/>
        <w:rPr>
          <w:rFonts w:ascii="Arial" w:hAnsi="Arial" w:cs="Arial"/>
          <w:color w:val="000000"/>
          <w:sz w:val="18"/>
          <w:szCs w:val="18"/>
        </w:rPr>
      </w:pPr>
    </w:p>
    <w:p w:rsidR="00375CAA" w:rsidRPr="00080612" w:rsidRDefault="00375CAA" w:rsidP="00375CAA">
      <w:pPr>
        <w:pStyle w:val="Jednotlivbodysml"/>
        <w:numPr>
          <w:ilvl w:val="0"/>
          <w:numId w:val="0"/>
        </w:numPr>
        <w:spacing w:after="0"/>
        <w:ind w:left="357" w:hanging="357"/>
        <w:rPr>
          <w:rFonts w:ascii="Arial" w:hAnsi="Arial" w:cs="Arial"/>
          <w:color w:val="000000"/>
          <w:sz w:val="18"/>
          <w:szCs w:val="18"/>
        </w:rPr>
      </w:pPr>
    </w:p>
    <w:p w:rsidR="006E674A" w:rsidRPr="00080612" w:rsidRDefault="006E674A" w:rsidP="006E674A">
      <w:pPr>
        <w:jc w:val="center"/>
        <w:rPr>
          <w:rFonts w:ascii="Arial" w:hAnsi="Arial" w:cs="Arial"/>
          <w:b/>
          <w:bCs/>
          <w:color w:val="000000"/>
          <w:sz w:val="18"/>
          <w:szCs w:val="18"/>
        </w:rPr>
      </w:pPr>
      <w:r w:rsidRPr="00080612">
        <w:rPr>
          <w:rFonts w:ascii="Arial" w:hAnsi="Arial" w:cs="Arial"/>
          <w:b/>
          <w:bCs/>
          <w:color w:val="000000"/>
          <w:sz w:val="18"/>
          <w:szCs w:val="18"/>
        </w:rPr>
        <w:t>XX</w:t>
      </w:r>
      <w:r w:rsidR="003B6780">
        <w:rPr>
          <w:rFonts w:ascii="Arial" w:hAnsi="Arial" w:cs="Arial"/>
          <w:b/>
          <w:bCs/>
          <w:color w:val="000000"/>
          <w:sz w:val="18"/>
          <w:szCs w:val="18"/>
        </w:rPr>
        <w:t>I</w:t>
      </w:r>
      <w:r w:rsidRPr="00080612">
        <w:rPr>
          <w:rFonts w:ascii="Arial" w:hAnsi="Arial" w:cs="Arial"/>
          <w:b/>
          <w:bCs/>
          <w:color w:val="000000"/>
          <w:sz w:val="18"/>
          <w:szCs w:val="18"/>
        </w:rPr>
        <w:t>.</w:t>
      </w:r>
    </w:p>
    <w:p w:rsidR="006E674A" w:rsidRPr="00080612" w:rsidRDefault="006E674A" w:rsidP="006E674A">
      <w:pPr>
        <w:pStyle w:val="Nadpis1"/>
        <w:rPr>
          <w:rFonts w:ascii="Arial" w:hAnsi="Arial" w:cs="Arial"/>
          <w:color w:val="000000"/>
          <w:sz w:val="18"/>
          <w:szCs w:val="18"/>
        </w:rPr>
      </w:pPr>
      <w:r w:rsidRPr="00080612">
        <w:rPr>
          <w:rFonts w:ascii="Arial" w:hAnsi="Arial" w:cs="Arial"/>
          <w:color w:val="000000"/>
          <w:sz w:val="18"/>
          <w:szCs w:val="18"/>
        </w:rPr>
        <w:t>Postoupení práv a pohledávek, započtení</w:t>
      </w:r>
    </w:p>
    <w:p w:rsidR="006E674A" w:rsidRPr="00080612" w:rsidRDefault="006E674A" w:rsidP="006E674A">
      <w:pPr>
        <w:rPr>
          <w:rFonts w:ascii="Arial" w:hAnsi="Arial" w:cs="Arial"/>
          <w:color w:val="000000"/>
          <w:sz w:val="18"/>
          <w:szCs w:val="18"/>
        </w:rPr>
      </w:pPr>
    </w:p>
    <w:p w:rsidR="0016487A" w:rsidRPr="00080612" w:rsidRDefault="0016487A" w:rsidP="0016487A">
      <w:pPr>
        <w:numPr>
          <w:ilvl w:val="0"/>
          <w:numId w:val="38"/>
        </w:numPr>
        <w:jc w:val="both"/>
        <w:rPr>
          <w:rFonts w:ascii="Arial" w:hAnsi="Arial" w:cs="Arial"/>
          <w:color w:val="000000"/>
          <w:sz w:val="18"/>
          <w:szCs w:val="18"/>
        </w:rPr>
      </w:pPr>
      <w:r w:rsidRPr="00080612">
        <w:rPr>
          <w:rFonts w:ascii="Arial" w:hAnsi="Arial" w:cs="Arial"/>
          <w:color w:val="000000"/>
          <w:sz w:val="18"/>
          <w:szCs w:val="18"/>
        </w:rPr>
        <w:t>Zhotovitel není oprávněn bez předchozího písemného souhlasu objednatele postoupit jakákoli práva, povinnosti, závazky a pohledávky z titulu této smlouvy na třetí osobu.</w:t>
      </w:r>
    </w:p>
    <w:p w:rsidR="0016487A" w:rsidRPr="00080612" w:rsidRDefault="0016487A" w:rsidP="0016487A">
      <w:pPr>
        <w:numPr>
          <w:ilvl w:val="0"/>
          <w:numId w:val="38"/>
        </w:numPr>
        <w:jc w:val="both"/>
        <w:rPr>
          <w:rFonts w:ascii="Arial" w:hAnsi="Arial" w:cs="Arial"/>
          <w:color w:val="000000"/>
          <w:sz w:val="18"/>
          <w:szCs w:val="18"/>
        </w:rPr>
      </w:pPr>
      <w:r w:rsidRPr="00080612">
        <w:rPr>
          <w:rFonts w:ascii="Arial" w:hAnsi="Arial" w:cs="Arial"/>
          <w:color w:val="000000"/>
          <w:sz w:val="18"/>
          <w:szCs w:val="18"/>
        </w:rPr>
        <w:t>Zhotovitel není oprávněn bez předchozího písemného souhlasu objednatele učinit jednostranný zápočet svých pohledávek za objednatelem z titulu této smlouvy vůči jakýmkoli pohledávkám objednatele za zhotovitelem.</w:t>
      </w:r>
    </w:p>
    <w:p w:rsidR="006E674A" w:rsidRPr="00080612" w:rsidRDefault="006E674A" w:rsidP="006E674A">
      <w:pPr>
        <w:ind w:left="360"/>
        <w:jc w:val="both"/>
        <w:rPr>
          <w:rFonts w:ascii="Arial" w:hAnsi="Arial" w:cs="Arial"/>
          <w:color w:val="000000"/>
          <w:sz w:val="18"/>
          <w:szCs w:val="18"/>
        </w:rPr>
      </w:pPr>
    </w:p>
    <w:p w:rsidR="006E674A" w:rsidRPr="00080612" w:rsidRDefault="006E674A" w:rsidP="006E674A">
      <w:pPr>
        <w:pStyle w:val="Jednotlivbodysml"/>
        <w:numPr>
          <w:ilvl w:val="0"/>
          <w:numId w:val="0"/>
        </w:numPr>
        <w:spacing w:after="0"/>
        <w:ind w:left="357" w:hanging="357"/>
        <w:jc w:val="center"/>
        <w:rPr>
          <w:rFonts w:ascii="Arial" w:hAnsi="Arial" w:cs="Arial"/>
          <w:b/>
          <w:color w:val="000000"/>
          <w:sz w:val="18"/>
          <w:szCs w:val="18"/>
        </w:rPr>
      </w:pPr>
      <w:r w:rsidRPr="00080612">
        <w:rPr>
          <w:rFonts w:ascii="Arial" w:hAnsi="Arial" w:cs="Arial"/>
          <w:b/>
          <w:color w:val="000000"/>
          <w:sz w:val="18"/>
          <w:szCs w:val="18"/>
        </w:rPr>
        <w:t>XXI</w:t>
      </w:r>
      <w:r w:rsidR="003B6780">
        <w:rPr>
          <w:rFonts w:ascii="Arial" w:hAnsi="Arial" w:cs="Arial"/>
          <w:b/>
          <w:color w:val="000000"/>
          <w:sz w:val="18"/>
          <w:szCs w:val="18"/>
        </w:rPr>
        <w:t>I</w:t>
      </w:r>
      <w:r w:rsidRPr="00080612">
        <w:rPr>
          <w:rFonts w:ascii="Arial" w:hAnsi="Arial" w:cs="Arial"/>
          <w:b/>
          <w:color w:val="000000"/>
          <w:sz w:val="18"/>
          <w:szCs w:val="18"/>
        </w:rPr>
        <w:t>.</w:t>
      </w:r>
    </w:p>
    <w:p w:rsidR="006E674A" w:rsidRPr="00080612" w:rsidRDefault="006E674A" w:rsidP="006E674A">
      <w:pPr>
        <w:pStyle w:val="Jednotlivbodysml"/>
        <w:numPr>
          <w:ilvl w:val="0"/>
          <w:numId w:val="0"/>
        </w:numPr>
        <w:spacing w:after="0"/>
        <w:ind w:left="357" w:hanging="357"/>
        <w:jc w:val="center"/>
        <w:rPr>
          <w:rFonts w:ascii="Arial" w:hAnsi="Arial" w:cs="Arial"/>
          <w:b/>
          <w:color w:val="000000"/>
          <w:sz w:val="18"/>
          <w:szCs w:val="18"/>
          <w:u w:val="single"/>
        </w:rPr>
      </w:pPr>
      <w:r w:rsidRPr="00080612">
        <w:rPr>
          <w:rFonts w:ascii="Arial" w:hAnsi="Arial" w:cs="Arial"/>
          <w:b/>
          <w:color w:val="000000"/>
          <w:sz w:val="18"/>
          <w:szCs w:val="18"/>
          <w:u w:val="single"/>
        </w:rPr>
        <w:t>Závěrečná ujednání</w:t>
      </w:r>
    </w:p>
    <w:p w:rsidR="006E674A" w:rsidRPr="00080612" w:rsidRDefault="006E674A" w:rsidP="006E674A">
      <w:pPr>
        <w:pStyle w:val="Jednotlivbodysml"/>
        <w:numPr>
          <w:ilvl w:val="0"/>
          <w:numId w:val="0"/>
        </w:numPr>
        <w:spacing w:after="0"/>
        <w:ind w:left="357" w:hanging="357"/>
        <w:jc w:val="center"/>
        <w:rPr>
          <w:rFonts w:ascii="Arial" w:hAnsi="Arial" w:cs="Arial"/>
          <w:b/>
          <w:color w:val="000000"/>
          <w:sz w:val="18"/>
          <w:szCs w:val="18"/>
          <w:u w:val="single"/>
        </w:rPr>
      </w:pPr>
    </w:p>
    <w:p w:rsidR="0016487A" w:rsidRPr="00080612" w:rsidRDefault="0016487A" w:rsidP="0016487A">
      <w:pPr>
        <w:pStyle w:val="Jednotlivbodysml"/>
        <w:numPr>
          <w:ilvl w:val="0"/>
          <w:numId w:val="39"/>
        </w:numPr>
        <w:spacing w:after="0"/>
        <w:rPr>
          <w:rFonts w:ascii="Arial" w:hAnsi="Arial" w:cs="Arial"/>
          <w:color w:val="000000"/>
          <w:sz w:val="18"/>
          <w:szCs w:val="18"/>
        </w:rPr>
      </w:pPr>
      <w:r w:rsidRPr="00080612">
        <w:rPr>
          <w:rFonts w:ascii="Arial" w:hAnsi="Arial" w:cs="Arial"/>
          <w:color w:val="000000"/>
          <w:sz w:val="18"/>
          <w:szCs w:val="18"/>
        </w:rPr>
        <w:t>Práva a povinnosti smluvních stran v této smlouvě výslovně neuvedená se řídí příslušnými právními předpisy, zejména příslušnými ustanoveními občanského zákoníku.</w:t>
      </w:r>
    </w:p>
    <w:p w:rsidR="0016487A" w:rsidRPr="00080612" w:rsidRDefault="0016487A" w:rsidP="0016487A">
      <w:pPr>
        <w:pStyle w:val="Jednotlivbodysml"/>
        <w:numPr>
          <w:ilvl w:val="0"/>
          <w:numId w:val="39"/>
        </w:numPr>
        <w:suppressLineNumbers w:val="0"/>
        <w:spacing w:after="0"/>
        <w:rPr>
          <w:rFonts w:ascii="Arial" w:hAnsi="Arial" w:cs="Arial"/>
          <w:snapToGrid w:val="0"/>
          <w:color w:val="000000"/>
          <w:sz w:val="18"/>
          <w:szCs w:val="18"/>
        </w:rPr>
      </w:pPr>
      <w:r w:rsidRPr="00080612">
        <w:rPr>
          <w:rFonts w:ascii="Arial" w:hAnsi="Arial" w:cs="Arial"/>
          <w:snapToGrid w:val="0"/>
          <w:color w:val="000000"/>
          <w:sz w:val="18"/>
          <w:szCs w:val="18"/>
        </w:rPr>
        <w:lastRenderedPageBreak/>
        <w:t>Smlouva nabývá platnosti a účinnosti jejím podpisem smluvními stranami.</w:t>
      </w:r>
    </w:p>
    <w:p w:rsidR="0016487A" w:rsidRPr="00080612" w:rsidRDefault="0016487A" w:rsidP="0016487A">
      <w:pPr>
        <w:numPr>
          <w:ilvl w:val="0"/>
          <w:numId w:val="39"/>
        </w:numPr>
        <w:jc w:val="both"/>
        <w:rPr>
          <w:rFonts w:ascii="Arial" w:hAnsi="Arial" w:cs="Arial"/>
          <w:snapToGrid w:val="0"/>
          <w:color w:val="000000"/>
          <w:sz w:val="18"/>
          <w:szCs w:val="18"/>
        </w:rPr>
      </w:pPr>
      <w:r w:rsidRPr="00080612">
        <w:rPr>
          <w:rFonts w:ascii="Arial" w:hAnsi="Arial" w:cs="Arial"/>
          <w:snapToGrid w:val="0"/>
          <w:color w:val="000000"/>
          <w:sz w:val="18"/>
          <w:szCs w:val="18"/>
        </w:rPr>
        <w:t>V případě, že se jednotlivá ustanovení této smlouvy (která lze oddělit od jejího ostatního obsahu) ukáží být neplatnými či neúčinnými, zůstává platnost smlouvy v ostatních bodech tímto nedotčena. Neplatná či neúčinná ustanovení budou po dohodě stran nahrazena ustanoveními, která odpovídají smyslu neúčinných ustanovení.</w:t>
      </w:r>
    </w:p>
    <w:p w:rsidR="0016487A" w:rsidRPr="00080612" w:rsidRDefault="0016487A" w:rsidP="0016487A">
      <w:pPr>
        <w:pStyle w:val="Jednotlivbodysml"/>
        <w:numPr>
          <w:ilvl w:val="0"/>
          <w:numId w:val="39"/>
        </w:numPr>
        <w:suppressLineNumbers w:val="0"/>
        <w:spacing w:after="0"/>
        <w:rPr>
          <w:rFonts w:ascii="Arial" w:hAnsi="Arial" w:cs="Arial"/>
          <w:snapToGrid w:val="0"/>
          <w:color w:val="000000"/>
          <w:sz w:val="18"/>
          <w:szCs w:val="18"/>
        </w:rPr>
      </w:pPr>
      <w:r w:rsidRPr="00080612">
        <w:rPr>
          <w:rFonts w:ascii="Arial" w:hAnsi="Arial" w:cs="Arial"/>
          <w:snapToGrid w:val="0"/>
          <w:color w:val="000000"/>
          <w:sz w:val="18"/>
          <w:szCs w:val="18"/>
        </w:rPr>
        <w:t>Všechny změny nebo doplňky této smlouvy musí mít písemnou formu a musí být učiněny formou chronologicky číslovaných dodatků.</w:t>
      </w:r>
    </w:p>
    <w:p w:rsidR="0016487A" w:rsidRPr="00080612" w:rsidRDefault="0016487A" w:rsidP="0016487A">
      <w:pPr>
        <w:numPr>
          <w:ilvl w:val="0"/>
          <w:numId w:val="39"/>
        </w:numPr>
        <w:jc w:val="both"/>
        <w:rPr>
          <w:rFonts w:ascii="Arial" w:hAnsi="Arial" w:cs="Arial"/>
          <w:snapToGrid w:val="0"/>
          <w:color w:val="000000"/>
          <w:sz w:val="18"/>
          <w:szCs w:val="18"/>
        </w:rPr>
      </w:pPr>
      <w:r w:rsidRPr="00080612">
        <w:rPr>
          <w:rFonts w:ascii="Arial" w:hAnsi="Arial" w:cs="Arial"/>
          <w:snapToGrid w:val="0"/>
          <w:color w:val="000000"/>
          <w:sz w:val="18"/>
          <w:szCs w:val="18"/>
        </w:rPr>
        <w:t>Obě smluvní strany prohlašují, že se dohodly na celém obsahu této smlouvy, že smlouvu uzavřely na základě své svobodné a vážné vůle.</w:t>
      </w:r>
    </w:p>
    <w:p w:rsidR="0016487A" w:rsidRPr="00A3404E" w:rsidRDefault="0016487A" w:rsidP="0016487A">
      <w:pPr>
        <w:pStyle w:val="Jednotlivbodysml"/>
        <w:numPr>
          <w:ilvl w:val="0"/>
          <w:numId w:val="39"/>
        </w:numPr>
        <w:suppressLineNumbers w:val="0"/>
        <w:spacing w:after="0"/>
        <w:rPr>
          <w:rFonts w:ascii="Arial" w:hAnsi="Arial" w:cs="Arial"/>
          <w:snapToGrid w:val="0"/>
          <w:color w:val="000000"/>
          <w:sz w:val="18"/>
          <w:szCs w:val="18"/>
        </w:rPr>
      </w:pPr>
      <w:r w:rsidRPr="00080612">
        <w:rPr>
          <w:rFonts w:ascii="Arial" w:hAnsi="Arial" w:cs="Arial"/>
          <w:snapToGrid w:val="0"/>
          <w:color w:val="000000"/>
          <w:sz w:val="18"/>
          <w:szCs w:val="18"/>
        </w:rPr>
        <w:t xml:space="preserve">Tato smlouva je </w:t>
      </w:r>
      <w:r w:rsidRPr="00A3404E">
        <w:rPr>
          <w:rFonts w:ascii="Arial" w:hAnsi="Arial" w:cs="Arial"/>
          <w:snapToGrid w:val="0"/>
          <w:color w:val="000000"/>
          <w:sz w:val="18"/>
          <w:szCs w:val="18"/>
        </w:rPr>
        <w:t>sepsána ve čtyřech vyhotoveních, z nichž každá ze smluvních stran obdrží  dvě vyhotovení.</w:t>
      </w:r>
    </w:p>
    <w:p w:rsidR="0016487A" w:rsidRPr="00A3404E" w:rsidRDefault="0016487A" w:rsidP="0016487A">
      <w:pPr>
        <w:numPr>
          <w:ilvl w:val="0"/>
          <w:numId w:val="39"/>
        </w:numPr>
        <w:jc w:val="both"/>
        <w:rPr>
          <w:rFonts w:ascii="Arial" w:hAnsi="Arial" w:cs="Arial"/>
          <w:snapToGrid w:val="0"/>
          <w:color w:val="000000"/>
          <w:sz w:val="18"/>
          <w:szCs w:val="18"/>
        </w:rPr>
      </w:pPr>
      <w:r w:rsidRPr="00A3404E">
        <w:rPr>
          <w:rFonts w:ascii="Arial" w:hAnsi="Arial" w:cs="Arial"/>
          <w:snapToGrid w:val="0"/>
          <w:color w:val="000000"/>
          <w:sz w:val="18"/>
          <w:szCs w:val="18"/>
        </w:rPr>
        <w:t>Součástí smlouvy jsou / se stanou tyto přílohy:</w:t>
      </w:r>
    </w:p>
    <w:p w:rsidR="0016487A" w:rsidRPr="00997016" w:rsidRDefault="0016487A" w:rsidP="0016487A">
      <w:pPr>
        <w:pStyle w:val="Jednotlivbodysml"/>
        <w:numPr>
          <w:ilvl w:val="0"/>
          <w:numId w:val="40"/>
        </w:numPr>
        <w:spacing w:after="0"/>
        <w:rPr>
          <w:rFonts w:ascii="Arial" w:hAnsi="Arial" w:cs="Arial"/>
          <w:color w:val="000000"/>
          <w:sz w:val="18"/>
          <w:szCs w:val="18"/>
        </w:rPr>
      </w:pPr>
      <w:r w:rsidRPr="00A3404E">
        <w:rPr>
          <w:rFonts w:ascii="Arial" w:hAnsi="Arial" w:cs="Arial"/>
          <w:color w:val="000000"/>
          <w:sz w:val="18"/>
          <w:szCs w:val="18"/>
        </w:rPr>
        <w:t xml:space="preserve">Příloha č. 1 – kopie pojistné </w:t>
      </w:r>
      <w:r w:rsidRPr="00997016">
        <w:rPr>
          <w:rFonts w:ascii="Arial" w:hAnsi="Arial" w:cs="Arial"/>
          <w:color w:val="000000"/>
          <w:sz w:val="18"/>
          <w:szCs w:val="18"/>
        </w:rPr>
        <w:t xml:space="preserve">smlouvy dle čl. </w:t>
      </w:r>
      <w:proofErr w:type="gramStart"/>
      <w:r w:rsidRPr="00997016">
        <w:rPr>
          <w:rFonts w:ascii="Arial" w:hAnsi="Arial" w:cs="Arial"/>
          <w:color w:val="000000"/>
          <w:sz w:val="18"/>
          <w:szCs w:val="18"/>
        </w:rPr>
        <w:t>XV</w:t>
      </w:r>
      <w:r w:rsidR="003B6780" w:rsidRPr="00997016">
        <w:rPr>
          <w:rFonts w:ascii="Arial" w:hAnsi="Arial" w:cs="Arial"/>
          <w:color w:val="000000"/>
          <w:sz w:val="18"/>
          <w:szCs w:val="18"/>
        </w:rPr>
        <w:t>I</w:t>
      </w:r>
      <w:r w:rsidRPr="00997016">
        <w:rPr>
          <w:rFonts w:ascii="Arial" w:hAnsi="Arial" w:cs="Arial"/>
          <w:color w:val="000000"/>
          <w:sz w:val="18"/>
          <w:szCs w:val="18"/>
        </w:rPr>
        <w:t>I.1.</w:t>
      </w:r>
      <w:r w:rsidR="003D7D73">
        <w:rPr>
          <w:rFonts w:ascii="Arial" w:hAnsi="Arial" w:cs="Arial"/>
          <w:color w:val="000000"/>
          <w:sz w:val="18"/>
          <w:szCs w:val="18"/>
        </w:rPr>
        <w:t xml:space="preserve"> (uchazeč</w:t>
      </w:r>
      <w:proofErr w:type="gramEnd"/>
      <w:r w:rsidR="003D7D73">
        <w:rPr>
          <w:rFonts w:ascii="Arial" w:hAnsi="Arial" w:cs="Arial"/>
          <w:color w:val="000000"/>
          <w:sz w:val="18"/>
          <w:szCs w:val="18"/>
        </w:rPr>
        <w:t xml:space="preserve"> doplní kopii jako přílohu návrhu smlouvy do nabídky)</w:t>
      </w:r>
    </w:p>
    <w:p w:rsidR="00E41C38" w:rsidRPr="003D7D73" w:rsidRDefault="0016487A" w:rsidP="00E41C38">
      <w:pPr>
        <w:pStyle w:val="Jednotlivbodysml"/>
        <w:numPr>
          <w:ilvl w:val="0"/>
          <w:numId w:val="40"/>
        </w:numPr>
        <w:spacing w:after="0"/>
        <w:rPr>
          <w:rFonts w:ascii="Arial" w:hAnsi="Arial" w:cs="Arial"/>
          <w:i/>
          <w:color w:val="000000"/>
          <w:sz w:val="18"/>
          <w:szCs w:val="18"/>
        </w:rPr>
      </w:pPr>
      <w:r w:rsidRPr="00E41C38">
        <w:rPr>
          <w:rFonts w:ascii="Arial" w:hAnsi="Arial" w:cs="Arial"/>
          <w:color w:val="000000"/>
          <w:sz w:val="18"/>
          <w:szCs w:val="18"/>
        </w:rPr>
        <w:t xml:space="preserve">Příloha č. 2 – </w:t>
      </w:r>
      <w:r w:rsidR="00E41C38">
        <w:rPr>
          <w:rFonts w:ascii="Arial" w:hAnsi="Arial" w:cs="Arial"/>
          <w:color w:val="000000"/>
          <w:sz w:val="18"/>
          <w:szCs w:val="18"/>
        </w:rPr>
        <w:t>v</w:t>
      </w:r>
      <w:r w:rsidR="00E41C38" w:rsidRPr="00E40726">
        <w:rPr>
          <w:rFonts w:ascii="Arial" w:hAnsi="Arial" w:cs="Arial"/>
          <w:color w:val="000000"/>
          <w:sz w:val="18"/>
          <w:szCs w:val="18"/>
        </w:rPr>
        <w:t xml:space="preserve">ěcný harmonogram </w:t>
      </w:r>
      <w:r w:rsidR="00E41C38" w:rsidRPr="003D7D73">
        <w:rPr>
          <w:rFonts w:ascii="Arial" w:hAnsi="Arial" w:cs="Arial"/>
          <w:i/>
          <w:color w:val="000000"/>
          <w:sz w:val="18"/>
          <w:szCs w:val="18"/>
        </w:rPr>
        <w:t xml:space="preserve">(bude doplněn k podpisu </w:t>
      </w:r>
      <w:r w:rsidR="00E41C38">
        <w:rPr>
          <w:rFonts w:ascii="Arial" w:hAnsi="Arial" w:cs="Arial"/>
          <w:i/>
          <w:color w:val="000000"/>
          <w:sz w:val="18"/>
          <w:szCs w:val="18"/>
        </w:rPr>
        <w:t xml:space="preserve">smlouvy </w:t>
      </w:r>
      <w:r w:rsidR="00E41C38" w:rsidRPr="003D7D73">
        <w:rPr>
          <w:rFonts w:ascii="Arial" w:hAnsi="Arial" w:cs="Arial"/>
          <w:i/>
          <w:color w:val="000000"/>
          <w:sz w:val="18"/>
          <w:szCs w:val="18"/>
        </w:rPr>
        <w:t>s vítězným uchazečem)</w:t>
      </w:r>
    </w:p>
    <w:p w:rsidR="003D7D73" w:rsidRPr="00E41C38" w:rsidRDefault="0016487A" w:rsidP="003D7D73">
      <w:pPr>
        <w:pStyle w:val="Jednotlivbodysml"/>
        <w:numPr>
          <w:ilvl w:val="0"/>
          <w:numId w:val="40"/>
        </w:numPr>
        <w:spacing w:after="0"/>
        <w:rPr>
          <w:rFonts w:ascii="Arial" w:hAnsi="Arial" w:cs="Arial"/>
          <w:i/>
          <w:color w:val="000000"/>
          <w:sz w:val="18"/>
          <w:szCs w:val="18"/>
        </w:rPr>
      </w:pPr>
      <w:r w:rsidRPr="00E41C38">
        <w:rPr>
          <w:rFonts w:ascii="Arial" w:hAnsi="Arial" w:cs="Arial"/>
          <w:color w:val="000000"/>
          <w:sz w:val="18"/>
          <w:szCs w:val="18"/>
        </w:rPr>
        <w:t>Příloha č. 3 –</w:t>
      </w:r>
      <w:r w:rsidR="003D7D73" w:rsidRPr="00E41C38">
        <w:rPr>
          <w:rFonts w:ascii="Arial" w:hAnsi="Arial" w:cs="Arial"/>
          <w:color w:val="000000"/>
          <w:sz w:val="18"/>
          <w:szCs w:val="18"/>
        </w:rPr>
        <w:t xml:space="preserve"> oceněný výkaz</w:t>
      </w:r>
      <w:r w:rsidR="00187F64" w:rsidRPr="00E41C38">
        <w:rPr>
          <w:rFonts w:ascii="Arial" w:hAnsi="Arial" w:cs="Arial"/>
          <w:color w:val="000000"/>
          <w:sz w:val="18"/>
          <w:szCs w:val="18"/>
        </w:rPr>
        <w:t xml:space="preserve"> </w:t>
      </w:r>
      <w:r w:rsidRPr="00E41C38">
        <w:rPr>
          <w:rFonts w:ascii="Arial" w:hAnsi="Arial" w:cs="Arial"/>
          <w:color w:val="000000"/>
          <w:sz w:val="18"/>
          <w:szCs w:val="18"/>
        </w:rPr>
        <w:t>výměr</w:t>
      </w:r>
      <w:r w:rsidR="003D7D73" w:rsidRPr="00E41C38">
        <w:rPr>
          <w:rFonts w:ascii="Arial" w:hAnsi="Arial" w:cs="Arial"/>
          <w:color w:val="000000"/>
          <w:sz w:val="18"/>
          <w:szCs w:val="18"/>
        </w:rPr>
        <w:t xml:space="preserve"> </w:t>
      </w:r>
      <w:r w:rsidR="00FE1487" w:rsidRPr="00E41C38">
        <w:rPr>
          <w:rFonts w:ascii="Arial" w:hAnsi="Arial" w:cs="Arial"/>
          <w:i/>
          <w:color w:val="000000"/>
          <w:sz w:val="18"/>
          <w:szCs w:val="18"/>
        </w:rPr>
        <w:t>(bude doplněn</w:t>
      </w:r>
      <w:r w:rsidR="003D7D73" w:rsidRPr="00E41C38">
        <w:rPr>
          <w:rFonts w:ascii="Arial" w:hAnsi="Arial" w:cs="Arial"/>
          <w:i/>
          <w:color w:val="000000"/>
          <w:sz w:val="18"/>
          <w:szCs w:val="18"/>
        </w:rPr>
        <w:t xml:space="preserve"> k podpisu </w:t>
      </w:r>
      <w:r w:rsidR="00034138" w:rsidRPr="00E41C38">
        <w:rPr>
          <w:rFonts w:ascii="Arial" w:hAnsi="Arial" w:cs="Arial"/>
          <w:i/>
          <w:color w:val="000000"/>
          <w:sz w:val="18"/>
          <w:szCs w:val="18"/>
        </w:rPr>
        <w:t xml:space="preserve">smlouvy </w:t>
      </w:r>
      <w:r w:rsidR="003D7D73" w:rsidRPr="00E41C38">
        <w:rPr>
          <w:rFonts w:ascii="Arial" w:hAnsi="Arial" w:cs="Arial"/>
          <w:i/>
          <w:color w:val="000000"/>
          <w:sz w:val="18"/>
          <w:szCs w:val="18"/>
        </w:rPr>
        <w:t>s vítězným uchazečem)</w:t>
      </w:r>
    </w:p>
    <w:p w:rsidR="0016487A" w:rsidRPr="00E41C38" w:rsidRDefault="0016487A" w:rsidP="0016487A">
      <w:pPr>
        <w:pStyle w:val="Jednotlivbodysml"/>
        <w:numPr>
          <w:ilvl w:val="0"/>
          <w:numId w:val="39"/>
        </w:numPr>
        <w:spacing w:after="0"/>
        <w:rPr>
          <w:rFonts w:ascii="Arial" w:hAnsi="Arial" w:cs="Arial"/>
          <w:snapToGrid w:val="0"/>
          <w:color w:val="000000"/>
          <w:sz w:val="18"/>
          <w:szCs w:val="18"/>
        </w:rPr>
      </w:pPr>
      <w:r w:rsidRPr="00E41C38">
        <w:rPr>
          <w:rFonts w:ascii="Arial" w:hAnsi="Arial" w:cs="Arial"/>
          <w:snapToGrid w:val="0"/>
          <w:color w:val="000000"/>
          <w:sz w:val="18"/>
          <w:szCs w:val="18"/>
        </w:rPr>
        <w:t>Smluvní strany autentičnost této smlouvy potvrzují svými podpisy.</w:t>
      </w:r>
    </w:p>
    <w:p w:rsidR="006E674A" w:rsidRPr="00E41C38" w:rsidRDefault="006E674A" w:rsidP="006E674A">
      <w:pPr>
        <w:rPr>
          <w:rFonts w:ascii="Arial" w:hAnsi="Arial" w:cs="Arial"/>
          <w:snapToGrid w:val="0"/>
          <w:color w:val="000000"/>
          <w:sz w:val="18"/>
          <w:szCs w:val="18"/>
        </w:rPr>
      </w:pPr>
    </w:p>
    <w:p w:rsidR="00375CAA" w:rsidRDefault="00375CAA" w:rsidP="006E674A">
      <w:pPr>
        <w:rPr>
          <w:rFonts w:ascii="Arial" w:hAnsi="Arial" w:cs="Arial"/>
          <w:color w:val="000000"/>
          <w:sz w:val="18"/>
          <w:szCs w:val="18"/>
        </w:rPr>
      </w:pPr>
    </w:p>
    <w:p w:rsidR="00375CAA" w:rsidRPr="00080612" w:rsidRDefault="00375CAA" w:rsidP="006E674A">
      <w:pPr>
        <w:rPr>
          <w:rFonts w:ascii="Arial" w:hAnsi="Arial" w:cs="Arial"/>
          <w:color w:val="000000"/>
          <w:sz w:val="18"/>
          <w:szCs w:val="18"/>
        </w:rPr>
      </w:pPr>
    </w:p>
    <w:p w:rsidR="006E674A" w:rsidRPr="00080612" w:rsidRDefault="006E674A" w:rsidP="006E674A">
      <w:pPr>
        <w:rPr>
          <w:rFonts w:ascii="Arial" w:hAnsi="Arial" w:cs="Arial"/>
          <w:color w:val="000000"/>
          <w:sz w:val="18"/>
          <w:szCs w:val="18"/>
        </w:rPr>
      </w:pPr>
    </w:p>
    <w:p w:rsidR="006E674A" w:rsidRPr="00080612" w:rsidRDefault="005A288C" w:rsidP="006E674A">
      <w:pPr>
        <w:rPr>
          <w:rFonts w:ascii="Arial" w:hAnsi="Arial" w:cs="Arial"/>
          <w:color w:val="000000"/>
          <w:sz w:val="18"/>
          <w:szCs w:val="18"/>
        </w:rPr>
      </w:pPr>
      <w:r w:rsidRPr="00080612">
        <w:rPr>
          <w:rFonts w:ascii="Arial" w:hAnsi="Arial" w:cs="Arial"/>
          <w:color w:val="000000"/>
          <w:sz w:val="18"/>
          <w:szCs w:val="18"/>
        </w:rPr>
        <w:t>V </w:t>
      </w:r>
      <w:r w:rsidR="00E41C38">
        <w:rPr>
          <w:rFonts w:ascii="Arial" w:hAnsi="Arial" w:cs="Arial"/>
          <w:color w:val="000000"/>
          <w:sz w:val="18"/>
          <w:szCs w:val="18"/>
        </w:rPr>
        <w:t>Zábřehu</w:t>
      </w:r>
      <w:r w:rsidR="009978B9" w:rsidRPr="00080612">
        <w:rPr>
          <w:rFonts w:ascii="Arial" w:hAnsi="Arial" w:cs="Arial"/>
          <w:color w:val="000000"/>
          <w:sz w:val="18"/>
          <w:szCs w:val="18"/>
        </w:rPr>
        <w:t xml:space="preserve"> dne</w:t>
      </w:r>
      <w:r w:rsidR="009978B9" w:rsidRPr="00080612">
        <w:rPr>
          <w:rFonts w:ascii="Arial" w:hAnsi="Arial" w:cs="Arial"/>
          <w:color w:val="000000"/>
          <w:sz w:val="18"/>
          <w:szCs w:val="18"/>
        </w:rPr>
        <w:tab/>
      </w:r>
      <w:proofErr w:type="gramStart"/>
      <w:r w:rsidR="006172D3">
        <w:rPr>
          <w:rFonts w:ascii="Arial" w:hAnsi="Arial" w:cs="Arial"/>
          <w:color w:val="000000"/>
          <w:sz w:val="18"/>
          <w:szCs w:val="18"/>
        </w:rPr>
        <w:t>23.11.2016</w:t>
      </w:r>
      <w:proofErr w:type="gramEnd"/>
      <w:r w:rsidR="009978B9" w:rsidRPr="00080612">
        <w:rPr>
          <w:rFonts w:ascii="Arial" w:hAnsi="Arial" w:cs="Arial"/>
          <w:color w:val="000000"/>
          <w:sz w:val="18"/>
          <w:szCs w:val="18"/>
        </w:rPr>
        <w:tab/>
      </w:r>
      <w:r w:rsidR="009978B9" w:rsidRPr="00080612">
        <w:rPr>
          <w:rFonts w:ascii="Arial" w:hAnsi="Arial" w:cs="Arial"/>
          <w:color w:val="000000"/>
          <w:sz w:val="18"/>
          <w:szCs w:val="18"/>
        </w:rPr>
        <w:tab/>
      </w:r>
      <w:r w:rsidR="009978B9" w:rsidRPr="00080612">
        <w:rPr>
          <w:rFonts w:ascii="Arial" w:hAnsi="Arial" w:cs="Arial"/>
          <w:color w:val="000000"/>
          <w:sz w:val="18"/>
          <w:szCs w:val="18"/>
        </w:rPr>
        <w:tab/>
      </w:r>
      <w:r w:rsidR="009978B9" w:rsidRPr="00080612">
        <w:rPr>
          <w:rFonts w:ascii="Arial" w:hAnsi="Arial" w:cs="Arial"/>
          <w:color w:val="000000"/>
          <w:sz w:val="18"/>
          <w:szCs w:val="18"/>
        </w:rPr>
        <w:tab/>
      </w:r>
      <w:r w:rsidR="00187F64">
        <w:rPr>
          <w:rFonts w:ascii="Arial" w:hAnsi="Arial" w:cs="Arial"/>
          <w:color w:val="000000"/>
          <w:sz w:val="18"/>
          <w:szCs w:val="18"/>
        </w:rPr>
        <w:tab/>
      </w:r>
      <w:r w:rsidR="006E674A" w:rsidRPr="009038DC">
        <w:rPr>
          <w:rFonts w:ascii="Arial" w:hAnsi="Arial" w:cs="Arial"/>
          <w:color w:val="000000"/>
          <w:sz w:val="18"/>
          <w:szCs w:val="18"/>
        </w:rPr>
        <w:t>V</w:t>
      </w:r>
      <w:r w:rsidR="006172D3">
        <w:rPr>
          <w:rFonts w:ascii="Arial" w:hAnsi="Arial" w:cs="Arial"/>
          <w:color w:val="000000"/>
          <w:sz w:val="18"/>
          <w:szCs w:val="18"/>
        </w:rPr>
        <w:t xml:space="preserve"> Zábřehu </w:t>
      </w:r>
      <w:r w:rsidR="006E674A" w:rsidRPr="009038DC">
        <w:rPr>
          <w:rFonts w:ascii="Arial" w:hAnsi="Arial" w:cs="Arial"/>
          <w:color w:val="000000"/>
          <w:sz w:val="18"/>
          <w:szCs w:val="18"/>
        </w:rPr>
        <w:t xml:space="preserve"> dne</w:t>
      </w:r>
      <w:r w:rsidR="006E674A" w:rsidRPr="00080612">
        <w:rPr>
          <w:rFonts w:ascii="Arial" w:hAnsi="Arial" w:cs="Arial"/>
          <w:color w:val="000000"/>
          <w:sz w:val="18"/>
          <w:szCs w:val="18"/>
        </w:rPr>
        <w:t xml:space="preserve"> </w:t>
      </w:r>
      <w:r w:rsidR="006E674A" w:rsidRPr="00080612">
        <w:rPr>
          <w:rFonts w:ascii="Arial" w:hAnsi="Arial" w:cs="Arial"/>
          <w:color w:val="000000"/>
          <w:sz w:val="18"/>
          <w:szCs w:val="18"/>
        </w:rPr>
        <w:tab/>
      </w:r>
      <w:r w:rsidR="006172D3">
        <w:rPr>
          <w:rFonts w:ascii="Arial" w:hAnsi="Arial" w:cs="Arial"/>
          <w:color w:val="000000"/>
          <w:sz w:val="18"/>
          <w:szCs w:val="18"/>
        </w:rPr>
        <w:t>23.11.2016</w:t>
      </w:r>
      <w:r w:rsidR="006E674A" w:rsidRPr="00080612">
        <w:rPr>
          <w:rFonts w:ascii="Arial" w:hAnsi="Arial" w:cs="Arial"/>
          <w:color w:val="000000"/>
          <w:sz w:val="18"/>
          <w:szCs w:val="18"/>
        </w:rPr>
        <w:tab/>
      </w:r>
      <w:r w:rsidR="006E674A" w:rsidRPr="00080612">
        <w:rPr>
          <w:rFonts w:ascii="Arial" w:hAnsi="Arial" w:cs="Arial"/>
          <w:color w:val="000000"/>
          <w:sz w:val="18"/>
          <w:szCs w:val="18"/>
        </w:rPr>
        <w:tab/>
      </w:r>
    </w:p>
    <w:p w:rsidR="006E674A" w:rsidRDefault="006E674A" w:rsidP="006E674A">
      <w:pPr>
        <w:rPr>
          <w:rFonts w:ascii="Arial" w:hAnsi="Arial" w:cs="Arial"/>
          <w:color w:val="000000"/>
          <w:sz w:val="18"/>
          <w:szCs w:val="18"/>
        </w:rPr>
      </w:pPr>
    </w:p>
    <w:p w:rsidR="00375CAA" w:rsidRPr="00080612" w:rsidRDefault="00375CAA" w:rsidP="006E674A">
      <w:pPr>
        <w:rPr>
          <w:rFonts w:ascii="Arial" w:hAnsi="Arial" w:cs="Arial"/>
          <w:color w:val="000000"/>
          <w:sz w:val="18"/>
          <w:szCs w:val="18"/>
        </w:rPr>
      </w:pPr>
    </w:p>
    <w:p w:rsidR="006E674A" w:rsidRPr="00080612" w:rsidRDefault="006E674A" w:rsidP="006E674A">
      <w:pPr>
        <w:rPr>
          <w:rFonts w:ascii="Arial" w:hAnsi="Arial" w:cs="Arial"/>
          <w:color w:val="000000"/>
          <w:sz w:val="18"/>
          <w:szCs w:val="18"/>
        </w:rPr>
      </w:pP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p>
    <w:p w:rsidR="006E674A" w:rsidRPr="00080612" w:rsidRDefault="006E674A" w:rsidP="006E674A">
      <w:pPr>
        <w:rPr>
          <w:rFonts w:ascii="Arial" w:hAnsi="Arial" w:cs="Arial"/>
          <w:color w:val="000000"/>
          <w:sz w:val="18"/>
          <w:szCs w:val="18"/>
        </w:rPr>
      </w:pPr>
      <w:r w:rsidRPr="00080612">
        <w:rPr>
          <w:rFonts w:ascii="Arial" w:hAnsi="Arial" w:cs="Arial"/>
          <w:color w:val="000000"/>
          <w:sz w:val="18"/>
          <w:szCs w:val="18"/>
        </w:rPr>
        <w:t>Objednatel:</w:t>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t>Zhotovitel:</w:t>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p>
    <w:p w:rsidR="006E674A" w:rsidRPr="00080612" w:rsidRDefault="006E674A" w:rsidP="006E674A">
      <w:pPr>
        <w:rPr>
          <w:rFonts w:ascii="Arial" w:hAnsi="Arial" w:cs="Arial"/>
          <w:color w:val="000000"/>
          <w:sz w:val="18"/>
          <w:szCs w:val="18"/>
        </w:rPr>
      </w:pPr>
    </w:p>
    <w:p w:rsidR="006E674A" w:rsidRPr="00080612" w:rsidRDefault="006E674A" w:rsidP="006E674A">
      <w:pPr>
        <w:rPr>
          <w:rFonts w:ascii="Arial" w:hAnsi="Arial" w:cs="Arial"/>
          <w:color w:val="000000"/>
          <w:sz w:val="18"/>
          <w:szCs w:val="18"/>
        </w:rPr>
      </w:pPr>
    </w:p>
    <w:p w:rsidR="005A288C" w:rsidRPr="00080612" w:rsidRDefault="006E674A" w:rsidP="006E674A">
      <w:pPr>
        <w:rPr>
          <w:rFonts w:ascii="Arial" w:hAnsi="Arial" w:cs="Arial"/>
          <w:color w:val="000000"/>
          <w:sz w:val="18"/>
          <w:szCs w:val="18"/>
        </w:rPr>
      </w:pPr>
      <w:r w:rsidRPr="00080612">
        <w:rPr>
          <w:rFonts w:ascii="Arial" w:hAnsi="Arial" w:cs="Arial"/>
          <w:color w:val="000000"/>
          <w:sz w:val="18"/>
          <w:szCs w:val="18"/>
        </w:rPr>
        <w:t>______________________</w:t>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t>______________________</w:t>
      </w:r>
    </w:p>
    <w:p w:rsidR="000F2B7E" w:rsidRDefault="006172D3" w:rsidP="000F2B7E">
      <w:pPr>
        <w:pStyle w:val="Default"/>
        <w:rPr>
          <w:b/>
          <w:sz w:val="18"/>
          <w:szCs w:val="18"/>
        </w:rPr>
      </w:pPr>
      <w:proofErr w:type="spellStart"/>
      <w:r>
        <w:rPr>
          <w:b/>
          <w:sz w:val="18"/>
          <w:szCs w:val="18"/>
        </w:rPr>
        <w:t>xxxxxxxxxxxx</w:t>
      </w:r>
      <w:proofErr w:type="spellEnd"/>
      <w:r w:rsidR="00034138">
        <w:rPr>
          <w:b/>
          <w:sz w:val="18"/>
          <w:szCs w:val="18"/>
        </w:rPr>
        <w:tab/>
      </w:r>
      <w:r w:rsidR="00034138">
        <w:rPr>
          <w:b/>
          <w:sz w:val="18"/>
          <w:szCs w:val="18"/>
        </w:rPr>
        <w:tab/>
      </w:r>
      <w:r w:rsidR="00034138">
        <w:rPr>
          <w:b/>
          <w:sz w:val="18"/>
          <w:szCs w:val="18"/>
        </w:rPr>
        <w:tab/>
      </w:r>
      <w:r w:rsidR="00034138">
        <w:rPr>
          <w:b/>
          <w:sz w:val="18"/>
          <w:szCs w:val="18"/>
        </w:rPr>
        <w:tab/>
      </w:r>
      <w:r w:rsidR="00034138">
        <w:rPr>
          <w:b/>
          <w:sz w:val="18"/>
          <w:szCs w:val="18"/>
        </w:rPr>
        <w:tab/>
      </w:r>
      <w:proofErr w:type="spellStart"/>
      <w:r>
        <w:rPr>
          <w:b/>
          <w:sz w:val="18"/>
          <w:szCs w:val="18"/>
        </w:rPr>
        <w:t>xxxxxxxxxxxxxxxxxxxxxxxxxx</w:t>
      </w:r>
      <w:proofErr w:type="spellEnd"/>
    </w:p>
    <w:p w:rsidR="005A288C" w:rsidRPr="00080612" w:rsidRDefault="006415CC" w:rsidP="006E674A">
      <w:pPr>
        <w:rPr>
          <w:rFonts w:ascii="Arial" w:hAnsi="Arial" w:cs="Arial"/>
          <w:color w:val="000000"/>
          <w:sz w:val="18"/>
          <w:szCs w:val="18"/>
        </w:rPr>
      </w:pPr>
      <w:r>
        <w:rPr>
          <w:rFonts w:ascii="Arial" w:hAnsi="Arial" w:cs="Arial"/>
          <w:color w:val="000000"/>
          <w:sz w:val="18"/>
          <w:szCs w:val="18"/>
        </w:rPr>
        <w:t>ředitel</w:t>
      </w:r>
    </w:p>
    <w:p w:rsidR="006E674A" w:rsidRPr="00080612" w:rsidRDefault="006E674A" w:rsidP="006E674A">
      <w:pPr>
        <w:rPr>
          <w:rFonts w:ascii="Arial" w:hAnsi="Arial" w:cs="Arial"/>
          <w:color w:val="000000"/>
          <w:sz w:val="18"/>
          <w:szCs w:val="18"/>
        </w:rPr>
      </w:pP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p>
    <w:p w:rsidR="006E674A" w:rsidRPr="00080612" w:rsidRDefault="006E674A" w:rsidP="006E674A">
      <w:pPr>
        <w:rPr>
          <w:rFonts w:ascii="Arial" w:hAnsi="Arial" w:cs="Arial"/>
          <w:color w:val="000000"/>
          <w:sz w:val="18"/>
          <w:szCs w:val="18"/>
        </w:rPr>
      </w:pPr>
    </w:p>
    <w:p w:rsidR="006E674A" w:rsidRPr="00080612" w:rsidRDefault="006E674A" w:rsidP="006E674A">
      <w:pPr>
        <w:rPr>
          <w:rFonts w:ascii="Arial" w:hAnsi="Arial" w:cs="Arial"/>
          <w:color w:val="000000"/>
          <w:sz w:val="18"/>
          <w:szCs w:val="18"/>
        </w:rPr>
      </w:pPr>
    </w:p>
    <w:p w:rsidR="006E674A" w:rsidRPr="00080612" w:rsidRDefault="006E674A" w:rsidP="006E674A">
      <w:pPr>
        <w:rPr>
          <w:rFonts w:ascii="Arial" w:hAnsi="Arial" w:cs="Arial"/>
          <w:color w:val="000000"/>
          <w:sz w:val="18"/>
          <w:szCs w:val="18"/>
        </w:rPr>
      </w:pPr>
    </w:p>
    <w:sectPr w:rsidR="006E674A" w:rsidRPr="00080612" w:rsidSect="006E674A">
      <w:headerReference w:type="even" r:id="rId9"/>
      <w:headerReference w:type="default" r:id="rId10"/>
      <w:footerReference w:type="even" r:id="rId11"/>
      <w:footerReference w:type="default" r:id="rId12"/>
      <w:headerReference w:type="first" r:id="rId13"/>
      <w:pgSz w:w="11906" w:h="16832"/>
      <w:pgMar w:top="1701" w:right="1418" w:bottom="1418" w:left="1418"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95" w:rsidRDefault="003D3495">
      <w:r>
        <w:separator/>
      </w:r>
    </w:p>
  </w:endnote>
  <w:endnote w:type="continuationSeparator" w:id="0">
    <w:p w:rsidR="003D3495" w:rsidRDefault="003D3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umanst521 Lt L2">
    <w:altName w:val="Bookman Old Style"/>
    <w:charset w:val="EE"/>
    <w:family w:val="roman"/>
    <w:pitch w:val="variable"/>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99" w:rsidRDefault="002707EB" w:rsidP="006E674A">
    <w:pPr>
      <w:pStyle w:val="Zpat"/>
      <w:framePr w:wrap="around" w:vAnchor="text" w:hAnchor="margin" w:xAlign="center" w:y="1"/>
      <w:rPr>
        <w:rStyle w:val="slostrnky"/>
      </w:rPr>
    </w:pPr>
    <w:r>
      <w:rPr>
        <w:rStyle w:val="slostrnky"/>
      </w:rPr>
      <w:fldChar w:fldCharType="begin"/>
    </w:r>
    <w:r w:rsidR="001D2299">
      <w:rPr>
        <w:rStyle w:val="slostrnky"/>
      </w:rPr>
      <w:instrText xml:space="preserve">PAGE  </w:instrText>
    </w:r>
    <w:r>
      <w:rPr>
        <w:rStyle w:val="slostrnky"/>
      </w:rPr>
      <w:fldChar w:fldCharType="end"/>
    </w:r>
  </w:p>
  <w:p w:rsidR="001D2299" w:rsidRDefault="001D2299">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99" w:rsidRPr="00614462" w:rsidRDefault="002707EB" w:rsidP="006E674A">
    <w:pPr>
      <w:pStyle w:val="Zpat"/>
      <w:framePr w:wrap="around" w:vAnchor="text" w:hAnchor="page" w:x="5919" w:y="12"/>
      <w:rPr>
        <w:rStyle w:val="slostrnky"/>
        <w:rFonts w:ascii="Arial" w:hAnsi="Arial" w:cs="Arial"/>
        <w:sz w:val="18"/>
        <w:szCs w:val="18"/>
      </w:rPr>
    </w:pPr>
    <w:r w:rsidRPr="00614462">
      <w:rPr>
        <w:rStyle w:val="slostrnky"/>
        <w:rFonts w:ascii="Arial" w:hAnsi="Arial" w:cs="Arial"/>
        <w:sz w:val="18"/>
        <w:szCs w:val="18"/>
      </w:rPr>
      <w:fldChar w:fldCharType="begin"/>
    </w:r>
    <w:r w:rsidR="001D2299" w:rsidRPr="00614462">
      <w:rPr>
        <w:rStyle w:val="slostrnky"/>
        <w:rFonts w:ascii="Arial" w:hAnsi="Arial" w:cs="Arial"/>
        <w:sz w:val="18"/>
        <w:szCs w:val="18"/>
      </w:rPr>
      <w:instrText xml:space="preserve">PAGE  </w:instrText>
    </w:r>
    <w:r w:rsidRPr="00614462">
      <w:rPr>
        <w:rStyle w:val="slostrnky"/>
        <w:rFonts w:ascii="Arial" w:hAnsi="Arial" w:cs="Arial"/>
        <w:sz w:val="18"/>
        <w:szCs w:val="18"/>
      </w:rPr>
      <w:fldChar w:fldCharType="separate"/>
    </w:r>
    <w:r w:rsidR="002751FD">
      <w:rPr>
        <w:rStyle w:val="slostrnky"/>
        <w:rFonts w:ascii="Arial" w:hAnsi="Arial" w:cs="Arial"/>
        <w:noProof/>
        <w:sz w:val="18"/>
        <w:szCs w:val="18"/>
      </w:rPr>
      <w:t>3</w:t>
    </w:r>
    <w:r w:rsidRPr="00614462">
      <w:rPr>
        <w:rStyle w:val="slostrnky"/>
        <w:rFonts w:ascii="Arial" w:hAnsi="Arial" w:cs="Arial"/>
        <w:sz w:val="18"/>
        <w:szCs w:val="18"/>
      </w:rPr>
      <w:fldChar w:fldCharType="end"/>
    </w:r>
  </w:p>
  <w:p w:rsidR="001D2299" w:rsidRDefault="001D2299">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95" w:rsidRDefault="003D3495">
      <w:r>
        <w:separator/>
      </w:r>
    </w:p>
  </w:footnote>
  <w:footnote w:type="continuationSeparator" w:id="0">
    <w:p w:rsidR="003D3495" w:rsidRDefault="003D3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F1" w:rsidRDefault="008A244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F1" w:rsidRDefault="008A2447">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F8" w:rsidRPr="008467F8" w:rsidRDefault="008467F8" w:rsidP="008467F8">
    <w:pPr>
      <w:pStyle w:val="Zhlav"/>
    </w:pPr>
    <w:r w:rsidRPr="008467F8">
      <w:rPr>
        <w:noProof/>
      </w:rPr>
      <w:drawing>
        <wp:anchor distT="0" distB="0" distL="114300" distR="114300" simplePos="0" relativeHeight="251659264" behindDoc="1" locked="0" layoutInCell="1" allowOverlap="1">
          <wp:simplePos x="0" y="0"/>
          <wp:positionH relativeFrom="column">
            <wp:posOffset>-890905</wp:posOffset>
          </wp:positionH>
          <wp:positionV relativeFrom="paragraph">
            <wp:posOffset>87630</wp:posOffset>
          </wp:positionV>
          <wp:extent cx="7477125" cy="933450"/>
          <wp:effectExtent l="19050" t="0" r="9525" b="0"/>
          <wp:wrapNone/>
          <wp:docPr id="11" name="obrázek 199" desc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9" descr="headTOP"/>
                  <pic:cNvPicPr>
                    <a:picLocks noChangeAspect="1" noChangeArrowheads="1"/>
                  </pic:cNvPicPr>
                </pic:nvPicPr>
                <pic:blipFill>
                  <a:blip r:embed="rId1"/>
                  <a:srcRect/>
                  <a:stretch>
                    <a:fillRect/>
                  </a:stretch>
                </pic:blipFill>
                <pic:spPr bwMode="auto">
                  <a:xfrm>
                    <a:off x="0" y="0"/>
                    <a:ext cx="7477125"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E2D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87BB5"/>
    <w:multiLevelType w:val="hybridMultilevel"/>
    <w:tmpl w:val="FFC83F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E74F7D"/>
    <w:multiLevelType w:val="multilevel"/>
    <w:tmpl w:val="E878E874"/>
    <w:lvl w:ilvl="0">
      <w:start w:val="1"/>
      <w:numFmt w:val="decimal"/>
      <w:pStyle w:val="Level1"/>
      <w:lvlText w:val="%1."/>
      <w:lvlJc w:val="left"/>
      <w:pPr>
        <w:tabs>
          <w:tab w:val="num" w:pos="709"/>
        </w:tabs>
        <w:ind w:left="709" w:hanging="709"/>
      </w:pPr>
      <w:rPr>
        <w:rFonts w:ascii="Arial" w:hAnsi="Arial" w:cs="Wingdings" w:hint="default"/>
        <w:b w:val="0"/>
      </w:rPr>
    </w:lvl>
    <w:lvl w:ilvl="1">
      <w:start w:val="1"/>
      <w:numFmt w:val="decimal"/>
      <w:pStyle w:val="Level2"/>
      <w:isLgl/>
      <w:lvlText w:val="%1.%2"/>
      <w:lvlJc w:val="left"/>
      <w:pPr>
        <w:tabs>
          <w:tab w:val="num" w:pos="709"/>
        </w:tabs>
        <w:ind w:left="709" w:hanging="709"/>
      </w:pPr>
      <w:rPr>
        <w:rFonts w:ascii="Arial" w:hAnsi="Arial" w:cs="Wingdings" w:hint="default"/>
        <w:b w:val="0"/>
      </w:rPr>
    </w:lvl>
    <w:lvl w:ilvl="2">
      <w:start w:val="1"/>
      <w:numFmt w:val="lowerLetter"/>
      <w:pStyle w:val="Level3"/>
      <w:lvlText w:val="(%3)"/>
      <w:lvlJc w:val="left"/>
      <w:pPr>
        <w:tabs>
          <w:tab w:val="num" w:pos="1128"/>
        </w:tabs>
        <w:ind w:left="1128" w:hanging="708"/>
      </w:pPr>
      <w:rPr>
        <w:rFonts w:ascii="Arial" w:hAnsi="Arial" w:cs="Wingdings" w:hint="default"/>
        <w:b w:val="0"/>
      </w:rPr>
    </w:lvl>
    <w:lvl w:ilvl="3">
      <w:start w:val="1"/>
      <w:numFmt w:val="lowerRoman"/>
      <w:pStyle w:val="Level4"/>
      <w:lvlText w:val="(%4)"/>
      <w:lvlJc w:val="left"/>
      <w:pPr>
        <w:tabs>
          <w:tab w:val="num" w:pos="2126"/>
        </w:tabs>
        <w:ind w:left="2126" w:hanging="709"/>
      </w:pPr>
      <w:rPr>
        <w:rFonts w:ascii="Arial" w:hAnsi="Arial" w:cs="Wingdings" w:hint="default"/>
        <w:b w:val="0"/>
      </w:rPr>
    </w:lvl>
    <w:lvl w:ilvl="4">
      <w:start w:val="1"/>
      <w:numFmt w:val="decimal"/>
      <w:pStyle w:val="Level5"/>
      <w:lvlText w:val="(%5)"/>
      <w:lvlJc w:val="left"/>
      <w:pPr>
        <w:tabs>
          <w:tab w:val="num" w:pos="2835"/>
        </w:tabs>
        <w:ind w:left="2835" w:hanging="709"/>
      </w:pPr>
      <w:rPr>
        <w:rFonts w:ascii="Arial" w:hAnsi="Arial" w:cs="Wingding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115110C"/>
    <w:multiLevelType w:val="hybridMultilevel"/>
    <w:tmpl w:val="60B6A4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EB7C2B"/>
    <w:multiLevelType w:val="hybridMultilevel"/>
    <w:tmpl w:val="950EE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13009"/>
    <w:multiLevelType w:val="hybridMultilevel"/>
    <w:tmpl w:val="7BFABC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87152C"/>
    <w:multiLevelType w:val="hybridMultilevel"/>
    <w:tmpl w:val="CE60AF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5EC3443"/>
    <w:multiLevelType w:val="hybridMultilevel"/>
    <w:tmpl w:val="A6E89BC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74B0B"/>
    <w:multiLevelType w:val="hybridMultilevel"/>
    <w:tmpl w:val="49F8317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C484E"/>
    <w:multiLevelType w:val="multilevel"/>
    <w:tmpl w:val="ED44F4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ind w:left="2700" w:hanging="72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BBE1019"/>
    <w:multiLevelType w:val="hybridMultilevel"/>
    <w:tmpl w:val="7EFC1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6570AB"/>
    <w:multiLevelType w:val="hybridMultilevel"/>
    <w:tmpl w:val="62141E04"/>
    <w:lvl w:ilvl="0" w:tplc="94BC9C8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Wingdings"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Wingdings"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13">
    <w:nsid w:val="1E450771"/>
    <w:multiLevelType w:val="hybridMultilevel"/>
    <w:tmpl w:val="3EFA8FEA"/>
    <w:lvl w:ilvl="0" w:tplc="34E47EDE">
      <w:start w:val="1"/>
      <w:numFmt w:val="bullet"/>
      <w:lvlText w:val="-"/>
      <w:lvlJc w:val="left"/>
      <w:pPr>
        <w:ind w:left="1069" w:hanging="360"/>
      </w:pPr>
      <w:rPr>
        <w:rFonts w:ascii="Arial" w:hAnsi="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1EF83668"/>
    <w:multiLevelType w:val="multilevel"/>
    <w:tmpl w:val="EB26B99A"/>
    <w:lvl w:ilvl="0">
      <w:start w:val="1"/>
      <w:numFmt w:val="decimal"/>
      <w:pStyle w:val="Normlnodsazensodrko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8C3029E"/>
    <w:multiLevelType w:val="hybridMultilevel"/>
    <w:tmpl w:val="1562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497FA4"/>
    <w:multiLevelType w:val="hybridMultilevel"/>
    <w:tmpl w:val="19BE11F4"/>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323B6"/>
    <w:multiLevelType w:val="hybridMultilevel"/>
    <w:tmpl w:val="87065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BC4F94"/>
    <w:multiLevelType w:val="hybridMultilevel"/>
    <w:tmpl w:val="2AFC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6E3A61"/>
    <w:multiLevelType w:val="hybridMultilevel"/>
    <w:tmpl w:val="D8747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21550D"/>
    <w:multiLevelType w:val="hybridMultilevel"/>
    <w:tmpl w:val="4C8C26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E43423"/>
    <w:multiLevelType w:val="hybridMultilevel"/>
    <w:tmpl w:val="9F92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656E42"/>
    <w:multiLevelType w:val="hybridMultilevel"/>
    <w:tmpl w:val="5FCA3474"/>
    <w:lvl w:ilvl="0" w:tplc="ACBC52AA">
      <w:start w:val="1"/>
      <w:numFmt w:val="lowerRoman"/>
      <w:lvlText w:val="%1."/>
      <w:lvlJc w:val="left"/>
      <w:pPr>
        <w:ind w:left="720" w:hanging="360"/>
      </w:pPr>
      <w:rPr>
        <w:rFonts w:hint="default"/>
        <w:b w:val="0"/>
        <w:color w:val="auto"/>
        <w:sz w:val="18"/>
        <w:szCs w:val="1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6A68B7"/>
    <w:multiLevelType w:val="hybridMultilevel"/>
    <w:tmpl w:val="FD6CE152"/>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EE5883"/>
    <w:multiLevelType w:val="hybridMultilevel"/>
    <w:tmpl w:val="B4EE7F1C"/>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BD4776"/>
    <w:multiLevelType w:val="hybridMultilevel"/>
    <w:tmpl w:val="97A0728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5F342C"/>
    <w:multiLevelType w:val="hybridMultilevel"/>
    <w:tmpl w:val="6DD619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A00D9D"/>
    <w:multiLevelType w:val="hybridMultilevel"/>
    <w:tmpl w:val="DBFE1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A24A55"/>
    <w:multiLevelType w:val="hybridMultilevel"/>
    <w:tmpl w:val="C8829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9255402"/>
    <w:multiLevelType w:val="hybridMultilevel"/>
    <w:tmpl w:val="139E0A7E"/>
    <w:lvl w:ilvl="0" w:tplc="D58A9104">
      <w:start w:val="1"/>
      <w:numFmt w:val="lowerRoman"/>
      <w:lvlText w:val="%1."/>
      <w:lvlJc w:val="left"/>
      <w:pPr>
        <w:ind w:left="720" w:hanging="360"/>
      </w:pPr>
      <w:rPr>
        <w:rFonts w:ascii="Arial" w:eastAsia="Times New Roman" w:hAnsi="Arial" w:cs="Arial"/>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4634D2"/>
    <w:multiLevelType w:val="hybridMultilevel"/>
    <w:tmpl w:val="46A6BF62"/>
    <w:lvl w:ilvl="0" w:tplc="0409000F">
      <w:start w:val="1"/>
      <w:numFmt w:val="decimal"/>
      <w:lvlText w:val="%1."/>
      <w:lvlJc w:val="left"/>
      <w:pPr>
        <w:ind w:left="644"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3E623D"/>
    <w:multiLevelType w:val="multilevel"/>
    <w:tmpl w:val="46FCAC7A"/>
    <w:lvl w:ilvl="0">
      <w:start w:val="1"/>
      <w:numFmt w:val="upperRoman"/>
      <w:pStyle w:val="Zkladntext"/>
      <w:suff w:val="nothing"/>
      <w:lvlText w:val="%1"/>
      <w:lvlJc w:val="center"/>
      <w:pPr>
        <w:ind w:left="368" w:hanging="79"/>
      </w:pPr>
      <w:rPr>
        <w:rFonts w:ascii="Times New Roman" w:hAnsi="Times New Roman" w:hint="default"/>
        <w:b/>
        <w:i w:val="0"/>
        <w:sz w:val="26"/>
      </w:rPr>
    </w:lvl>
    <w:lvl w:ilvl="1">
      <w:start w:val="1"/>
      <w:numFmt w:val="decimal"/>
      <w:isLgl/>
      <w:lvlText w:val="%1.%2"/>
      <w:lvlJc w:val="left"/>
      <w:pPr>
        <w:tabs>
          <w:tab w:val="num" w:pos="568"/>
        </w:tabs>
        <w:ind w:left="568" w:hanging="567"/>
      </w:pPr>
      <w:rPr>
        <w:rFonts w:hint="default"/>
      </w:rPr>
    </w:lvl>
    <w:lvl w:ilvl="2">
      <w:start w:val="1"/>
      <w:numFmt w:val="decimal"/>
      <w:isLgl/>
      <w:lvlText w:val="%1.%2.%3"/>
      <w:lvlJc w:val="left"/>
      <w:pPr>
        <w:tabs>
          <w:tab w:val="num" w:pos="1759"/>
        </w:tabs>
        <w:ind w:left="1759" w:hanging="1191"/>
      </w:pPr>
      <w:rPr>
        <w:rFonts w:hint="default"/>
      </w:rPr>
    </w:lvl>
    <w:lvl w:ilvl="3">
      <w:start w:val="1"/>
      <w:numFmt w:val="decimal"/>
      <w:isLgl/>
      <w:lvlText w:val="%1.%2.%3.%4."/>
      <w:lvlJc w:val="left"/>
      <w:pPr>
        <w:tabs>
          <w:tab w:val="num" w:pos="108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36">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7">
    <w:nsid w:val="5E825EF4"/>
    <w:multiLevelType w:val="hybridMultilevel"/>
    <w:tmpl w:val="2780C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14198E"/>
    <w:multiLevelType w:val="hybridMultilevel"/>
    <w:tmpl w:val="6F3486F4"/>
    <w:lvl w:ilvl="0" w:tplc="DB7014D2">
      <w:start w:val="1"/>
      <w:numFmt w:val="decimal"/>
      <w:lvlText w:val="%1."/>
      <w:lvlJc w:val="left"/>
      <w:pPr>
        <w:ind w:left="360" w:hanging="360"/>
      </w:pPr>
      <w:rPr>
        <w:rFonts w:hint="default"/>
        <w:b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F34AA7"/>
    <w:multiLevelType w:val="hybridMultilevel"/>
    <w:tmpl w:val="49A47D7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9E69AA"/>
    <w:multiLevelType w:val="hybridMultilevel"/>
    <w:tmpl w:val="90CC8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194B5F"/>
    <w:multiLevelType w:val="hybridMultilevel"/>
    <w:tmpl w:val="A3EE8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45469B"/>
    <w:multiLevelType w:val="hybridMultilevel"/>
    <w:tmpl w:val="08D67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9"/>
  </w:num>
  <w:num w:numId="3">
    <w:abstractNumId w:val="12"/>
  </w:num>
  <w:num w:numId="4">
    <w:abstractNumId w:val="35"/>
  </w:num>
  <w:num w:numId="5">
    <w:abstractNumId w:val="2"/>
  </w:num>
  <w:num w:numId="6">
    <w:abstractNumId w:val="34"/>
  </w:num>
  <w:num w:numId="7">
    <w:abstractNumId w:val="38"/>
  </w:num>
  <w:num w:numId="8">
    <w:abstractNumId w:val="10"/>
  </w:num>
  <w:num w:numId="9">
    <w:abstractNumId w:val="15"/>
  </w:num>
  <w:num w:numId="10">
    <w:abstractNumId w:val="3"/>
  </w:num>
  <w:num w:numId="11">
    <w:abstractNumId w:val="23"/>
  </w:num>
  <w:num w:numId="12">
    <w:abstractNumId w:val="7"/>
  </w:num>
  <w:num w:numId="13">
    <w:abstractNumId w:val="31"/>
  </w:num>
  <w:num w:numId="14">
    <w:abstractNumId w:val="24"/>
  </w:num>
  <w:num w:numId="15">
    <w:abstractNumId w:val="39"/>
  </w:num>
  <w:num w:numId="16">
    <w:abstractNumId w:val="13"/>
  </w:num>
  <w:num w:numId="17">
    <w:abstractNumId w:val="26"/>
  </w:num>
  <w:num w:numId="18">
    <w:abstractNumId w:val="42"/>
  </w:num>
  <w:num w:numId="19">
    <w:abstractNumId w:val="28"/>
  </w:num>
  <w:num w:numId="20">
    <w:abstractNumId w:val="4"/>
  </w:num>
  <w:num w:numId="21">
    <w:abstractNumId w:val="1"/>
  </w:num>
  <w:num w:numId="22">
    <w:abstractNumId w:val="44"/>
  </w:num>
  <w:num w:numId="23">
    <w:abstractNumId w:val="20"/>
  </w:num>
  <w:num w:numId="24">
    <w:abstractNumId w:val="43"/>
  </w:num>
  <w:num w:numId="25">
    <w:abstractNumId w:val="40"/>
  </w:num>
  <w:num w:numId="26">
    <w:abstractNumId w:val="21"/>
  </w:num>
  <w:num w:numId="27">
    <w:abstractNumId w:val="32"/>
  </w:num>
  <w:num w:numId="28">
    <w:abstractNumId w:val="17"/>
  </w:num>
  <w:num w:numId="29">
    <w:abstractNumId w:val="41"/>
  </w:num>
  <w:num w:numId="30">
    <w:abstractNumId w:val="16"/>
  </w:num>
  <w:num w:numId="31">
    <w:abstractNumId w:val="5"/>
  </w:num>
  <w:num w:numId="32">
    <w:abstractNumId w:val="27"/>
  </w:num>
  <w:num w:numId="33">
    <w:abstractNumId w:val="8"/>
  </w:num>
  <w:num w:numId="34">
    <w:abstractNumId w:val="37"/>
  </w:num>
  <w:num w:numId="35">
    <w:abstractNumId w:val="25"/>
  </w:num>
  <w:num w:numId="36">
    <w:abstractNumId w:val="30"/>
  </w:num>
  <w:num w:numId="37">
    <w:abstractNumId w:val="18"/>
  </w:num>
  <w:num w:numId="38">
    <w:abstractNumId w:val="19"/>
  </w:num>
  <w:num w:numId="39">
    <w:abstractNumId w:val="33"/>
  </w:num>
  <w:num w:numId="40">
    <w:abstractNumId w:val="22"/>
  </w:num>
  <w:num w:numId="41">
    <w:abstractNumId w:val="29"/>
  </w:num>
  <w:num w:numId="42">
    <w:abstractNumId w:val="0"/>
  </w:num>
  <w:num w:numId="43">
    <w:abstractNumId w:val="11"/>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a Vrbková">
    <w15:presenceInfo w15:providerId="None" w15:userId="Michaela Vrbk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9"/>
  <w:hyphenationZone w:val="425"/>
  <w:noPunctuationKerning/>
  <w:characterSpacingControl w:val="doNotCompress"/>
  <w:hdrShapeDefaults>
    <o:shapedefaults v:ext="edit" spidmax="29698"/>
  </w:hdrShapeDefaults>
  <w:footnotePr>
    <w:footnote w:id="-1"/>
    <w:footnote w:id="0"/>
  </w:footnotePr>
  <w:endnotePr>
    <w:endnote w:id="-1"/>
    <w:endnote w:id="0"/>
  </w:endnotePr>
  <w:compat/>
  <w:rsids>
    <w:rsidRoot w:val="0099039A"/>
    <w:rsid w:val="00002E0E"/>
    <w:rsid w:val="00002E24"/>
    <w:rsid w:val="00034138"/>
    <w:rsid w:val="000635F2"/>
    <w:rsid w:val="0007784C"/>
    <w:rsid w:val="00080612"/>
    <w:rsid w:val="00087CCB"/>
    <w:rsid w:val="00091171"/>
    <w:rsid w:val="000A062C"/>
    <w:rsid w:val="000A2A51"/>
    <w:rsid w:val="000A5412"/>
    <w:rsid w:val="000B3957"/>
    <w:rsid w:val="000B4AC0"/>
    <w:rsid w:val="000C714B"/>
    <w:rsid w:val="000F2B7E"/>
    <w:rsid w:val="0010730F"/>
    <w:rsid w:val="00111542"/>
    <w:rsid w:val="00120436"/>
    <w:rsid w:val="00122292"/>
    <w:rsid w:val="00161494"/>
    <w:rsid w:val="001628E8"/>
    <w:rsid w:val="0016487A"/>
    <w:rsid w:val="0017310E"/>
    <w:rsid w:val="0017450E"/>
    <w:rsid w:val="00181D33"/>
    <w:rsid w:val="00187F64"/>
    <w:rsid w:val="001A02AC"/>
    <w:rsid w:val="001B3A2F"/>
    <w:rsid w:val="001D2299"/>
    <w:rsid w:val="00204319"/>
    <w:rsid w:val="00224D92"/>
    <w:rsid w:val="0022774B"/>
    <w:rsid w:val="002424BE"/>
    <w:rsid w:val="0025565B"/>
    <w:rsid w:val="002707EB"/>
    <w:rsid w:val="00272782"/>
    <w:rsid w:val="002751FD"/>
    <w:rsid w:val="00281833"/>
    <w:rsid w:val="00290FF5"/>
    <w:rsid w:val="002B0E6D"/>
    <w:rsid w:val="002D68B9"/>
    <w:rsid w:val="002F45B4"/>
    <w:rsid w:val="003023C2"/>
    <w:rsid w:val="00310F02"/>
    <w:rsid w:val="0031304A"/>
    <w:rsid w:val="003173E0"/>
    <w:rsid w:val="003217B4"/>
    <w:rsid w:val="00334137"/>
    <w:rsid w:val="003424CD"/>
    <w:rsid w:val="00345AD9"/>
    <w:rsid w:val="00352D78"/>
    <w:rsid w:val="00375CAA"/>
    <w:rsid w:val="0038147C"/>
    <w:rsid w:val="003876AA"/>
    <w:rsid w:val="003B6780"/>
    <w:rsid w:val="003C6372"/>
    <w:rsid w:val="003D3495"/>
    <w:rsid w:val="003D7D73"/>
    <w:rsid w:val="003F4B38"/>
    <w:rsid w:val="00402306"/>
    <w:rsid w:val="00410F4E"/>
    <w:rsid w:val="00415CB9"/>
    <w:rsid w:val="0043134F"/>
    <w:rsid w:val="004550DE"/>
    <w:rsid w:val="00465A39"/>
    <w:rsid w:val="00465DE8"/>
    <w:rsid w:val="004840A3"/>
    <w:rsid w:val="004863F0"/>
    <w:rsid w:val="004A0DB9"/>
    <w:rsid w:val="004A3B21"/>
    <w:rsid w:val="004B3CC5"/>
    <w:rsid w:val="004C371C"/>
    <w:rsid w:val="00504B44"/>
    <w:rsid w:val="00520530"/>
    <w:rsid w:val="00520C9A"/>
    <w:rsid w:val="00524DD4"/>
    <w:rsid w:val="00531DE4"/>
    <w:rsid w:val="00535979"/>
    <w:rsid w:val="005373C9"/>
    <w:rsid w:val="00544B81"/>
    <w:rsid w:val="0055616E"/>
    <w:rsid w:val="0058142E"/>
    <w:rsid w:val="00597C56"/>
    <w:rsid w:val="005A288C"/>
    <w:rsid w:val="005C27AC"/>
    <w:rsid w:val="005C47C4"/>
    <w:rsid w:val="005E1A2D"/>
    <w:rsid w:val="005F3FFD"/>
    <w:rsid w:val="005F64BB"/>
    <w:rsid w:val="00600501"/>
    <w:rsid w:val="006027A9"/>
    <w:rsid w:val="006142F9"/>
    <w:rsid w:val="006172D3"/>
    <w:rsid w:val="00640683"/>
    <w:rsid w:val="006415CC"/>
    <w:rsid w:val="006424CC"/>
    <w:rsid w:val="00642EF7"/>
    <w:rsid w:val="00647B94"/>
    <w:rsid w:val="00672DFA"/>
    <w:rsid w:val="0068588A"/>
    <w:rsid w:val="00686385"/>
    <w:rsid w:val="006A1E01"/>
    <w:rsid w:val="006A5411"/>
    <w:rsid w:val="006D4E15"/>
    <w:rsid w:val="006E674A"/>
    <w:rsid w:val="00702286"/>
    <w:rsid w:val="0070293B"/>
    <w:rsid w:val="00702AD6"/>
    <w:rsid w:val="00707626"/>
    <w:rsid w:val="00732C62"/>
    <w:rsid w:val="00752AD2"/>
    <w:rsid w:val="00780D68"/>
    <w:rsid w:val="00787008"/>
    <w:rsid w:val="00796D2A"/>
    <w:rsid w:val="007A00C3"/>
    <w:rsid w:val="007B09F8"/>
    <w:rsid w:val="007C737D"/>
    <w:rsid w:val="007E7952"/>
    <w:rsid w:val="008070E2"/>
    <w:rsid w:val="008230DB"/>
    <w:rsid w:val="0083252B"/>
    <w:rsid w:val="0083433B"/>
    <w:rsid w:val="00842964"/>
    <w:rsid w:val="008448B6"/>
    <w:rsid w:val="008467F8"/>
    <w:rsid w:val="008475D8"/>
    <w:rsid w:val="008746CB"/>
    <w:rsid w:val="00876CC0"/>
    <w:rsid w:val="00882DF1"/>
    <w:rsid w:val="008A2447"/>
    <w:rsid w:val="008B78A1"/>
    <w:rsid w:val="008C10FA"/>
    <w:rsid w:val="008D2BA6"/>
    <w:rsid w:val="008E7B27"/>
    <w:rsid w:val="008F5577"/>
    <w:rsid w:val="009038DC"/>
    <w:rsid w:val="00907986"/>
    <w:rsid w:val="00907B38"/>
    <w:rsid w:val="009115FA"/>
    <w:rsid w:val="00913264"/>
    <w:rsid w:val="0092534D"/>
    <w:rsid w:val="00956C2F"/>
    <w:rsid w:val="00965E57"/>
    <w:rsid w:val="00974CFF"/>
    <w:rsid w:val="009751C0"/>
    <w:rsid w:val="009833CE"/>
    <w:rsid w:val="0099039A"/>
    <w:rsid w:val="00997016"/>
    <w:rsid w:val="009978B9"/>
    <w:rsid w:val="009A2692"/>
    <w:rsid w:val="009C4238"/>
    <w:rsid w:val="009C46F0"/>
    <w:rsid w:val="009D25AA"/>
    <w:rsid w:val="009D6EA3"/>
    <w:rsid w:val="00A02786"/>
    <w:rsid w:val="00A118BB"/>
    <w:rsid w:val="00A16433"/>
    <w:rsid w:val="00A3404E"/>
    <w:rsid w:val="00A650F1"/>
    <w:rsid w:val="00A73EC3"/>
    <w:rsid w:val="00A75BBE"/>
    <w:rsid w:val="00AB083D"/>
    <w:rsid w:val="00AC2C5D"/>
    <w:rsid w:val="00AD38E2"/>
    <w:rsid w:val="00AE1A59"/>
    <w:rsid w:val="00AE563F"/>
    <w:rsid w:val="00AE6005"/>
    <w:rsid w:val="00AF74C3"/>
    <w:rsid w:val="00B02AA0"/>
    <w:rsid w:val="00B042C4"/>
    <w:rsid w:val="00B1547F"/>
    <w:rsid w:val="00B23EB7"/>
    <w:rsid w:val="00B270B9"/>
    <w:rsid w:val="00B57A3E"/>
    <w:rsid w:val="00B60AB4"/>
    <w:rsid w:val="00B83CAA"/>
    <w:rsid w:val="00B84B29"/>
    <w:rsid w:val="00BA16D8"/>
    <w:rsid w:val="00BD5E3C"/>
    <w:rsid w:val="00BD7F5D"/>
    <w:rsid w:val="00BF44B5"/>
    <w:rsid w:val="00C015ED"/>
    <w:rsid w:val="00C503C1"/>
    <w:rsid w:val="00C63444"/>
    <w:rsid w:val="00C71B6C"/>
    <w:rsid w:val="00C84624"/>
    <w:rsid w:val="00D01D3D"/>
    <w:rsid w:val="00D204E1"/>
    <w:rsid w:val="00D21014"/>
    <w:rsid w:val="00D24B43"/>
    <w:rsid w:val="00D31BFB"/>
    <w:rsid w:val="00D6744D"/>
    <w:rsid w:val="00D7358A"/>
    <w:rsid w:val="00DA0DC5"/>
    <w:rsid w:val="00DC11B4"/>
    <w:rsid w:val="00DC2C96"/>
    <w:rsid w:val="00DE07D5"/>
    <w:rsid w:val="00DF5748"/>
    <w:rsid w:val="00E04ACD"/>
    <w:rsid w:val="00E120D8"/>
    <w:rsid w:val="00E15E83"/>
    <w:rsid w:val="00E16804"/>
    <w:rsid w:val="00E258B3"/>
    <w:rsid w:val="00E40726"/>
    <w:rsid w:val="00E41C38"/>
    <w:rsid w:val="00E56432"/>
    <w:rsid w:val="00E719F5"/>
    <w:rsid w:val="00E8013A"/>
    <w:rsid w:val="00E91FE5"/>
    <w:rsid w:val="00EA0C20"/>
    <w:rsid w:val="00EA1596"/>
    <w:rsid w:val="00EC2DCE"/>
    <w:rsid w:val="00EC743B"/>
    <w:rsid w:val="00ED4A52"/>
    <w:rsid w:val="00ED7CD3"/>
    <w:rsid w:val="00F0171D"/>
    <w:rsid w:val="00F14A4E"/>
    <w:rsid w:val="00F16FE1"/>
    <w:rsid w:val="00F22A29"/>
    <w:rsid w:val="00F239D4"/>
    <w:rsid w:val="00F27487"/>
    <w:rsid w:val="00F47909"/>
    <w:rsid w:val="00F5319E"/>
    <w:rsid w:val="00F604EF"/>
    <w:rsid w:val="00F65B39"/>
    <w:rsid w:val="00F6740F"/>
    <w:rsid w:val="00F81895"/>
    <w:rsid w:val="00FB3674"/>
    <w:rsid w:val="00FC488B"/>
    <w:rsid w:val="00FC7654"/>
    <w:rsid w:val="00FD5825"/>
    <w:rsid w:val="00FE1487"/>
    <w:rsid w:val="00FE762A"/>
    <w:rsid w:val="00FF77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465A39"/>
    <w:rPr>
      <w:sz w:val="24"/>
      <w:szCs w:val="24"/>
    </w:rPr>
  </w:style>
  <w:style w:type="paragraph" w:styleId="Nadpis1">
    <w:name w:val="heading 1"/>
    <w:basedOn w:val="Normln"/>
    <w:next w:val="Normln"/>
    <w:qFormat/>
    <w:rsid w:val="00465A39"/>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465A39"/>
    <w:pPr>
      <w:widowControl w:val="0"/>
      <w:spacing w:line="228" w:lineRule="auto"/>
    </w:pPr>
    <w:rPr>
      <w:sz w:val="20"/>
      <w:szCs w:val="20"/>
    </w:rPr>
  </w:style>
  <w:style w:type="paragraph" w:customStyle="1" w:styleId="Tilo-osnova">
    <w:name w:val="Tilo - osnova"/>
    <w:basedOn w:val="NormlnIMP"/>
    <w:rsid w:val="00465A39"/>
    <w:rPr>
      <w:sz w:val="24"/>
    </w:rPr>
  </w:style>
  <w:style w:type="paragraph" w:customStyle="1" w:styleId="Standardntext">
    <w:name w:val="Standardní text"/>
    <w:basedOn w:val="NormlnIMP"/>
    <w:rsid w:val="00465A39"/>
    <w:rPr>
      <w:sz w:val="24"/>
    </w:rPr>
  </w:style>
  <w:style w:type="paragraph" w:customStyle="1" w:styleId="Standardntext0">
    <w:name w:val="Standardní text~"/>
    <w:basedOn w:val="Normln"/>
    <w:rsid w:val="00465A39"/>
    <w:pPr>
      <w:widowControl w:val="0"/>
    </w:pPr>
    <w:rPr>
      <w:szCs w:val="20"/>
    </w:rPr>
  </w:style>
  <w:style w:type="paragraph" w:customStyle="1" w:styleId="Jednotlivbodysml">
    <w:name w:val="Jednotlivé body sml."/>
    <w:basedOn w:val="Normln"/>
    <w:rsid w:val="00465A39"/>
    <w:pPr>
      <w:numPr>
        <w:numId w:val="1"/>
      </w:numPr>
      <w:suppressLineNumbers/>
      <w:spacing w:after="360"/>
      <w:jc w:val="both"/>
    </w:pPr>
    <w:rPr>
      <w:rFonts w:ascii="Humanst521 Lt L2" w:hAnsi="Humanst521 Lt L2"/>
      <w:szCs w:val="20"/>
    </w:rPr>
  </w:style>
  <w:style w:type="paragraph" w:customStyle="1" w:styleId="slovnmsky">
    <w:name w:val="Číslování římsky"/>
    <w:basedOn w:val="Nzev"/>
    <w:next w:val="Jednotlivbodysml"/>
    <w:rsid w:val="00465A39"/>
    <w:pPr>
      <w:keepNext/>
      <w:suppressLineNumbers/>
      <w:spacing w:before="180" w:after="120"/>
      <w:outlineLvl w:val="1"/>
    </w:pPr>
    <w:rPr>
      <w:rFonts w:ascii="Times New Roman" w:hAnsi="Times New Roman" w:cs="Times New Roman"/>
      <w:bCs w:val="0"/>
      <w:sz w:val="28"/>
      <w:szCs w:val="20"/>
    </w:rPr>
  </w:style>
  <w:style w:type="paragraph" w:styleId="Nzev">
    <w:name w:val="Title"/>
    <w:basedOn w:val="Normln"/>
    <w:qFormat/>
    <w:rsid w:val="00465A39"/>
    <w:pPr>
      <w:spacing w:before="240" w:after="60"/>
      <w:jc w:val="center"/>
      <w:outlineLvl w:val="0"/>
    </w:pPr>
    <w:rPr>
      <w:rFonts w:ascii="Arial" w:hAnsi="Arial" w:cs="Arial"/>
      <w:b/>
      <w:bCs/>
      <w:kern w:val="28"/>
      <w:sz w:val="32"/>
      <w:szCs w:val="32"/>
    </w:rPr>
  </w:style>
  <w:style w:type="paragraph" w:styleId="Zkladntextodsazen">
    <w:name w:val="Body Text Indent"/>
    <w:basedOn w:val="Normln"/>
    <w:rsid w:val="00465A39"/>
    <w:pPr>
      <w:ind w:left="567" w:hanging="567"/>
      <w:jc w:val="both"/>
    </w:pPr>
    <w:rPr>
      <w:rFonts w:ascii="Arial" w:hAnsi="Arial"/>
      <w:szCs w:val="20"/>
    </w:rPr>
  </w:style>
  <w:style w:type="paragraph" w:styleId="Zkladntext2">
    <w:name w:val="Body Text 2"/>
    <w:basedOn w:val="Normln"/>
    <w:rsid w:val="00465A39"/>
    <w:pPr>
      <w:jc w:val="both"/>
    </w:pPr>
    <w:rPr>
      <w:i/>
      <w:iCs/>
    </w:rPr>
  </w:style>
  <w:style w:type="paragraph" w:styleId="Normlnodsazen">
    <w:name w:val="Normal Indent"/>
    <w:basedOn w:val="Normln"/>
    <w:rsid w:val="00465A39"/>
    <w:pPr>
      <w:jc w:val="both"/>
    </w:pPr>
    <w:rPr>
      <w:szCs w:val="20"/>
    </w:rPr>
  </w:style>
  <w:style w:type="paragraph" w:styleId="Zkladntext">
    <w:name w:val="Body Text"/>
    <w:basedOn w:val="Normln"/>
    <w:link w:val="ZkladntextChar"/>
    <w:rsid w:val="00465A39"/>
    <w:pPr>
      <w:numPr>
        <w:numId w:val="4"/>
      </w:numPr>
      <w:spacing w:before="120"/>
      <w:jc w:val="center"/>
      <w:outlineLvl w:val="0"/>
    </w:pPr>
    <w:rPr>
      <w:b/>
      <w:sz w:val="26"/>
      <w:szCs w:val="20"/>
    </w:rPr>
  </w:style>
  <w:style w:type="paragraph" w:styleId="Zkladntext3">
    <w:name w:val="Body Text 3"/>
    <w:basedOn w:val="Normln"/>
    <w:rsid w:val="00465A39"/>
    <w:pPr>
      <w:jc w:val="both"/>
    </w:pPr>
    <w:rPr>
      <w:szCs w:val="20"/>
    </w:rPr>
  </w:style>
  <w:style w:type="paragraph" w:customStyle="1" w:styleId="Normlnodsazensodrkou">
    <w:name w:val="Normální odsazený s odrážkou"/>
    <w:basedOn w:val="Normlnodsazen"/>
    <w:rsid w:val="00465A39"/>
    <w:pPr>
      <w:numPr>
        <w:numId w:val="44"/>
      </w:numPr>
    </w:pPr>
  </w:style>
  <w:style w:type="paragraph" w:styleId="slovanseznam2">
    <w:name w:val="List Number 2"/>
    <w:basedOn w:val="Normln"/>
    <w:rsid w:val="00465A39"/>
    <w:pPr>
      <w:tabs>
        <w:tab w:val="num" w:pos="720"/>
      </w:tabs>
      <w:ind w:left="720" w:hanging="720"/>
      <w:jc w:val="both"/>
    </w:pPr>
    <w:rPr>
      <w:szCs w:val="20"/>
    </w:rPr>
  </w:style>
  <w:style w:type="paragraph" w:styleId="Zpat">
    <w:name w:val="footer"/>
    <w:basedOn w:val="Normln"/>
    <w:rsid w:val="00465A39"/>
    <w:pPr>
      <w:tabs>
        <w:tab w:val="center" w:pos="4536"/>
        <w:tab w:val="right" w:pos="9072"/>
      </w:tabs>
    </w:pPr>
  </w:style>
  <w:style w:type="paragraph" w:styleId="Zhlav">
    <w:name w:val="header"/>
    <w:basedOn w:val="Normln"/>
    <w:link w:val="ZhlavChar"/>
    <w:uiPriority w:val="99"/>
    <w:rsid w:val="00465A39"/>
    <w:pPr>
      <w:tabs>
        <w:tab w:val="center" w:pos="4536"/>
        <w:tab w:val="right" w:pos="9072"/>
      </w:tabs>
    </w:pPr>
  </w:style>
  <w:style w:type="paragraph" w:styleId="Zkladntextodsazen2">
    <w:name w:val="Body Text Indent 2"/>
    <w:basedOn w:val="Normln"/>
    <w:rsid w:val="00465A39"/>
    <w:pPr>
      <w:spacing w:before="120"/>
      <w:ind w:left="360" w:hanging="360"/>
      <w:jc w:val="both"/>
    </w:pPr>
  </w:style>
  <w:style w:type="character" w:styleId="slostrnky">
    <w:name w:val="page number"/>
    <w:basedOn w:val="Standardnpsmoodstavce"/>
    <w:rsid w:val="00465A39"/>
  </w:style>
  <w:style w:type="paragraph" w:styleId="Textbubliny">
    <w:name w:val="Balloon Text"/>
    <w:basedOn w:val="Normln"/>
    <w:link w:val="TextbublinyChar"/>
    <w:uiPriority w:val="99"/>
    <w:rsid w:val="00EC5F3C"/>
    <w:rPr>
      <w:rFonts w:ascii="Lucida Grande" w:hAnsi="Lucida Grande"/>
      <w:sz w:val="18"/>
      <w:szCs w:val="18"/>
    </w:rPr>
  </w:style>
  <w:style w:type="character" w:customStyle="1" w:styleId="TextbublinyChar">
    <w:name w:val="Text bubliny Char"/>
    <w:link w:val="Textbubliny"/>
    <w:uiPriority w:val="99"/>
    <w:rsid w:val="00EC5F3C"/>
    <w:rPr>
      <w:rFonts w:ascii="Lucida Grande" w:hAnsi="Lucida Grande"/>
      <w:sz w:val="18"/>
      <w:szCs w:val="18"/>
      <w:lang w:eastAsia="cs-CZ"/>
    </w:rPr>
  </w:style>
  <w:style w:type="character" w:styleId="Odkaznakoment">
    <w:name w:val="annotation reference"/>
    <w:rsid w:val="00EC11BD"/>
    <w:rPr>
      <w:sz w:val="18"/>
      <w:szCs w:val="18"/>
    </w:rPr>
  </w:style>
  <w:style w:type="paragraph" w:styleId="Textkomente">
    <w:name w:val="annotation text"/>
    <w:basedOn w:val="Normln"/>
    <w:link w:val="TextkomenteChar"/>
    <w:rsid w:val="00EC11BD"/>
  </w:style>
  <w:style w:type="character" w:customStyle="1" w:styleId="TextkomenteChar">
    <w:name w:val="Text komentáře Char"/>
    <w:link w:val="Textkomente"/>
    <w:rsid w:val="00EC11BD"/>
    <w:rPr>
      <w:sz w:val="24"/>
      <w:szCs w:val="24"/>
      <w:lang w:eastAsia="cs-CZ"/>
    </w:rPr>
  </w:style>
  <w:style w:type="paragraph" w:styleId="Pedmtkomente">
    <w:name w:val="annotation subject"/>
    <w:basedOn w:val="Textkomente"/>
    <w:next w:val="Textkomente"/>
    <w:link w:val="PedmtkomenteChar"/>
    <w:rsid w:val="00EC11BD"/>
    <w:rPr>
      <w:b/>
      <w:bCs/>
    </w:rPr>
  </w:style>
  <w:style w:type="character" w:customStyle="1" w:styleId="PedmtkomenteChar">
    <w:name w:val="Předmět komentáře Char"/>
    <w:link w:val="Pedmtkomente"/>
    <w:rsid w:val="00EC11BD"/>
    <w:rPr>
      <w:b/>
      <w:bCs/>
      <w:sz w:val="24"/>
      <w:szCs w:val="24"/>
      <w:lang w:eastAsia="cs-CZ"/>
    </w:rPr>
  </w:style>
  <w:style w:type="paragraph" w:customStyle="1" w:styleId="Level1">
    <w:name w:val="Level 1"/>
    <w:basedOn w:val="Normln"/>
    <w:next w:val="Normln"/>
    <w:rsid w:val="00B67FE6"/>
    <w:pPr>
      <w:numPr>
        <w:numId w:val="5"/>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B67FE6"/>
    <w:pPr>
      <w:numPr>
        <w:ilvl w:val="1"/>
        <w:numId w:val="5"/>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B67FE6"/>
    <w:pPr>
      <w:numPr>
        <w:ilvl w:val="2"/>
        <w:numId w:val="5"/>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B67FE6"/>
    <w:pPr>
      <w:numPr>
        <w:ilvl w:val="3"/>
        <w:numId w:val="5"/>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B67FE6"/>
    <w:pPr>
      <w:numPr>
        <w:ilvl w:val="4"/>
        <w:numId w:val="5"/>
      </w:numPr>
      <w:spacing w:after="210" w:line="264" w:lineRule="auto"/>
      <w:jc w:val="both"/>
      <w:outlineLvl w:val="4"/>
    </w:pPr>
    <w:rPr>
      <w:rFonts w:ascii="Arial" w:eastAsia="Arial Unicode MS" w:hAnsi="Arial" w:cs="Arial"/>
      <w:sz w:val="21"/>
      <w:szCs w:val="21"/>
      <w:lang w:val="en-GB" w:eastAsia="zh-CN"/>
    </w:rPr>
  </w:style>
  <w:style w:type="paragraph" w:customStyle="1" w:styleId="DarkList-Accent51">
    <w:name w:val="Dark List - Accent 51"/>
    <w:basedOn w:val="Normln"/>
    <w:uiPriority w:val="34"/>
    <w:qFormat/>
    <w:rsid w:val="004D6EF0"/>
    <w:pPr>
      <w:spacing w:after="200" w:line="276" w:lineRule="auto"/>
      <w:ind w:left="720"/>
      <w:contextualSpacing/>
    </w:pPr>
    <w:rPr>
      <w:rFonts w:ascii="Cambria" w:eastAsia="Cambria" w:hAnsi="Cambria"/>
      <w:sz w:val="22"/>
      <w:szCs w:val="22"/>
      <w:lang w:eastAsia="en-US"/>
    </w:rPr>
  </w:style>
  <w:style w:type="paragraph" w:styleId="Zkladntext-prvnodsazen">
    <w:name w:val="Body Text First Indent"/>
    <w:basedOn w:val="Zkladntext"/>
    <w:link w:val="Zkladntext-prvnodsazenChar"/>
    <w:rsid w:val="00B0453B"/>
    <w:pPr>
      <w:numPr>
        <w:numId w:val="0"/>
      </w:numPr>
      <w:spacing w:before="0" w:after="120"/>
      <w:ind w:firstLine="210"/>
      <w:jc w:val="left"/>
      <w:outlineLvl w:val="9"/>
    </w:pPr>
    <w:rPr>
      <w:sz w:val="24"/>
      <w:szCs w:val="24"/>
    </w:rPr>
  </w:style>
  <w:style w:type="character" w:customStyle="1" w:styleId="ZkladntextChar">
    <w:name w:val="Základní text Char"/>
    <w:link w:val="Zkladntext"/>
    <w:rsid w:val="00B0453B"/>
    <w:rPr>
      <w:b/>
      <w:sz w:val="26"/>
      <w:lang w:eastAsia="cs-CZ"/>
    </w:rPr>
  </w:style>
  <w:style w:type="character" w:customStyle="1" w:styleId="Zkladntext-prvnodsazenChar">
    <w:name w:val="Základní text - první odsazený Char"/>
    <w:link w:val="Zkladntext-prvnodsazen"/>
    <w:rsid w:val="00B0453B"/>
    <w:rPr>
      <w:b/>
      <w:sz w:val="24"/>
      <w:szCs w:val="24"/>
      <w:lang w:eastAsia="cs-CZ"/>
    </w:rPr>
  </w:style>
  <w:style w:type="paragraph" w:customStyle="1" w:styleId="Vchoz">
    <w:name w:val="Výchozí"/>
    <w:rsid w:val="00B320B3"/>
    <w:pPr>
      <w:tabs>
        <w:tab w:val="left" w:pos="708"/>
      </w:tabs>
      <w:suppressAutoHyphens/>
      <w:spacing w:line="100" w:lineRule="atLeast"/>
    </w:pPr>
    <w:rPr>
      <w:color w:val="00000A"/>
      <w:sz w:val="24"/>
      <w:szCs w:val="24"/>
      <w:lang w:eastAsia="ar-SA"/>
    </w:rPr>
  </w:style>
  <w:style w:type="character" w:customStyle="1" w:styleId="Zdraznn1">
    <w:name w:val="Zdůraznění1"/>
    <w:uiPriority w:val="20"/>
    <w:qFormat/>
    <w:rsid w:val="00EB7B2D"/>
    <w:rPr>
      <w:i/>
      <w:iCs/>
    </w:rPr>
  </w:style>
  <w:style w:type="character" w:styleId="Hypertextovodkaz">
    <w:name w:val="Hyperlink"/>
    <w:uiPriority w:val="99"/>
    <w:rsid w:val="00356FC8"/>
    <w:rPr>
      <w:color w:val="0000FF"/>
      <w:u w:val="single"/>
    </w:rPr>
  </w:style>
  <w:style w:type="character" w:customStyle="1" w:styleId="ZhlavChar">
    <w:name w:val="Záhlaví Char"/>
    <w:link w:val="Zhlav"/>
    <w:uiPriority w:val="99"/>
    <w:rsid w:val="00254814"/>
    <w:rPr>
      <w:sz w:val="24"/>
      <w:szCs w:val="24"/>
    </w:rPr>
  </w:style>
  <w:style w:type="character" w:styleId="Siln">
    <w:name w:val="Strong"/>
    <w:uiPriority w:val="22"/>
    <w:qFormat/>
    <w:rsid w:val="00C35E11"/>
    <w:rPr>
      <w:b/>
      <w:bCs/>
    </w:rPr>
  </w:style>
  <w:style w:type="paragraph" w:customStyle="1" w:styleId="Default">
    <w:name w:val="Default"/>
    <w:rsid w:val="006F5C8B"/>
    <w:pPr>
      <w:autoSpaceDE w:val="0"/>
      <w:autoSpaceDN w:val="0"/>
      <w:adjustRightInd w:val="0"/>
    </w:pPr>
    <w:rPr>
      <w:rFonts w:ascii="Arial" w:hAnsi="Arial" w:cs="Arial"/>
      <w:color w:val="000000"/>
      <w:sz w:val="24"/>
      <w:szCs w:val="24"/>
    </w:rPr>
  </w:style>
  <w:style w:type="character" w:styleId="Sledovanodkaz">
    <w:name w:val="FollowedHyperlink"/>
    <w:rsid w:val="00390A20"/>
    <w:rPr>
      <w:color w:val="800080"/>
      <w:u w:val="single"/>
    </w:rPr>
  </w:style>
  <w:style w:type="paragraph" w:styleId="Odstavecseseznamem">
    <w:name w:val="List Paragraph"/>
    <w:basedOn w:val="Normln"/>
    <w:uiPriority w:val="72"/>
    <w:qFormat/>
    <w:rsid w:val="00227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79383">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222184689">
          <w:marLeft w:val="0"/>
          <w:marRight w:val="0"/>
          <w:marTop w:val="0"/>
          <w:marBottom w:val="0"/>
          <w:divBdr>
            <w:top w:val="none" w:sz="0" w:space="0" w:color="auto"/>
            <w:left w:val="none" w:sz="0" w:space="0" w:color="auto"/>
            <w:bottom w:val="none" w:sz="0" w:space="0" w:color="auto"/>
            <w:right w:val="none" w:sz="0" w:space="0" w:color="auto"/>
          </w:divBdr>
          <w:divsChild>
            <w:div w:id="631248578">
              <w:marLeft w:val="0"/>
              <w:marRight w:val="0"/>
              <w:marTop w:val="0"/>
              <w:marBottom w:val="0"/>
              <w:divBdr>
                <w:top w:val="none" w:sz="0" w:space="0" w:color="auto"/>
                <w:left w:val="none" w:sz="0" w:space="0" w:color="auto"/>
                <w:bottom w:val="none" w:sz="0" w:space="0" w:color="auto"/>
                <w:right w:val="none" w:sz="0" w:space="0" w:color="auto"/>
              </w:divBdr>
              <w:divsChild>
                <w:div w:id="1704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3824">
      <w:bodyDiv w:val="1"/>
      <w:marLeft w:val="0"/>
      <w:marRight w:val="0"/>
      <w:marTop w:val="0"/>
      <w:marBottom w:val="0"/>
      <w:divBdr>
        <w:top w:val="none" w:sz="0" w:space="0" w:color="auto"/>
        <w:left w:val="none" w:sz="0" w:space="0" w:color="auto"/>
        <w:bottom w:val="none" w:sz="0" w:space="0" w:color="auto"/>
        <w:right w:val="none" w:sz="0" w:space="0" w:color="auto"/>
      </w:divBdr>
      <w:divsChild>
        <w:div w:id="523179103">
          <w:marLeft w:val="0"/>
          <w:marRight w:val="0"/>
          <w:marTop w:val="0"/>
          <w:marBottom w:val="0"/>
          <w:divBdr>
            <w:top w:val="none" w:sz="0" w:space="0" w:color="auto"/>
            <w:left w:val="none" w:sz="0" w:space="0" w:color="auto"/>
            <w:bottom w:val="none" w:sz="0" w:space="0" w:color="auto"/>
            <w:right w:val="none" w:sz="0" w:space="0" w:color="auto"/>
          </w:divBdr>
          <w:divsChild>
            <w:div w:id="1316882006">
              <w:marLeft w:val="0"/>
              <w:marRight w:val="0"/>
              <w:marTop w:val="0"/>
              <w:marBottom w:val="0"/>
              <w:divBdr>
                <w:top w:val="none" w:sz="0" w:space="0" w:color="auto"/>
                <w:left w:val="none" w:sz="0" w:space="0" w:color="auto"/>
                <w:bottom w:val="none" w:sz="0" w:space="0" w:color="auto"/>
                <w:right w:val="none" w:sz="0" w:space="0" w:color="auto"/>
              </w:divBdr>
              <w:divsChild>
                <w:div w:id="562956954">
                  <w:marLeft w:val="0"/>
                  <w:marRight w:val="0"/>
                  <w:marTop w:val="0"/>
                  <w:marBottom w:val="0"/>
                  <w:divBdr>
                    <w:top w:val="none" w:sz="0" w:space="0" w:color="auto"/>
                    <w:left w:val="none" w:sz="0" w:space="0" w:color="auto"/>
                    <w:bottom w:val="none" w:sz="0" w:space="0" w:color="auto"/>
                    <w:right w:val="none" w:sz="0" w:space="0" w:color="auto"/>
                  </w:divBdr>
                  <w:divsChild>
                    <w:div w:id="1484391041">
                      <w:marLeft w:val="0"/>
                      <w:marRight w:val="0"/>
                      <w:marTop w:val="0"/>
                      <w:marBottom w:val="150"/>
                      <w:divBdr>
                        <w:top w:val="none" w:sz="0" w:space="0" w:color="auto"/>
                        <w:left w:val="none" w:sz="0" w:space="0" w:color="auto"/>
                        <w:bottom w:val="none" w:sz="0" w:space="0" w:color="auto"/>
                        <w:right w:val="none" w:sz="0" w:space="0" w:color="auto"/>
                      </w:divBdr>
                      <w:divsChild>
                        <w:div w:id="421462565">
                          <w:marLeft w:val="0"/>
                          <w:marRight w:val="0"/>
                          <w:marTop w:val="0"/>
                          <w:marBottom w:val="0"/>
                          <w:divBdr>
                            <w:top w:val="none" w:sz="0" w:space="0" w:color="auto"/>
                            <w:left w:val="none" w:sz="0" w:space="0" w:color="auto"/>
                            <w:bottom w:val="none" w:sz="0" w:space="0" w:color="auto"/>
                            <w:right w:val="none" w:sz="0" w:space="0" w:color="auto"/>
                          </w:divBdr>
                          <w:divsChild>
                            <w:div w:id="333840791">
                              <w:marLeft w:val="0"/>
                              <w:marRight w:val="0"/>
                              <w:marTop w:val="0"/>
                              <w:marBottom w:val="0"/>
                              <w:divBdr>
                                <w:top w:val="none" w:sz="0" w:space="0" w:color="auto"/>
                                <w:left w:val="none" w:sz="0" w:space="0" w:color="auto"/>
                                <w:bottom w:val="none" w:sz="0" w:space="0" w:color="auto"/>
                                <w:right w:val="none" w:sz="0" w:space="0" w:color="auto"/>
                              </w:divBdr>
                              <w:divsChild>
                                <w:div w:id="1377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969398">
      <w:bodyDiv w:val="1"/>
      <w:marLeft w:val="0"/>
      <w:marRight w:val="0"/>
      <w:marTop w:val="0"/>
      <w:marBottom w:val="0"/>
      <w:divBdr>
        <w:top w:val="none" w:sz="0" w:space="0" w:color="auto"/>
        <w:left w:val="none" w:sz="0" w:space="0" w:color="auto"/>
        <w:bottom w:val="none" w:sz="0" w:space="0" w:color="auto"/>
        <w:right w:val="none" w:sz="0" w:space="0" w:color="auto"/>
      </w:divBdr>
      <w:divsChild>
        <w:div w:id="235745190">
          <w:marLeft w:val="0"/>
          <w:marRight w:val="0"/>
          <w:marTop w:val="0"/>
          <w:marBottom w:val="0"/>
          <w:divBdr>
            <w:top w:val="none" w:sz="0" w:space="0" w:color="auto"/>
            <w:left w:val="none" w:sz="0" w:space="0" w:color="auto"/>
            <w:bottom w:val="none" w:sz="0" w:space="0" w:color="auto"/>
            <w:right w:val="none" w:sz="0" w:space="0" w:color="auto"/>
          </w:divBdr>
          <w:divsChild>
            <w:div w:id="553544895">
              <w:marLeft w:val="0"/>
              <w:marRight w:val="0"/>
              <w:marTop w:val="0"/>
              <w:marBottom w:val="0"/>
              <w:divBdr>
                <w:top w:val="none" w:sz="0" w:space="0" w:color="auto"/>
                <w:left w:val="none" w:sz="0" w:space="0" w:color="auto"/>
                <w:bottom w:val="none" w:sz="0" w:space="0" w:color="auto"/>
                <w:right w:val="none" w:sz="0" w:space="0" w:color="auto"/>
              </w:divBdr>
              <w:divsChild>
                <w:div w:id="1947078698">
                  <w:marLeft w:val="0"/>
                  <w:marRight w:val="0"/>
                  <w:marTop w:val="0"/>
                  <w:marBottom w:val="0"/>
                  <w:divBdr>
                    <w:top w:val="none" w:sz="0" w:space="0" w:color="auto"/>
                    <w:left w:val="none" w:sz="0" w:space="0" w:color="auto"/>
                    <w:bottom w:val="none" w:sz="0" w:space="0" w:color="auto"/>
                    <w:right w:val="none" w:sz="0" w:space="0" w:color="auto"/>
                  </w:divBdr>
                  <w:divsChild>
                    <w:div w:id="1534920260">
                      <w:marLeft w:val="0"/>
                      <w:marRight w:val="0"/>
                      <w:marTop w:val="0"/>
                      <w:marBottom w:val="150"/>
                      <w:divBdr>
                        <w:top w:val="none" w:sz="0" w:space="0" w:color="auto"/>
                        <w:left w:val="none" w:sz="0" w:space="0" w:color="auto"/>
                        <w:bottom w:val="none" w:sz="0" w:space="0" w:color="auto"/>
                        <w:right w:val="none" w:sz="0" w:space="0" w:color="auto"/>
                      </w:divBdr>
                      <w:divsChild>
                        <w:div w:id="1029719934">
                          <w:marLeft w:val="0"/>
                          <w:marRight w:val="0"/>
                          <w:marTop w:val="0"/>
                          <w:marBottom w:val="0"/>
                          <w:divBdr>
                            <w:top w:val="none" w:sz="0" w:space="0" w:color="auto"/>
                            <w:left w:val="none" w:sz="0" w:space="0" w:color="auto"/>
                            <w:bottom w:val="none" w:sz="0" w:space="0" w:color="auto"/>
                            <w:right w:val="none" w:sz="0" w:space="0" w:color="auto"/>
                          </w:divBdr>
                          <w:divsChild>
                            <w:div w:id="755982334">
                              <w:marLeft w:val="0"/>
                              <w:marRight w:val="0"/>
                              <w:marTop w:val="0"/>
                              <w:marBottom w:val="0"/>
                              <w:divBdr>
                                <w:top w:val="none" w:sz="0" w:space="0" w:color="auto"/>
                                <w:left w:val="none" w:sz="0" w:space="0" w:color="auto"/>
                                <w:bottom w:val="none" w:sz="0" w:space="0" w:color="auto"/>
                                <w:right w:val="none" w:sz="0" w:space="0" w:color="auto"/>
                              </w:divBdr>
                              <w:divsChild>
                                <w:div w:id="1202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7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ik.zsaddzabreh@seznam.cz"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B296A-CDAC-448D-829A-BF96E1A1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6047</Words>
  <Characters>35681</Characters>
  <Application>Microsoft Office Word</Application>
  <DocSecurity>0</DocSecurity>
  <Lines>297</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SMLOUVA O DÍLO č</vt:lpstr>
      <vt:lpstr>Návrh SMLOUVA O DÍLO č</vt:lpstr>
    </vt:vector>
  </TitlesOfParts>
  <Company>DACH system s.r.o.</Company>
  <LinksUpToDate>false</LinksUpToDate>
  <CharactersWithSpaces>41645</CharactersWithSpaces>
  <SharedDoc>false</SharedDoc>
  <HLinks>
    <vt:vector size="6" baseType="variant">
      <vt:variant>
        <vt:i4>4259940</vt:i4>
      </vt:variant>
      <vt:variant>
        <vt:i4>0</vt:i4>
      </vt:variant>
      <vt:variant>
        <vt:i4>0</vt:i4>
      </vt:variant>
      <vt:variant>
        <vt:i4>5</vt:i4>
      </vt:variant>
      <vt:variant>
        <vt:lpwstr>mailto:nafi@nafi.cz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SMLOUVA O DÍLO č</dc:title>
  <dc:creator>Hrušková Helena</dc:creator>
  <cp:lastModifiedBy>Marketa</cp:lastModifiedBy>
  <cp:revision>5</cp:revision>
  <cp:lastPrinted>2016-06-21T12:32:00Z</cp:lastPrinted>
  <dcterms:created xsi:type="dcterms:W3CDTF">2017-11-15T07:47:00Z</dcterms:created>
  <dcterms:modified xsi:type="dcterms:W3CDTF">2017-11-15T08:03:00Z</dcterms:modified>
</cp:coreProperties>
</file>