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C9" w:rsidRPr="006C5FC9" w:rsidRDefault="006C5FC9" w:rsidP="006C5FC9">
      <w:pPr>
        <w:spacing w:line="240" w:lineRule="auto"/>
        <w:jc w:val="center"/>
        <w:rPr>
          <w:rFonts w:ascii="Tahoma" w:hAnsi="Tahoma" w:cs="Tahoma"/>
          <w:b/>
          <w:sz w:val="24"/>
          <w:szCs w:val="24"/>
        </w:rPr>
      </w:pPr>
      <w:r w:rsidRPr="006C5FC9">
        <w:rPr>
          <w:rFonts w:ascii="Tahoma" w:hAnsi="Tahoma" w:cs="Tahoma"/>
          <w:b/>
          <w:sz w:val="24"/>
          <w:szCs w:val="24"/>
        </w:rPr>
        <w:t xml:space="preserve">Smlouva </w:t>
      </w:r>
      <w:r w:rsidR="001607C6">
        <w:rPr>
          <w:rFonts w:ascii="Tahoma" w:hAnsi="Tahoma" w:cs="Tahoma"/>
          <w:b/>
          <w:sz w:val="24"/>
          <w:szCs w:val="24"/>
        </w:rPr>
        <w:t>na</w:t>
      </w:r>
      <w:r w:rsidRPr="006C5FC9">
        <w:rPr>
          <w:rFonts w:ascii="Tahoma" w:hAnsi="Tahoma" w:cs="Tahoma"/>
          <w:b/>
          <w:sz w:val="24"/>
          <w:szCs w:val="24"/>
        </w:rPr>
        <w:t xml:space="preserve"> dodávky</w:t>
      </w:r>
      <w:r w:rsidR="001607C6">
        <w:rPr>
          <w:rFonts w:ascii="Tahoma" w:hAnsi="Tahoma" w:cs="Tahoma"/>
          <w:b/>
          <w:sz w:val="24"/>
          <w:szCs w:val="24"/>
        </w:rPr>
        <w:t xml:space="preserve"> a montáž</w:t>
      </w:r>
    </w:p>
    <w:p w:rsidR="006C5FC9" w:rsidRDefault="006C5FC9"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u</w:t>
      </w:r>
      <w:r w:rsidRPr="006C5FC9">
        <w:rPr>
          <w:rFonts w:ascii="Tahoma" w:eastAsia="Times New Roman" w:hAnsi="Tahoma" w:cs="Tahoma"/>
          <w:color w:val="000000"/>
          <w:sz w:val="20"/>
          <w:szCs w:val="20"/>
          <w:lang w:eastAsia="cs-CZ"/>
        </w:rPr>
        <w:t>zavír</w:t>
      </w:r>
      <w:r>
        <w:rPr>
          <w:rFonts w:ascii="Tahoma" w:eastAsia="Times New Roman" w:hAnsi="Tahoma" w:cs="Tahoma"/>
          <w:color w:val="000000"/>
          <w:sz w:val="20"/>
          <w:szCs w:val="20"/>
          <w:lang w:eastAsia="cs-CZ"/>
        </w:rPr>
        <w:t xml:space="preserve">aná </w:t>
      </w:r>
      <w:r w:rsidRPr="006C5FC9">
        <w:rPr>
          <w:rFonts w:ascii="Tahoma" w:eastAsia="Times New Roman" w:hAnsi="Tahoma" w:cs="Tahoma"/>
          <w:color w:val="000000"/>
          <w:sz w:val="20"/>
          <w:szCs w:val="20"/>
          <w:lang w:eastAsia="cs-CZ"/>
        </w:rPr>
        <w:t>níže uveden</w:t>
      </w:r>
      <w:r>
        <w:rPr>
          <w:rFonts w:ascii="Tahoma" w:eastAsia="Times New Roman" w:hAnsi="Tahoma" w:cs="Tahoma"/>
          <w:color w:val="000000"/>
          <w:sz w:val="20"/>
          <w:szCs w:val="20"/>
          <w:lang w:eastAsia="cs-CZ"/>
        </w:rPr>
        <w:t xml:space="preserve">ými smluvními stranami </w:t>
      </w:r>
      <w:r w:rsidRPr="006C5FC9">
        <w:rPr>
          <w:rFonts w:ascii="Tahoma" w:eastAsia="Times New Roman" w:hAnsi="Tahoma" w:cs="Tahoma"/>
          <w:color w:val="000000"/>
          <w:sz w:val="20"/>
          <w:szCs w:val="20"/>
          <w:lang w:eastAsia="cs-CZ"/>
        </w:rPr>
        <w:t>v souladu s ustanovením § 2079 a násl. zákona č.</w:t>
      </w:r>
      <w:r>
        <w:rPr>
          <w:rFonts w:ascii="Tahoma" w:eastAsia="Times New Roman" w:hAnsi="Tahoma" w:cs="Tahoma"/>
          <w:color w:val="000000"/>
          <w:sz w:val="20"/>
          <w:szCs w:val="20"/>
          <w:lang w:eastAsia="cs-CZ"/>
        </w:rPr>
        <w:t> </w:t>
      </w:r>
      <w:r w:rsidRPr="006C5FC9">
        <w:rPr>
          <w:rFonts w:ascii="Tahoma" w:eastAsia="Times New Roman" w:hAnsi="Tahoma" w:cs="Tahoma"/>
          <w:color w:val="000000"/>
          <w:sz w:val="20"/>
          <w:szCs w:val="20"/>
          <w:lang w:eastAsia="cs-CZ"/>
        </w:rPr>
        <w:t>89/2012 Sb., občanský zákoník (dále jen „smlouva“)</w:t>
      </w:r>
    </w:p>
    <w:p w:rsidR="006C5FC9" w:rsidRPr="006C5FC9" w:rsidRDefault="006C5FC9" w:rsidP="00022A4B">
      <w:pPr>
        <w:spacing w:after="0" w:line="240" w:lineRule="auto"/>
        <w:jc w:val="center"/>
        <w:rPr>
          <w:rFonts w:ascii="Tahoma" w:eastAsia="Times New Roman" w:hAnsi="Tahoma" w:cs="Tahoma"/>
          <w:b/>
          <w:bCs/>
          <w:color w:val="000000"/>
          <w:sz w:val="20"/>
          <w:szCs w:val="20"/>
          <w:lang w:eastAsia="cs-CZ"/>
        </w:rPr>
      </w:pPr>
    </w:p>
    <w:p w:rsidR="006C5FC9" w:rsidRDefault="006C5FC9" w:rsidP="00022A4B">
      <w:pPr>
        <w:spacing w:after="0" w:line="240" w:lineRule="auto"/>
        <w:jc w:val="center"/>
        <w:rPr>
          <w:rFonts w:ascii="Tahoma" w:eastAsia="Times New Roman" w:hAnsi="Tahoma" w:cs="Tahoma"/>
          <w:b/>
          <w:bCs/>
          <w:color w:val="000000"/>
          <w:sz w:val="20"/>
          <w:szCs w:val="20"/>
          <w:lang w:eastAsia="cs-CZ"/>
        </w:rPr>
      </w:pPr>
    </w:p>
    <w:p w:rsidR="009B06EB" w:rsidRPr="006C5FC9" w:rsidRDefault="009B06EB" w:rsidP="00022A4B">
      <w:pPr>
        <w:spacing w:after="0" w:line="240" w:lineRule="auto"/>
        <w:jc w:val="center"/>
        <w:rPr>
          <w:rFonts w:ascii="Tahoma" w:eastAsia="Times New Roman" w:hAnsi="Tahoma" w:cs="Tahoma"/>
          <w:color w:val="000000"/>
          <w:sz w:val="20"/>
          <w:szCs w:val="20"/>
          <w:lang w:eastAsia="cs-CZ"/>
        </w:rPr>
      </w:pPr>
      <w:r w:rsidRPr="006C5FC9">
        <w:rPr>
          <w:rFonts w:ascii="Tahoma" w:eastAsia="Times New Roman" w:hAnsi="Tahoma" w:cs="Tahoma"/>
          <w:b/>
          <w:bCs/>
          <w:color w:val="000000"/>
          <w:sz w:val="20"/>
          <w:szCs w:val="20"/>
          <w:lang w:eastAsia="cs-CZ"/>
        </w:rPr>
        <w:t>Smluvní strany</w:t>
      </w:r>
    </w:p>
    <w:p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rsidR="00EB114D" w:rsidRPr="00EB114D" w:rsidRDefault="00EB114D" w:rsidP="00EB114D">
      <w:pPr>
        <w:spacing w:after="0" w:line="240" w:lineRule="auto"/>
        <w:jc w:val="both"/>
        <w:rPr>
          <w:rFonts w:ascii="Tahoma" w:eastAsia="Times New Roman" w:hAnsi="Tahoma" w:cs="Tahoma"/>
          <w:b/>
          <w:color w:val="000000"/>
          <w:sz w:val="20"/>
          <w:szCs w:val="20"/>
          <w:lang w:eastAsia="cs-CZ"/>
        </w:rPr>
      </w:pPr>
      <w:r w:rsidRPr="00EB114D">
        <w:rPr>
          <w:rFonts w:ascii="Tahoma" w:eastAsia="Times New Roman" w:hAnsi="Tahoma" w:cs="Tahoma"/>
          <w:b/>
          <w:color w:val="000000"/>
          <w:sz w:val="20"/>
          <w:szCs w:val="20"/>
          <w:lang w:eastAsia="cs-CZ"/>
        </w:rPr>
        <w:t>Česká filharmonie, státní příspěvková organizace</w:t>
      </w:r>
    </w:p>
    <w:p w:rsidR="00EB114D" w:rsidRPr="00EB114D" w:rsidRDefault="00EB114D" w:rsidP="00EB114D">
      <w:pPr>
        <w:spacing w:after="0" w:line="240" w:lineRule="auto"/>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 xml:space="preserve">zastoupenou: </w:t>
      </w:r>
      <w:r w:rsidRPr="00EB114D">
        <w:rPr>
          <w:rFonts w:ascii="Tahoma" w:eastAsia="Times New Roman" w:hAnsi="Tahoma" w:cs="Tahoma"/>
          <w:color w:val="000000"/>
          <w:sz w:val="20"/>
          <w:szCs w:val="20"/>
          <w:lang w:eastAsia="cs-CZ"/>
        </w:rPr>
        <w:tab/>
        <w:t>MgA. Davidem Marečkem, Ph.D., generálním ředitelem</w:t>
      </w:r>
      <w:r w:rsidRPr="00EB114D">
        <w:rPr>
          <w:rFonts w:ascii="Tahoma" w:eastAsia="Times New Roman" w:hAnsi="Tahoma" w:cs="Tahoma"/>
          <w:color w:val="000000"/>
          <w:sz w:val="20"/>
          <w:szCs w:val="20"/>
          <w:lang w:eastAsia="cs-CZ"/>
        </w:rPr>
        <w:tab/>
      </w:r>
      <w:r w:rsidRPr="00EB114D">
        <w:rPr>
          <w:rFonts w:ascii="Tahoma" w:eastAsia="Times New Roman" w:hAnsi="Tahoma" w:cs="Tahoma"/>
          <w:color w:val="000000"/>
          <w:sz w:val="20"/>
          <w:szCs w:val="20"/>
          <w:lang w:eastAsia="cs-CZ"/>
        </w:rPr>
        <w:tab/>
        <w:t xml:space="preserve"> </w:t>
      </w:r>
    </w:p>
    <w:p w:rsidR="00EB114D" w:rsidRPr="00EB114D" w:rsidRDefault="00EB114D" w:rsidP="00EB114D">
      <w:pPr>
        <w:spacing w:after="0" w:line="240" w:lineRule="auto"/>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sídlem:</w:t>
      </w:r>
      <w:r w:rsidRPr="00EB114D">
        <w:rPr>
          <w:rFonts w:ascii="Tahoma" w:eastAsia="Times New Roman" w:hAnsi="Tahoma" w:cs="Tahoma"/>
          <w:color w:val="000000"/>
          <w:sz w:val="20"/>
          <w:szCs w:val="20"/>
          <w:lang w:eastAsia="cs-CZ"/>
        </w:rPr>
        <w:tab/>
      </w:r>
      <w:r w:rsidRPr="00EB114D">
        <w:rPr>
          <w:rFonts w:ascii="Tahoma" w:eastAsia="Times New Roman" w:hAnsi="Tahoma" w:cs="Tahoma"/>
          <w:color w:val="000000"/>
          <w:sz w:val="20"/>
          <w:szCs w:val="20"/>
          <w:lang w:eastAsia="cs-CZ"/>
        </w:rPr>
        <w:tab/>
      </w:r>
      <w:r w:rsidRPr="00EB114D">
        <w:rPr>
          <w:rFonts w:ascii="Tahoma" w:eastAsia="Times New Roman" w:hAnsi="Tahoma" w:cs="Tahoma"/>
          <w:bCs/>
          <w:color w:val="000000"/>
          <w:sz w:val="20"/>
          <w:szCs w:val="20"/>
          <w:lang w:eastAsia="cs-CZ"/>
        </w:rPr>
        <w:t>Alšovo nábřeží 79/12, 110 00 Praha 1</w:t>
      </w:r>
      <w:r w:rsidRPr="00EB114D">
        <w:rPr>
          <w:rFonts w:ascii="Tahoma" w:eastAsia="Times New Roman" w:hAnsi="Tahoma" w:cs="Tahoma"/>
          <w:color w:val="000000"/>
          <w:sz w:val="20"/>
          <w:szCs w:val="20"/>
          <w:lang w:eastAsia="cs-CZ"/>
        </w:rPr>
        <w:tab/>
      </w:r>
    </w:p>
    <w:p w:rsidR="00EB114D" w:rsidRPr="00EB114D" w:rsidRDefault="00EB114D" w:rsidP="00EB114D">
      <w:pPr>
        <w:spacing w:after="0" w:line="240" w:lineRule="auto"/>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IČ:</w:t>
      </w:r>
      <w:r w:rsidRPr="00EB114D">
        <w:rPr>
          <w:rFonts w:ascii="Tahoma" w:eastAsia="Times New Roman" w:hAnsi="Tahoma" w:cs="Tahoma"/>
          <w:color w:val="000000"/>
          <w:sz w:val="20"/>
          <w:szCs w:val="20"/>
          <w:lang w:eastAsia="cs-CZ"/>
        </w:rPr>
        <w:tab/>
      </w:r>
      <w:r w:rsidRPr="00EB114D">
        <w:rPr>
          <w:rFonts w:ascii="Tahoma" w:eastAsia="Times New Roman" w:hAnsi="Tahoma" w:cs="Tahoma"/>
          <w:color w:val="000000"/>
          <w:sz w:val="20"/>
          <w:szCs w:val="20"/>
          <w:lang w:eastAsia="cs-CZ"/>
        </w:rPr>
        <w:tab/>
        <w:t>00023264</w:t>
      </w:r>
      <w:r w:rsidRPr="00EB114D">
        <w:rPr>
          <w:rFonts w:ascii="Tahoma" w:eastAsia="Times New Roman" w:hAnsi="Tahoma" w:cs="Tahoma"/>
          <w:color w:val="000000"/>
          <w:sz w:val="20"/>
          <w:szCs w:val="20"/>
          <w:lang w:eastAsia="cs-CZ"/>
        </w:rPr>
        <w:tab/>
      </w:r>
    </w:p>
    <w:p w:rsidR="00EB114D" w:rsidRPr="00EB114D" w:rsidRDefault="00EB114D" w:rsidP="00EB114D">
      <w:pPr>
        <w:spacing w:after="0" w:line="240" w:lineRule="auto"/>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DIČ:</w:t>
      </w:r>
      <w:r w:rsidRPr="00EB114D">
        <w:rPr>
          <w:rFonts w:ascii="Tahoma" w:eastAsia="Times New Roman" w:hAnsi="Tahoma" w:cs="Tahoma"/>
          <w:color w:val="000000"/>
          <w:sz w:val="20"/>
          <w:szCs w:val="20"/>
          <w:lang w:eastAsia="cs-CZ"/>
        </w:rPr>
        <w:tab/>
      </w:r>
      <w:r w:rsidRPr="00EB114D">
        <w:rPr>
          <w:rFonts w:ascii="Tahoma" w:eastAsia="Times New Roman" w:hAnsi="Tahoma" w:cs="Tahoma"/>
          <w:color w:val="000000"/>
          <w:sz w:val="20"/>
          <w:szCs w:val="20"/>
          <w:lang w:eastAsia="cs-CZ"/>
        </w:rPr>
        <w:tab/>
        <w:t>CZ00023264</w:t>
      </w:r>
    </w:p>
    <w:p w:rsidR="00D26704" w:rsidRDefault="00D26704" w:rsidP="006C5FC9">
      <w:pPr>
        <w:spacing w:after="0" w:line="240" w:lineRule="auto"/>
        <w:jc w:val="both"/>
        <w:rPr>
          <w:rFonts w:ascii="Tahoma" w:eastAsia="Times New Roman" w:hAnsi="Tahoma" w:cs="Tahoma"/>
          <w:color w:val="000000"/>
          <w:sz w:val="20"/>
          <w:szCs w:val="20"/>
          <w:lang w:eastAsia="cs-CZ"/>
        </w:rPr>
      </w:pP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(dále jen „</w:t>
      </w:r>
      <w:r w:rsidR="00EA4A5F">
        <w:rPr>
          <w:rFonts w:ascii="Tahoma" w:eastAsia="Times New Roman" w:hAnsi="Tahoma" w:cs="Tahoma"/>
          <w:color w:val="000000"/>
          <w:sz w:val="20"/>
          <w:szCs w:val="20"/>
          <w:lang w:eastAsia="cs-CZ"/>
        </w:rPr>
        <w:t>objednatel</w:t>
      </w:r>
      <w:r w:rsidRPr="006C5FC9">
        <w:rPr>
          <w:rFonts w:ascii="Tahoma" w:eastAsia="Times New Roman" w:hAnsi="Tahoma" w:cs="Tahoma"/>
          <w:color w:val="000000"/>
          <w:sz w:val="20"/>
          <w:szCs w:val="20"/>
          <w:lang w:eastAsia="cs-CZ"/>
        </w:rPr>
        <w:t>“)</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a</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p>
    <w:p w:rsidR="006C5FC9" w:rsidRPr="00653283" w:rsidRDefault="00D82D17" w:rsidP="006C5FC9">
      <w:pPr>
        <w:spacing w:after="0" w:line="240" w:lineRule="auto"/>
        <w:jc w:val="both"/>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 xml:space="preserve"> „ETNA“</w:t>
      </w:r>
      <w:r w:rsidR="00653283" w:rsidRPr="00653283">
        <w:rPr>
          <w:rFonts w:ascii="Tahoma" w:eastAsia="Times New Roman" w:hAnsi="Tahoma" w:cs="Tahoma"/>
          <w:b/>
          <w:color w:val="000000"/>
          <w:sz w:val="20"/>
          <w:szCs w:val="20"/>
          <w:lang w:eastAsia="cs-CZ"/>
        </w:rPr>
        <w:t xml:space="preserve"> spol.</w:t>
      </w:r>
      <w:r w:rsidR="00653283">
        <w:rPr>
          <w:rFonts w:ascii="Tahoma" w:eastAsia="Times New Roman" w:hAnsi="Tahoma" w:cs="Tahoma"/>
          <w:b/>
          <w:color w:val="000000"/>
          <w:sz w:val="20"/>
          <w:szCs w:val="20"/>
          <w:lang w:eastAsia="cs-CZ"/>
        </w:rPr>
        <w:t xml:space="preserve"> </w:t>
      </w:r>
      <w:r w:rsidR="00653283" w:rsidRPr="00653283">
        <w:rPr>
          <w:rFonts w:ascii="Tahoma" w:eastAsia="Times New Roman" w:hAnsi="Tahoma" w:cs="Tahoma"/>
          <w:b/>
          <w:color w:val="000000"/>
          <w:sz w:val="20"/>
          <w:szCs w:val="20"/>
          <w:lang w:eastAsia="cs-CZ"/>
        </w:rPr>
        <w:t>s r.o.</w:t>
      </w:r>
      <w:r w:rsidR="006C5FC9" w:rsidRPr="00653283">
        <w:rPr>
          <w:rFonts w:ascii="Tahoma" w:eastAsia="Times New Roman" w:hAnsi="Tahoma" w:cs="Tahoma"/>
          <w:b/>
          <w:color w:val="000000"/>
          <w:sz w:val="20"/>
          <w:szCs w:val="20"/>
          <w:lang w:eastAsia="cs-CZ"/>
        </w:rPr>
        <w:tab/>
      </w:r>
      <w:r w:rsidR="006C5FC9" w:rsidRPr="00653283">
        <w:rPr>
          <w:rFonts w:ascii="Tahoma" w:eastAsia="Times New Roman" w:hAnsi="Tahoma" w:cs="Tahoma"/>
          <w:b/>
          <w:color w:val="000000"/>
          <w:sz w:val="20"/>
          <w:szCs w:val="20"/>
          <w:lang w:eastAsia="cs-CZ"/>
        </w:rPr>
        <w:tab/>
      </w:r>
      <w:r w:rsidR="006C5FC9" w:rsidRPr="00653283">
        <w:rPr>
          <w:rFonts w:ascii="Tahoma" w:eastAsia="Times New Roman" w:hAnsi="Tahoma" w:cs="Tahoma"/>
          <w:b/>
          <w:color w:val="000000"/>
          <w:sz w:val="20"/>
          <w:szCs w:val="20"/>
          <w:lang w:eastAsia="cs-CZ"/>
        </w:rPr>
        <w:tab/>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Sídlo:</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Újezd 409/19</w:t>
      </w:r>
      <w:r w:rsidR="00462EF4">
        <w:rPr>
          <w:rFonts w:ascii="Tahoma" w:eastAsia="Times New Roman" w:hAnsi="Tahoma" w:cs="Tahoma"/>
          <w:color w:val="000000"/>
          <w:sz w:val="20"/>
          <w:szCs w:val="20"/>
          <w:lang w:eastAsia="cs-CZ"/>
        </w:rPr>
        <w:t>, 118 00 Praha 1</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Osoba oprávněná jednat za </w:t>
      </w:r>
      <w:r w:rsidR="00730BCE">
        <w:rPr>
          <w:rFonts w:ascii="Tahoma" w:eastAsia="Times New Roman" w:hAnsi="Tahoma" w:cs="Tahoma"/>
          <w:color w:val="000000"/>
          <w:sz w:val="20"/>
          <w:szCs w:val="20"/>
          <w:lang w:eastAsia="cs-CZ"/>
        </w:rPr>
        <w:t>dodavatele</w:t>
      </w:r>
      <w:r w:rsidRPr="006C5FC9">
        <w:rPr>
          <w:rFonts w:ascii="Tahoma" w:eastAsia="Times New Roman" w:hAnsi="Tahoma" w:cs="Tahoma"/>
          <w:color w:val="000000"/>
          <w:sz w:val="20"/>
          <w:szCs w:val="20"/>
          <w:lang w:eastAsia="cs-CZ"/>
        </w:rPr>
        <w:t>:</w:t>
      </w:r>
      <w:r>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Ing. Miloslav Naděje</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IČ:</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45309621</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DIČ:</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CZ45309621</w:t>
      </w:r>
    </w:p>
    <w:p w:rsidR="00D26704" w:rsidRDefault="00D26704" w:rsidP="006C5FC9">
      <w:pPr>
        <w:spacing w:after="0" w:line="240" w:lineRule="auto"/>
        <w:jc w:val="both"/>
        <w:rPr>
          <w:rFonts w:ascii="Tahoma" w:eastAsia="Times New Roman" w:hAnsi="Tahoma" w:cs="Tahoma"/>
          <w:color w:val="000000"/>
          <w:sz w:val="20"/>
          <w:szCs w:val="20"/>
          <w:lang w:eastAsia="cs-CZ"/>
        </w:rPr>
      </w:pP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(dále </w:t>
      </w:r>
      <w:r w:rsidRPr="00083A75">
        <w:rPr>
          <w:rFonts w:ascii="Tahoma" w:eastAsia="Times New Roman" w:hAnsi="Tahoma" w:cs="Tahoma"/>
          <w:sz w:val="20"/>
          <w:szCs w:val="20"/>
          <w:lang w:eastAsia="cs-CZ"/>
        </w:rPr>
        <w:t>jen „</w:t>
      </w:r>
      <w:r w:rsidR="00083A75" w:rsidRPr="00083A75">
        <w:rPr>
          <w:rFonts w:ascii="Tahoma" w:eastAsia="Times New Roman" w:hAnsi="Tahoma" w:cs="Tahoma"/>
          <w:sz w:val="20"/>
          <w:szCs w:val="20"/>
          <w:lang w:eastAsia="cs-CZ"/>
        </w:rPr>
        <w:t>dodavatel</w:t>
      </w:r>
      <w:r w:rsidRPr="00083A75">
        <w:rPr>
          <w:rFonts w:ascii="Tahoma" w:eastAsia="Times New Roman" w:hAnsi="Tahoma" w:cs="Tahoma"/>
          <w:sz w:val="20"/>
          <w:szCs w:val="20"/>
          <w:lang w:eastAsia="cs-CZ"/>
        </w:rPr>
        <w:t>“)</w:t>
      </w:r>
    </w:p>
    <w:p w:rsidR="006C5FC9" w:rsidRPr="006C5FC9" w:rsidRDefault="006C5FC9" w:rsidP="006C5FC9">
      <w:pPr>
        <w:spacing w:after="0" w:line="240" w:lineRule="auto"/>
        <w:jc w:val="both"/>
        <w:rPr>
          <w:rFonts w:ascii="Tahoma" w:eastAsia="Times New Roman" w:hAnsi="Tahoma" w:cs="Tahoma"/>
          <w:color w:val="000000"/>
          <w:sz w:val="20"/>
          <w:szCs w:val="20"/>
          <w:lang w:eastAsia="cs-CZ"/>
        </w:rPr>
      </w:pPr>
    </w:p>
    <w:p w:rsidR="006C5FC9" w:rsidRPr="006C5FC9" w:rsidRDefault="006C5FC9" w:rsidP="006C5FC9">
      <w:pPr>
        <w:spacing w:after="0" w:line="240" w:lineRule="auto"/>
        <w:jc w:val="center"/>
        <w:rPr>
          <w:rFonts w:ascii="Tahoma" w:eastAsia="Times New Roman" w:hAnsi="Tahoma" w:cs="Tahoma"/>
          <w:color w:val="000000"/>
          <w:sz w:val="20"/>
          <w:szCs w:val="20"/>
          <w:lang w:eastAsia="cs-CZ"/>
        </w:rPr>
      </w:pPr>
    </w:p>
    <w:p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rsidR="009B06EB" w:rsidRPr="006C5FC9" w:rsidRDefault="009C39FE"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w:t>
      </w:r>
      <w:r w:rsidR="009B06EB" w:rsidRPr="006C5FC9">
        <w:rPr>
          <w:rFonts w:ascii="Tahoma" w:eastAsia="Times New Roman" w:hAnsi="Tahoma" w:cs="Tahoma"/>
          <w:b/>
          <w:bCs/>
          <w:color w:val="000000"/>
          <w:sz w:val="20"/>
          <w:szCs w:val="20"/>
          <w:lang w:eastAsia="cs-CZ"/>
        </w:rPr>
        <w:t>.</w:t>
      </w:r>
    </w:p>
    <w:p w:rsidR="007932A5" w:rsidRPr="006C5FC9" w:rsidRDefault="006D2ECD"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Preambule</w:t>
      </w:r>
    </w:p>
    <w:p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rsidR="007932A5" w:rsidRPr="006C5FC9" w:rsidRDefault="006D2ECD" w:rsidP="004C449F">
      <w:pPr>
        <w:pStyle w:val="Odstavecseseznamem"/>
        <w:spacing w:after="0" w:line="240" w:lineRule="auto"/>
        <w:ind w:left="426"/>
        <w:jc w:val="both"/>
        <w:rPr>
          <w:rFonts w:ascii="Tahoma" w:eastAsia="Times New Roman" w:hAnsi="Tahoma" w:cs="Tahoma"/>
          <w:color w:val="000000"/>
          <w:sz w:val="20"/>
          <w:szCs w:val="20"/>
          <w:lang w:eastAsia="cs-CZ"/>
        </w:rPr>
      </w:pPr>
      <w:r w:rsidRPr="006D2ECD">
        <w:rPr>
          <w:rFonts w:ascii="Tahoma" w:eastAsia="Times New Roman" w:hAnsi="Tahoma" w:cs="Tahoma"/>
          <w:color w:val="000000"/>
          <w:sz w:val="20"/>
          <w:szCs w:val="20"/>
          <w:lang w:eastAsia="cs-CZ"/>
        </w:rPr>
        <w:t xml:space="preserve">Tato smlouva je uzavírána v souladu s výsledky zadávacího řízení na realizaci veřejné zakázky s názvem </w:t>
      </w:r>
      <w:r w:rsidRPr="00856D2E">
        <w:rPr>
          <w:rFonts w:ascii="Tahoma" w:eastAsia="Times New Roman" w:hAnsi="Tahoma" w:cs="Tahoma"/>
          <w:b/>
          <w:color w:val="000000"/>
          <w:sz w:val="20"/>
          <w:szCs w:val="20"/>
          <w:lang w:eastAsia="cs-CZ"/>
        </w:rPr>
        <w:t>„</w:t>
      </w:r>
      <w:r w:rsidR="00252C85" w:rsidRPr="009F1DDE">
        <w:rPr>
          <w:rFonts w:ascii="Tahoma" w:hAnsi="Tahoma" w:cs="Tahoma"/>
          <w:b/>
          <w:sz w:val="20"/>
          <w:szCs w:val="20"/>
        </w:rPr>
        <w:t>Úprava osvětlovací soustavy Galerie Rudolfinum</w:t>
      </w:r>
      <w:r w:rsidRPr="00856D2E">
        <w:rPr>
          <w:rFonts w:ascii="Tahoma" w:eastAsia="Times New Roman" w:hAnsi="Tahoma" w:cs="Tahoma"/>
          <w:b/>
          <w:color w:val="000000"/>
          <w:sz w:val="20"/>
          <w:szCs w:val="20"/>
          <w:lang w:eastAsia="cs-CZ"/>
        </w:rPr>
        <w:t xml:space="preserve">“, </w:t>
      </w:r>
      <w:r w:rsidRPr="006D2ECD">
        <w:rPr>
          <w:rFonts w:ascii="Tahoma" w:eastAsia="Times New Roman" w:hAnsi="Tahoma" w:cs="Tahoma"/>
          <w:color w:val="000000"/>
          <w:sz w:val="20"/>
          <w:szCs w:val="20"/>
          <w:lang w:eastAsia="cs-CZ"/>
        </w:rPr>
        <w:t>které bylo konáno v souladu se zákonem č. 13</w:t>
      </w:r>
      <w:r w:rsidR="00601C8A">
        <w:rPr>
          <w:rFonts w:ascii="Tahoma" w:eastAsia="Times New Roman" w:hAnsi="Tahoma" w:cs="Tahoma"/>
          <w:color w:val="000000"/>
          <w:sz w:val="20"/>
          <w:szCs w:val="20"/>
          <w:lang w:eastAsia="cs-CZ"/>
        </w:rPr>
        <w:t>4</w:t>
      </w:r>
      <w:r w:rsidRPr="006D2ECD">
        <w:rPr>
          <w:rFonts w:ascii="Tahoma" w:eastAsia="Times New Roman" w:hAnsi="Tahoma" w:cs="Tahoma"/>
          <w:color w:val="000000"/>
          <w:sz w:val="20"/>
          <w:szCs w:val="20"/>
          <w:lang w:eastAsia="cs-CZ"/>
        </w:rPr>
        <w:t>/20</w:t>
      </w:r>
      <w:r w:rsidR="00601C8A">
        <w:rPr>
          <w:rFonts w:ascii="Tahoma" w:eastAsia="Times New Roman" w:hAnsi="Tahoma" w:cs="Tahoma"/>
          <w:color w:val="000000"/>
          <w:sz w:val="20"/>
          <w:szCs w:val="20"/>
          <w:lang w:eastAsia="cs-CZ"/>
        </w:rPr>
        <w:t>1</w:t>
      </w:r>
      <w:r w:rsidRPr="006D2ECD">
        <w:rPr>
          <w:rFonts w:ascii="Tahoma" w:eastAsia="Times New Roman" w:hAnsi="Tahoma" w:cs="Tahoma"/>
          <w:color w:val="000000"/>
          <w:sz w:val="20"/>
          <w:szCs w:val="20"/>
          <w:lang w:eastAsia="cs-CZ"/>
        </w:rPr>
        <w:t xml:space="preserve">6 Sb., o </w:t>
      </w:r>
      <w:r w:rsidR="00601C8A">
        <w:rPr>
          <w:rFonts w:ascii="Tahoma" w:eastAsia="Times New Roman" w:hAnsi="Tahoma" w:cs="Tahoma"/>
          <w:color w:val="000000"/>
          <w:sz w:val="20"/>
          <w:szCs w:val="20"/>
          <w:lang w:eastAsia="cs-CZ"/>
        </w:rPr>
        <w:t xml:space="preserve">zadávání </w:t>
      </w:r>
      <w:r w:rsidRPr="006D2ECD">
        <w:rPr>
          <w:rFonts w:ascii="Tahoma" w:eastAsia="Times New Roman" w:hAnsi="Tahoma" w:cs="Tahoma"/>
          <w:color w:val="000000"/>
          <w:sz w:val="20"/>
          <w:szCs w:val="20"/>
          <w:lang w:eastAsia="cs-CZ"/>
        </w:rPr>
        <w:t>veřejných zakáz</w:t>
      </w:r>
      <w:r w:rsidR="00601C8A">
        <w:rPr>
          <w:rFonts w:ascii="Tahoma" w:eastAsia="Times New Roman" w:hAnsi="Tahoma" w:cs="Tahoma"/>
          <w:color w:val="000000"/>
          <w:sz w:val="20"/>
          <w:szCs w:val="20"/>
          <w:lang w:eastAsia="cs-CZ"/>
        </w:rPr>
        <w:t>ek</w:t>
      </w:r>
      <w:r w:rsidRPr="006D2ECD">
        <w:rPr>
          <w:rFonts w:ascii="Tahoma" w:eastAsia="Times New Roman" w:hAnsi="Tahoma" w:cs="Tahoma"/>
          <w:color w:val="000000"/>
          <w:sz w:val="20"/>
          <w:szCs w:val="20"/>
          <w:lang w:eastAsia="cs-CZ"/>
        </w:rPr>
        <w:t xml:space="preserve">, v </w:t>
      </w:r>
      <w:r w:rsidR="00601C8A">
        <w:rPr>
          <w:rFonts w:ascii="Tahoma" w:eastAsia="Times New Roman" w:hAnsi="Tahoma" w:cs="Tahoma"/>
          <w:color w:val="000000"/>
          <w:sz w:val="20"/>
          <w:szCs w:val="20"/>
          <w:lang w:eastAsia="cs-CZ"/>
        </w:rPr>
        <w:t>účinném znění</w:t>
      </w:r>
      <w:r w:rsidR="00EB114D">
        <w:rPr>
          <w:rFonts w:ascii="Tahoma" w:eastAsia="Times New Roman" w:hAnsi="Tahoma" w:cs="Tahoma"/>
          <w:color w:val="000000"/>
          <w:sz w:val="20"/>
          <w:szCs w:val="20"/>
          <w:lang w:eastAsia="cs-CZ"/>
        </w:rPr>
        <w:t xml:space="preserve"> (dále jen „ZZVZ“)</w:t>
      </w:r>
      <w:r w:rsidRPr="006D2ECD">
        <w:rPr>
          <w:rFonts w:ascii="Tahoma" w:eastAsia="Times New Roman" w:hAnsi="Tahoma" w:cs="Tahoma"/>
          <w:color w:val="000000"/>
          <w:sz w:val="20"/>
          <w:szCs w:val="20"/>
          <w:lang w:eastAsia="cs-CZ"/>
        </w:rPr>
        <w:t xml:space="preserve">.     </w:t>
      </w:r>
    </w:p>
    <w:p w:rsidR="00D05640" w:rsidRPr="006C5FC9" w:rsidRDefault="00D05640" w:rsidP="00D05640">
      <w:pPr>
        <w:pStyle w:val="Odstavecseseznamem"/>
        <w:spacing w:after="0" w:line="240" w:lineRule="auto"/>
        <w:jc w:val="both"/>
        <w:rPr>
          <w:rFonts w:ascii="Tahoma" w:eastAsia="Times New Roman" w:hAnsi="Tahoma" w:cs="Tahoma"/>
          <w:color w:val="000000"/>
          <w:sz w:val="20"/>
          <w:szCs w:val="20"/>
          <w:lang w:eastAsia="cs-CZ"/>
        </w:rPr>
      </w:pPr>
    </w:p>
    <w:p w:rsidR="009B06EB" w:rsidRPr="006C5FC9" w:rsidRDefault="009C39FE" w:rsidP="009C39FE">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II</w:t>
      </w:r>
      <w:r w:rsidR="009B06EB" w:rsidRPr="006C5FC9">
        <w:rPr>
          <w:rFonts w:ascii="Tahoma" w:eastAsia="Times New Roman" w:hAnsi="Tahoma" w:cs="Tahoma"/>
          <w:b/>
          <w:bCs/>
          <w:color w:val="000000"/>
          <w:sz w:val="20"/>
          <w:szCs w:val="20"/>
          <w:lang w:eastAsia="cs-CZ"/>
        </w:rPr>
        <w:t>.</w:t>
      </w:r>
    </w:p>
    <w:p w:rsidR="009B06EB" w:rsidRPr="006C5FC9" w:rsidRDefault="009B06EB" w:rsidP="009C39FE">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Předmět smlouvy</w:t>
      </w:r>
    </w:p>
    <w:p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rsidR="00856D2E" w:rsidRPr="00B442BC" w:rsidRDefault="00897390" w:rsidP="00D84759">
      <w:pPr>
        <w:pStyle w:val="Odstavecseseznamem"/>
        <w:numPr>
          <w:ilvl w:val="0"/>
          <w:numId w:val="5"/>
        </w:numPr>
        <w:spacing w:after="0" w:line="240" w:lineRule="auto"/>
        <w:ind w:left="426" w:hanging="426"/>
        <w:jc w:val="both"/>
        <w:rPr>
          <w:rFonts w:ascii="Tahoma" w:hAnsi="Tahoma" w:cs="Tahoma"/>
          <w:sz w:val="20"/>
          <w:szCs w:val="20"/>
        </w:rPr>
      </w:pPr>
      <w:r w:rsidRPr="00897390">
        <w:rPr>
          <w:rFonts w:ascii="Tahoma" w:eastAsia="Times New Roman" w:hAnsi="Tahoma" w:cs="Tahoma"/>
          <w:color w:val="000000"/>
          <w:sz w:val="20"/>
          <w:szCs w:val="20"/>
          <w:lang w:eastAsia="cs-CZ"/>
        </w:rPr>
        <w:t xml:space="preserve">Předmětem smlouvy je závazek </w:t>
      </w:r>
      <w:r w:rsidR="00083A75">
        <w:rPr>
          <w:rFonts w:ascii="Tahoma" w:eastAsia="Times New Roman" w:hAnsi="Tahoma" w:cs="Tahoma"/>
          <w:color w:val="000000"/>
          <w:sz w:val="20"/>
          <w:szCs w:val="20"/>
          <w:lang w:eastAsia="cs-CZ"/>
        </w:rPr>
        <w:t>dodavatele</w:t>
      </w:r>
      <w:r>
        <w:rPr>
          <w:rFonts w:ascii="Tahoma" w:eastAsia="Times New Roman" w:hAnsi="Tahoma" w:cs="Tahoma"/>
          <w:color w:val="000000"/>
          <w:sz w:val="20"/>
          <w:szCs w:val="20"/>
          <w:lang w:eastAsia="cs-CZ"/>
        </w:rPr>
        <w:t xml:space="preserve"> </w:t>
      </w:r>
      <w:r w:rsidRPr="00897390">
        <w:rPr>
          <w:rFonts w:ascii="Tahoma" w:eastAsia="Times New Roman" w:hAnsi="Tahoma" w:cs="Tahoma"/>
          <w:color w:val="000000"/>
          <w:sz w:val="20"/>
          <w:szCs w:val="20"/>
          <w:lang w:eastAsia="cs-CZ"/>
        </w:rPr>
        <w:t>zajistit dodávku a montáž</w:t>
      </w:r>
      <w:r w:rsidR="00C266F6">
        <w:rPr>
          <w:rFonts w:ascii="Tahoma" w:eastAsia="Times New Roman" w:hAnsi="Tahoma" w:cs="Tahoma"/>
          <w:color w:val="000000"/>
          <w:sz w:val="20"/>
          <w:szCs w:val="20"/>
          <w:lang w:eastAsia="cs-CZ"/>
        </w:rPr>
        <w:t xml:space="preserve"> (instalace)</w:t>
      </w:r>
      <w:r w:rsidR="00EB114D">
        <w:rPr>
          <w:rFonts w:ascii="Tahoma" w:eastAsia="Times New Roman" w:hAnsi="Tahoma" w:cs="Tahoma"/>
          <w:color w:val="000000"/>
          <w:sz w:val="20"/>
          <w:szCs w:val="20"/>
          <w:lang w:eastAsia="cs-CZ"/>
        </w:rPr>
        <w:t xml:space="preserve"> zářivkového osvětlení</w:t>
      </w:r>
      <w:r w:rsidR="00324E51">
        <w:rPr>
          <w:rFonts w:ascii="Tahoma" w:eastAsia="Times New Roman" w:hAnsi="Tahoma" w:cs="Tahoma"/>
          <w:color w:val="000000"/>
          <w:sz w:val="20"/>
          <w:szCs w:val="20"/>
          <w:lang w:eastAsia="cs-CZ"/>
        </w:rPr>
        <w:t xml:space="preserve">, </w:t>
      </w:r>
      <w:r w:rsidR="00EB114D">
        <w:rPr>
          <w:rFonts w:ascii="Tahoma" w:eastAsia="Times New Roman" w:hAnsi="Tahoma" w:cs="Tahoma"/>
          <w:color w:val="000000"/>
          <w:sz w:val="20"/>
          <w:szCs w:val="20"/>
          <w:lang w:eastAsia="cs-CZ"/>
        </w:rPr>
        <w:t xml:space="preserve">a </w:t>
      </w:r>
      <w:r w:rsidRPr="00324E51">
        <w:rPr>
          <w:rFonts w:ascii="Tahoma" w:eastAsia="Times New Roman" w:hAnsi="Tahoma" w:cs="Tahoma"/>
          <w:color w:val="000000"/>
          <w:sz w:val="20"/>
          <w:szCs w:val="20"/>
          <w:lang w:eastAsia="cs-CZ"/>
        </w:rPr>
        <w:t xml:space="preserve">dále zajistit </w:t>
      </w:r>
      <w:r w:rsidRPr="00897390">
        <w:rPr>
          <w:rFonts w:ascii="Tahoma" w:eastAsia="Times New Roman" w:hAnsi="Tahoma" w:cs="Tahoma"/>
          <w:color w:val="000000"/>
          <w:sz w:val="20"/>
          <w:szCs w:val="20"/>
          <w:lang w:eastAsia="cs-CZ"/>
        </w:rPr>
        <w:t>související služby a práce</w:t>
      </w:r>
      <w:r w:rsidR="00324E51">
        <w:rPr>
          <w:rFonts w:ascii="Tahoma" w:eastAsia="Times New Roman" w:hAnsi="Tahoma" w:cs="Tahoma"/>
          <w:color w:val="000000"/>
          <w:sz w:val="20"/>
          <w:szCs w:val="20"/>
          <w:lang w:eastAsia="cs-CZ"/>
        </w:rPr>
        <w:t xml:space="preserve"> (dále též „předmět dodávky“)</w:t>
      </w:r>
      <w:r w:rsidRPr="00897390">
        <w:rPr>
          <w:rFonts w:ascii="Tahoma" w:eastAsia="Times New Roman" w:hAnsi="Tahoma" w:cs="Tahoma"/>
          <w:color w:val="000000"/>
          <w:sz w:val="20"/>
          <w:szCs w:val="20"/>
          <w:lang w:eastAsia="cs-CZ"/>
        </w:rPr>
        <w:t>, a to v</w:t>
      </w:r>
      <w:r w:rsidR="00C266F6">
        <w:rPr>
          <w:rFonts w:ascii="Tahoma" w:eastAsia="Times New Roman" w:hAnsi="Tahoma" w:cs="Tahoma"/>
          <w:color w:val="000000"/>
          <w:sz w:val="20"/>
          <w:szCs w:val="20"/>
          <w:lang w:eastAsia="cs-CZ"/>
        </w:rPr>
        <w:t> technickém provedení, v rozsahu</w:t>
      </w:r>
      <w:r w:rsidRPr="00897390">
        <w:rPr>
          <w:rFonts w:ascii="Tahoma" w:eastAsia="Times New Roman" w:hAnsi="Tahoma" w:cs="Tahoma"/>
          <w:color w:val="000000"/>
          <w:sz w:val="20"/>
          <w:szCs w:val="20"/>
          <w:lang w:eastAsia="cs-CZ"/>
        </w:rPr>
        <w:t xml:space="preserve"> </w:t>
      </w:r>
      <w:r>
        <w:rPr>
          <w:rFonts w:ascii="Tahoma" w:eastAsia="Times New Roman" w:hAnsi="Tahoma" w:cs="Tahoma"/>
          <w:color w:val="000000"/>
          <w:sz w:val="20"/>
          <w:szCs w:val="20"/>
          <w:lang w:eastAsia="cs-CZ"/>
        </w:rPr>
        <w:t>a za podmínek, uvedených</w:t>
      </w:r>
      <w:r w:rsidRPr="00897390">
        <w:rPr>
          <w:rFonts w:ascii="Tahoma" w:eastAsia="Times New Roman" w:hAnsi="Tahoma" w:cs="Tahoma"/>
          <w:color w:val="000000"/>
          <w:sz w:val="20"/>
          <w:szCs w:val="20"/>
          <w:lang w:eastAsia="cs-CZ"/>
        </w:rPr>
        <w:t xml:space="preserve"> v této smlouvě</w:t>
      </w:r>
      <w:r>
        <w:rPr>
          <w:rFonts w:ascii="Tahoma" w:eastAsia="Times New Roman" w:hAnsi="Tahoma" w:cs="Tahoma"/>
          <w:color w:val="000000"/>
          <w:sz w:val="20"/>
          <w:szCs w:val="20"/>
          <w:lang w:eastAsia="cs-CZ"/>
        </w:rPr>
        <w:t xml:space="preserve"> a jejích přílohách</w:t>
      </w:r>
      <w:r w:rsidRPr="00897390">
        <w:rPr>
          <w:rFonts w:ascii="Tahoma" w:eastAsia="Times New Roman" w:hAnsi="Tahoma" w:cs="Tahoma"/>
          <w:color w:val="000000"/>
          <w:sz w:val="20"/>
          <w:szCs w:val="20"/>
          <w:lang w:eastAsia="cs-CZ"/>
        </w:rPr>
        <w:t>.</w:t>
      </w:r>
      <w:r w:rsidR="00A27406">
        <w:rPr>
          <w:rFonts w:ascii="Tahoma" w:eastAsia="Times New Roman" w:hAnsi="Tahoma" w:cs="Tahoma"/>
          <w:color w:val="000000"/>
          <w:sz w:val="20"/>
          <w:szCs w:val="20"/>
          <w:lang w:eastAsia="cs-CZ"/>
        </w:rPr>
        <w:t xml:space="preserve"> Předmět dodávky bude nový, nepoužívaný a bude dodán bez faktických či právních vad. </w:t>
      </w:r>
    </w:p>
    <w:p w:rsidR="00856D2E" w:rsidRPr="00B442BC" w:rsidRDefault="00856D2E" w:rsidP="00B442BC">
      <w:pPr>
        <w:pStyle w:val="Odstavecseseznamem"/>
        <w:spacing w:after="0" w:line="240" w:lineRule="auto"/>
        <w:ind w:left="426"/>
        <w:jc w:val="both"/>
        <w:rPr>
          <w:rFonts w:ascii="Tahoma" w:hAnsi="Tahoma" w:cs="Tahoma"/>
          <w:sz w:val="20"/>
          <w:szCs w:val="20"/>
        </w:rPr>
      </w:pPr>
    </w:p>
    <w:p w:rsidR="00897390" w:rsidRPr="00A04F6A" w:rsidRDefault="00897390" w:rsidP="00D84759">
      <w:pPr>
        <w:pStyle w:val="Odstavecseseznamem"/>
        <w:numPr>
          <w:ilvl w:val="0"/>
          <w:numId w:val="5"/>
        </w:numPr>
        <w:spacing w:after="0" w:line="240" w:lineRule="auto"/>
        <w:ind w:left="426" w:hanging="426"/>
        <w:jc w:val="both"/>
        <w:rPr>
          <w:rFonts w:ascii="Tahoma" w:hAnsi="Tahoma" w:cs="Tahoma"/>
          <w:sz w:val="20"/>
          <w:szCs w:val="20"/>
        </w:rPr>
      </w:pPr>
      <w:r>
        <w:rPr>
          <w:rFonts w:ascii="Tahoma" w:eastAsia="Times New Roman" w:hAnsi="Tahoma" w:cs="Tahoma"/>
          <w:color w:val="000000"/>
          <w:sz w:val="20"/>
          <w:szCs w:val="20"/>
          <w:lang w:eastAsia="cs-CZ"/>
        </w:rPr>
        <w:t xml:space="preserve">Předmětem smlouvy je dále závazek </w:t>
      </w:r>
      <w:r w:rsidR="004A184F">
        <w:rPr>
          <w:rFonts w:ascii="Tahoma" w:eastAsia="Times New Roman" w:hAnsi="Tahoma" w:cs="Tahoma"/>
          <w:color w:val="000000"/>
          <w:sz w:val="20"/>
          <w:szCs w:val="20"/>
          <w:lang w:eastAsia="cs-CZ"/>
        </w:rPr>
        <w:t xml:space="preserve">objednatele </w:t>
      </w:r>
      <w:r w:rsidRPr="00897390">
        <w:rPr>
          <w:rFonts w:ascii="Tahoma" w:eastAsia="Times New Roman" w:hAnsi="Tahoma" w:cs="Tahoma"/>
          <w:color w:val="000000"/>
          <w:sz w:val="20"/>
          <w:szCs w:val="20"/>
          <w:lang w:eastAsia="cs-CZ"/>
        </w:rPr>
        <w:t xml:space="preserve">poskytnout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i</w:t>
      </w:r>
      <w:r w:rsidR="00730BCE" w:rsidRPr="00897390">
        <w:rPr>
          <w:rFonts w:ascii="Tahoma" w:eastAsia="Times New Roman" w:hAnsi="Tahoma" w:cs="Tahoma"/>
          <w:color w:val="000000"/>
          <w:sz w:val="20"/>
          <w:szCs w:val="20"/>
          <w:lang w:eastAsia="cs-CZ"/>
        </w:rPr>
        <w:t xml:space="preserve"> </w:t>
      </w:r>
      <w:r w:rsidRPr="00897390">
        <w:rPr>
          <w:rFonts w:ascii="Tahoma" w:eastAsia="Times New Roman" w:hAnsi="Tahoma" w:cs="Tahoma"/>
          <w:color w:val="000000"/>
          <w:sz w:val="20"/>
          <w:szCs w:val="20"/>
          <w:lang w:eastAsia="cs-CZ"/>
        </w:rPr>
        <w:t>nezbytnou součinnost</w:t>
      </w:r>
      <w:r>
        <w:rPr>
          <w:rFonts w:ascii="Tahoma" w:eastAsia="Times New Roman" w:hAnsi="Tahoma" w:cs="Tahoma"/>
          <w:color w:val="000000"/>
          <w:sz w:val="20"/>
          <w:szCs w:val="20"/>
          <w:lang w:eastAsia="cs-CZ"/>
        </w:rPr>
        <w:t xml:space="preserve"> pro realizaci dodávek a služeb</w:t>
      </w:r>
      <w:r w:rsidRPr="00897390">
        <w:rPr>
          <w:rFonts w:ascii="Tahoma" w:eastAsia="Times New Roman" w:hAnsi="Tahoma" w:cs="Tahoma"/>
          <w:color w:val="000000"/>
          <w:sz w:val="20"/>
          <w:szCs w:val="20"/>
          <w:lang w:eastAsia="cs-CZ"/>
        </w:rPr>
        <w:t xml:space="preserve">, </w:t>
      </w:r>
      <w:r>
        <w:rPr>
          <w:rFonts w:ascii="Tahoma" w:eastAsia="Times New Roman" w:hAnsi="Tahoma" w:cs="Tahoma"/>
          <w:color w:val="000000"/>
          <w:sz w:val="20"/>
          <w:szCs w:val="20"/>
          <w:lang w:eastAsia="cs-CZ"/>
        </w:rPr>
        <w:t xml:space="preserve">dodávku řádně </w:t>
      </w:r>
      <w:r w:rsidRPr="00897390">
        <w:rPr>
          <w:rFonts w:ascii="Tahoma" w:eastAsia="Times New Roman" w:hAnsi="Tahoma" w:cs="Tahoma"/>
          <w:color w:val="000000"/>
          <w:sz w:val="20"/>
          <w:szCs w:val="20"/>
          <w:lang w:eastAsia="cs-CZ"/>
        </w:rPr>
        <w:t>převzít a za</w:t>
      </w:r>
      <w:r>
        <w:rPr>
          <w:rFonts w:ascii="Tahoma" w:eastAsia="Times New Roman" w:hAnsi="Tahoma" w:cs="Tahoma"/>
          <w:color w:val="000000"/>
          <w:sz w:val="20"/>
          <w:szCs w:val="20"/>
          <w:lang w:eastAsia="cs-CZ"/>
        </w:rPr>
        <w:t xml:space="preserve"> realizaci dodávky a služeb za</w:t>
      </w:r>
      <w:r w:rsidRPr="00897390">
        <w:rPr>
          <w:rFonts w:ascii="Tahoma" w:eastAsia="Times New Roman" w:hAnsi="Tahoma" w:cs="Tahoma"/>
          <w:color w:val="000000"/>
          <w:sz w:val="20"/>
          <w:szCs w:val="20"/>
          <w:lang w:eastAsia="cs-CZ"/>
        </w:rPr>
        <w:t>platit sjednanou cenu.</w:t>
      </w:r>
    </w:p>
    <w:p w:rsidR="00A04F6A" w:rsidRPr="00A04F6A" w:rsidRDefault="00A04F6A" w:rsidP="00A04F6A">
      <w:pPr>
        <w:pStyle w:val="Odstavecseseznamem"/>
        <w:spacing w:after="0" w:line="240" w:lineRule="auto"/>
        <w:ind w:left="426"/>
        <w:jc w:val="both"/>
        <w:rPr>
          <w:rFonts w:ascii="Tahoma" w:hAnsi="Tahoma" w:cs="Tahoma"/>
          <w:sz w:val="20"/>
          <w:szCs w:val="20"/>
        </w:rPr>
      </w:pPr>
    </w:p>
    <w:p w:rsidR="00C266F6" w:rsidRDefault="00C266F6" w:rsidP="00D84759">
      <w:pPr>
        <w:pStyle w:val="Odstavecseseznamem"/>
        <w:numPr>
          <w:ilvl w:val="0"/>
          <w:numId w:val="5"/>
        </w:numPr>
        <w:spacing w:after="0" w:line="240" w:lineRule="auto"/>
        <w:ind w:left="426" w:hanging="426"/>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Součástí předmětu </w:t>
      </w:r>
      <w:r w:rsidR="00BD2B8F">
        <w:rPr>
          <w:rFonts w:ascii="Tahoma" w:eastAsia="Times New Roman" w:hAnsi="Tahoma" w:cs="Tahoma"/>
          <w:color w:val="000000"/>
          <w:sz w:val="20"/>
          <w:szCs w:val="20"/>
          <w:lang w:eastAsia="cs-CZ"/>
        </w:rPr>
        <w:t>smlouvy</w:t>
      </w:r>
      <w:r w:rsidRPr="00C266F6">
        <w:rPr>
          <w:rFonts w:ascii="Tahoma" w:eastAsia="Times New Roman" w:hAnsi="Tahoma" w:cs="Tahoma"/>
          <w:color w:val="000000"/>
          <w:sz w:val="20"/>
          <w:szCs w:val="20"/>
          <w:lang w:eastAsia="cs-CZ"/>
        </w:rPr>
        <w:t xml:space="preserve"> je dále:</w:t>
      </w:r>
    </w:p>
    <w:p w:rsidR="00C266F6" w:rsidRPr="00C266F6" w:rsidRDefault="00C266F6" w:rsidP="00553579">
      <w:pPr>
        <w:pStyle w:val="Odstavecseseznamem"/>
        <w:spacing w:after="0" w:line="240" w:lineRule="auto"/>
        <w:ind w:left="426"/>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 </w:t>
      </w:r>
    </w:p>
    <w:p w:rsidR="00C266F6" w:rsidRPr="00EB114D"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 xml:space="preserve">zajištění dopravy </w:t>
      </w:r>
      <w:r w:rsidR="00BD2B8F" w:rsidRPr="00EB114D">
        <w:rPr>
          <w:rFonts w:ascii="Tahoma" w:eastAsia="Times New Roman" w:hAnsi="Tahoma" w:cs="Tahoma"/>
          <w:color w:val="000000"/>
          <w:sz w:val="20"/>
          <w:szCs w:val="20"/>
          <w:lang w:eastAsia="cs-CZ"/>
        </w:rPr>
        <w:t xml:space="preserve">předmětu dodávky </w:t>
      </w:r>
      <w:r w:rsidRPr="00EB114D">
        <w:rPr>
          <w:rFonts w:ascii="Tahoma" w:eastAsia="Times New Roman" w:hAnsi="Tahoma" w:cs="Tahoma"/>
          <w:color w:val="000000"/>
          <w:sz w:val="20"/>
          <w:szCs w:val="20"/>
          <w:lang w:eastAsia="cs-CZ"/>
        </w:rPr>
        <w:t xml:space="preserve">do místa určení (na místo instalace); </w:t>
      </w:r>
    </w:p>
    <w:p w:rsidR="00553579" w:rsidRPr="00C266F6"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instalace, montáž </w:t>
      </w:r>
      <w:r w:rsidRPr="00BD2B8F">
        <w:rPr>
          <w:rFonts w:ascii="Tahoma" w:eastAsia="Times New Roman" w:hAnsi="Tahoma" w:cs="Tahoma"/>
          <w:color w:val="000000"/>
          <w:sz w:val="20"/>
          <w:szCs w:val="20"/>
          <w:lang w:eastAsia="cs-CZ"/>
        </w:rPr>
        <w:t>a uvedení do provozu</w:t>
      </w:r>
      <w:r w:rsidRPr="00C266F6">
        <w:rPr>
          <w:rFonts w:ascii="Tahoma" w:eastAsia="Times New Roman" w:hAnsi="Tahoma" w:cs="Tahoma"/>
          <w:color w:val="000000"/>
          <w:sz w:val="20"/>
          <w:szCs w:val="20"/>
          <w:lang w:eastAsia="cs-CZ"/>
        </w:rPr>
        <w:t xml:space="preserve"> s předvedením funkčnosti předmětu dodávky</w:t>
      </w:r>
      <w:r>
        <w:rPr>
          <w:rFonts w:ascii="Tahoma" w:eastAsia="Times New Roman" w:hAnsi="Tahoma" w:cs="Tahoma"/>
          <w:color w:val="000000"/>
          <w:sz w:val="20"/>
          <w:szCs w:val="20"/>
          <w:lang w:eastAsia="cs-CZ"/>
        </w:rPr>
        <w:t>;</w:t>
      </w:r>
    </w:p>
    <w:p w:rsidR="00553579"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rsidR="00553579" w:rsidRDefault="00A2740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realizace veškerých stavebních prací, jichž je třeba k řádné montáži a instalaci všech částí předmětu dodávky, a to dle stavebně-technického vymezení a podmínek uvedených v zadávací dokumentaci</w:t>
      </w:r>
      <w:r w:rsidR="00553579">
        <w:rPr>
          <w:rFonts w:ascii="Tahoma" w:eastAsia="Times New Roman" w:hAnsi="Tahoma" w:cs="Tahoma"/>
          <w:color w:val="000000"/>
          <w:sz w:val="20"/>
          <w:szCs w:val="20"/>
          <w:lang w:eastAsia="cs-CZ"/>
        </w:rPr>
        <w:t>,</w:t>
      </w:r>
      <w:r w:rsidR="00324E51">
        <w:rPr>
          <w:rFonts w:ascii="Tahoma" w:eastAsia="Times New Roman" w:hAnsi="Tahoma" w:cs="Tahoma"/>
          <w:color w:val="000000"/>
          <w:sz w:val="20"/>
          <w:szCs w:val="20"/>
          <w:lang w:eastAsia="cs-CZ"/>
        </w:rPr>
        <w:t xml:space="preserve"> vč. jejích příloh</w:t>
      </w:r>
      <w:r w:rsidR="00553579">
        <w:rPr>
          <w:rFonts w:ascii="Tahoma" w:eastAsia="Times New Roman" w:hAnsi="Tahoma" w:cs="Tahoma"/>
          <w:color w:val="000000"/>
          <w:sz w:val="20"/>
          <w:szCs w:val="20"/>
          <w:lang w:eastAsia="cs-CZ"/>
        </w:rPr>
        <w:t>,</w:t>
      </w:r>
      <w:r>
        <w:rPr>
          <w:rFonts w:ascii="Tahoma" w:eastAsia="Times New Roman" w:hAnsi="Tahoma" w:cs="Tahoma"/>
          <w:color w:val="000000"/>
          <w:sz w:val="20"/>
          <w:szCs w:val="20"/>
          <w:lang w:eastAsia="cs-CZ"/>
        </w:rPr>
        <w:t xml:space="preserve"> a </w:t>
      </w:r>
      <w:r w:rsidR="00553579">
        <w:rPr>
          <w:rFonts w:ascii="Tahoma" w:eastAsia="Times New Roman" w:hAnsi="Tahoma" w:cs="Tahoma"/>
          <w:color w:val="000000"/>
          <w:sz w:val="20"/>
          <w:szCs w:val="20"/>
          <w:lang w:eastAsia="cs-CZ"/>
        </w:rPr>
        <w:t xml:space="preserve">v </w:t>
      </w:r>
      <w:r>
        <w:rPr>
          <w:rFonts w:ascii="Tahoma" w:eastAsia="Times New Roman" w:hAnsi="Tahoma" w:cs="Tahoma"/>
          <w:color w:val="000000"/>
          <w:sz w:val="20"/>
          <w:szCs w:val="20"/>
          <w:lang w:eastAsia="cs-CZ"/>
        </w:rPr>
        <w:t xml:space="preserve">nabídce </w:t>
      </w:r>
      <w:r w:rsidR="00730BCE">
        <w:rPr>
          <w:rFonts w:ascii="Tahoma" w:eastAsia="Times New Roman" w:hAnsi="Tahoma" w:cs="Tahoma"/>
          <w:color w:val="000000"/>
          <w:sz w:val="20"/>
          <w:szCs w:val="20"/>
          <w:lang w:eastAsia="cs-CZ"/>
        </w:rPr>
        <w:t>dodavatele</w:t>
      </w:r>
      <w:r w:rsidR="00373AA8">
        <w:rPr>
          <w:rFonts w:ascii="Tahoma" w:eastAsia="Times New Roman" w:hAnsi="Tahoma" w:cs="Tahoma"/>
          <w:color w:val="000000"/>
          <w:sz w:val="20"/>
          <w:szCs w:val="20"/>
          <w:lang w:eastAsia="cs-CZ"/>
        </w:rPr>
        <w:t>, na základě kterých je tato zakázka realizována</w:t>
      </w:r>
      <w:r w:rsidR="00EB114D">
        <w:rPr>
          <w:rFonts w:ascii="Tahoma" w:eastAsia="Times New Roman" w:hAnsi="Tahoma" w:cs="Tahoma"/>
          <w:color w:val="000000"/>
          <w:sz w:val="20"/>
          <w:szCs w:val="20"/>
          <w:lang w:eastAsia="cs-CZ"/>
        </w:rPr>
        <w:t xml:space="preserve"> (viz Preambule této smlouvy)</w:t>
      </w:r>
      <w:r>
        <w:rPr>
          <w:rFonts w:ascii="Tahoma" w:eastAsia="Times New Roman" w:hAnsi="Tahoma" w:cs="Tahoma"/>
          <w:color w:val="000000"/>
          <w:sz w:val="20"/>
          <w:szCs w:val="20"/>
          <w:lang w:eastAsia="cs-CZ"/>
        </w:rPr>
        <w:t>;</w:t>
      </w:r>
    </w:p>
    <w:p w:rsidR="00A27406" w:rsidRDefault="00A27406" w:rsidP="004C449F">
      <w:pPr>
        <w:pStyle w:val="Odstavecseseznamem"/>
        <w:spacing w:after="0" w:line="240" w:lineRule="auto"/>
        <w:ind w:left="708" w:hanging="283"/>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 </w:t>
      </w: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lastRenderedPageBreak/>
        <w:t>odvoz a likvidace obalového materiálu, ve lhůtě max. 24 hodin od zahájení instalace</w:t>
      </w:r>
      <w:r>
        <w:rPr>
          <w:rFonts w:ascii="Tahoma" w:eastAsia="Times New Roman" w:hAnsi="Tahoma" w:cs="Tahoma"/>
          <w:color w:val="000000"/>
          <w:sz w:val="20"/>
          <w:szCs w:val="20"/>
          <w:lang w:eastAsia="cs-CZ"/>
        </w:rPr>
        <w:t>;</w:t>
      </w:r>
    </w:p>
    <w:p w:rsidR="00553579" w:rsidRPr="00C266F6"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provedení výchozí elektrorevize</w:t>
      </w:r>
      <w:r>
        <w:rPr>
          <w:rFonts w:ascii="Tahoma" w:eastAsia="Times New Roman" w:hAnsi="Tahoma" w:cs="Tahoma"/>
          <w:color w:val="000000"/>
          <w:sz w:val="20"/>
          <w:szCs w:val="20"/>
          <w:lang w:eastAsia="cs-CZ"/>
        </w:rPr>
        <w:t xml:space="preserve"> a </w:t>
      </w:r>
      <w:r w:rsidRPr="00C266F6">
        <w:rPr>
          <w:rFonts w:ascii="Tahoma" w:eastAsia="Times New Roman" w:hAnsi="Tahoma" w:cs="Tahoma"/>
          <w:color w:val="000000"/>
          <w:sz w:val="20"/>
          <w:szCs w:val="20"/>
          <w:lang w:eastAsia="cs-CZ"/>
        </w:rPr>
        <w:t>validace, bezodkladně po dokončení instalace</w:t>
      </w:r>
      <w:r>
        <w:rPr>
          <w:rFonts w:ascii="Tahoma" w:eastAsia="Times New Roman" w:hAnsi="Tahoma" w:cs="Tahoma"/>
          <w:color w:val="000000"/>
          <w:sz w:val="20"/>
          <w:szCs w:val="20"/>
          <w:lang w:eastAsia="cs-CZ"/>
        </w:rPr>
        <w:t>;</w:t>
      </w:r>
      <w:r w:rsidRPr="00C266F6">
        <w:rPr>
          <w:rFonts w:ascii="Tahoma" w:eastAsia="Times New Roman" w:hAnsi="Tahoma" w:cs="Tahoma"/>
          <w:color w:val="000000"/>
          <w:sz w:val="20"/>
          <w:szCs w:val="20"/>
          <w:lang w:eastAsia="cs-CZ"/>
        </w:rPr>
        <w:t xml:space="preserve"> </w:t>
      </w:r>
    </w:p>
    <w:p w:rsidR="00553579" w:rsidRPr="00C266F6" w:rsidRDefault="00553579" w:rsidP="004C449F">
      <w:pPr>
        <w:pStyle w:val="Odstavecseseznamem"/>
        <w:spacing w:after="0" w:line="240" w:lineRule="auto"/>
        <w:ind w:left="708" w:hanging="283"/>
        <w:jc w:val="both"/>
        <w:rPr>
          <w:rFonts w:ascii="Tahoma" w:eastAsia="Times New Roman" w:hAnsi="Tahoma" w:cs="Tahoma"/>
          <w:color w:val="000000"/>
          <w:sz w:val="20"/>
          <w:szCs w:val="20"/>
          <w:lang w:eastAsia="cs-CZ"/>
        </w:rPr>
      </w:pP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zajištění úvodního zaškolení obsluhuj</w:t>
      </w:r>
      <w:r>
        <w:rPr>
          <w:rFonts w:ascii="Tahoma" w:eastAsia="Times New Roman" w:hAnsi="Tahoma" w:cs="Tahoma"/>
          <w:color w:val="000000"/>
          <w:sz w:val="20"/>
          <w:szCs w:val="20"/>
          <w:lang w:eastAsia="cs-CZ"/>
        </w:rPr>
        <w:t>ícího personálu v českém jazyce;</w:t>
      </w:r>
    </w:p>
    <w:p w:rsidR="00553579"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rsidR="00553579"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dodání návodu na obsluhu, případných dalších pokynů výrobce, vztahujících se k bezpečnému používání a údržbě předmětu dodávky, plánu kontrol a údržby předmětu dodávky, a to v českém jazyce (v tištěné podobě a v elektronické podobě na CD); </w:t>
      </w:r>
    </w:p>
    <w:p w:rsidR="00C266F6" w:rsidRPr="00C266F6" w:rsidRDefault="00C266F6" w:rsidP="004C449F">
      <w:pPr>
        <w:pStyle w:val="Odstavecseseznamem"/>
        <w:spacing w:after="0" w:line="240" w:lineRule="auto"/>
        <w:ind w:left="708" w:hanging="283"/>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  </w:t>
      </w: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dodání prohlášení o shodě vlastností výrobku s technickými požadavky stanovenými zvláštními právními předpisy s přihlé</w:t>
      </w:r>
      <w:r>
        <w:rPr>
          <w:rFonts w:ascii="Tahoma" w:eastAsia="Times New Roman" w:hAnsi="Tahoma" w:cs="Tahoma"/>
          <w:color w:val="000000"/>
          <w:sz w:val="20"/>
          <w:szCs w:val="20"/>
          <w:lang w:eastAsia="cs-CZ"/>
        </w:rPr>
        <w:t>dnutím k určenému účelu použití;</w:t>
      </w:r>
      <w:r w:rsidRPr="00C266F6">
        <w:rPr>
          <w:rFonts w:ascii="Tahoma" w:eastAsia="Times New Roman" w:hAnsi="Tahoma" w:cs="Tahoma"/>
          <w:color w:val="000000"/>
          <w:sz w:val="20"/>
          <w:szCs w:val="20"/>
          <w:lang w:eastAsia="cs-CZ"/>
        </w:rPr>
        <w:t xml:space="preserve"> </w:t>
      </w:r>
    </w:p>
    <w:p w:rsidR="00553579" w:rsidRPr="00C266F6" w:rsidRDefault="00553579" w:rsidP="004C449F">
      <w:pPr>
        <w:pStyle w:val="Odstavecseseznamem"/>
        <w:spacing w:after="0" w:line="240" w:lineRule="auto"/>
        <w:ind w:left="708" w:hanging="283"/>
        <w:jc w:val="both"/>
        <w:rPr>
          <w:rFonts w:ascii="Tahoma" w:eastAsia="Times New Roman" w:hAnsi="Tahoma" w:cs="Tahoma"/>
          <w:color w:val="000000"/>
          <w:sz w:val="20"/>
          <w:szCs w:val="20"/>
          <w:lang w:eastAsia="cs-CZ"/>
        </w:rPr>
      </w:pPr>
    </w:p>
    <w:p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dodání ostatní dokumentace, případně požadované obecně závaznými právními předpisy</w:t>
      </w:r>
      <w:r>
        <w:rPr>
          <w:rFonts w:ascii="Tahoma" w:eastAsia="Times New Roman" w:hAnsi="Tahoma" w:cs="Tahoma"/>
          <w:color w:val="000000"/>
          <w:sz w:val="20"/>
          <w:szCs w:val="20"/>
          <w:lang w:eastAsia="cs-CZ"/>
        </w:rPr>
        <w:t xml:space="preserve">; </w:t>
      </w:r>
    </w:p>
    <w:p w:rsidR="00553579" w:rsidRPr="00C266F6" w:rsidRDefault="00553579" w:rsidP="004C449F">
      <w:pPr>
        <w:pStyle w:val="Odstavecseseznamem"/>
        <w:spacing w:after="0" w:line="240" w:lineRule="auto"/>
        <w:ind w:left="708" w:hanging="283"/>
        <w:jc w:val="both"/>
        <w:rPr>
          <w:rFonts w:ascii="Tahoma" w:eastAsia="Times New Roman" w:hAnsi="Tahoma" w:cs="Tahoma"/>
          <w:color w:val="000000"/>
          <w:sz w:val="20"/>
          <w:szCs w:val="20"/>
          <w:lang w:eastAsia="cs-CZ"/>
        </w:rPr>
      </w:pPr>
    </w:p>
    <w:p w:rsidR="00897390" w:rsidRPr="00324E51" w:rsidRDefault="00C266F6" w:rsidP="00D84759">
      <w:pPr>
        <w:pStyle w:val="Odstavecseseznamem"/>
        <w:numPr>
          <w:ilvl w:val="0"/>
          <w:numId w:val="5"/>
        </w:numPr>
        <w:spacing w:after="0" w:line="240" w:lineRule="auto"/>
        <w:ind w:left="426" w:hanging="426"/>
        <w:jc w:val="both"/>
        <w:rPr>
          <w:rFonts w:ascii="Tahoma" w:hAnsi="Tahoma" w:cs="Tahoma"/>
          <w:sz w:val="20"/>
          <w:szCs w:val="20"/>
        </w:rPr>
      </w:pPr>
      <w:r w:rsidRPr="00324E51">
        <w:rPr>
          <w:rFonts w:ascii="Tahoma" w:hAnsi="Tahoma" w:cs="Tahoma"/>
          <w:sz w:val="20"/>
          <w:szCs w:val="20"/>
        </w:rPr>
        <w:t xml:space="preserve">Předmět dodávky </w:t>
      </w:r>
      <w:r w:rsidR="00897390" w:rsidRPr="00324E51">
        <w:rPr>
          <w:rFonts w:ascii="Tahoma" w:hAnsi="Tahoma" w:cs="Tahoma"/>
          <w:sz w:val="20"/>
          <w:szCs w:val="20"/>
        </w:rPr>
        <w:t>bud</w:t>
      </w:r>
      <w:r w:rsidRPr="00324E51">
        <w:rPr>
          <w:rFonts w:ascii="Tahoma" w:hAnsi="Tahoma" w:cs="Tahoma"/>
          <w:sz w:val="20"/>
          <w:szCs w:val="20"/>
        </w:rPr>
        <w:t>e</w:t>
      </w:r>
      <w:r w:rsidR="00897390" w:rsidRPr="00324E51">
        <w:rPr>
          <w:rFonts w:ascii="Tahoma" w:hAnsi="Tahoma" w:cs="Tahoma"/>
          <w:sz w:val="20"/>
          <w:szCs w:val="20"/>
        </w:rPr>
        <w:t xml:space="preserve"> realizován v rozsahu </w:t>
      </w:r>
      <w:r w:rsidR="00324E51" w:rsidRPr="00324E51">
        <w:rPr>
          <w:rFonts w:ascii="Tahoma" w:hAnsi="Tahoma" w:cs="Tahoma"/>
          <w:sz w:val="20"/>
          <w:szCs w:val="20"/>
        </w:rPr>
        <w:t>z</w:t>
      </w:r>
      <w:r w:rsidR="00897390" w:rsidRPr="00324E51">
        <w:rPr>
          <w:rFonts w:ascii="Tahoma" w:hAnsi="Tahoma" w:cs="Tahoma"/>
          <w:sz w:val="20"/>
          <w:szCs w:val="20"/>
        </w:rPr>
        <w:t>adávac</w:t>
      </w:r>
      <w:r w:rsidR="00324E51" w:rsidRPr="00324E51">
        <w:rPr>
          <w:rFonts w:ascii="Tahoma" w:hAnsi="Tahoma" w:cs="Tahoma"/>
          <w:sz w:val="20"/>
          <w:szCs w:val="20"/>
        </w:rPr>
        <w:t>í dokumentace k veřejné zakázce vč. jejích příloh</w:t>
      </w:r>
      <w:r w:rsidR="00BC02DC">
        <w:rPr>
          <w:rFonts w:ascii="Tahoma" w:hAnsi="Tahoma" w:cs="Tahoma"/>
          <w:sz w:val="20"/>
          <w:szCs w:val="20"/>
        </w:rPr>
        <w:t xml:space="preserve"> </w:t>
      </w:r>
      <w:r w:rsidR="00BC02DC">
        <w:rPr>
          <w:rFonts w:ascii="Tahoma" w:eastAsia="Times New Roman" w:hAnsi="Tahoma" w:cs="Tahoma"/>
          <w:color w:val="000000"/>
          <w:sz w:val="20"/>
          <w:szCs w:val="20"/>
          <w:lang w:eastAsia="cs-CZ"/>
        </w:rPr>
        <w:t>(viz Preambule této smlouvy)</w:t>
      </w:r>
      <w:r w:rsidR="003A4511">
        <w:rPr>
          <w:rFonts w:ascii="Tahoma" w:hAnsi="Tahoma" w:cs="Tahoma"/>
          <w:sz w:val="20"/>
          <w:szCs w:val="20"/>
        </w:rPr>
        <w:t>.</w:t>
      </w:r>
    </w:p>
    <w:p w:rsidR="00912350" w:rsidRPr="006C5FC9" w:rsidRDefault="00912350" w:rsidP="009C39FE">
      <w:pPr>
        <w:pStyle w:val="Odstavecseseznamem"/>
        <w:spacing w:after="0" w:line="240" w:lineRule="auto"/>
        <w:ind w:left="426" w:hanging="426"/>
        <w:jc w:val="both"/>
        <w:rPr>
          <w:rFonts w:ascii="Tahoma" w:hAnsi="Tahoma" w:cs="Tahoma"/>
          <w:sz w:val="20"/>
          <w:szCs w:val="20"/>
        </w:rPr>
      </w:pPr>
    </w:p>
    <w:p w:rsidR="008566B9" w:rsidRDefault="008566B9" w:rsidP="00D84759">
      <w:pPr>
        <w:pStyle w:val="Odstavecseseznamem"/>
        <w:numPr>
          <w:ilvl w:val="0"/>
          <w:numId w:val="5"/>
        </w:numPr>
        <w:ind w:left="426" w:hanging="426"/>
        <w:jc w:val="both"/>
        <w:rPr>
          <w:rFonts w:ascii="Tahoma" w:hAnsi="Tahoma" w:cs="Tahoma"/>
          <w:sz w:val="20"/>
          <w:szCs w:val="20"/>
        </w:rPr>
      </w:pPr>
      <w:r w:rsidRPr="00245A2C">
        <w:rPr>
          <w:rFonts w:ascii="Tahoma" w:hAnsi="Tahoma" w:cs="Tahoma"/>
          <w:sz w:val="20"/>
          <w:szCs w:val="20"/>
        </w:rPr>
        <w:t xml:space="preserve">K této činnosti se </w:t>
      </w:r>
      <w:r w:rsidR="00730BCE" w:rsidRPr="00245A2C">
        <w:rPr>
          <w:rFonts w:ascii="Tahoma" w:hAnsi="Tahoma" w:cs="Tahoma"/>
          <w:sz w:val="20"/>
          <w:szCs w:val="20"/>
        </w:rPr>
        <w:t>dodavatel</w:t>
      </w:r>
      <w:r w:rsidRPr="00245A2C">
        <w:rPr>
          <w:rFonts w:ascii="Tahoma" w:hAnsi="Tahoma" w:cs="Tahoma"/>
          <w:sz w:val="20"/>
          <w:szCs w:val="20"/>
        </w:rPr>
        <w:t xml:space="preserve"> zavazuje zajistit veškerou potřebnou odbornost a postupovat s řádnou péčí. </w:t>
      </w:r>
    </w:p>
    <w:p w:rsidR="00245A2C" w:rsidRPr="00245A2C" w:rsidRDefault="00245A2C" w:rsidP="00245A2C">
      <w:pPr>
        <w:pStyle w:val="Odstavecseseznamem"/>
        <w:ind w:left="426"/>
        <w:jc w:val="both"/>
        <w:rPr>
          <w:rFonts w:ascii="Tahoma" w:hAnsi="Tahoma" w:cs="Tahoma"/>
          <w:sz w:val="20"/>
          <w:szCs w:val="20"/>
        </w:rPr>
      </w:pPr>
    </w:p>
    <w:p w:rsidR="001C0B3B" w:rsidRDefault="00730BCE" w:rsidP="00D84759">
      <w:pPr>
        <w:pStyle w:val="Odstavecseseznamem"/>
        <w:numPr>
          <w:ilvl w:val="0"/>
          <w:numId w:val="5"/>
        </w:numPr>
        <w:ind w:left="426" w:hanging="426"/>
        <w:jc w:val="both"/>
        <w:rPr>
          <w:rFonts w:ascii="Tahoma" w:hAnsi="Tahoma" w:cs="Tahoma"/>
          <w:sz w:val="20"/>
          <w:szCs w:val="20"/>
        </w:rPr>
      </w:pPr>
      <w:r>
        <w:rPr>
          <w:rFonts w:ascii="Tahoma" w:hAnsi="Tahoma" w:cs="Tahoma"/>
          <w:sz w:val="20"/>
          <w:szCs w:val="20"/>
        </w:rPr>
        <w:t>Dodavatel</w:t>
      </w:r>
      <w:r w:rsidR="008566B9" w:rsidRPr="008566B9">
        <w:rPr>
          <w:rFonts w:ascii="Tahoma" w:hAnsi="Tahoma" w:cs="Tahoma"/>
          <w:sz w:val="20"/>
          <w:szCs w:val="20"/>
        </w:rPr>
        <w:t xml:space="preserve"> je povinen předmět dodávky realizovat v souladu s odsouhlasenými podklady, případně s odsouhlasenými změnami. Při jeho provádění budou dodrženy veškeré české technické normy vztahující se k jeho provádění a všechny podmínky určené touto smlouvou a platnými právními předpisy. </w:t>
      </w:r>
    </w:p>
    <w:p w:rsidR="002022FA" w:rsidRDefault="002022FA" w:rsidP="004C449F">
      <w:pPr>
        <w:pStyle w:val="Odstavecseseznamem"/>
        <w:ind w:left="426"/>
        <w:jc w:val="both"/>
        <w:rPr>
          <w:rFonts w:ascii="Tahoma" w:hAnsi="Tahoma" w:cs="Tahoma"/>
          <w:sz w:val="20"/>
          <w:szCs w:val="20"/>
        </w:rPr>
      </w:pPr>
    </w:p>
    <w:p w:rsidR="00BE2764" w:rsidRPr="00245A2C" w:rsidRDefault="002022FA" w:rsidP="00D84759">
      <w:pPr>
        <w:pStyle w:val="Odstavecseseznamem"/>
        <w:numPr>
          <w:ilvl w:val="0"/>
          <w:numId w:val="5"/>
        </w:numPr>
        <w:ind w:left="426" w:hanging="426"/>
        <w:jc w:val="both"/>
        <w:rPr>
          <w:rFonts w:ascii="Tahoma" w:hAnsi="Tahoma" w:cs="Tahoma"/>
          <w:sz w:val="20"/>
          <w:szCs w:val="20"/>
        </w:rPr>
      </w:pPr>
      <w:r w:rsidRPr="00245A2C">
        <w:rPr>
          <w:rFonts w:ascii="Tahoma" w:hAnsi="Tahoma" w:cs="Tahoma"/>
          <w:sz w:val="20"/>
          <w:szCs w:val="20"/>
        </w:rPr>
        <w:t xml:space="preserve">Dodavatel je povinen příslušná odborná plnění dle této smlouvy realizovat prostřednictvím řádně kvalifikovaných osob. </w:t>
      </w:r>
    </w:p>
    <w:p w:rsidR="00BE2764" w:rsidRDefault="00BE2764" w:rsidP="00D84759">
      <w:pPr>
        <w:numPr>
          <w:ilvl w:val="0"/>
          <w:numId w:val="5"/>
        </w:numPr>
        <w:spacing w:after="0" w:line="240" w:lineRule="auto"/>
        <w:ind w:left="426" w:hanging="426"/>
        <w:jc w:val="both"/>
        <w:rPr>
          <w:rFonts w:ascii="Tahoma" w:hAnsi="Tahoma" w:cs="Tahoma"/>
          <w:sz w:val="20"/>
          <w:szCs w:val="20"/>
        </w:rPr>
      </w:pPr>
      <w:r w:rsidRPr="00BE2764">
        <w:rPr>
          <w:rFonts w:ascii="Tahoma" w:hAnsi="Tahoma" w:cs="Tahoma"/>
          <w:sz w:val="20"/>
          <w:szCs w:val="20"/>
        </w:rPr>
        <w:t xml:space="preserve">Osoby na straně objednatele, oprávněné jednat ve věcech technických: </w:t>
      </w:r>
    </w:p>
    <w:p w:rsidR="00245A2C" w:rsidRDefault="00245A2C" w:rsidP="00245A2C">
      <w:pPr>
        <w:spacing w:after="0" w:line="240" w:lineRule="auto"/>
        <w:ind w:left="426"/>
        <w:jc w:val="both"/>
        <w:rPr>
          <w:rFonts w:ascii="Tahoma" w:hAnsi="Tahoma" w:cs="Tahoma"/>
          <w:sz w:val="20"/>
          <w:szCs w:val="20"/>
        </w:rPr>
      </w:pPr>
    </w:p>
    <w:p w:rsidR="00245A2C" w:rsidRPr="00BF068B" w:rsidRDefault="00BC3786" w:rsidP="00D84759">
      <w:pPr>
        <w:pStyle w:val="Odstavecseseznamem"/>
        <w:numPr>
          <w:ilvl w:val="0"/>
          <w:numId w:val="10"/>
        </w:numPr>
        <w:spacing w:after="0" w:line="240" w:lineRule="auto"/>
        <w:jc w:val="both"/>
        <w:rPr>
          <w:rFonts w:ascii="Tahoma" w:hAnsi="Tahoma" w:cs="Tahoma"/>
          <w:sz w:val="20"/>
          <w:szCs w:val="20"/>
        </w:rPr>
      </w:pPr>
      <w:r w:rsidRPr="00BF068B">
        <w:rPr>
          <w:rFonts w:ascii="Tahoma" w:hAnsi="Tahoma" w:cs="Tahoma"/>
          <w:sz w:val="20"/>
          <w:szCs w:val="20"/>
        </w:rPr>
        <w:t>David Korecký</w:t>
      </w:r>
    </w:p>
    <w:p w:rsidR="00245A2C" w:rsidRPr="00BF068B" w:rsidRDefault="00BC3786" w:rsidP="00D84759">
      <w:pPr>
        <w:pStyle w:val="Odstavecseseznamem"/>
        <w:numPr>
          <w:ilvl w:val="0"/>
          <w:numId w:val="10"/>
        </w:numPr>
        <w:spacing w:after="0" w:line="240" w:lineRule="auto"/>
        <w:jc w:val="both"/>
        <w:rPr>
          <w:rFonts w:ascii="Tahoma" w:hAnsi="Tahoma" w:cs="Tahoma"/>
          <w:sz w:val="20"/>
          <w:szCs w:val="20"/>
        </w:rPr>
      </w:pPr>
      <w:r w:rsidRPr="00BF068B">
        <w:rPr>
          <w:rFonts w:ascii="Tahoma" w:hAnsi="Tahoma" w:cs="Tahoma"/>
          <w:sz w:val="20"/>
          <w:szCs w:val="20"/>
        </w:rPr>
        <w:t>Lukáš Duchek</w:t>
      </w:r>
    </w:p>
    <w:p w:rsidR="00BE2764" w:rsidRDefault="00BE2764" w:rsidP="00BE2764">
      <w:pPr>
        <w:spacing w:after="0" w:line="240" w:lineRule="auto"/>
        <w:ind w:left="720"/>
        <w:jc w:val="both"/>
        <w:rPr>
          <w:rFonts w:ascii="Tahoma" w:hAnsi="Tahoma" w:cs="Tahoma"/>
          <w:sz w:val="20"/>
          <w:szCs w:val="20"/>
        </w:rPr>
      </w:pPr>
    </w:p>
    <w:p w:rsidR="00BE2764" w:rsidRDefault="00BE2764" w:rsidP="00D84759">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t>Osoby na straně dodavatele, oprávněné jednat ve věcech technických:</w:t>
      </w:r>
    </w:p>
    <w:p w:rsidR="00245A2C" w:rsidRDefault="00245A2C" w:rsidP="00245A2C">
      <w:pPr>
        <w:spacing w:after="0" w:line="240" w:lineRule="auto"/>
        <w:ind w:left="426"/>
        <w:jc w:val="both"/>
        <w:rPr>
          <w:rFonts w:ascii="Tahoma" w:hAnsi="Tahoma" w:cs="Tahoma"/>
          <w:sz w:val="20"/>
          <w:szCs w:val="20"/>
        </w:rPr>
      </w:pPr>
    </w:p>
    <w:p w:rsidR="00BE2764" w:rsidRPr="00653283" w:rsidRDefault="00653283" w:rsidP="00D84759">
      <w:pPr>
        <w:pStyle w:val="Odstavecseseznamem"/>
        <w:numPr>
          <w:ilvl w:val="0"/>
          <w:numId w:val="10"/>
        </w:numPr>
        <w:spacing w:after="0" w:line="240" w:lineRule="auto"/>
        <w:jc w:val="both"/>
        <w:rPr>
          <w:rFonts w:ascii="Tahoma" w:hAnsi="Tahoma" w:cs="Tahoma"/>
          <w:sz w:val="20"/>
          <w:szCs w:val="20"/>
        </w:rPr>
      </w:pPr>
      <w:r w:rsidRPr="00653283">
        <w:rPr>
          <w:rFonts w:ascii="Tahoma" w:hAnsi="Tahoma" w:cs="Tahoma"/>
          <w:sz w:val="20"/>
          <w:szCs w:val="20"/>
        </w:rPr>
        <w:t>Ing. Miloslav Naděje</w:t>
      </w:r>
    </w:p>
    <w:p w:rsidR="008566B9" w:rsidRPr="00653283" w:rsidRDefault="008566B9" w:rsidP="00653283">
      <w:pPr>
        <w:spacing w:after="0" w:line="240" w:lineRule="auto"/>
        <w:ind w:left="1080"/>
        <w:jc w:val="both"/>
        <w:rPr>
          <w:rFonts w:ascii="Tahoma" w:eastAsia="Times New Roman" w:hAnsi="Tahoma" w:cs="Tahoma"/>
          <w:b/>
          <w:bCs/>
          <w:color w:val="000000"/>
          <w:sz w:val="20"/>
          <w:szCs w:val="20"/>
          <w:lang w:eastAsia="cs-CZ"/>
        </w:rPr>
      </w:pPr>
    </w:p>
    <w:p w:rsidR="00A27406" w:rsidRPr="006C5FC9" w:rsidRDefault="00A27406" w:rsidP="00A27406">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 xml:space="preserve">III. </w:t>
      </w:r>
    </w:p>
    <w:p w:rsidR="00A27406" w:rsidRPr="006C5FC9" w:rsidRDefault="00912350" w:rsidP="00A27406">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 xml:space="preserve">Místo a doba </w:t>
      </w:r>
      <w:r w:rsidR="00A27406">
        <w:rPr>
          <w:rFonts w:ascii="Tahoma" w:eastAsia="Times New Roman" w:hAnsi="Tahoma" w:cs="Tahoma"/>
          <w:b/>
          <w:bCs/>
          <w:color w:val="000000"/>
          <w:sz w:val="20"/>
          <w:szCs w:val="20"/>
          <w:lang w:eastAsia="cs-CZ"/>
        </w:rPr>
        <w:t>plnění</w:t>
      </w:r>
    </w:p>
    <w:p w:rsidR="00912350" w:rsidRPr="006C5FC9" w:rsidRDefault="00912350" w:rsidP="00A27406">
      <w:pPr>
        <w:spacing w:after="0" w:line="240" w:lineRule="auto"/>
        <w:jc w:val="center"/>
        <w:rPr>
          <w:rFonts w:ascii="Tahoma" w:eastAsia="Times New Roman" w:hAnsi="Tahoma" w:cs="Tahoma"/>
          <w:color w:val="000000"/>
          <w:sz w:val="20"/>
          <w:szCs w:val="20"/>
          <w:lang w:eastAsia="cs-CZ"/>
        </w:rPr>
      </w:pPr>
    </w:p>
    <w:p w:rsidR="00245A2C" w:rsidRPr="00245A2C" w:rsidRDefault="00A27406" w:rsidP="00D84759">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 xml:space="preserve">Místem plnění, kam bude předmět dodávky dopraven a kde bude realizace této smlouvy probíhat, je </w:t>
      </w:r>
      <w:r w:rsidR="00245A2C" w:rsidRPr="00245A2C">
        <w:rPr>
          <w:rFonts w:ascii="Tahoma" w:eastAsia="Times New Roman" w:hAnsi="Tahoma" w:cs="Tahoma"/>
          <w:color w:val="000000"/>
          <w:sz w:val="20"/>
          <w:szCs w:val="20"/>
          <w:lang w:eastAsia="cs-CZ" w:bidi="cs-CZ"/>
        </w:rPr>
        <w:t>Galerie Rudolfinum, Alšovo nábřeží 12, 110 01 Praha 1.</w:t>
      </w:r>
    </w:p>
    <w:p w:rsidR="00245A2C" w:rsidRDefault="00245A2C" w:rsidP="00245A2C">
      <w:pPr>
        <w:spacing w:after="0" w:line="240" w:lineRule="auto"/>
        <w:jc w:val="both"/>
        <w:rPr>
          <w:rFonts w:ascii="Tahoma" w:eastAsia="Times New Roman" w:hAnsi="Tahoma" w:cs="Tahoma"/>
          <w:color w:val="000000"/>
          <w:sz w:val="20"/>
          <w:szCs w:val="20"/>
          <w:lang w:eastAsia="cs-CZ"/>
        </w:rPr>
      </w:pPr>
    </w:p>
    <w:p w:rsidR="00245A2C" w:rsidRPr="00245A2C" w:rsidRDefault="00245A2C" w:rsidP="00D84759">
      <w:pPr>
        <w:pStyle w:val="Odstavecseseznamem"/>
        <w:numPr>
          <w:ilvl w:val="0"/>
          <w:numId w:val="2"/>
        </w:numPr>
        <w:spacing w:after="0" w:line="240" w:lineRule="auto"/>
        <w:ind w:left="426" w:hanging="426"/>
        <w:jc w:val="both"/>
        <w:rPr>
          <w:rFonts w:ascii="Tahoma" w:eastAsia="Times New Roman" w:hAnsi="Tahoma" w:cs="Tahoma"/>
          <w:color w:val="000000"/>
          <w:sz w:val="20"/>
          <w:szCs w:val="20"/>
          <w:lang w:eastAsia="cs-CZ"/>
        </w:rPr>
      </w:pPr>
      <w:r w:rsidRPr="00245A2C">
        <w:rPr>
          <w:rFonts w:ascii="Tahoma" w:eastAsia="Times New Roman" w:hAnsi="Tahoma" w:cs="Tahoma"/>
          <w:color w:val="000000"/>
          <w:sz w:val="20"/>
          <w:szCs w:val="20"/>
          <w:lang w:eastAsia="cs-CZ"/>
        </w:rPr>
        <w:t xml:space="preserve">Dodavatel se zavazuje dodat objednateli předmět </w:t>
      </w:r>
      <w:r>
        <w:rPr>
          <w:rFonts w:ascii="Tahoma" w:eastAsia="Times New Roman" w:hAnsi="Tahoma" w:cs="Tahoma"/>
          <w:color w:val="000000"/>
          <w:sz w:val="20"/>
          <w:szCs w:val="20"/>
          <w:lang w:eastAsia="cs-CZ"/>
        </w:rPr>
        <w:t>dodávky</w:t>
      </w:r>
      <w:r w:rsidRPr="00245A2C">
        <w:rPr>
          <w:rFonts w:ascii="Tahoma" w:eastAsia="Times New Roman" w:hAnsi="Tahoma" w:cs="Tahoma"/>
          <w:color w:val="000000"/>
          <w:sz w:val="20"/>
          <w:szCs w:val="20"/>
          <w:lang w:eastAsia="cs-CZ"/>
        </w:rPr>
        <w:t xml:space="preserve"> dle specifikace uvedené v čl. </w:t>
      </w:r>
      <w:r w:rsidR="005A0C64">
        <w:rPr>
          <w:rFonts w:ascii="Tahoma" w:eastAsia="Times New Roman" w:hAnsi="Tahoma" w:cs="Tahoma"/>
          <w:color w:val="000000"/>
          <w:sz w:val="20"/>
          <w:szCs w:val="20"/>
          <w:lang w:eastAsia="cs-CZ"/>
        </w:rPr>
        <w:t>I</w:t>
      </w:r>
      <w:r w:rsidRPr="00245A2C">
        <w:rPr>
          <w:rFonts w:ascii="Tahoma" w:eastAsia="Times New Roman" w:hAnsi="Tahoma" w:cs="Tahoma"/>
          <w:color w:val="000000"/>
          <w:sz w:val="20"/>
          <w:szCs w:val="20"/>
          <w:lang w:eastAsia="cs-CZ"/>
        </w:rPr>
        <w:t xml:space="preserve">I. této smlouvy, dle následujícího harmonogramu: </w:t>
      </w:r>
    </w:p>
    <w:p w:rsidR="00245A2C" w:rsidRPr="00245A2C" w:rsidRDefault="00245A2C" w:rsidP="00245A2C">
      <w:pPr>
        <w:spacing w:after="0" w:line="240" w:lineRule="auto"/>
        <w:jc w:val="both"/>
        <w:rPr>
          <w:rFonts w:ascii="Tahoma" w:eastAsia="Times New Roman" w:hAnsi="Tahoma" w:cs="Tahoma"/>
          <w:color w:val="000000"/>
          <w:sz w:val="20"/>
          <w:szCs w:val="20"/>
          <w:lang w:eastAsia="cs-CZ"/>
        </w:rPr>
      </w:pPr>
    </w:p>
    <w:p w:rsidR="00245A2C" w:rsidRPr="001F3599" w:rsidRDefault="00BF068B" w:rsidP="00D84759">
      <w:pPr>
        <w:numPr>
          <w:ilvl w:val="0"/>
          <w:numId w:val="12"/>
        </w:numPr>
        <w:spacing w:after="0" w:line="240" w:lineRule="auto"/>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w:t>
      </w:r>
      <w:r w:rsidR="00245A2C" w:rsidRPr="00245A2C">
        <w:rPr>
          <w:rFonts w:ascii="Tahoma" w:eastAsia="Times New Roman" w:hAnsi="Tahoma" w:cs="Tahoma"/>
          <w:color w:val="000000"/>
          <w:sz w:val="20"/>
          <w:szCs w:val="20"/>
          <w:lang w:eastAsia="cs-CZ"/>
        </w:rPr>
        <w:t>od</w:t>
      </w:r>
      <w:r>
        <w:rPr>
          <w:rFonts w:ascii="Tahoma" w:eastAsia="Times New Roman" w:hAnsi="Tahoma" w:cs="Tahoma"/>
          <w:color w:val="000000"/>
          <w:sz w:val="20"/>
          <w:szCs w:val="20"/>
          <w:lang w:eastAsia="cs-CZ"/>
        </w:rPr>
        <w:t>ání a zahájení montáže a instalace</w:t>
      </w:r>
      <w:r w:rsidR="00545CE5">
        <w:rPr>
          <w:rFonts w:ascii="Tahoma" w:eastAsia="Times New Roman" w:hAnsi="Tahoma" w:cs="Tahoma"/>
          <w:color w:val="000000"/>
          <w:sz w:val="20"/>
          <w:szCs w:val="20"/>
          <w:lang w:eastAsia="cs-CZ"/>
        </w:rPr>
        <w:t xml:space="preserve"> předmětu dodávky </w:t>
      </w:r>
      <w:r w:rsidR="005211B4">
        <w:rPr>
          <w:rFonts w:ascii="Tahoma" w:eastAsia="Times New Roman" w:hAnsi="Tahoma" w:cs="Tahoma"/>
          <w:color w:val="000000"/>
          <w:sz w:val="20"/>
          <w:szCs w:val="20"/>
          <w:lang w:eastAsia="cs-CZ"/>
        </w:rPr>
        <w:t>nejpozději do 7 dnů od podpisu smlouvy;</w:t>
      </w:r>
    </w:p>
    <w:p w:rsidR="001F3599" w:rsidRPr="00245A2C" w:rsidRDefault="001F3599" w:rsidP="001F3599">
      <w:pPr>
        <w:spacing w:after="0" w:line="240" w:lineRule="auto"/>
        <w:ind w:left="720"/>
        <w:jc w:val="both"/>
        <w:rPr>
          <w:rFonts w:ascii="Tahoma" w:eastAsia="Times New Roman" w:hAnsi="Tahoma" w:cs="Tahoma"/>
          <w:color w:val="000000"/>
          <w:sz w:val="20"/>
          <w:szCs w:val="20"/>
          <w:lang w:eastAsia="cs-CZ"/>
        </w:rPr>
      </w:pPr>
    </w:p>
    <w:p w:rsidR="00245A2C" w:rsidRPr="00C9568F" w:rsidRDefault="00BF068B" w:rsidP="00D84759">
      <w:pPr>
        <w:numPr>
          <w:ilvl w:val="0"/>
          <w:numId w:val="12"/>
        </w:numPr>
        <w:spacing w:after="0" w:line="240" w:lineRule="auto"/>
        <w:jc w:val="both"/>
        <w:rPr>
          <w:rFonts w:ascii="Tahoma" w:eastAsia="Times New Roman" w:hAnsi="Tahoma" w:cs="Tahoma"/>
          <w:sz w:val="20"/>
          <w:szCs w:val="20"/>
          <w:lang w:eastAsia="cs-CZ"/>
        </w:rPr>
      </w:pPr>
      <w:r>
        <w:rPr>
          <w:rFonts w:ascii="Tahoma" w:eastAsia="Times New Roman" w:hAnsi="Tahoma" w:cs="Tahoma"/>
          <w:color w:val="000000"/>
          <w:sz w:val="20"/>
          <w:szCs w:val="20"/>
          <w:lang w:eastAsia="cs-CZ"/>
        </w:rPr>
        <w:t>d</w:t>
      </w:r>
      <w:r w:rsidR="00245A2C" w:rsidRPr="00245A2C">
        <w:rPr>
          <w:rFonts w:ascii="Tahoma" w:eastAsia="Times New Roman" w:hAnsi="Tahoma" w:cs="Tahoma"/>
          <w:color w:val="000000"/>
          <w:sz w:val="20"/>
          <w:szCs w:val="20"/>
          <w:lang w:eastAsia="cs-CZ"/>
        </w:rPr>
        <w:t>okonč</w:t>
      </w:r>
      <w:r>
        <w:rPr>
          <w:rFonts w:ascii="Tahoma" w:eastAsia="Times New Roman" w:hAnsi="Tahoma" w:cs="Tahoma"/>
          <w:color w:val="000000"/>
          <w:sz w:val="20"/>
          <w:szCs w:val="20"/>
          <w:lang w:eastAsia="cs-CZ"/>
        </w:rPr>
        <w:t>ení</w:t>
      </w:r>
      <w:r w:rsidR="00245A2C" w:rsidRPr="00245A2C">
        <w:rPr>
          <w:rFonts w:ascii="Tahoma" w:eastAsia="Times New Roman" w:hAnsi="Tahoma" w:cs="Tahoma"/>
          <w:color w:val="000000"/>
          <w:sz w:val="20"/>
          <w:szCs w:val="20"/>
          <w:lang w:eastAsia="cs-CZ"/>
        </w:rPr>
        <w:t xml:space="preserve"> a před</w:t>
      </w:r>
      <w:r>
        <w:rPr>
          <w:rFonts w:ascii="Tahoma" w:eastAsia="Times New Roman" w:hAnsi="Tahoma" w:cs="Tahoma"/>
          <w:color w:val="000000"/>
          <w:sz w:val="20"/>
          <w:szCs w:val="20"/>
          <w:lang w:eastAsia="cs-CZ"/>
        </w:rPr>
        <w:t>ání</w:t>
      </w:r>
      <w:r w:rsidR="00245A2C" w:rsidRPr="00245A2C">
        <w:rPr>
          <w:rFonts w:ascii="Tahoma" w:eastAsia="Times New Roman" w:hAnsi="Tahoma" w:cs="Tahoma"/>
          <w:color w:val="000000"/>
          <w:sz w:val="20"/>
          <w:szCs w:val="20"/>
          <w:lang w:eastAsia="cs-CZ"/>
        </w:rPr>
        <w:t xml:space="preserve"> předmět</w:t>
      </w:r>
      <w:r>
        <w:rPr>
          <w:rFonts w:ascii="Tahoma" w:eastAsia="Times New Roman" w:hAnsi="Tahoma" w:cs="Tahoma"/>
          <w:color w:val="000000"/>
          <w:sz w:val="20"/>
          <w:szCs w:val="20"/>
          <w:lang w:eastAsia="cs-CZ"/>
        </w:rPr>
        <w:t>u</w:t>
      </w:r>
      <w:r w:rsidR="00245A2C" w:rsidRPr="00245A2C">
        <w:rPr>
          <w:rFonts w:ascii="Tahoma" w:eastAsia="Times New Roman" w:hAnsi="Tahoma" w:cs="Tahoma"/>
          <w:color w:val="000000"/>
          <w:sz w:val="20"/>
          <w:szCs w:val="20"/>
          <w:lang w:eastAsia="cs-CZ"/>
        </w:rPr>
        <w:t xml:space="preserve"> </w:t>
      </w:r>
      <w:r w:rsidR="00545CE5">
        <w:rPr>
          <w:rFonts w:ascii="Tahoma" w:eastAsia="Times New Roman" w:hAnsi="Tahoma" w:cs="Tahoma"/>
          <w:color w:val="000000"/>
          <w:sz w:val="20"/>
          <w:szCs w:val="20"/>
          <w:lang w:eastAsia="cs-CZ"/>
        </w:rPr>
        <w:t>dodávky</w:t>
      </w:r>
      <w:r w:rsidR="00245A2C" w:rsidRPr="00245A2C">
        <w:rPr>
          <w:rFonts w:ascii="Tahoma" w:eastAsia="Times New Roman" w:hAnsi="Tahoma" w:cs="Tahoma"/>
          <w:color w:val="000000"/>
          <w:sz w:val="20"/>
          <w:szCs w:val="20"/>
          <w:lang w:eastAsia="cs-CZ"/>
        </w:rPr>
        <w:t xml:space="preserve"> nejpozději </w:t>
      </w:r>
      <w:r w:rsidR="00245A2C" w:rsidRPr="00C9568F">
        <w:rPr>
          <w:rFonts w:ascii="Tahoma" w:eastAsia="Times New Roman" w:hAnsi="Tahoma" w:cs="Tahoma"/>
          <w:sz w:val="20"/>
          <w:szCs w:val="20"/>
          <w:lang w:eastAsia="cs-CZ"/>
        </w:rPr>
        <w:t>d</w:t>
      </w:r>
      <w:r w:rsidR="00245A2C" w:rsidRPr="005A0C64">
        <w:rPr>
          <w:rFonts w:ascii="Tahoma" w:eastAsia="Times New Roman" w:hAnsi="Tahoma" w:cs="Tahoma"/>
          <w:sz w:val="20"/>
          <w:szCs w:val="20"/>
          <w:lang w:eastAsia="cs-CZ"/>
        </w:rPr>
        <w:t>o</w:t>
      </w:r>
      <w:r w:rsidR="005211B4">
        <w:rPr>
          <w:rFonts w:ascii="Tahoma" w:eastAsia="Times New Roman" w:hAnsi="Tahoma" w:cs="Tahoma"/>
          <w:sz w:val="20"/>
          <w:szCs w:val="20"/>
          <w:lang w:eastAsia="cs-CZ"/>
        </w:rPr>
        <w:t xml:space="preserve"> </w:t>
      </w:r>
      <w:r w:rsidR="005A0C64" w:rsidRPr="005A0C64">
        <w:rPr>
          <w:rFonts w:ascii="Tahoma" w:eastAsia="Times New Roman" w:hAnsi="Tahoma" w:cs="Tahoma"/>
          <w:sz w:val="20"/>
          <w:szCs w:val="20"/>
          <w:lang w:eastAsia="cs-CZ"/>
        </w:rPr>
        <w:t xml:space="preserve">60 dnů od podpisu smlouvy. </w:t>
      </w:r>
    </w:p>
    <w:p w:rsidR="00912350" w:rsidRPr="00912350" w:rsidRDefault="00A27406" w:rsidP="00245A2C">
      <w:pPr>
        <w:spacing w:after="0" w:line="240" w:lineRule="auto"/>
        <w:jc w:val="both"/>
        <w:rPr>
          <w:rFonts w:ascii="Tahoma" w:eastAsia="Times New Roman" w:hAnsi="Tahoma" w:cs="Tahoma"/>
          <w:b/>
          <w:bCs/>
          <w:color w:val="000000"/>
          <w:sz w:val="20"/>
          <w:szCs w:val="20"/>
          <w:lang w:eastAsia="cs-CZ"/>
        </w:rPr>
      </w:pPr>
      <w:r w:rsidRPr="00245A2C">
        <w:rPr>
          <w:rFonts w:ascii="Tahoma" w:eastAsia="Times New Roman" w:hAnsi="Tahoma" w:cs="Tahoma"/>
          <w:color w:val="000000"/>
          <w:sz w:val="20"/>
          <w:szCs w:val="20"/>
          <w:lang w:eastAsia="cs-CZ"/>
        </w:rPr>
        <w:t xml:space="preserve"> </w:t>
      </w:r>
    </w:p>
    <w:p w:rsidR="00912350" w:rsidRPr="00A72F15" w:rsidRDefault="00A72F15" w:rsidP="00D84759">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Pr>
          <w:rFonts w:ascii="Tahoma" w:eastAsia="Times New Roman" w:hAnsi="Tahoma" w:cs="Tahoma"/>
          <w:bCs/>
          <w:color w:val="000000"/>
          <w:sz w:val="20"/>
          <w:szCs w:val="20"/>
          <w:lang w:eastAsia="cs-CZ"/>
        </w:rPr>
        <w:t xml:space="preserve">Dokončením se rozumí </w:t>
      </w:r>
      <w:r w:rsidR="00912350" w:rsidRPr="00912350">
        <w:rPr>
          <w:rFonts w:ascii="Tahoma" w:eastAsia="Times New Roman" w:hAnsi="Tahoma" w:cs="Tahoma"/>
          <w:bCs/>
          <w:color w:val="000000"/>
          <w:sz w:val="20"/>
          <w:szCs w:val="20"/>
          <w:lang w:eastAsia="cs-CZ"/>
        </w:rPr>
        <w:t xml:space="preserve">úplné předání </w:t>
      </w:r>
      <w:r w:rsidR="00912350">
        <w:rPr>
          <w:rFonts w:ascii="Tahoma" w:eastAsia="Times New Roman" w:hAnsi="Tahoma" w:cs="Tahoma"/>
          <w:bCs/>
          <w:color w:val="000000"/>
          <w:sz w:val="20"/>
          <w:szCs w:val="20"/>
          <w:lang w:eastAsia="cs-CZ"/>
        </w:rPr>
        <w:t xml:space="preserve">řádně provedeného předmětu dodávky, ve smyslu a za podmínek dle této smlouvy. </w:t>
      </w:r>
    </w:p>
    <w:p w:rsidR="00BC02DC" w:rsidRPr="00A72F15" w:rsidRDefault="00BC02DC" w:rsidP="00A72F15">
      <w:pPr>
        <w:pStyle w:val="Odstavecseseznamem"/>
        <w:spacing w:after="0" w:line="240" w:lineRule="auto"/>
        <w:ind w:left="426"/>
        <w:jc w:val="both"/>
        <w:rPr>
          <w:rFonts w:ascii="Tahoma" w:eastAsia="Times New Roman" w:hAnsi="Tahoma" w:cs="Tahoma"/>
          <w:b/>
          <w:bCs/>
          <w:color w:val="000000"/>
          <w:sz w:val="20"/>
          <w:szCs w:val="20"/>
          <w:lang w:eastAsia="cs-CZ"/>
        </w:rPr>
      </w:pPr>
    </w:p>
    <w:p w:rsidR="00912350" w:rsidRPr="00245A2C" w:rsidRDefault="00912350" w:rsidP="00D84759">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sidRPr="00245A2C">
        <w:rPr>
          <w:rFonts w:ascii="Tahoma" w:eastAsia="Times New Roman" w:hAnsi="Tahoma" w:cs="Tahoma"/>
          <w:bCs/>
          <w:color w:val="000000"/>
          <w:sz w:val="20"/>
          <w:szCs w:val="20"/>
          <w:lang w:eastAsia="cs-CZ"/>
        </w:rPr>
        <w:lastRenderedPageBreak/>
        <w:t xml:space="preserve">K úplnému předání předmětu dodávky dojde </w:t>
      </w:r>
      <w:r w:rsidR="00BC02DC" w:rsidRPr="00245A2C">
        <w:rPr>
          <w:rFonts w:ascii="Tahoma" w:eastAsia="Times New Roman" w:hAnsi="Tahoma" w:cs="Tahoma"/>
          <w:bCs/>
          <w:color w:val="000000"/>
          <w:sz w:val="20"/>
          <w:szCs w:val="20"/>
          <w:lang w:eastAsia="cs-CZ"/>
        </w:rPr>
        <w:t xml:space="preserve">po </w:t>
      </w:r>
      <w:r w:rsidR="00245A2C">
        <w:rPr>
          <w:rFonts w:ascii="Tahoma" w:eastAsia="Times New Roman" w:hAnsi="Tahoma" w:cs="Tahoma"/>
          <w:bCs/>
          <w:color w:val="000000"/>
          <w:sz w:val="20"/>
          <w:szCs w:val="20"/>
          <w:lang w:eastAsia="cs-CZ"/>
        </w:rPr>
        <w:t xml:space="preserve">úspěšném provedení </w:t>
      </w:r>
      <w:r w:rsidR="00753CEE" w:rsidRPr="00753CEE">
        <w:rPr>
          <w:rFonts w:ascii="Tahoma" w:eastAsia="Times New Roman" w:hAnsi="Tahoma" w:cs="Tahoma"/>
          <w:color w:val="000000"/>
          <w:sz w:val="20"/>
          <w:szCs w:val="20"/>
          <w:lang w:eastAsia="cs-CZ"/>
        </w:rPr>
        <w:t>demonstrace bezchybného provozu všech částí předmětu dodá</w:t>
      </w:r>
      <w:r w:rsidR="00753CEE">
        <w:rPr>
          <w:rFonts w:ascii="Tahoma" w:eastAsia="Times New Roman" w:hAnsi="Tahoma" w:cs="Tahoma"/>
          <w:color w:val="000000"/>
          <w:sz w:val="20"/>
          <w:szCs w:val="20"/>
          <w:lang w:eastAsia="cs-CZ"/>
        </w:rPr>
        <w:t>vky</w:t>
      </w:r>
      <w:r w:rsidR="00BC02DC" w:rsidRPr="00245A2C">
        <w:rPr>
          <w:rFonts w:ascii="Tahoma" w:eastAsia="Times New Roman" w:hAnsi="Tahoma" w:cs="Tahoma"/>
          <w:bCs/>
          <w:color w:val="000000"/>
          <w:sz w:val="20"/>
          <w:szCs w:val="20"/>
          <w:lang w:eastAsia="cs-CZ"/>
        </w:rPr>
        <w:t>,</w:t>
      </w:r>
      <w:r w:rsidRPr="00245A2C">
        <w:rPr>
          <w:rFonts w:ascii="Tahoma" w:eastAsia="Times New Roman" w:hAnsi="Tahoma" w:cs="Tahoma"/>
          <w:bCs/>
          <w:color w:val="000000"/>
          <w:sz w:val="20"/>
          <w:szCs w:val="20"/>
          <w:lang w:eastAsia="cs-CZ"/>
        </w:rPr>
        <w:t xml:space="preserve"> a </w:t>
      </w:r>
      <w:r w:rsidR="00BC02DC" w:rsidRPr="00245A2C">
        <w:rPr>
          <w:rFonts w:ascii="Tahoma" w:eastAsia="Times New Roman" w:hAnsi="Tahoma" w:cs="Tahoma"/>
          <w:bCs/>
          <w:color w:val="000000"/>
          <w:sz w:val="20"/>
          <w:szCs w:val="20"/>
          <w:lang w:eastAsia="cs-CZ"/>
        </w:rPr>
        <w:t xml:space="preserve">to </w:t>
      </w:r>
      <w:r w:rsidRPr="00245A2C">
        <w:rPr>
          <w:rFonts w:ascii="Tahoma" w:eastAsia="Times New Roman" w:hAnsi="Tahoma" w:cs="Tahoma"/>
          <w:bCs/>
          <w:color w:val="000000"/>
          <w:sz w:val="20"/>
          <w:szCs w:val="20"/>
          <w:lang w:eastAsia="cs-CZ"/>
        </w:rPr>
        <w:t xml:space="preserve">protokolárním předáním a převzetím předmětu </w:t>
      </w:r>
      <w:r w:rsidR="00545CE5">
        <w:rPr>
          <w:rFonts w:ascii="Tahoma" w:eastAsia="Times New Roman" w:hAnsi="Tahoma" w:cs="Tahoma"/>
          <w:bCs/>
          <w:color w:val="000000"/>
          <w:sz w:val="20"/>
          <w:szCs w:val="20"/>
          <w:lang w:eastAsia="cs-CZ"/>
        </w:rPr>
        <w:t>dodávky</w:t>
      </w:r>
      <w:r w:rsidRPr="00245A2C">
        <w:rPr>
          <w:rFonts w:ascii="Tahoma" w:eastAsia="Times New Roman" w:hAnsi="Tahoma" w:cs="Tahoma"/>
          <w:bCs/>
          <w:color w:val="000000"/>
          <w:sz w:val="20"/>
          <w:szCs w:val="20"/>
          <w:lang w:eastAsia="cs-CZ"/>
        </w:rPr>
        <w:t xml:space="preserve"> oprávněnými osobami obou smluvních stran. </w:t>
      </w:r>
    </w:p>
    <w:p w:rsidR="00912350" w:rsidRPr="00912350" w:rsidRDefault="00912350" w:rsidP="00912350">
      <w:pPr>
        <w:pStyle w:val="Odstavecseseznamem"/>
        <w:spacing w:after="0" w:line="240" w:lineRule="auto"/>
        <w:ind w:left="426"/>
        <w:jc w:val="both"/>
        <w:rPr>
          <w:rFonts w:ascii="Tahoma" w:eastAsia="Times New Roman" w:hAnsi="Tahoma" w:cs="Tahoma"/>
          <w:b/>
          <w:bCs/>
          <w:color w:val="000000"/>
          <w:sz w:val="20"/>
          <w:szCs w:val="20"/>
          <w:lang w:eastAsia="cs-CZ"/>
        </w:rPr>
      </w:pPr>
    </w:p>
    <w:p w:rsidR="00912350" w:rsidRPr="006C5FC9" w:rsidRDefault="00912350" w:rsidP="00D84759">
      <w:pPr>
        <w:pStyle w:val="Odstavecseseznamem"/>
        <w:numPr>
          <w:ilvl w:val="0"/>
          <w:numId w:val="2"/>
        </w:numPr>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Vlastnické právo k dodanému předmětu </w:t>
      </w:r>
      <w:r w:rsidR="00545CE5">
        <w:rPr>
          <w:rFonts w:ascii="Tahoma" w:eastAsia="Times New Roman" w:hAnsi="Tahoma" w:cs="Tahoma"/>
          <w:color w:val="000000"/>
          <w:sz w:val="20"/>
          <w:szCs w:val="20"/>
          <w:lang w:eastAsia="cs-CZ"/>
        </w:rPr>
        <w:t>dodávky</w:t>
      </w:r>
      <w:r w:rsidRPr="006C5FC9">
        <w:rPr>
          <w:rFonts w:ascii="Tahoma" w:eastAsia="Times New Roman" w:hAnsi="Tahoma" w:cs="Tahoma"/>
          <w:color w:val="000000"/>
          <w:sz w:val="20"/>
          <w:szCs w:val="20"/>
          <w:lang w:eastAsia="cs-CZ"/>
        </w:rPr>
        <w:t xml:space="preserve"> nebo jeho části přechází na </w:t>
      </w:r>
      <w:r w:rsidR="006277DB">
        <w:rPr>
          <w:rFonts w:ascii="Tahoma" w:eastAsia="Times New Roman" w:hAnsi="Tahoma" w:cs="Tahoma"/>
          <w:color w:val="000000"/>
          <w:sz w:val="20"/>
          <w:szCs w:val="20"/>
          <w:lang w:eastAsia="cs-CZ"/>
        </w:rPr>
        <w:t>objednatele</w:t>
      </w:r>
      <w:r w:rsidRPr="006C5FC9">
        <w:rPr>
          <w:rFonts w:ascii="Tahoma" w:eastAsia="Times New Roman" w:hAnsi="Tahoma" w:cs="Tahoma"/>
          <w:color w:val="000000"/>
          <w:sz w:val="20"/>
          <w:szCs w:val="20"/>
          <w:lang w:eastAsia="cs-CZ"/>
        </w:rPr>
        <w:t xml:space="preserve"> jeho </w:t>
      </w:r>
      <w:r w:rsidR="00BC02DC">
        <w:rPr>
          <w:rFonts w:ascii="Tahoma" w:eastAsia="Times New Roman" w:hAnsi="Tahoma" w:cs="Tahoma"/>
          <w:color w:val="000000"/>
          <w:sz w:val="20"/>
          <w:szCs w:val="20"/>
          <w:lang w:eastAsia="cs-CZ"/>
        </w:rPr>
        <w:t xml:space="preserve">faktickým předáním a převzetím dle podmínek této smlouvy </w:t>
      </w:r>
      <w:r w:rsidRPr="006C5FC9">
        <w:rPr>
          <w:rFonts w:ascii="Tahoma" w:eastAsia="Times New Roman" w:hAnsi="Tahoma" w:cs="Tahoma"/>
          <w:color w:val="000000"/>
          <w:sz w:val="20"/>
          <w:szCs w:val="20"/>
          <w:lang w:eastAsia="cs-CZ"/>
        </w:rPr>
        <w:t xml:space="preserve">v místě plnění a podpisem protokolu o předání a převzetí předmětu </w:t>
      </w:r>
      <w:r w:rsidR="00545CE5">
        <w:rPr>
          <w:rFonts w:ascii="Tahoma" w:eastAsia="Times New Roman" w:hAnsi="Tahoma" w:cs="Tahoma"/>
          <w:color w:val="000000"/>
          <w:sz w:val="20"/>
          <w:szCs w:val="20"/>
          <w:lang w:eastAsia="cs-CZ"/>
        </w:rPr>
        <w:t>dodávky</w:t>
      </w:r>
      <w:r w:rsidRPr="006C5FC9">
        <w:rPr>
          <w:rFonts w:ascii="Tahoma" w:eastAsia="Times New Roman" w:hAnsi="Tahoma" w:cs="Tahoma"/>
          <w:color w:val="000000"/>
          <w:sz w:val="20"/>
          <w:szCs w:val="20"/>
          <w:lang w:eastAsia="cs-CZ"/>
        </w:rPr>
        <w:t xml:space="preserve"> oprávněnými osobami. Ve stejném okamžiku přechází na </w:t>
      </w:r>
      <w:r w:rsidR="004A184F">
        <w:rPr>
          <w:rFonts w:ascii="Tahoma" w:eastAsia="Times New Roman" w:hAnsi="Tahoma" w:cs="Tahoma"/>
          <w:color w:val="000000"/>
          <w:sz w:val="20"/>
          <w:szCs w:val="20"/>
          <w:lang w:eastAsia="cs-CZ"/>
        </w:rPr>
        <w:t>objednatele</w:t>
      </w:r>
      <w:r w:rsidRPr="006C5FC9">
        <w:rPr>
          <w:rFonts w:ascii="Tahoma" w:eastAsia="Times New Roman" w:hAnsi="Tahoma" w:cs="Tahoma"/>
          <w:color w:val="000000"/>
          <w:sz w:val="20"/>
          <w:szCs w:val="20"/>
          <w:lang w:eastAsia="cs-CZ"/>
        </w:rPr>
        <w:t xml:space="preserve"> také nebezpečí vzniku škody.</w:t>
      </w:r>
    </w:p>
    <w:p w:rsidR="00C87B4C" w:rsidRDefault="00C87B4C" w:rsidP="00A27406">
      <w:pPr>
        <w:spacing w:after="0" w:line="240" w:lineRule="auto"/>
        <w:jc w:val="both"/>
        <w:rPr>
          <w:rFonts w:ascii="Tahoma" w:eastAsia="Times New Roman" w:hAnsi="Tahoma" w:cs="Tahoma"/>
          <w:b/>
          <w:bCs/>
          <w:color w:val="000000"/>
          <w:sz w:val="20"/>
          <w:szCs w:val="20"/>
          <w:lang w:eastAsia="cs-CZ"/>
        </w:rPr>
      </w:pPr>
    </w:p>
    <w:p w:rsidR="00C87B4C" w:rsidRPr="006C5FC9" w:rsidRDefault="00C87B4C" w:rsidP="00C87B4C">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 xml:space="preserve">IV. </w:t>
      </w:r>
    </w:p>
    <w:p w:rsidR="00C87B4C" w:rsidRPr="006C5FC9" w:rsidRDefault="00C87B4C" w:rsidP="00C87B4C">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 xml:space="preserve">Instalace zařízení </w:t>
      </w:r>
    </w:p>
    <w:p w:rsidR="00C87B4C" w:rsidRPr="006C5FC9" w:rsidRDefault="00C87B4C" w:rsidP="00C87B4C">
      <w:pPr>
        <w:spacing w:after="0" w:line="240" w:lineRule="auto"/>
        <w:jc w:val="center"/>
        <w:rPr>
          <w:rFonts w:ascii="Tahoma" w:eastAsia="Times New Roman" w:hAnsi="Tahoma" w:cs="Tahoma"/>
          <w:color w:val="000000"/>
          <w:sz w:val="20"/>
          <w:szCs w:val="20"/>
          <w:lang w:eastAsia="cs-CZ"/>
        </w:rPr>
      </w:pPr>
    </w:p>
    <w:p w:rsidR="00C87B4C" w:rsidRPr="00245A2C" w:rsidRDefault="00C87B4C" w:rsidP="00D84759">
      <w:pPr>
        <w:pStyle w:val="Odstavecseseznamem"/>
        <w:numPr>
          <w:ilvl w:val="0"/>
          <w:numId w:val="6"/>
        </w:numPr>
        <w:spacing w:after="0" w:line="240" w:lineRule="auto"/>
        <w:ind w:left="426" w:hanging="426"/>
        <w:jc w:val="both"/>
        <w:rPr>
          <w:rFonts w:ascii="Tahoma" w:eastAsia="Times New Roman" w:hAnsi="Tahoma" w:cs="Tahoma"/>
          <w:b/>
          <w:bCs/>
          <w:color w:val="000000"/>
          <w:sz w:val="20"/>
          <w:szCs w:val="20"/>
          <w:lang w:eastAsia="cs-CZ"/>
        </w:rPr>
      </w:pPr>
      <w:r w:rsidRPr="00245A2C">
        <w:rPr>
          <w:rFonts w:ascii="Tahoma" w:eastAsia="Times New Roman" w:hAnsi="Tahoma" w:cs="Tahoma"/>
          <w:color w:val="000000"/>
          <w:sz w:val="20"/>
          <w:szCs w:val="20"/>
          <w:lang w:eastAsia="cs-CZ"/>
        </w:rPr>
        <w:t xml:space="preserve">Instalace předmětu dodávky bude kromě samotné manipulace zahrnovat též napojení na slaboproudé a silnoproudé vedení. Tyto činnosti bude </w:t>
      </w:r>
      <w:r w:rsidR="00730BCE" w:rsidRPr="00245A2C">
        <w:rPr>
          <w:rFonts w:ascii="Tahoma" w:eastAsia="Times New Roman" w:hAnsi="Tahoma" w:cs="Tahoma"/>
          <w:color w:val="000000"/>
          <w:sz w:val="20"/>
          <w:szCs w:val="20"/>
          <w:lang w:eastAsia="cs-CZ"/>
        </w:rPr>
        <w:t>dodavatel</w:t>
      </w:r>
      <w:r w:rsidR="004A184F" w:rsidRPr="00245A2C">
        <w:rPr>
          <w:rFonts w:ascii="Tahoma" w:eastAsia="Times New Roman" w:hAnsi="Tahoma" w:cs="Tahoma"/>
          <w:color w:val="000000"/>
          <w:sz w:val="20"/>
          <w:szCs w:val="20"/>
          <w:lang w:eastAsia="cs-CZ"/>
        </w:rPr>
        <w:t xml:space="preserve"> </w:t>
      </w:r>
      <w:r w:rsidRPr="00245A2C">
        <w:rPr>
          <w:rFonts w:ascii="Tahoma" w:eastAsia="Times New Roman" w:hAnsi="Tahoma" w:cs="Tahoma"/>
          <w:color w:val="000000"/>
          <w:sz w:val="20"/>
          <w:szCs w:val="20"/>
          <w:lang w:eastAsia="cs-CZ"/>
        </w:rPr>
        <w:t>realizovat v součinnosti s </w:t>
      </w:r>
      <w:r w:rsidR="004A184F" w:rsidRPr="00245A2C">
        <w:rPr>
          <w:rFonts w:ascii="Tahoma" w:eastAsia="Times New Roman" w:hAnsi="Tahoma" w:cs="Tahoma"/>
          <w:color w:val="000000"/>
          <w:sz w:val="20"/>
          <w:szCs w:val="20"/>
          <w:lang w:eastAsia="cs-CZ"/>
        </w:rPr>
        <w:t>objednatelem</w:t>
      </w:r>
      <w:r w:rsidRPr="00245A2C">
        <w:rPr>
          <w:rFonts w:ascii="Tahoma" w:eastAsia="Times New Roman" w:hAnsi="Tahoma" w:cs="Tahoma"/>
          <w:color w:val="000000"/>
          <w:sz w:val="20"/>
          <w:szCs w:val="20"/>
          <w:lang w:eastAsia="cs-CZ"/>
        </w:rPr>
        <w:t xml:space="preserve">. </w:t>
      </w:r>
    </w:p>
    <w:p w:rsidR="00245A2C" w:rsidRPr="00245A2C" w:rsidRDefault="00245A2C" w:rsidP="00245A2C">
      <w:pPr>
        <w:pStyle w:val="Odstavecseseznamem"/>
        <w:spacing w:after="0" w:line="240" w:lineRule="auto"/>
        <w:ind w:left="426"/>
        <w:jc w:val="both"/>
        <w:rPr>
          <w:rFonts w:ascii="Tahoma" w:eastAsia="Times New Roman" w:hAnsi="Tahoma" w:cs="Tahoma"/>
          <w:b/>
          <w:bCs/>
          <w:color w:val="000000"/>
          <w:sz w:val="20"/>
          <w:szCs w:val="20"/>
          <w:lang w:eastAsia="cs-CZ"/>
        </w:rPr>
      </w:pPr>
    </w:p>
    <w:p w:rsidR="00C87B4C" w:rsidRPr="00C87B4C" w:rsidRDefault="00C87B4C" w:rsidP="00D84759">
      <w:pPr>
        <w:pStyle w:val="Odstavecseseznamem"/>
        <w:numPr>
          <w:ilvl w:val="0"/>
          <w:numId w:val="6"/>
        </w:numPr>
        <w:spacing w:after="0" w:line="240" w:lineRule="auto"/>
        <w:ind w:left="426" w:hanging="426"/>
        <w:jc w:val="both"/>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 xml:space="preserve">Instalace </w:t>
      </w:r>
      <w:r w:rsidR="00466F10">
        <w:rPr>
          <w:rFonts w:ascii="Tahoma" w:eastAsia="Times New Roman" w:hAnsi="Tahoma" w:cs="Tahoma"/>
          <w:color w:val="000000"/>
          <w:sz w:val="20"/>
          <w:szCs w:val="20"/>
          <w:lang w:eastAsia="cs-CZ"/>
        </w:rPr>
        <w:t>předmětu dodávky</w:t>
      </w:r>
      <w:r>
        <w:rPr>
          <w:rFonts w:ascii="Tahoma" w:eastAsia="Times New Roman" w:hAnsi="Tahoma" w:cs="Tahoma"/>
          <w:color w:val="000000"/>
          <w:sz w:val="20"/>
          <w:szCs w:val="20"/>
          <w:lang w:eastAsia="cs-CZ"/>
        </w:rPr>
        <w:t xml:space="preserve"> a jeh</w:t>
      </w:r>
      <w:r w:rsidR="00466F10">
        <w:rPr>
          <w:rFonts w:ascii="Tahoma" w:eastAsia="Times New Roman" w:hAnsi="Tahoma" w:cs="Tahoma"/>
          <w:color w:val="000000"/>
          <w:sz w:val="20"/>
          <w:szCs w:val="20"/>
          <w:lang w:eastAsia="cs-CZ"/>
        </w:rPr>
        <w:t>o</w:t>
      </w:r>
      <w:r>
        <w:rPr>
          <w:rFonts w:ascii="Tahoma" w:eastAsia="Times New Roman" w:hAnsi="Tahoma" w:cs="Tahoma"/>
          <w:color w:val="000000"/>
          <w:sz w:val="20"/>
          <w:szCs w:val="20"/>
          <w:lang w:eastAsia="cs-CZ"/>
        </w:rPr>
        <w:t xml:space="preserve"> součástí bude probíhat mimo návštěvní hodiny pro veřejnost.</w:t>
      </w:r>
    </w:p>
    <w:p w:rsidR="00C87B4C" w:rsidRPr="00C87B4C" w:rsidRDefault="00C87B4C" w:rsidP="00C87B4C">
      <w:pPr>
        <w:pStyle w:val="Odstavecseseznamem"/>
        <w:spacing w:after="0" w:line="240" w:lineRule="auto"/>
        <w:ind w:left="426"/>
        <w:jc w:val="both"/>
        <w:rPr>
          <w:rFonts w:ascii="Tahoma" w:eastAsia="Times New Roman" w:hAnsi="Tahoma" w:cs="Tahoma"/>
          <w:b/>
          <w:bCs/>
          <w:color w:val="000000"/>
          <w:sz w:val="20"/>
          <w:szCs w:val="20"/>
          <w:lang w:eastAsia="cs-CZ"/>
        </w:rPr>
      </w:pPr>
    </w:p>
    <w:p w:rsidR="00A508B9" w:rsidRPr="00753CEE" w:rsidRDefault="00227C99" w:rsidP="00D84759">
      <w:pPr>
        <w:pStyle w:val="Odstavecseseznamem"/>
        <w:numPr>
          <w:ilvl w:val="0"/>
          <w:numId w:val="6"/>
        </w:numPr>
        <w:spacing w:after="0" w:line="240" w:lineRule="auto"/>
        <w:ind w:left="426" w:hanging="426"/>
        <w:jc w:val="both"/>
        <w:rPr>
          <w:rFonts w:ascii="Tahoma" w:eastAsia="Times New Roman" w:hAnsi="Tahoma" w:cs="Tahoma"/>
          <w:b/>
          <w:bCs/>
          <w:color w:val="000000"/>
          <w:sz w:val="20"/>
          <w:szCs w:val="20"/>
          <w:lang w:eastAsia="cs-CZ"/>
        </w:rPr>
      </w:pPr>
      <w:r w:rsidRPr="00753CEE">
        <w:rPr>
          <w:rFonts w:ascii="Tahoma" w:eastAsia="Times New Roman" w:hAnsi="Tahoma" w:cs="Tahoma"/>
          <w:color w:val="000000"/>
          <w:sz w:val="20"/>
          <w:szCs w:val="20"/>
          <w:lang w:eastAsia="cs-CZ"/>
        </w:rPr>
        <w:t xml:space="preserve">Po dokončení instalace předmětu dodávky budou řádně a dostatečně zaškoleni pracovníci </w:t>
      </w:r>
      <w:r w:rsidR="004A184F" w:rsidRPr="00753CEE">
        <w:rPr>
          <w:rFonts w:ascii="Tahoma" w:eastAsia="Times New Roman" w:hAnsi="Tahoma" w:cs="Tahoma"/>
          <w:color w:val="000000"/>
          <w:sz w:val="20"/>
          <w:szCs w:val="20"/>
          <w:lang w:eastAsia="cs-CZ"/>
        </w:rPr>
        <w:t>objednatele</w:t>
      </w:r>
      <w:r w:rsidRPr="00753CEE">
        <w:rPr>
          <w:rFonts w:ascii="Tahoma" w:eastAsia="Times New Roman" w:hAnsi="Tahoma" w:cs="Tahoma"/>
          <w:color w:val="000000"/>
          <w:sz w:val="20"/>
          <w:szCs w:val="20"/>
          <w:lang w:eastAsia="cs-CZ"/>
        </w:rPr>
        <w:t xml:space="preserve"> tak, aby byli schopni obsluhovat </w:t>
      </w:r>
      <w:r w:rsidR="00152691" w:rsidRPr="00753CEE">
        <w:rPr>
          <w:rFonts w:ascii="Tahoma" w:eastAsia="Times New Roman" w:hAnsi="Tahoma" w:cs="Tahoma"/>
          <w:color w:val="000000"/>
          <w:sz w:val="20"/>
          <w:szCs w:val="20"/>
          <w:lang w:eastAsia="cs-CZ"/>
        </w:rPr>
        <w:t>předmět dodávky</w:t>
      </w:r>
      <w:r w:rsidRPr="00753CEE">
        <w:rPr>
          <w:rFonts w:ascii="Tahoma" w:eastAsia="Times New Roman" w:hAnsi="Tahoma" w:cs="Tahoma"/>
          <w:color w:val="000000"/>
          <w:sz w:val="20"/>
          <w:szCs w:val="20"/>
          <w:lang w:eastAsia="cs-CZ"/>
        </w:rPr>
        <w:t>.</w:t>
      </w:r>
      <w:r w:rsidR="00CD185F" w:rsidRPr="00753CEE">
        <w:rPr>
          <w:rFonts w:ascii="Tahoma" w:eastAsia="Times New Roman" w:hAnsi="Tahoma" w:cs="Tahoma"/>
          <w:color w:val="000000"/>
          <w:sz w:val="20"/>
          <w:szCs w:val="20"/>
          <w:lang w:eastAsia="cs-CZ"/>
        </w:rPr>
        <w:t xml:space="preserve"> </w:t>
      </w:r>
    </w:p>
    <w:p w:rsidR="00A508B9" w:rsidRPr="00A508B9" w:rsidRDefault="00A508B9" w:rsidP="00A508B9">
      <w:pPr>
        <w:pStyle w:val="Odstavecseseznamem"/>
        <w:spacing w:after="0" w:line="240" w:lineRule="auto"/>
        <w:ind w:left="426"/>
        <w:jc w:val="both"/>
        <w:rPr>
          <w:rFonts w:ascii="Tahoma" w:eastAsia="Times New Roman" w:hAnsi="Tahoma" w:cs="Tahoma"/>
          <w:b/>
          <w:bCs/>
          <w:color w:val="000000"/>
          <w:sz w:val="20"/>
          <w:szCs w:val="20"/>
          <w:lang w:eastAsia="cs-CZ"/>
        </w:rPr>
      </w:pPr>
    </w:p>
    <w:p w:rsidR="00A558F8" w:rsidRDefault="00A558F8"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753CEE">
        <w:rPr>
          <w:rFonts w:ascii="Tahoma" w:eastAsia="Times New Roman" w:hAnsi="Tahoma" w:cs="Tahoma"/>
          <w:color w:val="000000"/>
          <w:sz w:val="20"/>
          <w:szCs w:val="20"/>
          <w:lang w:eastAsia="cs-CZ"/>
        </w:rPr>
        <w:t xml:space="preserve">Bezodkladně po řádném </w:t>
      </w:r>
      <w:r w:rsidR="00753CEE" w:rsidRPr="00753CEE">
        <w:rPr>
          <w:rFonts w:ascii="Tahoma" w:eastAsia="Times New Roman" w:hAnsi="Tahoma" w:cs="Tahoma"/>
          <w:color w:val="000000"/>
          <w:sz w:val="20"/>
          <w:szCs w:val="20"/>
          <w:lang w:eastAsia="cs-CZ"/>
        </w:rPr>
        <w:t xml:space="preserve">dokončení instalace předmětu dodávky a zaškolení pracovníků objednatele </w:t>
      </w:r>
      <w:r w:rsidRPr="00753CEE">
        <w:rPr>
          <w:rFonts w:ascii="Tahoma" w:eastAsia="Times New Roman" w:hAnsi="Tahoma" w:cs="Tahoma"/>
          <w:color w:val="000000"/>
          <w:sz w:val="20"/>
          <w:szCs w:val="20"/>
          <w:lang w:eastAsia="cs-CZ"/>
        </w:rPr>
        <w:t xml:space="preserve">vyzve </w:t>
      </w:r>
      <w:r w:rsidR="00730BCE" w:rsidRPr="00753CEE">
        <w:rPr>
          <w:rFonts w:ascii="Tahoma" w:eastAsia="Times New Roman" w:hAnsi="Tahoma" w:cs="Tahoma"/>
          <w:color w:val="000000"/>
          <w:sz w:val="20"/>
          <w:szCs w:val="20"/>
          <w:lang w:eastAsia="cs-CZ"/>
        </w:rPr>
        <w:t xml:space="preserve">dodavatel </w:t>
      </w:r>
      <w:r w:rsidR="004A184F" w:rsidRPr="00753CEE">
        <w:rPr>
          <w:rFonts w:ascii="Tahoma" w:eastAsia="Times New Roman" w:hAnsi="Tahoma" w:cs="Tahoma"/>
          <w:color w:val="000000"/>
          <w:sz w:val="20"/>
          <w:szCs w:val="20"/>
          <w:lang w:eastAsia="cs-CZ"/>
        </w:rPr>
        <w:t xml:space="preserve">objednatele </w:t>
      </w:r>
      <w:r w:rsidRPr="00753CEE">
        <w:rPr>
          <w:rFonts w:ascii="Tahoma" w:eastAsia="Times New Roman" w:hAnsi="Tahoma" w:cs="Tahoma"/>
          <w:color w:val="000000"/>
          <w:sz w:val="20"/>
          <w:szCs w:val="20"/>
          <w:lang w:eastAsia="cs-CZ"/>
        </w:rPr>
        <w:t xml:space="preserve">k předání a převzetí předmětu dodávky. </w:t>
      </w:r>
      <w:r w:rsidR="002C17E3" w:rsidRPr="00753CEE">
        <w:rPr>
          <w:rFonts w:ascii="Tahoma" w:eastAsia="Times New Roman" w:hAnsi="Tahoma" w:cs="Tahoma"/>
          <w:color w:val="000000"/>
          <w:sz w:val="20"/>
          <w:szCs w:val="20"/>
          <w:lang w:eastAsia="cs-CZ"/>
        </w:rPr>
        <w:t>Součástí předávacího řízení bude předání všech dokladů, dokumentů a informací, kterých je třeba k řádnému provozu předmětu dodávky</w:t>
      </w:r>
      <w:r w:rsidR="00BF068B">
        <w:rPr>
          <w:rFonts w:ascii="Tahoma" w:eastAsia="Times New Roman" w:hAnsi="Tahoma" w:cs="Tahoma"/>
          <w:color w:val="000000"/>
          <w:sz w:val="20"/>
          <w:szCs w:val="20"/>
          <w:lang w:eastAsia="cs-CZ"/>
        </w:rPr>
        <w:t xml:space="preserve">, vč. </w:t>
      </w:r>
      <w:r w:rsidR="00BF068B" w:rsidRPr="00466F10">
        <w:rPr>
          <w:rFonts w:ascii="Tahoma" w:eastAsia="Times New Roman" w:hAnsi="Tahoma" w:cs="Tahoma"/>
          <w:bCs/>
          <w:color w:val="000000"/>
          <w:sz w:val="20"/>
          <w:szCs w:val="20"/>
          <w:lang w:eastAsia="cs-CZ"/>
        </w:rPr>
        <w:t>vypracov</w:t>
      </w:r>
      <w:r w:rsidR="00BF068B">
        <w:rPr>
          <w:rFonts w:ascii="Tahoma" w:eastAsia="Times New Roman" w:hAnsi="Tahoma" w:cs="Tahoma"/>
          <w:bCs/>
          <w:color w:val="000000"/>
          <w:sz w:val="20"/>
          <w:szCs w:val="20"/>
          <w:lang w:eastAsia="cs-CZ"/>
        </w:rPr>
        <w:t>a</w:t>
      </w:r>
      <w:r w:rsidR="00BF068B" w:rsidRPr="00466F10">
        <w:rPr>
          <w:rFonts w:ascii="Tahoma" w:eastAsia="Times New Roman" w:hAnsi="Tahoma" w:cs="Tahoma"/>
          <w:bCs/>
          <w:color w:val="000000"/>
          <w:sz w:val="20"/>
          <w:szCs w:val="20"/>
          <w:lang w:eastAsia="cs-CZ"/>
        </w:rPr>
        <w:t>n</w:t>
      </w:r>
      <w:r w:rsidR="00BF068B">
        <w:rPr>
          <w:rFonts w:ascii="Tahoma" w:eastAsia="Times New Roman" w:hAnsi="Tahoma" w:cs="Tahoma"/>
          <w:bCs/>
          <w:color w:val="000000"/>
          <w:sz w:val="20"/>
          <w:szCs w:val="20"/>
          <w:lang w:eastAsia="cs-CZ"/>
        </w:rPr>
        <w:t>é dokumentace skutečného provedení</w:t>
      </w:r>
      <w:r w:rsidR="00F32C2E" w:rsidRPr="00753CEE">
        <w:rPr>
          <w:rFonts w:ascii="Tahoma" w:eastAsia="Times New Roman" w:hAnsi="Tahoma" w:cs="Tahoma"/>
          <w:color w:val="000000"/>
          <w:sz w:val="20"/>
          <w:szCs w:val="20"/>
          <w:lang w:eastAsia="cs-CZ"/>
        </w:rPr>
        <w:t xml:space="preserve">, pokud již nedošlo k předání v předchozích fázích plnění. </w:t>
      </w:r>
      <w:r w:rsidR="002C17E3" w:rsidRPr="00753CEE">
        <w:rPr>
          <w:rFonts w:ascii="Tahoma" w:eastAsia="Times New Roman" w:hAnsi="Tahoma" w:cs="Tahoma"/>
          <w:color w:val="000000"/>
          <w:sz w:val="20"/>
          <w:szCs w:val="20"/>
          <w:lang w:eastAsia="cs-CZ"/>
        </w:rPr>
        <w:t>Součástí předávacího řízení bude dále demonstrace bezchybného provozu všech částí předmětu dodá</w:t>
      </w:r>
      <w:r w:rsidR="00753CEE">
        <w:rPr>
          <w:rFonts w:ascii="Tahoma" w:eastAsia="Times New Roman" w:hAnsi="Tahoma" w:cs="Tahoma"/>
          <w:color w:val="000000"/>
          <w:sz w:val="20"/>
          <w:szCs w:val="20"/>
          <w:lang w:eastAsia="cs-CZ"/>
        </w:rPr>
        <w:t xml:space="preserve">vky. </w:t>
      </w:r>
    </w:p>
    <w:p w:rsidR="00753CEE" w:rsidRPr="00753CEE" w:rsidRDefault="00753CEE" w:rsidP="00753CEE">
      <w:pPr>
        <w:pStyle w:val="Odstavecseseznamem"/>
        <w:spacing w:after="0" w:line="240" w:lineRule="auto"/>
        <w:ind w:left="426"/>
        <w:jc w:val="both"/>
        <w:rPr>
          <w:rFonts w:ascii="Tahoma" w:eastAsia="Times New Roman" w:hAnsi="Tahoma" w:cs="Tahoma"/>
          <w:color w:val="000000"/>
          <w:sz w:val="20"/>
          <w:szCs w:val="20"/>
          <w:lang w:eastAsia="cs-CZ"/>
        </w:rPr>
      </w:pPr>
    </w:p>
    <w:p w:rsidR="00F32C2E" w:rsidRDefault="006277DB"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Objednatel</w:t>
      </w:r>
      <w:r w:rsidR="004A184F">
        <w:rPr>
          <w:rFonts w:ascii="Tahoma" w:eastAsia="Times New Roman" w:hAnsi="Tahoma" w:cs="Tahoma"/>
          <w:color w:val="000000"/>
          <w:sz w:val="20"/>
          <w:szCs w:val="20"/>
          <w:lang w:eastAsia="cs-CZ"/>
        </w:rPr>
        <w:t xml:space="preserve"> </w:t>
      </w:r>
      <w:r w:rsidR="00227C99" w:rsidRPr="006C5FC9">
        <w:rPr>
          <w:rFonts w:ascii="Tahoma" w:eastAsia="Times New Roman" w:hAnsi="Tahoma" w:cs="Tahoma"/>
          <w:color w:val="000000"/>
          <w:sz w:val="20"/>
          <w:szCs w:val="20"/>
          <w:lang w:eastAsia="cs-CZ"/>
        </w:rPr>
        <w:t xml:space="preserve">není povinen předmět </w:t>
      </w:r>
      <w:r w:rsidR="002C17E3">
        <w:rPr>
          <w:rFonts w:ascii="Tahoma" w:eastAsia="Times New Roman" w:hAnsi="Tahoma" w:cs="Tahoma"/>
          <w:color w:val="000000"/>
          <w:sz w:val="20"/>
          <w:szCs w:val="20"/>
          <w:lang w:eastAsia="cs-CZ"/>
        </w:rPr>
        <w:t>dodávky p</w:t>
      </w:r>
      <w:r w:rsidR="00227C99" w:rsidRPr="006C5FC9">
        <w:rPr>
          <w:rFonts w:ascii="Tahoma" w:eastAsia="Times New Roman" w:hAnsi="Tahoma" w:cs="Tahoma"/>
          <w:color w:val="000000"/>
          <w:sz w:val="20"/>
          <w:szCs w:val="20"/>
          <w:lang w:eastAsia="cs-CZ"/>
        </w:rPr>
        <w:t xml:space="preserve">řevzít v případě, že </w:t>
      </w:r>
      <w:r w:rsidR="002C17E3">
        <w:rPr>
          <w:rFonts w:ascii="Tahoma" w:eastAsia="Times New Roman" w:hAnsi="Tahoma" w:cs="Tahoma"/>
          <w:color w:val="000000"/>
          <w:sz w:val="20"/>
          <w:szCs w:val="20"/>
          <w:lang w:eastAsia="cs-CZ"/>
        </w:rPr>
        <w:t xml:space="preserve">v rámci předávacího řízení vyšly najevo vady předmětu dodávky, bez ohledu na to, zda se jedná o vady bránící užívání či nikoli. </w:t>
      </w:r>
    </w:p>
    <w:p w:rsidR="00F32C2E" w:rsidRDefault="00F32C2E" w:rsidP="00F32C2E">
      <w:pPr>
        <w:pStyle w:val="Odstavecseseznamem"/>
        <w:spacing w:after="0" w:line="240" w:lineRule="auto"/>
        <w:ind w:left="426"/>
        <w:jc w:val="both"/>
        <w:rPr>
          <w:rFonts w:ascii="Tahoma" w:eastAsia="Times New Roman" w:hAnsi="Tahoma" w:cs="Tahoma"/>
          <w:color w:val="000000"/>
          <w:sz w:val="20"/>
          <w:szCs w:val="20"/>
          <w:lang w:eastAsia="cs-CZ"/>
        </w:rPr>
      </w:pPr>
    </w:p>
    <w:p w:rsidR="00227C99" w:rsidRPr="006C5FC9" w:rsidRDefault="00F32C2E"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Při nepřevzetí předmětu dodávky dle čl. IV. </w:t>
      </w:r>
      <w:r w:rsidR="00BF068B">
        <w:rPr>
          <w:rFonts w:ascii="Tahoma" w:eastAsia="Times New Roman" w:hAnsi="Tahoma" w:cs="Tahoma"/>
          <w:color w:val="000000"/>
          <w:sz w:val="20"/>
          <w:szCs w:val="20"/>
          <w:lang w:eastAsia="cs-CZ"/>
        </w:rPr>
        <w:t>5</w:t>
      </w:r>
      <w:r>
        <w:rPr>
          <w:rFonts w:ascii="Tahoma" w:eastAsia="Times New Roman" w:hAnsi="Tahoma" w:cs="Tahoma"/>
          <w:color w:val="000000"/>
          <w:sz w:val="20"/>
          <w:szCs w:val="20"/>
          <w:lang w:eastAsia="cs-CZ"/>
        </w:rPr>
        <w:t xml:space="preserve"> </w:t>
      </w:r>
      <w:r w:rsidR="00DA4626">
        <w:rPr>
          <w:rFonts w:ascii="Tahoma" w:eastAsia="Times New Roman" w:hAnsi="Tahoma" w:cs="Tahoma"/>
          <w:color w:val="000000"/>
          <w:sz w:val="20"/>
          <w:szCs w:val="20"/>
          <w:lang w:eastAsia="cs-CZ"/>
        </w:rPr>
        <w:t xml:space="preserve">bude o této skutečnosti sepsán záznam, ve kterém budou identifikovány </w:t>
      </w:r>
      <w:r w:rsidR="005A0C64">
        <w:rPr>
          <w:rFonts w:ascii="Tahoma" w:eastAsia="Times New Roman" w:hAnsi="Tahoma" w:cs="Tahoma"/>
          <w:color w:val="000000"/>
          <w:sz w:val="20"/>
          <w:szCs w:val="20"/>
          <w:lang w:eastAsia="cs-CZ"/>
        </w:rPr>
        <w:t>vadné části plnění</w:t>
      </w:r>
      <w:r w:rsidR="00DA4626">
        <w:rPr>
          <w:rFonts w:ascii="Tahoma" w:eastAsia="Times New Roman" w:hAnsi="Tahoma" w:cs="Tahoma"/>
          <w:color w:val="000000"/>
          <w:sz w:val="20"/>
          <w:szCs w:val="20"/>
          <w:lang w:eastAsia="cs-CZ"/>
        </w:rPr>
        <w:t xml:space="preserve">. </w:t>
      </w:r>
      <w:r w:rsidR="00730BCE">
        <w:rPr>
          <w:rFonts w:ascii="Tahoma" w:eastAsia="Times New Roman" w:hAnsi="Tahoma" w:cs="Tahoma"/>
          <w:color w:val="000000"/>
          <w:sz w:val="20"/>
          <w:szCs w:val="20"/>
          <w:lang w:eastAsia="cs-CZ"/>
        </w:rPr>
        <w:t>Dodavatel</w:t>
      </w:r>
      <w:r w:rsidR="00730BCE" w:rsidRPr="006C5FC9">
        <w:rPr>
          <w:rFonts w:ascii="Tahoma" w:eastAsia="Times New Roman" w:hAnsi="Tahoma" w:cs="Tahoma"/>
          <w:color w:val="000000"/>
          <w:sz w:val="20"/>
          <w:szCs w:val="20"/>
          <w:lang w:eastAsia="cs-CZ"/>
        </w:rPr>
        <w:t xml:space="preserve"> </w:t>
      </w:r>
      <w:r w:rsidR="00227C99" w:rsidRPr="006C5FC9">
        <w:rPr>
          <w:rFonts w:ascii="Tahoma" w:eastAsia="Times New Roman" w:hAnsi="Tahoma" w:cs="Tahoma"/>
          <w:color w:val="000000"/>
          <w:sz w:val="20"/>
          <w:szCs w:val="20"/>
          <w:lang w:eastAsia="cs-CZ"/>
        </w:rPr>
        <w:t>je v takovém případě povinen zjištěné vady na sv</w:t>
      </w:r>
      <w:r>
        <w:rPr>
          <w:rFonts w:ascii="Tahoma" w:eastAsia="Times New Roman" w:hAnsi="Tahoma" w:cs="Tahoma"/>
          <w:color w:val="000000"/>
          <w:sz w:val="20"/>
          <w:szCs w:val="20"/>
          <w:lang w:eastAsia="cs-CZ"/>
        </w:rPr>
        <w:t>é</w:t>
      </w:r>
      <w:r w:rsidR="00227C99" w:rsidRPr="006C5FC9">
        <w:rPr>
          <w:rFonts w:ascii="Tahoma" w:eastAsia="Times New Roman" w:hAnsi="Tahoma" w:cs="Tahoma"/>
          <w:color w:val="000000"/>
          <w:sz w:val="20"/>
          <w:szCs w:val="20"/>
          <w:lang w:eastAsia="cs-CZ"/>
        </w:rPr>
        <w:t xml:space="preserve"> náklady bezodklad</w:t>
      </w:r>
      <w:r>
        <w:rPr>
          <w:rFonts w:ascii="Tahoma" w:eastAsia="Times New Roman" w:hAnsi="Tahoma" w:cs="Tahoma"/>
          <w:color w:val="000000"/>
          <w:sz w:val="20"/>
          <w:szCs w:val="20"/>
          <w:lang w:eastAsia="cs-CZ"/>
        </w:rPr>
        <w:t>ně</w:t>
      </w:r>
      <w:r w:rsidR="00227C99" w:rsidRPr="006C5FC9">
        <w:rPr>
          <w:rFonts w:ascii="Tahoma" w:eastAsia="Times New Roman" w:hAnsi="Tahoma" w:cs="Tahoma"/>
          <w:color w:val="000000"/>
          <w:sz w:val="20"/>
          <w:szCs w:val="20"/>
          <w:lang w:eastAsia="cs-CZ"/>
        </w:rPr>
        <w:t xml:space="preserve"> odstranit a znovu zopakovat pře</w:t>
      </w:r>
      <w:r>
        <w:rPr>
          <w:rFonts w:ascii="Tahoma" w:eastAsia="Times New Roman" w:hAnsi="Tahoma" w:cs="Tahoma"/>
          <w:color w:val="000000"/>
          <w:sz w:val="20"/>
          <w:szCs w:val="20"/>
          <w:lang w:eastAsia="cs-CZ"/>
        </w:rPr>
        <w:t>dáv</w:t>
      </w:r>
      <w:r w:rsidR="00227C99" w:rsidRPr="006C5FC9">
        <w:rPr>
          <w:rFonts w:ascii="Tahoma" w:eastAsia="Times New Roman" w:hAnsi="Tahoma" w:cs="Tahoma"/>
          <w:color w:val="000000"/>
          <w:sz w:val="20"/>
          <w:szCs w:val="20"/>
          <w:lang w:eastAsia="cs-CZ"/>
        </w:rPr>
        <w:t xml:space="preserve">ací řízení. Veškeré náklady na opakování </w:t>
      </w:r>
      <w:r>
        <w:rPr>
          <w:rFonts w:ascii="Tahoma" w:eastAsia="Times New Roman" w:hAnsi="Tahoma" w:cs="Tahoma"/>
          <w:color w:val="000000"/>
          <w:sz w:val="20"/>
          <w:szCs w:val="20"/>
          <w:lang w:eastAsia="cs-CZ"/>
        </w:rPr>
        <w:t xml:space="preserve">předávacího řízení z důvodu na straně </w:t>
      </w:r>
      <w:r w:rsidR="00730BCE">
        <w:rPr>
          <w:rFonts w:ascii="Tahoma" w:eastAsia="Times New Roman" w:hAnsi="Tahoma" w:cs="Tahoma"/>
          <w:color w:val="000000"/>
          <w:sz w:val="20"/>
          <w:szCs w:val="20"/>
          <w:lang w:eastAsia="cs-CZ"/>
        </w:rPr>
        <w:t>dodavatele</w:t>
      </w:r>
      <w:r w:rsidR="00730BCE" w:rsidRPr="006C5FC9">
        <w:rPr>
          <w:rFonts w:ascii="Tahoma" w:eastAsia="Times New Roman" w:hAnsi="Tahoma" w:cs="Tahoma"/>
          <w:color w:val="000000"/>
          <w:sz w:val="20"/>
          <w:szCs w:val="20"/>
          <w:lang w:eastAsia="cs-CZ"/>
        </w:rPr>
        <w:t xml:space="preserve"> </w:t>
      </w:r>
      <w:r w:rsidR="00227C99" w:rsidRPr="006C5FC9">
        <w:rPr>
          <w:rFonts w:ascii="Tahoma" w:eastAsia="Times New Roman" w:hAnsi="Tahoma" w:cs="Tahoma"/>
          <w:color w:val="000000"/>
          <w:sz w:val="20"/>
          <w:szCs w:val="20"/>
          <w:lang w:eastAsia="cs-CZ"/>
        </w:rPr>
        <w:t xml:space="preserve">nese </w:t>
      </w:r>
      <w:r w:rsidR="00730BCE">
        <w:rPr>
          <w:rFonts w:ascii="Tahoma" w:eastAsia="Times New Roman" w:hAnsi="Tahoma" w:cs="Tahoma"/>
          <w:color w:val="000000"/>
          <w:sz w:val="20"/>
          <w:szCs w:val="20"/>
          <w:lang w:eastAsia="cs-CZ"/>
        </w:rPr>
        <w:t>dodavatel</w:t>
      </w:r>
      <w:r w:rsidR="00227C99" w:rsidRPr="006C5FC9">
        <w:rPr>
          <w:rFonts w:ascii="Tahoma" w:eastAsia="Times New Roman" w:hAnsi="Tahoma" w:cs="Tahoma"/>
          <w:color w:val="000000"/>
          <w:sz w:val="20"/>
          <w:szCs w:val="20"/>
          <w:lang w:eastAsia="cs-CZ"/>
        </w:rPr>
        <w:t>.</w:t>
      </w:r>
    </w:p>
    <w:p w:rsidR="00227C99" w:rsidRPr="006C5FC9" w:rsidRDefault="00227C99" w:rsidP="00227C99">
      <w:pPr>
        <w:pStyle w:val="Odstavecseseznamem"/>
        <w:spacing w:after="0" w:line="240" w:lineRule="auto"/>
        <w:ind w:left="426" w:hanging="426"/>
        <w:jc w:val="both"/>
        <w:rPr>
          <w:rFonts w:ascii="Tahoma" w:eastAsia="Times New Roman" w:hAnsi="Tahoma" w:cs="Tahoma"/>
          <w:color w:val="000000"/>
          <w:sz w:val="20"/>
          <w:szCs w:val="20"/>
          <w:lang w:eastAsia="cs-CZ"/>
        </w:rPr>
      </w:pPr>
    </w:p>
    <w:p w:rsidR="00227C99" w:rsidRDefault="00227C99"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O </w:t>
      </w:r>
      <w:r w:rsidR="00F32C2E">
        <w:rPr>
          <w:rFonts w:ascii="Tahoma" w:eastAsia="Times New Roman" w:hAnsi="Tahoma" w:cs="Tahoma"/>
          <w:color w:val="000000"/>
          <w:sz w:val="20"/>
          <w:szCs w:val="20"/>
          <w:lang w:eastAsia="cs-CZ"/>
        </w:rPr>
        <w:t xml:space="preserve">řádném </w:t>
      </w:r>
      <w:r w:rsidRPr="006C5FC9">
        <w:rPr>
          <w:rFonts w:ascii="Tahoma" w:eastAsia="Times New Roman" w:hAnsi="Tahoma" w:cs="Tahoma"/>
          <w:color w:val="000000"/>
          <w:sz w:val="20"/>
          <w:szCs w:val="20"/>
          <w:lang w:eastAsia="cs-CZ"/>
        </w:rPr>
        <w:t xml:space="preserve">předání a převzetí předmětu </w:t>
      </w:r>
      <w:r w:rsidR="00C43FCD">
        <w:rPr>
          <w:rFonts w:ascii="Tahoma" w:eastAsia="Times New Roman" w:hAnsi="Tahoma" w:cs="Tahoma"/>
          <w:color w:val="000000"/>
          <w:sz w:val="20"/>
          <w:szCs w:val="20"/>
          <w:lang w:eastAsia="cs-CZ"/>
        </w:rPr>
        <w:t>dodávky</w:t>
      </w:r>
      <w:r w:rsidRPr="006C5FC9">
        <w:rPr>
          <w:rFonts w:ascii="Tahoma" w:eastAsia="Times New Roman" w:hAnsi="Tahoma" w:cs="Tahoma"/>
          <w:color w:val="000000"/>
          <w:sz w:val="20"/>
          <w:szCs w:val="20"/>
          <w:lang w:eastAsia="cs-CZ"/>
        </w:rPr>
        <w:t xml:space="preserve"> sepíš</w:t>
      </w:r>
      <w:r w:rsidR="00DA4626">
        <w:rPr>
          <w:rFonts w:ascii="Tahoma" w:eastAsia="Times New Roman" w:hAnsi="Tahoma" w:cs="Tahoma"/>
          <w:color w:val="000000"/>
          <w:sz w:val="20"/>
          <w:szCs w:val="20"/>
          <w:lang w:eastAsia="cs-CZ"/>
        </w:rPr>
        <w:t>í</w:t>
      </w:r>
      <w:r w:rsidRPr="006C5FC9">
        <w:rPr>
          <w:rFonts w:ascii="Tahoma" w:eastAsia="Times New Roman" w:hAnsi="Tahoma" w:cs="Tahoma"/>
          <w:color w:val="000000"/>
          <w:sz w:val="20"/>
          <w:szCs w:val="20"/>
          <w:lang w:eastAsia="cs-CZ"/>
        </w:rPr>
        <w:t xml:space="preserve"> smluvní strany </w:t>
      </w:r>
      <w:r w:rsidR="00DA4626">
        <w:rPr>
          <w:rFonts w:ascii="Tahoma" w:eastAsia="Times New Roman" w:hAnsi="Tahoma" w:cs="Tahoma"/>
          <w:color w:val="000000"/>
          <w:sz w:val="20"/>
          <w:szCs w:val="20"/>
          <w:lang w:eastAsia="cs-CZ"/>
        </w:rPr>
        <w:t>P</w:t>
      </w:r>
      <w:r w:rsidRPr="006C5FC9">
        <w:rPr>
          <w:rFonts w:ascii="Tahoma" w:eastAsia="Times New Roman" w:hAnsi="Tahoma" w:cs="Tahoma"/>
          <w:color w:val="000000"/>
          <w:sz w:val="20"/>
          <w:szCs w:val="20"/>
          <w:lang w:eastAsia="cs-CZ"/>
        </w:rPr>
        <w:t xml:space="preserve">rotokol. </w:t>
      </w:r>
      <w:r w:rsidR="00DA4626">
        <w:rPr>
          <w:rFonts w:ascii="Tahoma" w:eastAsia="Times New Roman" w:hAnsi="Tahoma" w:cs="Tahoma"/>
          <w:color w:val="000000"/>
          <w:sz w:val="20"/>
          <w:szCs w:val="20"/>
          <w:lang w:eastAsia="cs-CZ"/>
        </w:rPr>
        <w:t>P</w:t>
      </w:r>
      <w:r w:rsidRPr="006C5FC9">
        <w:rPr>
          <w:rFonts w:ascii="Tahoma" w:eastAsia="Times New Roman" w:hAnsi="Tahoma" w:cs="Tahoma"/>
          <w:color w:val="000000"/>
          <w:sz w:val="20"/>
          <w:szCs w:val="20"/>
          <w:lang w:eastAsia="cs-CZ"/>
        </w:rPr>
        <w:t>rotokol</w:t>
      </w:r>
      <w:r w:rsidR="00DA4626">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bude sepsán oprávněnými osobami obou stran ve dvou vyhotoveních, z nichž každá smluvní strana obdrží po jednom.</w:t>
      </w:r>
      <w:r w:rsidR="005D2C79">
        <w:rPr>
          <w:rFonts w:ascii="Tahoma" w:eastAsia="Times New Roman" w:hAnsi="Tahoma" w:cs="Tahoma"/>
          <w:color w:val="000000"/>
          <w:sz w:val="20"/>
          <w:szCs w:val="20"/>
          <w:lang w:eastAsia="cs-CZ"/>
        </w:rPr>
        <w:t xml:space="preserve"> </w:t>
      </w:r>
    </w:p>
    <w:p w:rsidR="00753CEE" w:rsidRPr="006C5FC9" w:rsidRDefault="00753CEE" w:rsidP="00753CEE">
      <w:pPr>
        <w:pStyle w:val="Odstavecseseznamem"/>
        <w:spacing w:after="0" w:line="240" w:lineRule="auto"/>
        <w:ind w:left="426"/>
        <w:jc w:val="both"/>
        <w:rPr>
          <w:rFonts w:ascii="Tahoma" w:eastAsia="Times New Roman" w:hAnsi="Tahoma" w:cs="Tahoma"/>
          <w:color w:val="000000"/>
          <w:sz w:val="20"/>
          <w:szCs w:val="20"/>
          <w:lang w:eastAsia="cs-CZ"/>
        </w:rPr>
      </w:pPr>
    </w:p>
    <w:p w:rsidR="00D05640" w:rsidRPr="00A27406" w:rsidRDefault="00912350" w:rsidP="00C87B4C">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V</w:t>
      </w:r>
      <w:r w:rsidR="009C39FE" w:rsidRPr="00A27406">
        <w:rPr>
          <w:rFonts w:ascii="Tahoma" w:eastAsia="Times New Roman" w:hAnsi="Tahoma" w:cs="Tahoma"/>
          <w:b/>
          <w:bCs/>
          <w:color w:val="000000"/>
          <w:sz w:val="20"/>
          <w:szCs w:val="20"/>
          <w:lang w:eastAsia="cs-CZ"/>
        </w:rPr>
        <w:t>.</w:t>
      </w:r>
    </w:p>
    <w:p w:rsidR="009B06EB" w:rsidRPr="006C5FC9" w:rsidRDefault="00867D46" w:rsidP="00022A4B">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C</w:t>
      </w:r>
      <w:r w:rsidR="009B06EB" w:rsidRPr="006C5FC9">
        <w:rPr>
          <w:rFonts w:ascii="Tahoma" w:eastAsia="Times New Roman" w:hAnsi="Tahoma" w:cs="Tahoma"/>
          <w:b/>
          <w:bCs/>
          <w:color w:val="000000"/>
          <w:sz w:val="20"/>
          <w:szCs w:val="20"/>
          <w:lang w:eastAsia="cs-CZ"/>
        </w:rPr>
        <w:t xml:space="preserve">ena </w:t>
      </w:r>
      <w:r w:rsidRPr="006C5FC9">
        <w:rPr>
          <w:rFonts w:ascii="Tahoma" w:eastAsia="Times New Roman" w:hAnsi="Tahoma" w:cs="Tahoma"/>
          <w:b/>
          <w:bCs/>
          <w:color w:val="000000"/>
          <w:sz w:val="20"/>
          <w:szCs w:val="20"/>
          <w:lang w:eastAsia="cs-CZ"/>
        </w:rPr>
        <w:t xml:space="preserve">předmětu plnění </w:t>
      </w:r>
      <w:r w:rsidR="00F56BCF" w:rsidRPr="006C5FC9">
        <w:rPr>
          <w:rFonts w:ascii="Tahoma" w:eastAsia="Times New Roman" w:hAnsi="Tahoma" w:cs="Tahoma"/>
          <w:b/>
          <w:bCs/>
          <w:color w:val="000000"/>
          <w:sz w:val="20"/>
          <w:szCs w:val="20"/>
          <w:lang w:eastAsia="cs-CZ"/>
        </w:rPr>
        <w:t>a platební podmínky</w:t>
      </w:r>
    </w:p>
    <w:p w:rsidR="00D05640" w:rsidRPr="006C5FC9" w:rsidRDefault="00D05640" w:rsidP="00022A4B">
      <w:pPr>
        <w:spacing w:after="0" w:line="240" w:lineRule="auto"/>
        <w:jc w:val="center"/>
        <w:rPr>
          <w:rFonts w:ascii="Tahoma" w:eastAsia="Times New Roman" w:hAnsi="Tahoma" w:cs="Tahoma"/>
          <w:color w:val="000000"/>
          <w:sz w:val="20"/>
          <w:szCs w:val="20"/>
          <w:lang w:eastAsia="cs-CZ"/>
        </w:rPr>
      </w:pPr>
    </w:p>
    <w:p w:rsidR="00FE15F0" w:rsidRPr="006C5FC9" w:rsidRDefault="00422394" w:rsidP="00D84759">
      <w:pPr>
        <w:pStyle w:val="Odstavecseseznamem"/>
        <w:numPr>
          <w:ilvl w:val="0"/>
          <w:numId w:val="7"/>
        </w:numPr>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C</w:t>
      </w:r>
      <w:r w:rsidR="00FE15F0" w:rsidRPr="006C5FC9">
        <w:rPr>
          <w:rFonts w:ascii="Tahoma" w:eastAsia="Times New Roman" w:hAnsi="Tahoma" w:cs="Tahoma"/>
          <w:color w:val="000000"/>
          <w:sz w:val="20"/>
          <w:szCs w:val="20"/>
          <w:lang w:eastAsia="cs-CZ"/>
        </w:rPr>
        <w:t xml:space="preserve">ena </w:t>
      </w:r>
      <w:r w:rsidRPr="006C5FC9">
        <w:rPr>
          <w:rFonts w:ascii="Tahoma" w:eastAsia="Times New Roman" w:hAnsi="Tahoma" w:cs="Tahoma"/>
          <w:color w:val="000000"/>
          <w:sz w:val="20"/>
          <w:szCs w:val="20"/>
          <w:lang w:eastAsia="cs-CZ"/>
        </w:rPr>
        <w:t>předmět</w:t>
      </w:r>
      <w:r w:rsidR="00587EB0" w:rsidRPr="006C5FC9">
        <w:rPr>
          <w:rFonts w:ascii="Tahoma" w:eastAsia="Times New Roman" w:hAnsi="Tahoma" w:cs="Tahoma"/>
          <w:color w:val="000000"/>
          <w:sz w:val="20"/>
          <w:szCs w:val="20"/>
          <w:lang w:eastAsia="cs-CZ"/>
        </w:rPr>
        <w:t xml:space="preserve">u </w:t>
      </w:r>
      <w:r w:rsidR="00753CEE">
        <w:rPr>
          <w:rFonts w:ascii="Tahoma" w:eastAsia="Times New Roman" w:hAnsi="Tahoma" w:cs="Tahoma"/>
          <w:color w:val="000000"/>
          <w:sz w:val="20"/>
          <w:szCs w:val="20"/>
          <w:lang w:eastAsia="cs-CZ"/>
        </w:rPr>
        <w:t>dodávky je stanovena v příloze</w:t>
      </w:r>
      <w:r w:rsidR="00587EB0" w:rsidRPr="00776CF4">
        <w:rPr>
          <w:rFonts w:ascii="Tahoma" w:eastAsia="Times New Roman" w:hAnsi="Tahoma" w:cs="Tahoma"/>
          <w:color w:val="000000"/>
          <w:sz w:val="20"/>
          <w:szCs w:val="20"/>
          <w:lang w:eastAsia="cs-CZ"/>
        </w:rPr>
        <w:t xml:space="preserve"> </w:t>
      </w:r>
      <w:r w:rsidR="00FF0CC9">
        <w:rPr>
          <w:rFonts w:ascii="Tahoma" w:eastAsia="Times New Roman" w:hAnsi="Tahoma" w:cs="Tahoma"/>
          <w:color w:val="000000"/>
          <w:sz w:val="20"/>
          <w:szCs w:val="20"/>
          <w:lang w:eastAsia="cs-CZ"/>
        </w:rPr>
        <w:t xml:space="preserve">č. 1 </w:t>
      </w:r>
      <w:r w:rsidR="00112A4B">
        <w:rPr>
          <w:rFonts w:ascii="Tahoma" w:eastAsia="Times New Roman" w:hAnsi="Tahoma" w:cs="Tahoma"/>
          <w:color w:val="000000"/>
          <w:sz w:val="20"/>
          <w:szCs w:val="20"/>
          <w:lang w:eastAsia="cs-CZ"/>
        </w:rPr>
        <w:t>„Výkaz prvků –</w:t>
      </w:r>
      <w:r w:rsidR="00753CEE">
        <w:rPr>
          <w:rFonts w:ascii="Tahoma" w:eastAsia="Times New Roman" w:hAnsi="Tahoma" w:cs="Tahoma"/>
          <w:color w:val="000000"/>
          <w:sz w:val="20"/>
          <w:szCs w:val="20"/>
          <w:lang w:eastAsia="cs-CZ"/>
        </w:rPr>
        <w:t xml:space="preserve"> varianta B</w:t>
      </w:r>
      <w:r w:rsidR="00112A4B">
        <w:rPr>
          <w:rFonts w:ascii="Tahoma" w:eastAsia="Times New Roman" w:hAnsi="Tahoma" w:cs="Tahoma"/>
          <w:color w:val="000000"/>
          <w:sz w:val="20"/>
          <w:szCs w:val="20"/>
          <w:lang w:eastAsia="cs-CZ"/>
        </w:rPr>
        <w:t>“</w:t>
      </w:r>
      <w:r w:rsidRPr="006C5FC9">
        <w:rPr>
          <w:rFonts w:ascii="Tahoma" w:eastAsia="Times New Roman" w:hAnsi="Tahoma" w:cs="Tahoma"/>
          <w:color w:val="000000"/>
          <w:sz w:val="20"/>
          <w:szCs w:val="20"/>
          <w:lang w:eastAsia="cs-CZ"/>
        </w:rPr>
        <w:t xml:space="preserve">. Cena dle této smlouvy je </w:t>
      </w:r>
      <w:r w:rsidR="00FE15F0" w:rsidRPr="006C5FC9">
        <w:rPr>
          <w:rFonts w:ascii="Tahoma" w:eastAsia="Times New Roman" w:hAnsi="Tahoma" w:cs="Tahoma"/>
          <w:color w:val="000000"/>
          <w:sz w:val="20"/>
          <w:szCs w:val="20"/>
          <w:lang w:eastAsia="cs-CZ"/>
        </w:rPr>
        <w:t xml:space="preserve">konečná a nepřekročitelná a zahrnuje veškeré náklady s plněním předmětu </w:t>
      </w:r>
      <w:r w:rsidR="00FE5A4A">
        <w:rPr>
          <w:rFonts w:ascii="Tahoma" w:eastAsia="Times New Roman" w:hAnsi="Tahoma" w:cs="Tahoma"/>
          <w:color w:val="000000"/>
          <w:sz w:val="20"/>
          <w:szCs w:val="20"/>
          <w:lang w:eastAsia="cs-CZ"/>
        </w:rPr>
        <w:t>dodávky</w:t>
      </w:r>
      <w:r w:rsidR="00FE15F0" w:rsidRPr="006C5FC9">
        <w:rPr>
          <w:rFonts w:ascii="Tahoma" w:eastAsia="Times New Roman" w:hAnsi="Tahoma" w:cs="Tahoma"/>
          <w:color w:val="000000"/>
          <w:sz w:val="20"/>
          <w:szCs w:val="20"/>
          <w:lang w:eastAsia="cs-CZ"/>
        </w:rPr>
        <w:t xml:space="preserve"> související včetně dopravy do</w:t>
      </w:r>
      <w:r w:rsidR="00C42CD3" w:rsidRPr="006C5FC9">
        <w:rPr>
          <w:rFonts w:ascii="Tahoma" w:eastAsia="Times New Roman" w:hAnsi="Tahoma" w:cs="Tahoma"/>
          <w:color w:val="000000"/>
          <w:sz w:val="20"/>
          <w:szCs w:val="20"/>
          <w:lang w:eastAsia="cs-CZ"/>
        </w:rPr>
        <w:t> </w:t>
      </w:r>
      <w:r w:rsidR="00FE15F0" w:rsidRPr="006C5FC9">
        <w:rPr>
          <w:rFonts w:ascii="Tahoma" w:eastAsia="Times New Roman" w:hAnsi="Tahoma" w:cs="Tahoma"/>
          <w:color w:val="000000"/>
          <w:sz w:val="20"/>
          <w:szCs w:val="20"/>
          <w:lang w:eastAsia="cs-CZ"/>
        </w:rPr>
        <w:t xml:space="preserve">místa plnění, předání a převzetí apod. </w:t>
      </w:r>
    </w:p>
    <w:p w:rsidR="009352F9" w:rsidRPr="006C5FC9" w:rsidRDefault="009352F9"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564EB1" w:rsidRPr="006C5FC9" w:rsidRDefault="00D541CD" w:rsidP="00D84759">
      <w:pPr>
        <w:pStyle w:val="Odstavecseseznamem"/>
        <w:numPr>
          <w:ilvl w:val="0"/>
          <w:numId w:val="7"/>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Cena je sjednána jako nejvýše </w:t>
      </w:r>
      <w:r w:rsidR="0055577E" w:rsidRPr="006C5FC9">
        <w:rPr>
          <w:rFonts w:ascii="Tahoma" w:eastAsia="Times New Roman" w:hAnsi="Tahoma" w:cs="Tahoma"/>
          <w:color w:val="000000"/>
          <w:sz w:val="20"/>
          <w:szCs w:val="20"/>
          <w:lang w:eastAsia="cs-CZ"/>
        </w:rPr>
        <w:t>přípustná</w:t>
      </w:r>
      <w:r>
        <w:rPr>
          <w:rFonts w:ascii="Tahoma" w:eastAsia="Times New Roman" w:hAnsi="Tahoma" w:cs="Tahoma"/>
          <w:color w:val="000000"/>
          <w:sz w:val="20"/>
          <w:szCs w:val="20"/>
          <w:lang w:eastAsia="cs-CZ"/>
        </w:rPr>
        <w:t xml:space="preserve">. K jejímu navýšení může dojít, </w:t>
      </w:r>
      <w:r w:rsidR="007643E5" w:rsidRPr="006C5FC9">
        <w:rPr>
          <w:rFonts w:ascii="Tahoma" w:eastAsia="Times New Roman" w:hAnsi="Tahoma" w:cs="Tahoma"/>
          <w:color w:val="000000"/>
          <w:sz w:val="20"/>
          <w:szCs w:val="20"/>
          <w:lang w:eastAsia="cs-CZ"/>
        </w:rPr>
        <w:t>p</w:t>
      </w:r>
      <w:r w:rsidR="0055577E" w:rsidRPr="006C5FC9">
        <w:rPr>
          <w:rFonts w:ascii="Tahoma" w:eastAsia="Times New Roman" w:hAnsi="Tahoma" w:cs="Tahoma"/>
          <w:color w:val="000000"/>
          <w:sz w:val="20"/>
          <w:szCs w:val="20"/>
          <w:lang w:eastAsia="cs-CZ"/>
        </w:rPr>
        <w:t xml:space="preserve">okud po podpisu smlouvy a před termínem dokončení plnění zakázky dojde ke změně </w:t>
      </w:r>
      <w:r w:rsidR="007643E5" w:rsidRPr="006C5FC9">
        <w:rPr>
          <w:rFonts w:ascii="Tahoma" w:eastAsia="Times New Roman" w:hAnsi="Tahoma" w:cs="Tahoma"/>
          <w:color w:val="000000"/>
          <w:sz w:val="20"/>
          <w:szCs w:val="20"/>
          <w:lang w:eastAsia="cs-CZ"/>
        </w:rPr>
        <w:t xml:space="preserve">právních předpisů </w:t>
      </w:r>
      <w:r w:rsidR="00FE5A4A">
        <w:rPr>
          <w:rFonts w:ascii="Tahoma" w:eastAsia="Times New Roman" w:hAnsi="Tahoma" w:cs="Tahoma"/>
          <w:color w:val="000000"/>
          <w:sz w:val="20"/>
          <w:szCs w:val="20"/>
          <w:lang w:eastAsia="cs-CZ"/>
        </w:rPr>
        <w:t xml:space="preserve">ve vztahu k sazbě </w:t>
      </w:r>
      <w:r w:rsidR="0055577E" w:rsidRPr="006C5FC9">
        <w:rPr>
          <w:rFonts w:ascii="Tahoma" w:eastAsia="Times New Roman" w:hAnsi="Tahoma" w:cs="Tahoma"/>
          <w:color w:val="000000"/>
          <w:sz w:val="20"/>
          <w:szCs w:val="20"/>
          <w:lang w:eastAsia="cs-CZ"/>
        </w:rPr>
        <w:t>DPH</w:t>
      </w:r>
      <w:r w:rsidR="007643E5" w:rsidRPr="006C5FC9">
        <w:rPr>
          <w:rFonts w:ascii="Tahoma" w:eastAsia="Times New Roman" w:hAnsi="Tahoma" w:cs="Tahoma"/>
          <w:color w:val="000000"/>
          <w:sz w:val="20"/>
          <w:szCs w:val="20"/>
          <w:lang w:eastAsia="cs-CZ"/>
        </w:rPr>
        <w:t>.</w:t>
      </w:r>
    </w:p>
    <w:p w:rsidR="009352F9" w:rsidRPr="006C5FC9" w:rsidRDefault="009352F9" w:rsidP="009C39FE">
      <w:pPr>
        <w:spacing w:after="0" w:line="240" w:lineRule="auto"/>
        <w:ind w:left="426" w:hanging="426"/>
        <w:jc w:val="both"/>
        <w:rPr>
          <w:rFonts w:ascii="Tahoma" w:eastAsia="Times New Roman" w:hAnsi="Tahoma" w:cs="Tahoma"/>
          <w:color w:val="000000"/>
          <w:sz w:val="20"/>
          <w:szCs w:val="20"/>
          <w:lang w:eastAsia="cs-CZ"/>
        </w:rPr>
      </w:pPr>
    </w:p>
    <w:p w:rsidR="004E5FE7" w:rsidRPr="004E5FE7"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4E5FE7">
        <w:rPr>
          <w:rFonts w:ascii="Tahoma" w:hAnsi="Tahoma" w:cs="Tahoma"/>
          <w:color w:val="000000"/>
          <w:sz w:val="20"/>
          <w:szCs w:val="20"/>
        </w:rPr>
        <w:t>Sjednaná cena je splatná na základě daňového dokladu (dále jen „faktury“) řádně vystaveného dodavatelem se splatností 30 dnů. Dodavatel se zavazuje fakturu vystavit po řádném dodání předmětu plnění.</w:t>
      </w:r>
    </w:p>
    <w:p w:rsidR="004E5FE7" w:rsidRPr="004E5FE7" w:rsidRDefault="004E5FE7" w:rsidP="004E5FE7">
      <w:pPr>
        <w:spacing w:after="0" w:line="240" w:lineRule="auto"/>
        <w:ind w:left="720"/>
        <w:jc w:val="both"/>
        <w:rPr>
          <w:rFonts w:ascii="Tahoma" w:hAnsi="Tahoma" w:cs="Tahoma"/>
          <w:color w:val="000000"/>
          <w:sz w:val="20"/>
          <w:szCs w:val="20"/>
        </w:rPr>
      </w:pPr>
    </w:p>
    <w:p w:rsidR="004E5FE7" w:rsidRPr="004E5FE7"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4E5FE7">
        <w:rPr>
          <w:rFonts w:ascii="Tahoma" w:hAnsi="Tahoma" w:cs="Tahoma"/>
          <w:color w:val="000000"/>
          <w:sz w:val="20"/>
          <w:szCs w:val="20"/>
        </w:rPr>
        <w:t xml:space="preserve">Faktura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w:t>
      </w:r>
      <w:r w:rsidRPr="004E5FE7">
        <w:rPr>
          <w:rFonts w:ascii="Tahoma" w:hAnsi="Tahoma" w:cs="Tahoma"/>
          <w:color w:val="000000"/>
          <w:sz w:val="20"/>
          <w:szCs w:val="20"/>
        </w:rPr>
        <w:lastRenderedPageBreak/>
        <w:t>nebo v něm budou uvedeny nesprávné údaje, je objednatel oprávněn ji vrátit zpět dodavateli s uvedením resp. vytčením chybějících náležitostí nebo nesprávných údajů. V takovém případě se přeruší doba splatnosti v ní uvedená a nová lhůta splatnosti počne běžet doručením nové, opravené faktury kupujícímu.</w:t>
      </w:r>
    </w:p>
    <w:p w:rsidR="004E5FE7" w:rsidRPr="004E5FE7" w:rsidRDefault="004E5FE7" w:rsidP="004E5FE7">
      <w:pPr>
        <w:spacing w:after="0" w:line="240" w:lineRule="auto"/>
        <w:ind w:left="720"/>
        <w:jc w:val="both"/>
        <w:rPr>
          <w:rFonts w:ascii="Tahoma" w:hAnsi="Tahoma" w:cs="Tahoma"/>
          <w:color w:val="000000"/>
          <w:sz w:val="20"/>
          <w:szCs w:val="20"/>
        </w:rPr>
      </w:pPr>
    </w:p>
    <w:p w:rsidR="004E5FE7" w:rsidRPr="004E5FE7"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4E5FE7">
        <w:rPr>
          <w:rFonts w:ascii="Tahoma" w:hAnsi="Tahoma" w:cs="Tahoma"/>
          <w:color w:val="000000"/>
          <w:sz w:val="20"/>
          <w:szCs w:val="20"/>
        </w:rPr>
        <w:t>Cena se považuje pro účely této smlouvy za řádně uhrazenou okamžikem jejího připsání na účet dodavatele uvedený na faktuře.</w:t>
      </w:r>
    </w:p>
    <w:p w:rsidR="00F83632" w:rsidRDefault="00F83632" w:rsidP="00ED335D">
      <w:pPr>
        <w:spacing w:after="0" w:line="240" w:lineRule="auto"/>
        <w:ind w:left="426"/>
        <w:jc w:val="both"/>
        <w:rPr>
          <w:rFonts w:ascii="Tahoma" w:hAnsi="Tahoma" w:cs="Tahoma"/>
          <w:color w:val="000000"/>
          <w:sz w:val="20"/>
          <w:szCs w:val="20"/>
        </w:rPr>
      </w:pPr>
    </w:p>
    <w:p w:rsidR="00ED335D" w:rsidRDefault="00730BCE" w:rsidP="00D84759">
      <w:pPr>
        <w:numPr>
          <w:ilvl w:val="0"/>
          <w:numId w:val="7"/>
        </w:numPr>
        <w:overflowPunct w:val="0"/>
        <w:autoSpaceDE w:val="0"/>
        <w:autoSpaceDN w:val="0"/>
        <w:adjustRightInd w:val="0"/>
        <w:spacing w:after="0" w:line="240" w:lineRule="auto"/>
        <w:ind w:left="426" w:hanging="426"/>
        <w:jc w:val="both"/>
        <w:textAlignment w:val="baseline"/>
        <w:rPr>
          <w:rFonts w:ascii="Tahoma" w:hAnsi="Tahoma" w:cs="Tahoma"/>
          <w:sz w:val="20"/>
          <w:szCs w:val="20"/>
        </w:rPr>
      </w:pPr>
      <w:r>
        <w:rPr>
          <w:rFonts w:ascii="Tahoma" w:eastAsia="Times New Roman" w:hAnsi="Tahoma" w:cs="Tahoma"/>
          <w:color w:val="000000"/>
          <w:sz w:val="20"/>
          <w:szCs w:val="20"/>
          <w:lang w:eastAsia="cs-CZ"/>
        </w:rPr>
        <w:t>Dodavatel</w:t>
      </w:r>
      <w:r w:rsidRPr="006C5FC9">
        <w:rPr>
          <w:rFonts w:ascii="Tahoma" w:hAnsi="Tahoma" w:cs="Tahoma"/>
          <w:sz w:val="20"/>
          <w:szCs w:val="20"/>
        </w:rPr>
        <w:t xml:space="preserve"> </w:t>
      </w:r>
      <w:r w:rsidR="00E74428" w:rsidRPr="006C5FC9">
        <w:rPr>
          <w:rFonts w:ascii="Tahoma" w:hAnsi="Tahoma" w:cs="Tahoma"/>
          <w:sz w:val="20"/>
          <w:szCs w:val="20"/>
        </w:rPr>
        <w:t xml:space="preserve">prohlašuje, že ke dni podpisu smlouvy není veden v registru plátců DPH jako nespolehlivý plátce. Dále prohlašuje, že jeho bankovní účet uváděný v záhlaví smlouvy je totožný s jeho účtem zveřejněným v registru plátců DPH. V případě, že se některé z prohlášení </w:t>
      </w:r>
      <w:r>
        <w:rPr>
          <w:rFonts w:ascii="Tahoma" w:eastAsia="Times New Roman" w:hAnsi="Tahoma" w:cs="Tahoma"/>
          <w:color w:val="000000"/>
          <w:sz w:val="20"/>
          <w:szCs w:val="20"/>
          <w:lang w:eastAsia="cs-CZ"/>
        </w:rPr>
        <w:t>dodavatele</w:t>
      </w:r>
      <w:r w:rsidRPr="006C5FC9">
        <w:rPr>
          <w:rFonts w:ascii="Tahoma" w:hAnsi="Tahoma" w:cs="Tahoma"/>
          <w:sz w:val="20"/>
          <w:szCs w:val="20"/>
        </w:rPr>
        <w:t xml:space="preserve"> </w:t>
      </w:r>
      <w:r w:rsidR="00E74428" w:rsidRPr="006C5FC9">
        <w:rPr>
          <w:rFonts w:ascii="Tahoma" w:hAnsi="Tahoma" w:cs="Tahoma"/>
          <w:sz w:val="20"/>
          <w:szCs w:val="20"/>
        </w:rPr>
        <w:t xml:space="preserve">ukáže jako nepravdivé, zavazuje se </w:t>
      </w:r>
      <w:r>
        <w:rPr>
          <w:rFonts w:ascii="Tahoma" w:eastAsia="Times New Roman" w:hAnsi="Tahoma" w:cs="Tahoma"/>
          <w:color w:val="000000"/>
          <w:sz w:val="20"/>
          <w:szCs w:val="20"/>
          <w:lang w:eastAsia="cs-CZ"/>
        </w:rPr>
        <w:t>dodavatel</w:t>
      </w:r>
      <w:r w:rsidRPr="006C5FC9">
        <w:rPr>
          <w:rFonts w:ascii="Tahoma" w:hAnsi="Tahoma" w:cs="Tahoma"/>
          <w:sz w:val="20"/>
          <w:szCs w:val="20"/>
        </w:rPr>
        <w:t xml:space="preserve"> </w:t>
      </w:r>
      <w:r w:rsidR="00E74428" w:rsidRPr="006C5FC9">
        <w:rPr>
          <w:rFonts w:ascii="Tahoma" w:hAnsi="Tahoma" w:cs="Tahoma"/>
          <w:sz w:val="20"/>
          <w:szCs w:val="20"/>
        </w:rPr>
        <w:t xml:space="preserve">zaplatit </w:t>
      </w:r>
      <w:r w:rsidR="00C46478">
        <w:rPr>
          <w:rFonts w:ascii="Tahoma" w:hAnsi="Tahoma" w:cs="Tahoma"/>
          <w:sz w:val="20"/>
          <w:szCs w:val="20"/>
        </w:rPr>
        <w:t>objednateli</w:t>
      </w:r>
      <w:r w:rsidR="004A184F">
        <w:rPr>
          <w:rFonts w:ascii="Tahoma" w:hAnsi="Tahoma" w:cs="Tahoma"/>
          <w:sz w:val="20"/>
          <w:szCs w:val="20"/>
        </w:rPr>
        <w:t xml:space="preserve"> </w:t>
      </w:r>
      <w:r w:rsidR="00E74428" w:rsidRPr="006C5FC9">
        <w:rPr>
          <w:rFonts w:ascii="Tahoma" w:hAnsi="Tahoma" w:cs="Tahoma"/>
          <w:sz w:val="20"/>
          <w:szCs w:val="20"/>
        </w:rPr>
        <w:t xml:space="preserve">smluvní pokutu ve výši 50.000,- Kč a </w:t>
      </w:r>
      <w:r w:rsidR="00676150">
        <w:rPr>
          <w:rFonts w:ascii="Tahoma" w:hAnsi="Tahoma" w:cs="Tahoma"/>
          <w:sz w:val="20"/>
          <w:szCs w:val="20"/>
        </w:rPr>
        <w:t>objednatel</w:t>
      </w:r>
      <w:r w:rsidR="004A184F">
        <w:rPr>
          <w:rFonts w:ascii="Tahoma" w:hAnsi="Tahoma" w:cs="Tahoma"/>
          <w:sz w:val="20"/>
          <w:szCs w:val="20"/>
        </w:rPr>
        <w:t xml:space="preserve"> </w:t>
      </w:r>
      <w:r w:rsidR="00E74428" w:rsidRPr="006C5FC9">
        <w:rPr>
          <w:rFonts w:ascii="Tahoma" w:hAnsi="Tahoma" w:cs="Tahoma"/>
          <w:sz w:val="20"/>
          <w:szCs w:val="20"/>
        </w:rPr>
        <w:t xml:space="preserve">je oprávněn zajistit DPH, tj. poukázat částku odpovídající DPH přímo na účet příslušného finančního úřadu; totéž platí i v případě, že bude </w:t>
      </w:r>
      <w:r>
        <w:rPr>
          <w:rFonts w:ascii="Tahoma" w:eastAsia="Times New Roman" w:hAnsi="Tahoma" w:cs="Tahoma"/>
          <w:color w:val="000000"/>
          <w:sz w:val="20"/>
          <w:szCs w:val="20"/>
          <w:lang w:eastAsia="cs-CZ"/>
        </w:rPr>
        <w:t>dodavatel</w:t>
      </w:r>
      <w:r w:rsidRPr="006C5FC9">
        <w:rPr>
          <w:rFonts w:ascii="Tahoma" w:hAnsi="Tahoma" w:cs="Tahoma"/>
          <w:sz w:val="20"/>
          <w:szCs w:val="20"/>
        </w:rPr>
        <w:t xml:space="preserve"> </w:t>
      </w:r>
      <w:r w:rsidR="00E74428" w:rsidRPr="006C5FC9">
        <w:rPr>
          <w:rFonts w:ascii="Tahoma" w:hAnsi="Tahoma" w:cs="Tahoma"/>
          <w:sz w:val="20"/>
          <w:szCs w:val="20"/>
        </w:rPr>
        <w:t>uveden v registru plátců DPH jako nespolehlivý plátce po uzavření této smlouvy.</w:t>
      </w:r>
    </w:p>
    <w:p w:rsidR="00ED335D" w:rsidRPr="006C5FC9" w:rsidRDefault="00ED335D" w:rsidP="00ED335D">
      <w:pPr>
        <w:overflowPunct w:val="0"/>
        <w:autoSpaceDE w:val="0"/>
        <w:autoSpaceDN w:val="0"/>
        <w:adjustRightInd w:val="0"/>
        <w:spacing w:after="0" w:line="240" w:lineRule="auto"/>
        <w:jc w:val="both"/>
        <w:textAlignment w:val="baseline"/>
        <w:rPr>
          <w:rFonts w:ascii="Tahoma" w:hAnsi="Tahoma" w:cs="Tahoma"/>
          <w:sz w:val="20"/>
          <w:szCs w:val="20"/>
        </w:rPr>
      </w:pPr>
    </w:p>
    <w:p w:rsidR="00ED335D" w:rsidRDefault="00730BCE" w:rsidP="00D84759">
      <w:pPr>
        <w:numPr>
          <w:ilvl w:val="0"/>
          <w:numId w:val="7"/>
        </w:numPr>
        <w:overflowPunct w:val="0"/>
        <w:autoSpaceDE w:val="0"/>
        <w:autoSpaceDN w:val="0"/>
        <w:adjustRightInd w:val="0"/>
        <w:spacing w:after="0" w:line="240" w:lineRule="auto"/>
        <w:ind w:left="426" w:hanging="426"/>
        <w:jc w:val="both"/>
        <w:textAlignment w:val="baseline"/>
        <w:rPr>
          <w:rFonts w:ascii="Tahoma" w:hAnsi="Tahoma" w:cs="Tahoma"/>
          <w:sz w:val="20"/>
          <w:szCs w:val="20"/>
        </w:rPr>
      </w:pPr>
      <w:r>
        <w:rPr>
          <w:rFonts w:ascii="Tahoma" w:eastAsia="Times New Roman" w:hAnsi="Tahoma" w:cs="Tahoma"/>
          <w:color w:val="000000"/>
          <w:sz w:val="20"/>
          <w:szCs w:val="20"/>
          <w:lang w:eastAsia="cs-CZ"/>
        </w:rPr>
        <w:t>Dodavatel</w:t>
      </w:r>
      <w:r w:rsidRPr="00ED335D">
        <w:rPr>
          <w:rFonts w:ascii="Tahoma" w:hAnsi="Tahoma" w:cs="Tahoma"/>
          <w:sz w:val="20"/>
          <w:szCs w:val="20"/>
        </w:rPr>
        <w:t xml:space="preserve"> </w:t>
      </w:r>
      <w:r w:rsidR="00ED335D" w:rsidRPr="00ED335D">
        <w:rPr>
          <w:rFonts w:ascii="Tahoma" w:hAnsi="Tahoma" w:cs="Tahoma"/>
          <w:sz w:val="20"/>
          <w:szCs w:val="20"/>
        </w:rPr>
        <w:t>se zavazuje předložit objednateli před podpisem smlouvy pojistnou smlouvu</w:t>
      </w:r>
      <w:r w:rsidR="004E5FE7">
        <w:rPr>
          <w:rFonts w:ascii="Tahoma" w:hAnsi="Tahoma" w:cs="Tahoma"/>
          <w:sz w:val="20"/>
          <w:szCs w:val="20"/>
        </w:rPr>
        <w:t xml:space="preserve"> </w:t>
      </w:r>
      <w:r w:rsidR="004E5FE7" w:rsidRPr="004E5FE7">
        <w:rPr>
          <w:rFonts w:ascii="Tahoma" w:hAnsi="Tahoma" w:cs="Tahoma"/>
          <w:sz w:val="20"/>
          <w:szCs w:val="20"/>
          <w:lang w:bidi="cs-CZ"/>
        </w:rPr>
        <w:t>na odpovědnost za škodu způsobenou jeho činností včetně možných škod způsobených pracovníky dodavatele a jeho poddodavatelů a na škody způsobené třetím osobám a na majetku, a to ve výši minimálně 5.000.000,- Kč</w:t>
      </w:r>
      <w:r w:rsidR="004E5FE7">
        <w:rPr>
          <w:rFonts w:ascii="Tahoma" w:hAnsi="Tahoma" w:cs="Tahoma"/>
          <w:sz w:val="20"/>
          <w:szCs w:val="20"/>
          <w:lang w:bidi="cs-CZ"/>
        </w:rPr>
        <w:t>,</w:t>
      </w:r>
      <w:r w:rsidR="00ED335D" w:rsidRPr="00ED335D">
        <w:rPr>
          <w:rFonts w:ascii="Tahoma" w:hAnsi="Tahoma" w:cs="Tahoma"/>
          <w:sz w:val="20"/>
          <w:szCs w:val="20"/>
        </w:rPr>
        <w:t xml:space="preserve"> s maximální spoluúčastí </w:t>
      </w:r>
      <w:r>
        <w:rPr>
          <w:rFonts w:ascii="Tahoma" w:eastAsia="Times New Roman" w:hAnsi="Tahoma" w:cs="Tahoma"/>
          <w:color w:val="000000"/>
          <w:sz w:val="20"/>
          <w:szCs w:val="20"/>
          <w:lang w:eastAsia="cs-CZ"/>
        </w:rPr>
        <w:t>dodavatele</w:t>
      </w:r>
      <w:r w:rsidRPr="00ED335D">
        <w:rPr>
          <w:rFonts w:ascii="Tahoma" w:hAnsi="Tahoma" w:cs="Tahoma"/>
          <w:sz w:val="20"/>
          <w:szCs w:val="20"/>
        </w:rPr>
        <w:t xml:space="preserve"> </w:t>
      </w:r>
      <w:r w:rsidR="00ED335D" w:rsidRPr="00ED335D">
        <w:rPr>
          <w:rFonts w:ascii="Tahoma" w:hAnsi="Tahoma" w:cs="Tahoma"/>
          <w:sz w:val="20"/>
          <w:szCs w:val="20"/>
        </w:rPr>
        <w:t xml:space="preserve">ve výši 5 % z této částky. Výše uvedené pojištění odpovědnosti je </w:t>
      </w:r>
      <w:r>
        <w:rPr>
          <w:rFonts w:ascii="Tahoma" w:eastAsia="Times New Roman" w:hAnsi="Tahoma" w:cs="Tahoma"/>
          <w:color w:val="000000"/>
          <w:sz w:val="20"/>
          <w:szCs w:val="20"/>
          <w:lang w:eastAsia="cs-CZ"/>
        </w:rPr>
        <w:t>dodavatel</w:t>
      </w:r>
      <w:r w:rsidRPr="00ED335D">
        <w:rPr>
          <w:rFonts w:ascii="Tahoma" w:hAnsi="Tahoma" w:cs="Tahoma"/>
          <w:sz w:val="20"/>
          <w:szCs w:val="20"/>
        </w:rPr>
        <w:t xml:space="preserve"> </w:t>
      </w:r>
      <w:r w:rsidR="00ED335D" w:rsidRPr="00ED335D">
        <w:rPr>
          <w:rFonts w:ascii="Tahoma" w:hAnsi="Tahoma" w:cs="Tahoma"/>
          <w:sz w:val="20"/>
          <w:szCs w:val="20"/>
        </w:rPr>
        <w:t xml:space="preserve">povinen udržovat po 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w:t>
      </w:r>
      <w:r>
        <w:rPr>
          <w:rFonts w:ascii="Tahoma" w:eastAsia="Times New Roman" w:hAnsi="Tahoma" w:cs="Tahoma"/>
          <w:color w:val="000000"/>
          <w:sz w:val="20"/>
          <w:szCs w:val="20"/>
          <w:lang w:eastAsia="cs-CZ"/>
        </w:rPr>
        <w:t>dodavatel</w:t>
      </w:r>
      <w:r w:rsidRPr="00ED335D">
        <w:rPr>
          <w:rFonts w:ascii="Tahoma" w:hAnsi="Tahoma" w:cs="Tahoma"/>
          <w:sz w:val="20"/>
          <w:szCs w:val="20"/>
        </w:rPr>
        <w:t xml:space="preserve"> </w:t>
      </w:r>
      <w:r w:rsidR="00ED335D" w:rsidRPr="00ED335D">
        <w:rPr>
          <w:rFonts w:ascii="Tahoma" w:hAnsi="Tahoma" w:cs="Tahoma"/>
          <w:sz w:val="20"/>
          <w:szCs w:val="20"/>
        </w:rPr>
        <w:t xml:space="preserve">povinen v kopii předložit objednateli bez zbytečného odkladu.   </w:t>
      </w:r>
    </w:p>
    <w:p w:rsidR="00EF4F1A" w:rsidRPr="006C5FC9" w:rsidRDefault="00EF4F1A" w:rsidP="00D766AA">
      <w:pPr>
        <w:overflowPunct w:val="0"/>
        <w:autoSpaceDE w:val="0"/>
        <w:autoSpaceDN w:val="0"/>
        <w:adjustRightInd w:val="0"/>
        <w:spacing w:after="0" w:line="240" w:lineRule="auto"/>
        <w:jc w:val="both"/>
        <w:textAlignment w:val="baseline"/>
        <w:rPr>
          <w:rFonts w:ascii="Tahoma" w:hAnsi="Tahoma" w:cs="Tahoma"/>
          <w:sz w:val="20"/>
          <w:szCs w:val="20"/>
        </w:rPr>
      </w:pPr>
    </w:p>
    <w:p w:rsidR="00476532" w:rsidRPr="006C5FC9" w:rsidRDefault="009C39FE"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V</w:t>
      </w:r>
      <w:r w:rsidR="00912350">
        <w:rPr>
          <w:rFonts w:ascii="Tahoma" w:eastAsia="Times New Roman" w:hAnsi="Tahoma" w:cs="Tahoma"/>
          <w:b/>
          <w:color w:val="000000"/>
          <w:sz w:val="20"/>
          <w:szCs w:val="20"/>
          <w:lang w:eastAsia="cs-CZ"/>
        </w:rPr>
        <w:t>I</w:t>
      </w:r>
      <w:r>
        <w:rPr>
          <w:rFonts w:ascii="Tahoma" w:eastAsia="Times New Roman" w:hAnsi="Tahoma" w:cs="Tahoma"/>
          <w:b/>
          <w:color w:val="000000"/>
          <w:sz w:val="20"/>
          <w:szCs w:val="20"/>
          <w:lang w:eastAsia="cs-CZ"/>
        </w:rPr>
        <w:t>.</w:t>
      </w:r>
    </w:p>
    <w:p w:rsidR="005C3A22" w:rsidRDefault="00476532" w:rsidP="008B511B">
      <w:pPr>
        <w:pStyle w:val="Nadpis1"/>
        <w:spacing w:before="0" w:after="0"/>
        <w:ind w:left="0" w:firstLine="0"/>
      </w:pPr>
      <w:r w:rsidRPr="006C5FC9">
        <w:rPr>
          <w:color w:val="000000"/>
          <w:lang w:eastAsia="cs-CZ"/>
        </w:rPr>
        <w:t>Záruka za jakost, odpovědnost za vady, reklamace, odpovědnost za škodu</w:t>
      </w:r>
      <w:r w:rsidR="005C3A22" w:rsidRPr="005C3A22">
        <w:t xml:space="preserve"> </w:t>
      </w:r>
    </w:p>
    <w:p w:rsidR="00D05640" w:rsidRPr="006C5FC9" w:rsidRDefault="00D05640" w:rsidP="00022A4B">
      <w:pPr>
        <w:spacing w:after="0" w:line="240" w:lineRule="auto"/>
        <w:jc w:val="center"/>
        <w:rPr>
          <w:rFonts w:ascii="Tahoma" w:eastAsia="Times New Roman" w:hAnsi="Tahoma" w:cs="Tahoma"/>
          <w:b/>
          <w:color w:val="000000"/>
          <w:sz w:val="20"/>
          <w:szCs w:val="20"/>
          <w:lang w:eastAsia="cs-CZ"/>
        </w:rPr>
      </w:pPr>
    </w:p>
    <w:p w:rsidR="00476532" w:rsidRPr="006C5FC9" w:rsidRDefault="00730BCE" w:rsidP="000B7577">
      <w:pPr>
        <w:pStyle w:val="Odstavecseseznamem"/>
        <w:numPr>
          <w:ilvl w:val="0"/>
          <w:numId w:val="3"/>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Dodavatel</w:t>
      </w:r>
      <w:r w:rsidRPr="006C5FC9">
        <w:rPr>
          <w:rFonts w:ascii="Tahoma" w:eastAsia="Times New Roman" w:hAnsi="Tahoma" w:cs="Tahoma"/>
          <w:color w:val="000000"/>
          <w:sz w:val="20"/>
          <w:szCs w:val="20"/>
          <w:lang w:eastAsia="cs-CZ"/>
        </w:rPr>
        <w:t xml:space="preserve"> </w:t>
      </w:r>
      <w:r w:rsidR="00476532" w:rsidRPr="006C5FC9">
        <w:rPr>
          <w:rFonts w:ascii="Tahoma" w:eastAsia="Times New Roman" w:hAnsi="Tahoma" w:cs="Tahoma"/>
          <w:color w:val="000000"/>
          <w:sz w:val="20"/>
          <w:szCs w:val="20"/>
          <w:lang w:eastAsia="cs-CZ"/>
        </w:rPr>
        <w:t xml:space="preserve">je povinen dodat </w:t>
      </w:r>
      <w:r w:rsidR="00A561C9" w:rsidRPr="006C5FC9">
        <w:rPr>
          <w:rFonts w:ascii="Tahoma" w:eastAsia="Times New Roman" w:hAnsi="Tahoma" w:cs="Tahoma"/>
          <w:color w:val="000000"/>
          <w:sz w:val="20"/>
          <w:szCs w:val="20"/>
          <w:lang w:eastAsia="cs-CZ"/>
        </w:rPr>
        <w:t xml:space="preserve">a úplně předat </w:t>
      </w:r>
      <w:r w:rsidR="00165E4F" w:rsidRPr="006C5FC9">
        <w:rPr>
          <w:rFonts w:ascii="Tahoma" w:eastAsia="Times New Roman" w:hAnsi="Tahoma" w:cs="Tahoma"/>
          <w:color w:val="000000"/>
          <w:sz w:val="20"/>
          <w:szCs w:val="20"/>
          <w:lang w:eastAsia="cs-CZ"/>
        </w:rPr>
        <w:t xml:space="preserve">celý </w:t>
      </w:r>
      <w:r w:rsidR="00E17A80" w:rsidRPr="006C5FC9">
        <w:rPr>
          <w:rFonts w:ascii="Tahoma" w:eastAsia="Times New Roman" w:hAnsi="Tahoma" w:cs="Tahoma"/>
          <w:color w:val="000000"/>
          <w:sz w:val="20"/>
          <w:szCs w:val="20"/>
          <w:lang w:eastAsia="cs-CZ"/>
        </w:rPr>
        <w:t xml:space="preserve">předmět </w:t>
      </w:r>
      <w:r w:rsidR="00912350">
        <w:rPr>
          <w:rFonts w:ascii="Tahoma" w:eastAsia="Times New Roman" w:hAnsi="Tahoma" w:cs="Tahoma"/>
          <w:color w:val="000000"/>
          <w:sz w:val="20"/>
          <w:szCs w:val="20"/>
          <w:lang w:eastAsia="cs-CZ"/>
        </w:rPr>
        <w:t>dodávky</w:t>
      </w:r>
      <w:r w:rsidR="005E3F79" w:rsidRPr="006C5FC9">
        <w:rPr>
          <w:rFonts w:ascii="Tahoma" w:eastAsia="Times New Roman" w:hAnsi="Tahoma" w:cs="Tahoma"/>
          <w:color w:val="000000"/>
          <w:sz w:val="20"/>
          <w:szCs w:val="20"/>
          <w:lang w:eastAsia="cs-CZ"/>
        </w:rPr>
        <w:t xml:space="preserve"> </w:t>
      </w:r>
      <w:r w:rsidR="00476532" w:rsidRPr="006C5FC9">
        <w:rPr>
          <w:rFonts w:ascii="Tahoma" w:eastAsia="Times New Roman" w:hAnsi="Tahoma" w:cs="Tahoma"/>
          <w:color w:val="000000"/>
          <w:sz w:val="20"/>
          <w:szCs w:val="20"/>
          <w:lang w:eastAsia="cs-CZ"/>
        </w:rPr>
        <w:t xml:space="preserve">ve stanoveném dodacím termínu </w:t>
      </w:r>
      <w:r w:rsidR="00790E79" w:rsidRPr="006C5FC9">
        <w:rPr>
          <w:rFonts w:ascii="Tahoma" w:eastAsia="Times New Roman" w:hAnsi="Tahoma" w:cs="Tahoma"/>
          <w:color w:val="000000"/>
          <w:sz w:val="20"/>
          <w:szCs w:val="20"/>
          <w:lang w:eastAsia="cs-CZ"/>
        </w:rPr>
        <w:t>d</w:t>
      </w:r>
      <w:r w:rsidR="00165E4F" w:rsidRPr="006C5FC9">
        <w:rPr>
          <w:rFonts w:ascii="Tahoma" w:eastAsia="Times New Roman" w:hAnsi="Tahoma" w:cs="Tahoma"/>
          <w:color w:val="000000"/>
          <w:sz w:val="20"/>
          <w:szCs w:val="20"/>
          <w:lang w:eastAsia="cs-CZ"/>
        </w:rPr>
        <w:t>le této smlouvy s požadovanými parametry, provedením a jakostí</w:t>
      </w:r>
      <w:r w:rsidR="00476532" w:rsidRPr="006C5FC9">
        <w:rPr>
          <w:rFonts w:ascii="Tahoma" w:eastAsia="Times New Roman" w:hAnsi="Tahoma" w:cs="Tahoma"/>
          <w:color w:val="000000"/>
          <w:sz w:val="20"/>
          <w:szCs w:val="20"/>
          <w:lang w:eastAsia="cs-CZ"/>
        </w:rPr>
        <w:t xml:space="preserve">. </w:t>
      </w:r>
      <w:r>
        <w:rPr>
          <w:rFonts w:ascii="Tahoma" w:eastAsia="Times New Roman" w:hAnsi="Tahoma" w:cs="Tahoma"/>
          <w:color w:val="000000"/>
          <w:sz w:val="20"/>
          <w:szCs w:val="20"/>
          <w:lang w:eastAsia="cs-CZ"/>
        </w:rPr>
        <w:t>Dodavatel</w:t>
      </w:r>
      <w:r w:rsidRPr="006C5FC9">
        <w:rPr>
          <w:rFonts w:ascii="Tahoma" w:eastAsia="Times New Roman" w:hAnsi="Tahoma" w:cs="Tahoma"/>
          <w:color w:val="000000"/>
          <w:sz w:val="20"/>
          <w:szCs w:val="20"/>
          <w:lang w:eastAsia="cs-CZ"/>
        </w:rPr>
        <w:t xml:space="preserve"> </w:t>
      </w:r>
      <w:r w:rsidR="00476532" w:rsidRPr="006C5FC9">
        <w:rPr>
          <w:rFonts w:ascii="Tahoma" w:eastAsia="Times New Roman" w:hAnsi="Tahoma" w:cs="Tahoma"/>
          <w:color w:val="000000"/>
          <w:sz w:val="20"/>
          <w:szCs w:val="20"/>
          <w:lang w:eastAsia="cs-CZ"/>
        </w:rPr>
        <w:t xml:space="preserve">odpovídá za to, že </w:t>
      </w:r>
      <w:r w:rsidR="00866ED9" w:rsidRPr="006C5FC9">
        <w:rPr>
          <w:rFonts w:ascii="Tahoma" w:eastAsia="Times New Roman" w:hAnsi="Tahoma" w:cs="Tahoma"/>
          <w:color w:val="000000"/>
          <w:sz w:val="20"/>
          <w:szCs w:val="20"/>
          <w:lang w:eastAsia="cs-CZ"/>
        </w:rPr>
        <w:t xml:space="preserve">předmět </w:t>
      </w:r>
      <w:r w:rsidR="00C04A04">
        <w:rPr>
          <w:rFonts w:ascii="Tahoma" w:eastAsia="Times New Roman" w:hAnsi="Tahoma" w:cs="Tahoma"/>
          <w:color w:val="000000"/>
          <w:sz w:val="20"/>
          <w:szCs w:val="20"/>
          <w:lang w:eastAsia="cs-CZ"/>
        </w:rPr>
        <w:t>dodávky</w:t>
      </w:r>
      <w:r w:rsidR="00B47C68" w:rsidRPr="006C5FC9">
        <w:rPr>
          <w:rFonts w:ascii="Tahoma" w:eastAsia="Times New Roman" w:hAnsi="Tahoma" w:cs="Tahoma"/>
          <w:color w:val="000000"/>
          <w:sz w:val="20"/>
          <w:szCs w:val="20"/>
          <w:lang w:eastAsia="cs-CZ"/>
        </w:rPr>
        <w:t xml:space="preserve"> </w:t>
      </w:r>
      <w:r w:rsidR="00476532" w:rsidRPr="006C5FC9">
        <w:rPr>
          <w:rFonts w:ascii="Tahoma" w:eastAsia="Times New Roman" w:hAnsi="Tahoma" w:cs="Tahoma"/>
          <w:color w:val="000000"/>
          <w:sz w:val="20"/>
          <w:szCs w:val="20"/>
          <w:lang w:eastAsia="cs-CZ"/>
        </w:rPr>
        <w:t>m</w:t>
      </w:r>
      <w:r w:rsidR="003A231A" w:rsidRPr="006C5FC9">
        <w:rPr>
          <w:rFonts w:ascii="Tahoma" w:eastAsia="Times New Roman" w:hAnsi="Tahoma" w:cs="Tahoma"/>
          <w:color w:val="000000"/>
          <w:sz w:val="20"/>
          <w:szCs w:val="20"/>
          <w:lang w:eastAsia="cs-CZ"/>
        </w:rPr>
        <w:t>á</w:t>
      </w:r>
      <w:r w:rsidR="00476532" w:rsidRPr="006C5FC9">
        <w:rPr>
          <w:rFonts w:ascii="Tahoma" w:eastAsia="Times New Roman" w:hAnsi="Tahoma" w:cs="Tahoma"/>
          <w:color w:val="000000"/>
          <w:sz w:val="20"/>
          <w:szCs w:val="20"/>
          <w:lang w:eastAsia="cs-CZ"/>
        </w:rPr>
        <w:t xml:space="preserve"> technické parametry </w:t>
      </w:r>
      <w:r w:rsidR="00E74428" w:rsidRPr="006C5FC9">
        <w:rPr>
          <w:rFonts w:ascii="Tahoma" w:eastAsia="Times New Roman" w:hAnsi="Tahoma" w:cs="Tahoma"/>
          <w:color w:val="000000"/>
          <w:sz w:val="20"/>
          <w:szCs w:val="20"/>
          <w:lang w:eastAsia="cs-CZ"/>
        </w:rPr>
        <w:t>uvedené</w:t>
      </w:r>
      <w:r w:rsidR="006453A7" w:rsidRPr="006C5FC9">
        <w:rPr>
          <w:rFonts w:ascii="Tahoma" w:eastAsia="Times New Roman" w:hAnsi="Tahoma" w:cs="Tahoma"/>
          <w:color w:val="000000"/>
          <w:sz w:val="20"/>
          <w:szCs w:val="20"/>
          <w:lang w:eastAsia="cs-CZ"/>
        </w:rPr>
        <w:t xml:space="preserve"> v</w:t>
      </w:r>
      <w:r w:rsidR="00912350">
        <w:rPr>
          <w:rFonts w:ascii="Tahoma" w:eastAsia="Times New Roman" w:hAnsi="Tahoma" w:cs="Tahoma"/>
          <w:color w:val="000000"/>
          <w:sz w:val="20"/>
          <w:szCs w:val="20"/>
          <w:lang w:eastAsia="cs-CZ"/>
        </w:rPr>
        <w:t xml:space="preserve"> této smlouvě a jejích přílohách, a že je </w:t>
      </w:r>
      <w:r w:rsidR="00476532" w:rsidRPr="006C5FC9">
        <w:rPr>
          <w:rFonts w:ascii="Tahoma" w:eastAsia="Times New Roman" w:hAnsi="Tahoma" w:cs="Tahoma"/>
          <w:color w:val="000000"/>
          <w:sz w:val="20"/>
          <w:szCs w:val="20"/>
          <w:lang w:eastAsia="cs-CZ"/>
        </w:rPr>
        <w:t>bez všech právních i faktických vad.</w:t>
      </w:r>
    </w:p>
    <w:p w:rsidR="004E78C1" w:rsidRPr="006C5FC9" w:rsidRDefault="004E78C1" w:rsidP="000B7577">
      <w:pPr>
        <w:pStyle w:val="Odstavecseseznamem"/>
        <w:spacing w:after="0" w:line="240" w:lineRule="auto"/>
        <w:ind w:left="426" w:hanging="426"/>
        <w:jc w:val="both"/>
        <w:rPr>
          <w:rFonts w:ascii="Tahoma" w:eastAsia="Times New Roman" w:hAnsi="Tahoma" w:cs="Tahoma"/>
          <w:color w:val="000000"/>
          <w:sz w:val="20"/>
          <w:szCs w:val="20"/>
          <w:lang w:eastAsia="cs-CZ"/>
        </w:rPr>
      </w:pPr>
    </w:p>
    <w:p w:rsidR="00B63035" w:rsidRPr="006C5FC9" w:rsidRDefault="00730BCE" w:rsidP="000B7577">
      <w:pPr>
        <w:pStyle w:val="Odstavecseseznamem"/>
        <w:numPr>
          <w:ilvl w:val="0"/>
          <w:numId w:val="3"/>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Dodavatel</w:t>
      </w:r>
      <w:r w:rsidRPr="006C5FC9">
        <w:rPr>
          <w:rFonts w:ascii="Tahoma" w:eastAsia="Times New Roman" w:hAnsi="Tahoma" w:cs="Tahoma"/>
          <w:color w:val="000000"/>
          <w:sz w:val="20"/>
          <w:szCs w:val="20"/>
          <w:lang w:eastAsia="cs-CZ"/>
        </w:rPr>
        <w:t xml:space="preserve"> </w:t>
      </w:r>
      <w:r w:rsidR="00B63035" w:rsidRPr="006C5FC9">
        <w:rPr>
          <w:rFonts w:ascii="Tahoma" w:eastAsia="Times New Roman" w:hAnsi="Tahoma" w:cs="Tahoma"/>
          <w:color w:val="000000"/>
          <w:sz w:val="20"/>
          <w:szCs w:val="20"/>
          <w:lang w:eastAsia="cs-CZ"/>
        </w:rPr>
        <w:t xml:space="preserve">poskytuje záruku </w:t>
      </w:r>
      <w:r w:rsidR="00E74428" w:rsidRPr="006C5FC9">
        <w:rPr>
          <w:rFonts w:ascii="Tahoma" w:eastAsia="Times New Roman" w:hAnsi="Tahoma" w:cs="Tahoma"/>
          <w:color w:val="000000"/>
          <w:sz w:val="20"/>
          <w:szCs w:val="20"/>
          <w:lang w:eastAsia="cs-CZ"/>
        </w:rPr>
        <w:t xml:space="preserve">na veškeré věcné (materiálové, montážní, výrobní,…) </w:t>
      </w:r>
      <w:r w:rsidR="001665EE">
        <w:rPr>
          <w:rFonts w:ascii="Tahoma" w:eastAsia="Times New Roman" w:hAnsi="Tahoma" w:cs="Tahoma"/>
          <w:color w:val="000000"/>
          <w:sz w:val="20"/>
          <w:szCs w:val="20"/>
          <w:lang w:eastAsia="cs-CZ"/>
        </w:rPr>
        <w:t>části plnění a právní bezvadnost</w:t>
      </w:r>
      <w:r w:rsidR="00B63035" w:rsidRPr="006C5FC9">
        <w:rPr>
          <w:rFonts w:ascii="Tahoma" w:eastAsia="Times New Roman" w:hAnsi="Tahoma" w:cs="Tahoma"/>
          <w:color w:val="000000"/>
          <w:sz w:val="20"/>
          <w:szCs w:val="20"/>
          <w:lang w:eastAsia="cs-CZ"/>
        </w:rPr>
        <w:t xml:space="preserve"> v délce trvání minimálně </w:t>
      </w:r>
      <w:r w:rsidR="00C43FCD">
        <w:rPr>
          <w:rFonts w:ascii="Tahoma" w:eastAsia="Times New Roman" w:hAnsi="Tahoma" w:cs="Tahoma"/>
          <w:color w:val="000000"/>
          <w:sz w:val="20"/>
          <w:szCs w:val="20"/>
          <w:lang w:eastAsia="cs-CZ"/>
        </w:rPr>
        <w:t>5</w:t>
      </w:r>
      <w:r w:rsidR="00B63035" w:rsidRPr="00572015">
        <w:rPr>
          <w:rFonts w:ascii="Tahoma" w:eastAsia="Times New Roman" w:hAnsi="Tahoma" w:cs="Tahoma"/>
          <w:color w:val="000000"/>
          <w:sz w:val="20"/>
          <w:szCs w:val="20"/>
          <w:lang w:eastAsia="cs-CZ"/>
        </w:rPr>
        <w:t xml:space="preserve"> let</w:t>
      </w:r>
      <w:r w:rsidR="00B63035" w:rsidRPr="006C5FC9">
        <w:rPr>
          <w:rFonts w:ascii="Tahoma" w:eastAsia="Times New Roman" w:hAnsi="Tahoma" w:cs="Tahoma"/>
          <w:color w:val="000000"/>
          <w:sz w:val="20"/>
          <w:szCs w:val="20"/>
          <w:lang w:eastAsia="cs-CZ"/>
        </w:rPr>
        <w:t xml:space="preserve"> od </w:t>
      </w:r>
      <w:r w:rsidR="00DF08B4" w:rsidRPr="006C5FC9">
        <w:rPr>
          <w:rFonts w:ascii="Tahoma" w:eastAsia="Times New Roman" w:hAnsi="Tahoma" w:cs="Tahoma"/>
          <w:color w:val="000000"/>
          <w:sz w:val="20"/>
          <w:szCs w:val="20"/>
          <w:lang w:eastAsia="cs-CZ"/>
        </w:rPr>
        <w:t>úplného</w:t>
      </w:r>
      <w:r w:rsidR="00B63035" w:rsidRPr="006C5FC9">
        <w:rPr>
          <w:rFonts w:ascii="Tahoma" w:eastAsia="Times New Roman" w:hAnsi="Tahoma" w:cs="Tahoma"/>
          <w:color w:val="000000"/>
          <w:sz w:val="20"/>
          <w:szCs w:val="20"/>
          <w:lang w:eastAsia="cs-CZ"/>
        </w:rPr>
        <w:t xml:space="preserve"> předání předmětu </w:t>
      </w:r>
      <w:r w:rsidR="00C04A04">
        <w:rPr>
          <w:rFonts w:ascii="Tahoma" w:eastAsia="Times New Roman" w:hAnsi="Tahoma" w:cs="Tahoma"/>
          <w:color w:val="000000"/>
          <w:sz w:val="20"/>
          <w:szCs w:val="20"/>
          <w:lang w:eastAsia="cs-CZ"/>
        </w:rPr>
        <w:t>dodávky</w:t>
      </w:r>
      <w:r w:rsidR="00B63035" w:rsidRPr="006C5FC9">
        <w:rPr>
          <w:rFonts w:ascii="Tahoma" w:eastAsia="Times New Roman" w:hAnsi="Tahoma" w:cs="Tahoma"/>
          <w:color w:val="000000"/>
          <w:sz w:val="20"/>
          <w:szCs w:val="20"/>
          <w:lang w:eastAsia="cs-CZ"/>
        </w:rPr>
        <w:t xml:space="preserve"> </w:t>
      </w:r>
      <w:r w:rsidR="004A184F">
        <w:rPr>
          <w:rFonts w:ascii="Tahoma" w:eastAsia="Times New Roman" w:hAnsi="Tahoma" w:cs="Tahoma"/>
          <w:color w:val="000000"/>
          <w:sz w:val="20"/>
          <w:szCs w:val="20"/>
          <w:lang w:eastAsia="cs-CZ"/>
        </w:rPr>
        <w:t>objednateli</w:t>
      </w:r>
      <w:r w:rsidR="00E74428" w:rsidRPr="006C5FC9">
        <w:rPr>
          <w:rFonts w:ascii="Tahoma" w:eastAsia="Times New Roman" w:hAnsi="Tahoma" w:cs="Tahoma"/>
          <w:color w:val="000000"/>
          <w:sz w:val="20"/>
          <w:szCs w:val="20"/>
          <w:lang w:eastAsia="cs-CZ"/>
        </w:rPr>
        <w:t>, není-li dále uvedeno jinak.</w:t>
      </w:r>
    </w:p>
    <w:p w:rsidR="004E78C1" w:rsidRPr="006C5FC9" w:rsidRDefault="004E78C1" w:rsidP="000B7577">
      <w:pPr>
        <w:spacing w:after="0" w:line="240" w:lineRule="auto"/>
        <w:ind w:left="426" w:hanging="426"/>
        <w:jc w:val="both"/>
        <w:rPr>
          <w:rFonts w:ascii="Tahoma" w:eastAsia="Times New Roman" w:hAnsi="Tahoma" w:cs="Tahoma"/>
          <w:color w:val="000000"/>
          <w:sz w:val="20"/>
          <w:szCs w:val="20"/>
          <w:lang w:eastAsia="cs-CZ"/>
        </w:rPr>
      </w:pPr>
    </w:p>
    <w:p w:rsidR="00B63035" w:rsidRPr="00572015" w:rsidRDefault="00730BCE" w:rsidP="000B7577">
      <w:pPr>
        <w:pStyle w:val="Odstavecseseznamem"/>
        <w:numPr>
          <w:ilvl w:val="0"/>
          <w:numId w:val="3"/>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Dodavatel</w:t>
      </w:r>
      <w:r w:rsidRPr="006C5FC9">
        <w:rPr>
          <w:rFonts w:ascii="Tahoma" w:eastAsia="Times New Roman" w:hAnsi="Tahoma" w:cs="Tahoma"/>
          <w:color w:val="000000"/>
          <w:sz w:val="20"/>
          <w:szCs w:val="20"/>
          <w:lang w:eastAsia="cs-CZ"/>
        </w:rPr>
        <w:t xml:space="preserve"> </w:t>
      </w:r>
      <w:r w:rsidR="00B63035" w:rsidRPr="006C5FC9">
        <w:rPr>
          <w:rFonts w:ascii="Tahoma" w:eastAsia="Times New Roman" w:hAnsi="Tahoma" w:cs="Tahoma"/>
          <w:color w:val="000000"/>
          <w:sz w:val="20"/>
          <w:szCs w:val="20"/>
          <w:lang w:eastAsia="cs-CZ"/>
        </w:rPr>
        <w:t>poskyt</w:t>
      </w:r>
      <w:r w:rsidR="00FE15F0" w:rsidRPr="006C5FC9">
        <w:rPr>
          <w:rFonts w:ascii="Tahoma" w:eastAsia="Times New Roman" w:hAnsi="Tahoma" w:cs="Tahoma"/>
          <w:color w:val="000000"/>
          <w:sz w:val="20"/>
          <w:szCs w:val="20"/>
          <w:lang w:eastAsia="cs-CZ"/>
        </w:rPr>
        <w:t>uj</w:t>
      </w:r>
      <w:r w:rsidR="00B63035" w:rsidRPr="006C5FC9">
        <w:rPr>
          <w:rFonts w:ascii="Tahoma" w:eastAsia="Times New Roman" w:hAnsi="Tahoma" w:cs="Tahoma"/>
          <w:color w:val="000000"/>
          <w:sz w:val="20"/>
          <w:szCs w:val="20"/>
          <w:lang w:eastAsia="cs-CZ"/>
        </w:rPr>
        <w:t xml:space="preserve">e na provedené opravy, náhradní díly a </w:t>
      </w:r>
      <w:r w:rsidR="001665EE">
        <w:rPr>
          <w:rFonts w:ascii="Tahoma" w:eastAsia="Times New Roman" w:hAnsi="Tahoma" w:cs="Tahoma"/>
          <w:color w:val="000000"/>
          <w:sz w:val="20"/>
          <w:szCs w:val="20"/>
          <w:lang w:eastAsia="cs-CZ"/>
        </w:rPr>
        <w:t xml:space="preserve">náhradní </w:t>
      </w:r>
      <w:r w:rsidR="00B63035" w:rsidRPr="006C5FC9">
        <w:rPr>
          <w:rFonts w:ascii="Tahoma" w:eastAsia="Times New Roman" w:hAnsi="Tahoma" w:cs="Tahoma"/>
          <w:color w:val="000000"/>
          <w:sz w:val="20"/>
          <w:szCs w:val="20"/>
          <w:lang w:eastAsia="cs-CZ"/>
        </w:rPr>
        <w:t xml:space="preserve">příslušenství záruku </w:t>
      </w:r>
      <w:r w:rsidR="00B63035" w:rsidRPr="00572015">
        <w:rPr>
          <w:rFonts w:ascii="Tahoma" w:eastAsia="Times New Roman" w:hAnsi="Tahoma" w:cs="Tahoma"/>
          <w:color w:val="000000"/>
          <w:sz w:val="20"/>
          <w:szCs w:val="20"/>
          <w:lang w:eastAsia="cs-CZ"/>
        </w:rPr>
        <w:t>24 měsíců</w:t>
      </w:r>
      <w:r w:rsidR="00073CC5" w:rsidRPr="00572015">
        <w:rPr>
          <w:rFonts w:ascii="Tahoma" w:eastAsia="Times New Roman" w:hAnsi="Tahoma" w:cs="Tahoma"/>
          <w:color w:val="000000"/>
          <w:sz w:val="20"/>
          <w:szCs w:val="20"/>
          <w:lang w:eastAsia="cs-CZ"/>
        </w:rPr>
        <w:t>, tato lhůta však neskončí před uplynutím základní záruční doby.</w:t>
      </w:r>
    </w:p>
    <w:p w:rsidR="00EE071B" w:rsidRPr="006C5FC9" w:rsidRDefault="00EE071B" w:rsidP="000B7577">
      <w:pPr>
        <w:spacing w:after="0" w:line="240" w:lineRule="auto"/>
        <w:ind w:left="426" w:hanging="426"/>
        <w:jc w:val="both"/>
        <w:rPr>
          <w:rFonts w:ascii="Tahoma" w:eastAsia="Times New Roman" w:hAnsi="Tahoma" w:cs="Tahoma"/>
          <w:color w:val="000000"/>
          <w:sz w:val="20"/>
          <w:szCs w:val="20"/>
          <w:lang w:eastAsia="cs-CZ"/>
        </w:rPr>
      </w:pPr>
    </w:p>
    <w:p w:rsidR="00EE071B" w:rsidRPr="00D84759" w:rsidRDefault="00EE071B" w:rsidP="000B7577">
      <w:pPr>
        <w:pStyle w:val="Zkladntext"/>
        <w:widowControl w:val="0"/>
        <w:numPr>
          <w:ilvl w:val="0"/>
          <w:numId w:val="3"/>
        </w:numPr>
        <w:overflowPunct/>
        <w:autoSpaceDE/>
        <w:autoSpaceDN/>
        <w:adjustRightInd/>
        <w:spacing w:after="0"/>
        <w:ind w:left="426" w:hanging="426"/>
        <w:jc w:val="both"/>
        <w:textAlignment w:val="auto"/>
        <w:rPr>
          <w:rFonts w:ascii="Tahoma" w:eastAsia="Times New Roman" w:hAnsi="Tahoma" w:cs="Tahoma"/>
          <w:color w:val="000000"/>
          <w:sz w:val="20"/>
        </w:rPr>
      </w:pPr>
      <w:r w:rsidRPr="006C5FC9">
        <w:rPr>
          <w:rFonts w:ascii="Tahoma" w:hAnsi="Tahoma" w:cs="Tahoma"/>
          <w:sz w:val="20"/>
        </w:rPr>
        <w:t xml:space="preserve">Veškeré vady, závady a poruchy, které budou uplatněny v rámci záruky, bude opravovat </w:t>
      </w:r>
      <w:r w:rsidR="00730BCE">
        <w:rPr>
          <w:rFonts w:ascii="Tahoma" w:eastAsia="Times New Roman" w:hAnsi="Tahoma" w:cs="Tahoma"/>
          <w:color w:val="000000"/>
          <w:sz w:val="20"/>
        </w:rPr>
        <w:t>dodavatel</w:t>
      </w:r>
      <w:r w:rsidR="00227C99">
        <w:rPr>
          <w:rFonts w:ascii="Tahoma" w:hAnsi="Tahoma" w:cs="Tahoma"/>
          <w:sz w:val="20"/>
        </w:rPr>
        <w:t>. V případě, že příslušné práce vyk</w:t>
      </w:r>
      <w:r w:rsidR="00FE5720">
        <w:rPr>
          <w:rFonts w:ascii="Tahoma" w:hAnsi="Tahoma" w:cs="Tahoma"/>
          <w:sz w:val="20"/>
        </w:rPr>
        <w:t xml:space="preserve">onává jiná osoba než </w:t>
      </w:r>
      <w:r w:rsidR="00730BCE">
        <w:rPr>
          <w:rFonts w:ascii="Tahoma" w:eastAsia="Times New Roman" w:hAnsi="Tahoma" w:cs="Tahoma"/>
          <w:color w:val="000000"/>
          <w:sz w:val="20"/>
        </w:rPr>
        <w:t>dodavatel</w:t>
      </w:r>
      <w:r w:rsidR="00083A75">
        <w:rPr>
          <w:rFonts w:ascii="Tahoma" w:hAnsi="Tahoma" w:cs="Tahoma"/>
          <w:sz w:val="20"/>
        </w:rPr>
        <w:t xml:space="preserve">, je </w:t>
      </w:r>
      <w:r w:rsidR="00730BCE">
        <w:rPr>
          <w:rFonts w:ascii="Tahoma" w:eastAsia="Times New Roman" w:hAnsi="Tahoma" w:cs="Tahoma"/>
          <w:color w:val="000000"/>
          <w:sz w:val="20"/>
        </w:rPr>
        <w:t>dodavatel</w:t>
      </w:r>
      <w:r w:rsidR="00730BCE">
        <w:rPr>
          <w:rFonts w:ascii="Tahoma" w:hAnsi="Tahoma" w:cs="Tahoma"/>
          <w:sz w:val="20"/>
        </w:rPr>
        <w:t xml:space="preserve"> </w:t>
      </w:r>
      <w:r w:rsidR="00083A75">
        <w:rPr>
          <w:rFonts w:ascii="Tahoma" w:hAnsi="Tahoma" w:cs="Tahoma"/>
          <w:sz w:val="20"/>
        </w:rPr>
        <w:t>povinen tuto osobu</w:t>
      </w:r>
      <w:r w:rsidR="00FE5720">
        <w:rPr>
          <w:rFonts w:ascii="Tahoma" w:hAnsi="Tahoma" w:cs="Tahoma"/>
          <w:sz w:val="20"/>
        </w:rPr>
        <w:t xml:space="preserve"> ř</w:t>
      </w:r>
      <w:r w:rsidR="00227C99">
        <w:rPr>
          <w:rFonts w:ascii="Tahoma" w:hAnsi="Tahoma" w:cs="Tahoma"/>
          <w:sz w:val="20"/>
        </w:rPr>
        <w:t>ádně identifikovat</w:t>
      </w:r>
      <w:r w:rsidR="00083A75">
        <w:rPr>
          <w:rFonts w:ascii="Tahoma" w:hAnsi="Tahoma" w:cs="Tahoma"/>
          <w:sz w:val="20"/>
        </w:rPr>
        <w:t>.</w:t>
      </w:r>
      <w:r w:rsidR="00227C99">
        <w:rPr>
          <w:rFonts w:ascii="Tahoma" w:hAnsi="Tahoma" w:cs="Tahoma"/>
          <w:sz w:val="20"/>
        </w:rPr>
        <w:t xml:space="preserve"> </w:t>
      </w:r>
      <w:r w:rsidR="00CE60A0" w:rsidRPr="006C5FC9">
        <w:rPr>
          <w:rFonts w:ascii="Tahoma" w:hAnsi="Tahoma" w:cs="Tahoma"/>
          <w:sz w:val="20"/>
        </w:rPr>
        <w:t>Právo ze z</w:t>
      </w:r>
      <w:r w:rsidRPr="006C5FC9">
        <w:rPr>
          <w:rFonts w:ascii="Tahoma" w:hAnsi="Tahoma" w:cs="Tahoma"/>
          <w:sz w:val="20"/>
        </w:rPr>
        <w:t>áruk</w:t>
      </w:r>
      <w:r w:rsidR="00CE60A0" w:rsidRPr="006C5FC9">
        <w:rPr>
          <w:rFonts w:ascii="Tahoma" w:hAnsi="Tahoma" w:cs="Tahoma"/>
          <w:sz w:val="20"/>
        </w:rPr>
        <w:t>y</w:t>
      </w:r>
      <w:r w:rsidRPr="006C5FC9">
        <w:rPr>
          <w:rFonts w:ascii="Tahoma" w:hAnsi="Tahoma" w:cs="Tahoma"/>
          <w:sz w:val="20"/>
        </w:rPr>
        <w:t xml:space="preserve"> nemůže být uplatněn</w:t>
      </w:r>
      <w:r w:rsidR="00CE60A0" w:rsidRPr="006C5FC9">
        <w:rPr>
          <w:rFonts w:ascii="Tahoma" w:hAnsi="Tahoma" w:cs="Tahoma"/>
          <w:sz w:val="20"/>
        </w:rPr>
        <w:t>o</w:t>
      </w:r>
      <w:r w:rsidRPr="006C5FC9">
        <w:rPr>
          <w:rFonts w:ascii="Tahoma" w:hAnsi="Tahoma" w:cs="Tahoma"/>
          <w:sz w:val="20"/>
        </w:rPr>
        <w:t xml:space="preserve">, pokud byla závada způsobena </w:t>
      </w:r>
      <w:r w:rsidR="004A184F">
        <w:rPr>
          <w:rFonts w:ascii="Tahoma" w:hAnsi="Tahoma" w:cs="Tahoma"/>
          <w:sz w:val="20"/>
        </w:rPr>
        <w:t>objednatelem</w:t>
      </w:r>
      <w:r w:rsidR="002F767F" w:rsidRPr="006C5FC9">
        <w:rPr>
          <w:rFonts w:ascii="Tahoma" w:hAnsi="Tahoma" w:cs="Tahoma"/>
          <w:sz w:val="20"/>
        </w:rPr>
        <w:t>.</w:t>
      </w:r>
    </w:p>
    <w:p w:rsidR="00D84759" w:rsidRPr="00A135AA" w:rsidRDefault="00D84759" w:rsidP="000B7577">
      <w:pPr>
        <w:pStyle w:val="Zkladntext"/>
        <w:widowControl w:val="0"/>
        <w:overflowPunct/>
        <w:autoSpaceDE/>
        <w:autoSpaceDN/>
        <w:adjustRightInd/>
        <w:spacing w:after="0"/>
        <w:ind w:left="426"/>
        <w:jc w:val="both"/>
        <w:textAlignment w:val="auto"/>
        <w:rPr>
          <w:rFonts w:ascii="Tahoma" w:eastAsia="Times New Roman" w:hAnsi="Tahoma" w:cs="Tahoma"/>
          <w:color w:val="000000"/>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Dodavatel odpovídá za vady, které má předmět </w:t>
      </w:r>
      <w:r>
        <w:rPr>
          <w:rFonts w:ascii="Tahoma" w:hAnsi="Tahoma" w:cs="Tahoma"/>
          <w:sz w:val="20"/>
        </w:rPr>
        <w:t>dodávky</w:t>
      </w:r>
      <w:r w:rsidRPr="00D84759">
        <w:rPr>
          <w:rFonts w:ascii="Tahoma" w:hAnsi="Tahoma" w:cs="Tahoma"/>
          <w:sz w:val="20"/>
        </w:rPr>
        <w:t xml:space="preserve"> v době předání předmětu </w:t>
      </w:r>
      <w:r>
        <w:rPr>
          <w:rFonts w:ascii="Tahoma" w:hAnsi="Tahoma" w:cs="Tahoma"/>
          <w:sz w:val="20"/>
        </w:rPr>
        <w:t>dodávky</w:t>
      </w:r>
      <w:r w:rsidRPr="00D84759">
        <w:rPr>
          <w:rFonts w:ascii="Tahoma" w:hAnsi="Tahoma" w:cs="Tahoma"/>
          <w:sz w:val="20"/>
        </w:rPr>
        <w:t xml:space="preserve">. </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V případě, že se objeví jakákoli vada předmětu </w:t>
      </w:r>
      <w:r>
        <w:rPr>
          <w:rFonts w:ascii="Tahoma" w:hAnsi="Tahoma" w:cs="Tahoma"/>
          <w:sz w:val="20"/>
        </w:rPr>
        <w:t>dodávky</w:t>
      </w:r>
      <w:r w:rsidRPr="00D84759">
        <w:rPr>
          <w:rFonts w:ascii="Tahoma" w:hAnsi="Tahoma" w:cs="Tahoma"/>
          <w:sz w:val="20"/>
        </w:rPr>
        <w:t xml:space="preserve"> v záruční době nebo při jeho převzetí, je zhotovitel povinen bezplatně tuto odstranit a rovněž nahradit objednateli veškeré z toho vzniklé i následné škody. Vady a nedodělky z přejímacího řízení a vady předmětu </w:t>
      </w:r>
      <w:r>
        <w:rPr>
          <w:rFonts w:ascii="Tahoma" w:hAnsi="Tahoma" w:cs="Tahoma"/>
          <w:sz w:val="20"/>
        </w:rPr>
        <w:t>dodávky</w:t>
      </w:r>
      <w:r w:rsidRPr="00D84759">
        <w:rPr>
          <w:rFonts w:ascii="Tahoma" w:hAnsi="Tahoma" w:cs="Tahoma"/>
          <w:sz w:val="20"/>
        </w:rPr>
        <w:t xml:space="preserve"> vzniklé v průběhu záruční doby uplatní objednatel u zhotovitele písemně, přičemž vadu popíše a uvede požadovaný způsob jejího odstranění. V případě vad a nedodělků z přejímacího řízení lze tyto uplatnit ze strany objednatele také již v </w:t>
      </w:r>
      <w:r w:rsidR="00C43FCD">
        <w:rPr>
          <w:rFonts w:ascii="Tahoma" w:hAnsi="Tahoma" w:cs="Tahoma"/>
          <w:sz w:val="20"/>
        </w:rPr>
        <w:t>P</w:t>
      </w:r>
      <w:r w:rsidRPr="00D84759">
        <w:rPr>
          <w:rFonts w:ascii="Tahoma" w:hAnsi="Tahoma" w:cs="Tahoma"/>
          <w:sz w:val="20"/>
        </w:rPr>
        <w:t xml:space="preserve">rotokolu. </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V případě, že má předmět </w:t>
      </w:r>
      <w:r>
        <w:rPr>
          <w:rFonts w:ascii="Tahoma" w:hAnsi="Tahoma" w:cs="Tahoma"/>
          <w:sz w:val="20"/>
        </w:rPr>
        <w:t>dodávky</w:t>
      </w:r>
      <w:r w:rsidRPr="00D84759">
        <w:rPr>
          <w:rFonts w:ascii="Tahoma" w:hAnsi="Tahoma" w:cs="Tahoma"/>
          <w:sz w:val="20"/>
        </w:rPr>
        <w:t xml:space="preserve"> jakékoli vady, je objednatel oprávněn požadovat:</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numPr>
          <w:ilvl w:val="0"/>
          <w:numId w:val="13"/>
        </w:numPr>
        <w:spacing w:after="0"/>
        <w:ind w:left="851" w:hanging="425"/>
        <w:rPr>
          <w:rFonts w:ascii="Tahoma" w:hAnsi="Tahoma" w:cs="Tahoma"/>
          <w:sz w:val="20"/>
        </w:rPr>
      </w:pPr>
      <w:r w:rsidRPr="00D84759">
        <w:rPr>
          <w:rFonts w:ascii="Tahoma" w:hAnsi="Tahoma" w:cs="Tahoma"/>
          <w:sz w:val="20"/>
        </w:rPr>
        <w:t>odstranění vady dodáním nové věci bez vady nebo dodáním chybějící věci,</w:t>
      </w:r>
    </w:p>
    <w:p w:rsidR="00D84759" w:rsidRPr="00D84759" w:rsidRDefault="00D84759" w:rsidP="000B7577">
      <w:pPr>
        <w:pStyle w:val="Zkladntext"/>
        <w:numPr>
          <w:ilvl w:val="0"/>
          <w:numId w:val="13"/>
        </w:numPr>
        <w:spacing w:after="0"/>
        <w:ind w:left="851" w:hanging="425"/>
        <w:rPr>
          <w:rFonts w:ascii="Tahoma" w:hAnsi="Tahoma" w:cs="Tahoma"/>
          <w:sz w:val="20"/>
        </w:rPr>
      </w:pPr>
      <w:r w:rsidRPr="00D84759">
        <w:rPr>
          <w:rFonts w:ascii="Tahoma" w:hAnsi="Tahoma" w:cs="Tahoma"/>
          <w:sz w:val="20"/>
        </w:rPr>
        <w:lastRenderedPageBreak/>
        <w:t>odstranění vady opravou věci,</w:t>
      </w:r>
    </w:p>
    <w:p w:rsidR="00D84759" w:rsidRPr="00D84759" w:rsidRDefault="00D84759" w:rsidP="000B7577">
      <w:pPr>
        <w:pStyle w:val="Zkladntext"/>
        <w:numPr>
          <w:ilvl w:val="0"/>
          <w:numId w:val="13"/>
        </w:numPr>
        <w:spacing w:after="0"/>
        <w:ind w:left="851" w:hanging="425"/>
        <w:rPr>
          <w:rFonts w:ascii="Tahoma" w:hAnsi="Tahoma" w:cs="Tahoma"/>
          <w:sz w:val="20"/>
        </w:rPr>
      </w:pPr>
      <w:r w:rsidRPr="00D84759">
        <w:rPr>
          <w:rFonts w:ascii="Tahoma" w:hAnsi="Tahoma" w:cs="Tahoma"/>
          <w:sz w:val="20"/>
        </w:rPr>
        <w:t>přiměřenou slevu z ceny, nebo</w:t>
      </w:r>
    </w:p>
    <w:p w:rsidR="00D84759" w:rsidRPr="00D84759" w:rsidRDefault="00D84759" w:rsidP="000B7577">
      <w:pPr>
        <w:pStyle w:val="Zkladntext"/>
        <w:numPr>
          <w:ilvl w:val="0"/>
          <w:numId w:val="13"/>
        </w:numPr>
        <w:spacing w:after="0"/>
        <w:ind w:left="851" w:hanging="425"/>
        <w:rPr>
          <w:rFonts w:ascii="Tahoma" w:hAnsi="Tahoma" w:cs="Tahoma"/>
          <w:sz w:val="20"/>
        </w:rPr>
      </w:pPr>
      <w:r w:rsidRPr="00D84759">
        <w:rPr>
          <w:rFonts w:ascii="Tahoma" w:hAnsi="Tahoma" w:cs="Tahoma"/>
          <w:sz w:val="20"/>
        </w:rPr>
        <w:t>odstoupit od smlouvy.</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Volba mezi nároky uvedenými v tomto článku smlouvy náleží objednateli, je však povinen ji oznámit dodavateli v zaslaném oznámení vad nebo bez zbytečného odkladu po tomto oznámení.</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Dodavatel neodpovídá za vady předmětu </w:t>
      </w:r>
      <w:r>
        <w:rPr>
          <w:rFonts w:ascii="Tahoma" w:hAnsi="Tahoma" w:cs="Tahoma"/>
          <w:sz w:val="20"/>
        </w:rPr>
        <w:t>dodávky</w:t>
      </w:r>
      <w:r w:rsidRPr="00D84759">
        <w:rPr>
          <w:rFonts w:ascii="Tahoma" w:hAnsi="Tahoma" w:cs="Tahoma"/>
          <w:sz w:val="20"/>
        </w:rPr>
        <w:t xml:space="preserve"> vzniklé obvyklým opotřebením, neodborným použitím a zacházením s předmětem </w:t>
      </w:r>
      <w:r>
        <w:rPr>
          <w:rFonts w:ascii="Tahoma" w:hAnsi="Tahoma" w:cs="Tahoma"/>
          <w:sz w:val="20"/>
        </w:rPr>
        <w:t>dodávky</w:t>
      </w:r>
      <w:r w:rsidRPr="00D84759">
        <w:rPr>
          <w:rFonts w:ascii="Tahoma" w:hAnsi="Tahoma" w:cs="Tahoma"/>
          <w:sz w:val="20"/>
        </w:rPr>
        <w:t xml:space="preserve">, nebo užíváním předmětu </w:t>
      </w:r>
      <w:r>
        <w:rPr>
          <w:rFonts w:ascii="Tahoma" w:hAnsi="Tahoma" w:cs="Tahoma"/>
          <w:sz w:val="20"/>
        </w:rPr>
        <w:t>dodávky</w:t>
      </w:r>
      <w:r w:rsidRPr="00D84759">
        <w:rPr>
          <w:rFonts w:ascii="Tahoma" w:hAnsi="Tahoma" w:cs="Tahoma"/>
          <w:sz w:val="20"/>
        </w:rPr>
        <w:t xml:space="preserve"> k jiným účelům, než ke kterým je určeno.</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Dodavatel je povinen do 3 pracovních dnů od notifikace vady začít s odstraňováním závadného stavu (tedy zahájit odstraňování vady nebo závadného stavu). Do 10 pracovních dnů ode dne notifikace vady je povinen vadu nebo závadný stav odstranit, nebude-li stranami dohodnuto jinak pro případ, že se s přihlédnutím ke všem objektivním okolnostem jedná o vadu v tomto termínu neodstranitelnou.</w:t>
      </w:r>
    </w:p>
    <w:p w:rsidR="00D84759" w:rsidRPr="00D84759" w:rsidRDefault="00D84759" w:rsidP="000B7577">
      <w:pPr>
        <w:pStyle w:val="Zkladntext"/>
        <w:spacing w:after="0"/>
        <w:jc w:val="both"/>
        <w:rPr>
          <w:rFonts w:ascii="Tahoma" w:hAnsi="Tahoma" w:cs="Tahoma"/>
          <w:sz w:val="20"/>
          <w:lang w:bidi="cs-CZ"/>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Jestliže dodavatel neodstraní vady ve lhůtách zde uvedených, je objednatel oprávněn zajistit jejich odstranění sám nebo jejich odstraněním pověřit jinou (třetí) osobu a dodavatel je povinen objednateli nahradit náklady takto zajištěného odstranění vady. Tímto se dodavatel nezbavuje odpovědnosti za vady předmětu </w:t>
      </w:r>
      <w:r>
        <w:rPr>
          <w:rFonts w:ascii="Tahoma" w:hAnsi="Tahoma" w:cs="Tahoma"/>
          <w:sz w:val="20"/>
        </w:rPr>
        <w:t>dodávky</w:t>
      </w:r>
      <w:r w:rsidRPr="00D84759">
        <w:rPr>
          <w:rFonts w:ascii="Tahoma" w:hAnsi="Tahoma" w:cs="Tahoma"/>
          <w:sz w:val="20"/>
        </w:rPr>
        <w:t xml:space="preserve"> jako celku ani jeho jednotlivých částí. </w:t>
      </w:r>
    </w:p>
    <w:p w:rsidR="00D84759" w:rsidRPr="00D84759" w:rsidRDefault="00D84759" w:rsidP="000B7577">
      <w:pPr>
        <w:pStyle w:val="Zkladntext"/>
        <w:spacing w:after="0"/>
        <w:rPr>
          <w:rFonts w:ascii="Tahoma" w:hAnsi="Tahoma" w:cs="Tahoma"/>
          <w:sz w:val="20"/>
        </w:rPr>
      </w:pPr>
    </w:p>
    <w:p w:rsidR="00D84759" w:rsidRPr="00D84759" w:rsidRDefault="00D84759" w:rsidP="000B7577">
      <w:pPr>
        <w:pStyle w:val="Zkladntext"/>
        <w:widowControl w:val="0"/>
        <w:numPr>
          <w:ilvl w:val="0"/>
          <w:numId w:val="3"/>
        </w:numPr>
        <w:overflowPunct/>
        <w:autoSpaceDE/>
        <w:autoSpaceDN/>
        <w:adjustRightInd/>
        <w:spacing w:after="0"/>
        <w:ind w:left="426" w:hanging="426"/>
        <w:jc w:val="both"/>
        <w:textAlignment w:val="auto"/>
        <w:rPr>
          <w:rFonts w:ascii="Tahoma" w:hAnsi="Tahoma" w:cs="Tahoma"/>
          <w:sz w:val="20"/>
        </w:rPr>
      </w:pPr>
      <w:r w:rsidRPr="00D84759">
        <w:rPr>
          <w:rFonts w:ascii="Tahoma" w:hAnsi="Tahoma" w:cs="Tahoma"/>
          <w:sz w:val="20"/>
        </w:rPr>
        <w:t xml:space="preserve">V případě náhradní dodávky a výměny vadného předmětu </w:t>
      </w:r>
      <w:r>
        <w:rPr>
          <w:rFonts w:ascii="Tahoma" w:hAnsi="Tahoma" w:cs="Tahoma"/>
          <w:sz w:val="20"/>
        </w:rPr>
        <w:t>dodávky</w:t>
      </w:r>
      <w:r w:rsidRPr="00D84759">
        <w:rPr>
          <w:rFonts w:ascii="Tahoma" w:hAnsi="Tahoma" w:cs="Tahoma"/>
          <w:sz w:val="20"/>
        </w:rPr>
        <w:t xml:space="preserve"> za bezvadné, je objednatel povinen vrátit reklamovaný  předmět </w:t>
      </w:r>
      <w:r>
        <w:rPr>
          <w:rFonts w:ascii="Tahoma" w:hAnsi="Tahoma" w:cs="Tahoma"/>
          <w:sz w:val="20"/>
        </w:rPr>
        <w:t>dodávky</w:t>
      </w:r>
      <w:r w:rsidRPr="00D84759">
        <w:rPr>
          <w:rFonts w:ascii="Tahoma" w:hAnsi="Tahoma" w:cs="Tahoma"/>
          <w:sz w:val="20"/>
        </w:rPr>
        <w:t xml:space="preserve"> dodavatel zásadně ve stavu a množství, v jakém je převzal. Veškeré náklady spojené s výměnou a vrácením předmětu </w:t>
      </w:r>
      <w:r>
        <w:rPr>
          <w:rFonts w:ascii="Tahoma" w:hAnsi="Tahoma" w:cs="Tahoma"/>
          <w:sz w:val="20"/>
        </w:rPr>
        <w:t>dodávky</w:t>
      </w:r>
      <w:r w:rsidRPr="00D84759">
        <w:rPr>
          <w:rFonts w:ascii="Tahoma" w:hAnsi="Tahoma" w:cs="Tahoma"/>
          <w:sz w:val="20"/>
        </w:rPr>
        <w:t xml:space="preserve"> z důvodů, za které odpovídá dodavatel, jdou na vrub dodavatele.</w:t>
      </w:r>
    </w:p>
    <w:p w:rsidR="00FD1787" w:rsidRDefault="00FD1787" w:rsidP="000B7577">
      <w:pPr>
        <w:pStyle w:val="Zkladntext"/>
        <w:widowControl w:val="0"/>
        <w:overflowPunct/>
        <w:autoSpaceDE/>
        <w:autoSpaceDN/>
        <w:adjustRightInd/>
        <w:spacing w:after="0"/>
        <w:jc w:val="both"/>
        <w:textAlignment w:val="auto"/>
        <w:rPr>
          <w:rFonts w:ascii="Tahoma" w:hAnsi="Tahoma" w:cs="Tahoma"/>
          <w:sz w:val="20"/>
        </w:rPr>
      </w:pPr>
    </w:p>
    <w:p w:rsidR="00A135AA" w:rsidRDefault="00A135AA" w:rsidP="000B7577">
      <w:pPr>
        <w:pStyle w:val="Zkladntext21"/>
        <w:numPr>
          <w:ilvl w:val="0"/>
          <w:numId w:val="3"/>
        </w:numPr>
        <w:ind w:left="426" w:hanging="426"/>
        <w:jc w:val="both"/>
        <w:rPr>
          <w:rFonts w:ascii="Tahoma" w:hAnsi="Tahoma" w:cs="Tahoma"/>
          <w:b w:val="0"/>
          <w:szCs w:val="20"/>
        </w:rPr>
      </w:pPr>
      <w:r w:rsidRPr="00DB5D29">
        <w:rPr>
          <w:rFonts w:ascii="Tahoma" w:hAnsi="Tahoma" w:cs="Tahoma"/>
          <w:b w:val="0"/>
          <w:szCs w:val="20"/>
        </w:rPr>
        <w:t xml:space="preserve">Způsob hlášení vad (potřeby oprav) </w:t>
      </w:r>
      <w:r w:rsidRPr="00730BCE">
        <w:rPr>
          <w:rFonts w:ascii="Tahoma" w:hAnsi="Tahoma" w:cs="Tahoma"/>
          <w:b w:val="0"/>
          <w:color w:val="000000"/>
          <w:szCs w:val="20"/>
          <w:lang w:eastAsia="cs-CZ"/>
        </w:rPr>
        <w:t>dodavateli</w:t>
      </w:r>
      <w:r w:rsidRPr="00730BCE">
        <w:rPr>
          <w:rFonts w:ascii="Tahoma" w:hAnsi="Tahoma" w:cs="Tahoma"/>
          <w:b w:val="0"/>
          <w:szCs w:val="20"/>
        </w:rPr>
        <w:t>:</w:t>
      </w:r>
      <w:r w:rsidRPr="00EB113A">
        <w:rPr>
          <w:rFonts w:ascii="Tahoma" w:hAnsi="Tahoma" w:cs="Tahoma"/>
          <w:b w:val="0"/>
          <w:szCs w:val="20"/>
        </w:rPr>
        <w:t xml:space="preserve"> </w:t>
      </w:r>
    </w:p>
    <w:p w:rsidR="000B7577" w:rsidRPr="00EB113A" w:rsidRDefault="000B7577" w:rsidP="000B7577">
      <w:pPr>
        <w:pStyle w:val="Zkladntext21"/>
        <w:ind w:left="426"/>
        <w:jc w:val="both"/>
        <w:rPr>
          <w:rFonts w:ascii="Tahoma" w:hAnsi="Tahoma" w:cs="Tahoma"/>
          <w:b w:val="0"/>
          <w:szCs w:val="20"/>
        </w:rPr>
      </w:pPr>
    </w:p>
    <w:p w:rsidR="00A135AA" w:rsidRPr="00730BCE" w:rsidRDefault="00A135AA" w:rsidP="000B7577">
      <w:pPr>
        <w:pStyle w:val="Zkladntext21"/>
        <w:tabs>
          <w:tab w:val="left" w:pos="993"/>
        </w:tabs>
        <w:ind w:firstLine="426"/>
        <w:jc w:val="both"/>
        <w:rPr>
          <w:rFonts w:ascii="Tahoma" w:hAnsi="Tahoma" w:cs="Tahoma"/>
          <w:b w:val="0"/>
          <w:szCs w:val="20"/>
        </w:rPr>
      </w:pPr>
      <w:r w:rsidRPr="00DB5D29">
        <w:rPr>
          <w:rFonts w:ascii="Tahoma" w:hAnsi="Tahoma" w:cs="Tahoma"/>
          <w:b w:val="0"/>
          <w:szCs w:val="20"/>
        </w:rPr>
        <w:t>a)</w:t>
      </w:r>
      <w:r w:rsidRPr="00DB5D29">
        <w:rPr>
          <w:rFonts w:ascii="Tahoma" w:hAnsi="Tahoma" w:cs="Tahoma"/>
          <w:b w:val="0"/>
          <w:szCs w:val="20"/>
        </w:rPr>
        <w:tab/>
        <w:t>telefonicky na číslo</w:t>
      </w:r>
      <w:r w:rsidR="00920081">
        <w:rPr>
          <w:rFonts w:ascii="Tahoma" w:hAnsi="Tahoma" w:cs="Tahoma"/>
          <w:b w:val="0"/>
          <w:szCs w:val="20"/>
        </w:rPr>
        <w:t xml:space="preserve"> 724</w:t>
      </w:r>
      <w:r w:rsidR="00A03DDB">
        <w:rPr>
          <w:rFonts w:ascii="Tahoma" w:hAnsi="Tahoma" w:cs="Tahoma"/>
          <w:b w:val="0"/>
          <w:szCs w:val="20"/>
        </w:rPr>
        <w:t> </w:t>
      </w:r>
      <w:r w:rsidR="00920081">
        <w:rPr>
          <w:rFonts w:ascii="Tahoma" w:hAnsi="Tahoma" w:cs="Tahoma"/>
          <w:b w:val="0"/>
          <w:szCs w:val="20"/>
        </w:rPr>
        <w:t>912</w:t>
      </w:r>
      <w:r w:rsidR="00A03DDB">
        <w:rPr>
          <w:rFonts w:ascii="Tahoma" w:hAnsi="Tahoma" w:cs="Tahoma"/>
          <w:b w:val="0"/>
          <w:szCs w:val="20"/>
        </w:rPr>
        <w:t xml:space="preserve"> </w:t>
      </w:r>
      <w:r w:rsidR="00920081">
        <w:rPr>
          <w:rFonts w:ascii="Tahoma" w:hAnsi="Tahoma" w:cs="Tahoma"/>
          <w:b w:val="0"/>
          <w:szCs w:val="20"/>
        </w:rPr>
        <w:t>091</w:t>
      </w:r>
      <w:r w:rsidRPr="00DB5D29">
        <w:rPr>
          <w:rFonts w:ascii="Tahoma" w:hAnsi="Tahoma" w:cs="Tahoma"/>
          <w:b w:val="0"/>
          <w:szCs w:val="20"/>
        </w:rPr>
        <w:t xml:space="preserve"> </w:t>
      </w:r>
      <w:r w:rsidRPr="00730BCE">
        <w:rPr>
          <w:rFonts w:ascii="Tahoma" w:hAnsi="Tahoma" w:cs="Tahoma"/>
          <w:b w:val="0"/>
          <w:szCs w:val="20"/>
        </w:rPr>
        <w:t>nebo</w:t>
      </w:r>
    </w:p>
    <w:p w:rsidR="00A135AA" w:rsidRPr="00730BCE" w:rsidRDefault="00A135AA" w:rsidP="000B7577">
      <w:pPr>
        <w:pStyle w:val="Zkladntext21"/>
        <w:tabs>
          <w:tab w:val="left" w:pos="993"/>
        </w:tabs>
        <w:ind w:firstLine="426"/>
        <w:jc w:val="both"/>
        <w:rPr>
          <w:rFonts w:ascii="Tahoma" w:hAnsi="Tahoma" w:cs="Tahoma"/>
          <w:b w:val="0"/>
          <w:szCs w:val="20"/>
        </w:rPr>
      </w:pPr>
      <w:r w:rsidRPr="00730BCE">
        <w:rPr>
          <w:rFonts w:ascii="Tahoma" w:hAnsi="Tahoma" w:cs="Tahoma"/>
          <w:b w:val="0"/>
          <w:szCs w:val="20"/>
        </w:rPr>
        <w:t>b)</w:t>
      </w:r>
      <w:r w:rsidRPr="00730BCE">
        <w:rPr>
          <w:rFonts w:ascii="Tahoma" w:hAnsi="Tahoma" w:cs="Tahoma"/>
          <w:b w:val="0"/>
          <w:szCs w:val="20"/>
        </w:rPr>
        <w:tab/>
        <w:t xml:space="preserve">na e-mailovou adresu: </w:t>
      </w:r>
      <w:r w:rsidR="00920081">
        <w:rPr>
          <w:rFonts w:ascii="Tahoma" w:hAnsi="Tahoma" w:cs="Tahoma"/>
          <w:b w:val="0"/>
          <w:szCs w:val="20"/>
        </w:rPr>
        <w:t>etna@etna.cz</w:t>
      </w:r>
      <w:r w:rsidRPr="00730BCE">
        <w:rPr>
          <w:rFonts w:ascii="Tahoma" w:hAnsi="Tahoma" w:cs="Tahoma"/>
          <w:b w:val="0"/>
          <w:szCs w:val="20"/>
          <w:shd w:val="clear" w:color="auto" w:fill="FFFF00"/>
        </w:rPr>
        <w:t xml:space="preserve"> </w:t>
      </w:r>
    </w:p>
    <w:p w:rsidR="00A135AA" w:rsidRDefault="00A135AA" w:rsidP="000B7577">
      <w:pPr>
        <w:spacing w:after="0" w:line="240" w:lineRule="auto"/>
        <w:jc w:val="center"/>
        <w:rPr>
          <w:rFonts w:ascii="Tahoma" w:eastAsia="Times New Roman" w:hAnsi="Tahoma" w:cs="Tahoma"/>
          <w:b/>
          <w:color w:val="000000"/>
          <w:sz w:val="20"/>
          <w:szCs w:val="20"/>
          <w:lang w:eastAsia="cs-CZ"/>
        </w:rPr>
      </w:pPr>
    </w:p>
    <w:p w:rsidR="00E36CD5" w:rsidRPr="006C5FC9" w:rsidRDefault="009C39FE"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VI</w:t>
      </w:r>
      <w:r w:rsidR="00572015">
        <w:rPr>
          <w:rFonts w:ascii="Tahoma" w:eastAsia="Times New Roman" w:hAnsi="Tahoma" w:cs="Tahoma"/>
          <w:b/>
          <w:color w:val="000000"/>
          <w:sz w:val="20"/>
          <w:szCs w:val="20"/>
          <w:lang w:eastAsia="cs-CZ"/>
        </w:rPr>
        <w:t>I</w:t>
      </w:r>
      <w:r>
        <w:rPr>
          <w:rFonts w:ascii="Tahoma" w:eastAsia="Times New Roman" w:hAnsi="Tahoma" w:cs="Tahoma"/>
          <w:b/>
          <w:color w:val="000000"/>
          <w:sz w:val="20"/>
          <w:szCs w:val="20"/>
          <w:lang w:eastAsia="cs-CZ"/>
        </w:rPr>
        <w:t>.</w:t>
      </w:r>
    </w:p>
    <w:p w:rsidR="00E36CD5" w:rsidRPr="006C5FC9" w:rsidRDefault="00443426" w:rsidP="00022A4B">
      <w:pPr>
        <w:spacing w:after="0" w:line="240" w:lineRule="auto"/>
        <w:jc w:val="center"/>
        <w:rPr>
          <w:rFonts w:ascii="Tahoma" w:eastAsia="Times New Roman" w:hAnsi="Tahoma" w:cs="Tahoma"/>
          <w:b/>
          <w:color w:val="000000"/>
          <w:sz w:val="20"/>
          <w:szCs w:val="20"/>
          <w:lang w:eastAsia="cs-CZ"/>
        </w:rPr>
      </w:pPr>
      <w:r w:rsidRPr="006C5FC9">
        <w:rPr>
          <w:rFonts w:ascii="Tahoma" w:eastAsia="Times New Roman" w:hAnsi="Tahoma" w:cs="Tahoma"/>
          <w:b/>
          <w:color w:val="000000"/>
          <w:sz w:val="20"/>
          <w:szCs w:val="20"/>
          <w:lang w:eastAsia="cs-CZ"/>
        </w:rPr>
        <w:t>Podstatné porušení smlouvy, s</w:t>
      </w:r>
      <w:r w:rsidR="00E36CD5" w:rsidRPr="006C5FC9">
        <w:rPr>
          <w:rFonts w:ascii="Tahoma" w:eastAsia="Times New Roman" w:hAnsi="Tahoma" w:cs="Tahoma"/>
          <w:b/>
          <w:color w:val="000000"/>
          <w:sz w:val="20"/>
          <w:szCs w:val="20"/>
          <w:lang w:eastAsia="cs-CZ"/>
        </w:rPr>
        <w:t xml:space="preserve">mluvní </w:t>
      </w:r>
      <w:r w:rsidRPr="006C5FC9">
        <w:rPr>
          <w:rFonts w:ascii="Tahoma" w:eastAsia="Times New Roman" w:hAnsi="Tahoma" w:cs="Tahoma"/>
          <w:b/>
          <w:color w:val="000000"/>
          <w:sz w:val="20"/>
          <w:szCs w:val="20"/>
          <w:lang w:eastAsia="cs-CZ"/>
        </w:rPr>
        <w:t>pokuta, úroky z</w:t>
      </w:r>
      <w:r w:rsidR="00D05640" w:rsidRPr="006C5FC9">
        <w:rPr>
          <w:rFonts w:ascii="Tahoma" w:eastAsia="Times New Roman" w:hAnsi="Tahoma" w:cs="Tahoma"/>
          <w:b/>
          <w:color w:val="000000"/>
          <w:sz w:val="20"/>
          <w:szCs w:val="20"/>
          <w:lang w:eastAsia="cs-CZ"/>
        </w:rPr>
        <w:t> </w:t>
      </w:r>
      <w:r w:rsidRPr="006C5FC9">
        <w:rPr>
          <w:rFonts w:ascii="Tahoma" w:eastAsia="Times New Roman" w:hAnsi="Tahoma" w:cs="Tahoma"/>
          <w:b/>
          <w:color w:val="000000"/>
          <w:sz w:val="20"/>
          <w:szCs w:val="20"/>
          <w:lang w:eastAsia="cs-CZ"/>
        </w:rPr>
        <w:t>prodlení</w:t>
      </w:r>
    </w:p>
    <w:p w:rsidR="00D05640" w:rsidRPr="006C5FC9" w:rsidRDefault="00D05640" w:rsidP="00022A4B">
      <w:pPr>
        <w:spacing w:after="0" w:line="240" w:lineRule="auto"/>
        <w:jc w:val="center"/>
        <w:rPr>
          <w:rFonts w:ascii="Tahoma" w:eastAsia="Times New Roman" w:hAnsi="Tahoma" w:cs="Tahoma"/>
          <w:b/>
          <w:color w:val="000000"/>
          <w:sz w:val="20"/>
          <w:szCs w:val="20"/>
          <w:lang w:eastAsia="cs-CZ"/>
        </w:rPr>
      </w:pPr>
    </w:p>
    <w:p w:rsidR="00EF0DFB"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V případě podstatného porušení smlouvy ze strany dodavatele je objednatel oprávněn odstoupit od smlouvy. Odstoupením od smlouvy nezanikají sankční opatření za porušení povinností dodavatele ani jiná ustanovení, z jejichž obsahu je zřejmé, že mají zůstat v platnosti i po odstoupení od smlouvy. </w:t>
      </w:r>
      <w:r w:rsidR="00EF0DFB" w:rsidRPr="006C5FC9">
        <w:rPr>
          <w:rFonts w:ascii="Tahoma" w:eastAsia="Times New Roman" w:hAnsi="Tahoma" w:cs="Tahoma"/>
          <w:color w:val="000000"/>
          <w:sz w:val="20"/>
          <w:szCs w:val="20"/>
          <w:lang w:eastAsia="cs-CZ"/>
        </w:rPr>
        <w:t xml:space="preserve">Za podstatné porušení smlouvy </w:t>
      </w:r>
      <w:r w:rsidR="00EF0DFB" w:rsidRPr="00730BCE">
        <w:rPr>
          <w:rFonts w:ascii="Tahoma" w:eastAsia="Times New Roman" w:hAnsi="Tahoma" w:cs="Tahoma"/>
          <w:color w:val="000000"/>
          <w:sz w:val="20"/>
          <w:szCs w:val="20"/>
          <w:lang w:eastAsia="cs-CZ"/>
        </w:rPr>
        <w:t>dodavatel</w:t>
      </w:r>
      <w:r w:rsidR="00EF0DFB">
        <w:rPr>
          <w:rFonts w:ascii="Tahoma" w:eastAsia="Times New Roman" w:hAnsi="Tahoma" w:cs="Tahoma"/>
          <w:color w:val="000000"/>
          <w:sz w:val="20"/>
          <w:szCs w:val="20"/>
          <w:lang w:eastAsia="cs-CZ"/>
        </w:rPr>
        <w:t>em</w:t>
      </w:r>
      <w:r w:rsidR="00EF0DFB" w:rsidRPr="006C5FC9">
        <w:rPr>
          <w:rFonts w:ascii="Tahoma" w:eastAsia="Times New Roman" w:hAnsi="Tahoma" w:cs="Tahoma"/>
          <w:color w:val="000000"/>
          <w:sz w:val="20"/>
          <w:szCs w:val="20"/>
          <w:lang w:eastAsia="cs-CZ"/>
        </w:rPr>
        <w:t xml:space="preserve"> se považuje zejména:</w:t>
      </w:r>
    </w:p>
    <w:p w:rsidR="00EF0DFB" w:rsidRPr="006C5FC9" w:rsidRDefault="00EF0DFB" w:rsidP="00EF0DFB">
      <w:pPr>
        <w:pStyle w:val="Odstavecseseznamem"/>
        <w:spacing w:after="0" w:line="240" w:lineRule="auto"/>
        <w:ind w:left="426"/>
        <w:jc w:val="both"/>
        <w:rPr>
          <w:rFonts w:ascii="Tahoma" w:eastAsia="Times New Roman" w:hAnsi="Tahoma" w:cs="Tahoma"/>
          <w:color w:val="000000"/>
          <w:sz w:val="20"/>
          <w:szCs w:val="20"/>
          <w:lang w:eastAsia="cs-CZ"/>
        </w:rPr>
      </w:pPr>
    </w:p>
    <w:p w:rsidR="00EF0DFB" w:rsidRDefault="00EF0DFB" w:rsidP="00D84759">
      <w:pPr>
        <w:pStyle w:val="Odstavecseseznamem"/>
        <w:numPr>
          <w:ilvl w:val="0"/>
          <w:numId w:val="1"/>
        </w:numPr>
        <w:spacing w:after="0" w:line="240" w:lineRule="auto"/>
        <w:ind w:left="851"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prodlení sjednaného termínu úplného předání předmětu plnění delší než 7 dní,</w:t>
      </w:r>
    </w:p>
    <w:p w:rsidR="00D84759" w:rsidRPr="006C5FC9" w:rsidRDefault="00D84759" w:rsidP="00D84759">
      <w:pPr>
        <w:pStyle w:val="Odstavecseseznamem"/>
        <w:spacing w:after="0" w:line="240" w:lineRule="auto"/>
        <w:ind w:left="851"/>
        <w:jc w:val="both"/>
        <w:rPr>
          <w:rFonts w:ascii="Tahoma" w:eastAsia="Times New Roman" w:hAnsi="Tahoma" w:cs="Tahoma"/>
          <w:color w:val="000000"/>
          <w:sz w:val="20"/>
          <w:szCs w:val="20"/>
          <w:lang w:eastAsia="cs-CZ"/>
        </w:rPr>
      </w:pPr>
    </w:p>
    <w:p w:rsidR="00EF0DFB" w:rsidRDefault="00EF0DFB" w:rsidP="00D84759">
      <w:pPr>
        <w:pStyle w:val="Odstavecseseznamem"/>
        <w:numPr>
          <w:ilvl w:val="0"/>
          <w:numId w:val="1"/>
        </w:numPr>
        <w:spacing w:after="0" w:line="240" w:lineRule="auto"/>
        <w:ind w:left="851"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prodlení s</w:t>
      </w:r>
      <w:r w:rsidR="008D2D05">
        <w:rPr>
          <w:rFonts w:ascii="Tahoma" w:eastAsia="Times New Roman" w:hAnsi="Tahoma" w:cs="Tahoma"/>
          <w:color w:val="000000"/>
          <w:sz w:val="20"/>
          <w:szCs w:val="20"/>
          <w:lang w:eastAsia="cs-CZ"/>
        </w:rPr>
        <w:t xml:space="preserve"> nástupem na odstranění vady nebo prodlení s </w:t>
      </w:r>
      <w:r w:rsidRPr="006C5FC9">
        <w:rPr>
          <w:rFonts w:ascii="Tahoma" w:eastAsia="Times New Roman" w:hAnsi="Tahoma" w:cs="Tahoma"/>
          <w:color w:val="000000"/>
          <w:sz w:val="20"/>
          <w:szCs w:val="20"/>
          <w:lang w:eastAsia="cs-CZ"/>
        </w:rPr>
        <w:t xml:space="preserve">odstraněním vady uplatněné </w:t>
      </w:r>
      <w:r>
        <w:rPr>
          <w:rFonts w:ascii="Tahoma" w:eastAsia="Times New Roman" w:hAnsi="Tahoma" w:cs="Tahoma"/>
          <w:color w:val="000000"/>
          <w:sz w:val="20"/>
          <w:szCs w:val="20"/>
          <w:lang w:eastAsia="cs-CZ"/>
        </w:rPr>
        <w:t xml:space="preserve">objednatelem </w:t>
      </w:r>
      <w:r w:rsidRPr="006C5FC9">
        <w:rPr>
          <w:rFonts w:ascii="Tahoma" w:eastAsia="Times New Roman" w:hAnsi="Tahoma" w:cs="Tahoma"/>
          <w:color w:val="000000"/>
          <w:sz w:val="20"/>
          <w:szCs w:val="20"/>
          <w:lang w:eastAsia="cs-CZ"/>
        </w:rPr>
        <w:t xml:space="preserve">v záruční době, za předpokladu, že tato vada brání řádnému užívání předmětu </w:t>
      </w:r>
      <w:r w:rsidR="00D84759">
        <w:rPr>
          <w:rFonts w:ascii="Tahoma" w:eastAsia="Times New Roman" w:hAnsi="Tahoma" w:cs="Tahoma"/>
          <w:color w:val="000000"/>
          <w:sz w:val="20"/>
          <w:szCs w:val="20"/>
          <w:lang w:eastAsia="cs-CZ"/>
        </w:rPr>
        <w:t>dodávky</w:t>
      </w:r>
      <w:r w:rsidRPr="006C5FC9">
        <w:rPr>
          <w:rFonts w:ascii="Tahoma" w:eastAsia="Times New Roman" w:hAnsi="Tahoma" w:cs="Tahoma"/>
          <w:color w:val="000000"/>
          <w:sz w:val="20"/>
          <w:szCs w:val="20"/>
          <w:lang w:eastAsia="cs-CZ"/>
        </w:rPr>
        <w:t xml:space="preserve">, nebo </w:t>
      </w:r>
    </w:p>
    <w:p w:rsidR="004E5FE7" w:rsidRPr="006C5FC9" w:rsidRDefault="004E5FE7" w:rsidP="004E5FE7">
      <w:pPr>
        <w:pStyle w:val="Odstavecseseznamem"/>
        <w:spacing w:after="0" w:line="240" w:lineRule="auto"/>
        <w:ind w:left="851"/>
        <w:jc w:val="both"/>
        <w:rPr>
          <w:rFonts w:ascii="Tahoma" w:eastAsia="Times New Roman" w:hAnsi="Tahoma" w:cs="Tahoma"/>
          <w:color w:val="000000"/>
          <w:sz w:val="20"/>
          <w:szCs w:val="20"/>
          <w:lang w:eastAsia="cs-CZ"/>
        </w:rPr>
      </w:pPr>
    </w:p>
    <w:p w:rsidR="008D2D05" w:rsidRPr="00575867" w:rsidRDefault="00EF0DFB" w:rsidP="00D84759">
      <w:pPr>
        <w:pStyle w:val="Odstavecseseznamem"/>
        <w:numPr>
          <w:ilvl w:val="0"/>
          <w:numId w:val="1"/>
        </w:numPr>
        <w:spacing w:after="0" w:line="240" w:lineRule="auto"/>
        <w:ind w:left="851"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opakované porušování dalších povinností </w:t>
      </w:r>
      <w:r w:rsidRPr="00730BCE">
        <w:rPr>
          <w:rFonts w:ascii="Tahoma" w:eastAsia="Times New Roman" w:hAnsi="Tahoma" w:cs="Tahoma"/>
          <w:color w:val="000000"/>
          <w:sz w:val="20"/>
          <w:szCs w:val="20"/>
          <w:lang w:eastAsia="cs-CZ"/>
        </w:rPr>
        <w:t>dodavatel</w:t>
      </w:r>
      <w:r>
        <w:rPr>
          <w:rFonts w:ascii="Tahoma" w:eastAsia="Times New Roman" w:hAnsi="Tahoma" w:cs="Tahoma"/>
          <w:color w:val="000000"/>
          <w:sz w:val="20"/>
          <w:szCs w:val="20"/>
          <w:lang w:eastAsia="cs-CZ"/>
        </w:rPr>
        <w:t>e</w:t>
      </w:r>
      <w:r w:rsidRPr="006C5FC9">
        <w:rPr>
          <w:rFonts w:ascii="Tahoma" w:eastAsia="Times New Roman" w:hAnsi="Tahoma" w:cs="Tahoma"/>
          <w:color w:val="000000"/>
          <w:sz w:val="20"/>
          <w:szCs w:val="20"/>
          <w:lang w:eastAsia="cs-CZ"/>
        </w:rPr>
        <w:t xml:space="preserve"> </w:t>
      </w:r>
      <w:r w:rsidR="008D2D05">
        <w:rPr>
          <w:rFonts w:ascii="Tahoma" w:eastAsia="Times New Roman" w:hAnsi="Tahoma" w:cs="Tahoma"/>
          <w:color w:val="000000"/>
          <w:sz w:val="20"/>
          <w:szCs w:val="20"/>
          <w:lang w:eastAsia="cs-CZ"/>
        </w:rPr>
        <w:t xml:space="preserve">dle této smlouvy </w:t>
      </w:r>
      <w:r w:rsidRPr="006C5FC9">
        <w:rPr>
          <w:rFonts w:ascii="Tahoma" w:eastAsia="Times New Roman" w:hAnsi="Tahoma" w:cs="Tahoma"/>
          <w:color w:val="000000"/>
          <w:sz w:val="20"/>
          <w:szCs w:val="20"/>
          <w:lang w:eastAsia="cs-CZ"/>
        </w:rPr>
        <w:t>(nejméně 3krát), a to i bez předchozího upozornění.</w:t>
      </w:r>
    </w:p>
    <w:p w:rsidR="00EF0DFB" w:rsidRPr="00575867" w:rsidRDefault="00EF0DFB" w:rsidP="00575867">
      <w:pPr>
        <w:spacing w:after="0" w:line="240" w:lineRule="auto"/>
        <w:jc w:val="both"/>
        <w:rPr>
          <w:rFonts w:ascii="Tahoma" w:eastAsia="Times New Roman" w:hAnsi="Tahoma" w:cs="Tahoma"/>
          <w:color w:val="000000"/>
          <w:sz w:val="20"/>
          <w:szCs w:val="20"/>
          <w:lang w:eastAsia="cs-CZ"/>
        </w:rPr>
      </w:pPr>
    </w:p>
    <w:p w:rsidR="008D2D05"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V případě prodlení dodavatele s úplným </w:t>
      </w:r>
      <w:r w:rsidR="00EA104F" w:rsidRPr="006C5FC9">
        <w:rPr>
          <w:rFonts w:ascii="Tahoma" w:eastAsia="Times New Roman" w:hAnsi="Tahoma" w:cs="Tahoma"/>
          <w:color w:val="000000"/>
          <w:sz w:val="20"/>
          <w:szCs w:val="20"/>
          <w:lang w:eastAsia="cs-CZ"/>
        </w:rPr>
        <w:t>předá</w:t>
      </w:r>
      <w:r>
        <w:rPr>
          <w:rFonts w:ascii="Tahoma" w:eastAsia="Times New Roman" w:hAnsi="Tahoma" w:cs="Tahoma"/>
          <w:color w:val="000000"/>
          <w:sz w:val="20"/>
          <w:szCs w:val="20"/>
          <w:lang w:eastAsia="cs-CZ"/>
        </w:rPr>
        <w:t xml:space="preserve">ním </w:t>
      </w:r>
      <w:r w:rsidR="00EA104F" w:rsidRPr="006C5FC9">
        <w:rPr>
          <w:rFonts w:ascii="Tahoma" w:eastAsia="Times New Roman" w:hAnsi="Tahoma" w:cs="Tahoma"/>
          <w:color w:val="000000"/>
          <w:sz w:val="20"/>
          <w:szCs w:val="20"/>
          <w:lang w:eastAsia="cs-CZ"/>
        </w:rPr>
        <w:t>předmět</w:t>
      </w:r>
      <w:r>
        <w:rPr>
          <w:rFonts w:ascii="Tahoma" w:eastAsia="Times New Roman" w:hAnsi="Tahoma" w:cs="Tahoma"/>
          <w:color w:val="000000"/>
          <w:sz w:val="20"/>
          <w:szCs w:val="20"/>
          <w:lang w:eastAsia="cs-CZ"/>
        </w:rPr>
        <w:t>u</w:t>
      </w:r>
      <w:r w:rsidR="00EA104F" w:rsidRPr="006C5FC9">
        <w:rPr>
          <w:rFonts w:ascii="Tahoma" w:eastAsia="Times New Roman" w:hAnsi="Tahoma" w:cs="Tahoma"/>
          <w:color w:val="000000"/>
          <w:sz w:val="20"/>
          <w:szCs w:val="20"/>
          <w:lang w:eastAsia="cs-CZ"/>
        </w:rPr>
        <w:t xml:space="preserve"> </w:t>
      </w:r>
      <w:r w:rsidR="00D84759">
        <w:rPr>
          <w:rFonts w:ascii="Tahoma" w:eastAsia="Times New Roman" w:hAnsi="Tahoma" w:cs="Tahoma"/>
          <w:color w:val="000000"/>
          <w:sz w:val="20"/>
          <w:szCs w:val="20"/>
          <w:lang w:eastAsia="cs-CZ"/>
        </w:rPr>
        <w:t>dodávky</w:t>
      </w:r>
      <w:r w:rsidR="00443426" w:rsidRPr="006C5FC9">
        <w:rPr>
          <w:rFonts w:ascii="Tahoma" w:eastAsia="Times New Roman" w:hAnsi="Tahoma" w:cs="Tahoma"/>
          <w:color w:val="000000"/>
          <w:sz w:val="20"/>
          <w:szCs w:val="20"/>
          <w:lang w:eastAsia="cs-CZ"/>
        </w:rPr>
        <w:t xml:space="preserve"> dle této smlouvy </w:t>
      </w:r>
      <w:r>
        <w:rPr>
          <w:rFonts w:ascii="Tahoma" w:eastAsia="Times New Roman" w:hAnsi="Tahoma" w:cs="Tahoma"/>
          <w:color w:val="000000"/>
          <w:sz w:val="20"/>
          <w:szCs w:val="20"/>
          <w:lang w:eastAsia="cs-CZ"/>
        </w:rPr>
        <w:t xml:space="preserve">objednateli </w:t>
      </w:r>
      <w:r w:rsidR="00443426" w:rsidRPr="006C5FC9">
        <w:rPr>
          <w:rFonts w:ascii="Tahoma" w:eastAsia="Times New Roman" w:hAnsi="Tahoma" w:cs="Tahoma"/>
          <w:color w:val="000000"/>
          <w:sz w:val="20"/>
          <w:szCs w:val="20"/>
          <w:lang w:eastAsia="cs-CZ"/>
        </w:rPr>
        <w:t xml:space="preserve">řádně a včas, je </w:t>
      </w:r>
      <w:r w:rsidR="00FE5720">
        <w:rPr>
          <w:rFonts w:ascii="Tahoma" w:eastAsia="Times New Roman" w:hAnsi="Tahoma" w:cs="Tahoma"/>
          <w:color w:val="000000"/>
          <w:sz w:val="20"/>
          <w:szCs w:val="20"/>
          <w:lang w:eastAsia="cs-CZ"/>
        </w:rPr>
        <w:t xml:space="preserve">objednatel </w:t>
      </w:r>
      <w:r w:rsidR="00443426" w:rsidRPr="006C5FC9">
        <w:rPr>
          <w:rFonts w:ascii="Tahoma" w:eastAsia="Times New Roman" w:hAnsi="Tahoma" w:cs="Tahoma"/>
          <w:color w:val="000000"/>
          <w:sz w:val="20"/>
          <w:szCs w:val="20"/>
          <w:lang w:eastAsia="cs-CZ"/>
        </w:rPr>
        <w:t xml:space="preserve">oprávněn po uplynutí dodací lhůty požadovat na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i</w:t>
      </w:r>
      <w:r w:rsidR="00730BCE" w:rsidRPr="006C5FC9">
        <w:rPr>
          <w:rFonts w:ascii="Tahoma" w:eastAsia="Times New Roman" w:hAnsi="Tahoma" w:cs="Tahoma"/>
          <w:color w:val="000000"/>
          <w:sz w:val="20"/>
          <w:szCs w:val="20"/>
          <w:lang w:eastAsia="cs-CZ"/>
        </w:rPr>
        <w:t xml:space="preserve"> </w:t>
      </w:r>
      <w:r w:rsidR="00443426" w:rsidRPr="006C5FC9">
        <w:rPr>
          <w:rFonts w:ascii="Tahoma" w:eastAsia="Times New Roman" w:hAnsi="Tahoma" w:cs="Tahoma"/>
          <w:color w:val="000000"/>
          <w:sz w:val="20"/>
          <w:szCs w:val="20"/>
          <w:lang w:eastAsia="cs-CZ"/>
        </w:rPr>
        <w:t>zaplacení smluvní pokuty</w:t>
      </w:r>
      <w:r w:rsidR="009A5E7F">
        <w:rPr>
          <w:rFonts w:ascii="Tahoma" w:eastAsia="Times New Roman" w:hAnsi="Tahoma" w:cs="Tahoma"/>
          <w:color w:val="000000"/>
          <w:sz w:val="20"/>
          <w:szCs w:val="20"/>
          <w:lang w:eastAsia="cs-CZ"/>
        </w:rPr>
        <w:t xml:space="preserve"> </w:t>
      </w:r>
      <w:r w:rsidR="00443426" w:rsidRPr="006C5FC9">
        <w:rPr>
          <w:rFonts w:ascii="Tahoma" w:eastAsia="Times New Roman" w:hAnsi="Tahoma" w:cs="Tahoma"/>
          <w:color w:val="000000"/>
          <w:sz w:val="20"/>
          <w:szCs w:val="20"/>
          <w:lang w:eastAsia="cs-CZ"/>
        </w:rPr>
        <w:t xml:space="preserve">ve </w:t>
      </w:r>
      <w:r w:rsidR="00443426" w:rsidRPr="00355E27">
        <w:rPr>
          <w:rFonts w:ascii="Tahoma" w:eastAsia="Times New Roman" w:hAnsi="Tahoma" w:cs="Tahoma"/>
          <w:color w:val="000000"/>
          <w:sz w:val="20"/>
          <w:szCs w:val="20"/>
          <w:lang w:eastAsia="cs-CZ"/>
        </w:rPr>
        <w:t>výši</w:t>
      </w:r>
      <w:r w:rsidR="000F4BA9">
        <w:rPr>
          <w:rFonts w:ascii="Tahoma" w:eastAsia="Times New Roman" w:hAnsi="Tahoma" w:cs="Tahoma"/>
          <w:color w:val="000000"/>
          <w:sz w:val="20"/>
          <w:szCs w:val="20"/>
          <w:lang w:eastAsia="cs-CZ"/>
        </w:rPr>
        <w:t xml:space="preserve"> 0</w:t>
      </w:r>
      <w:r w:rsidR="00443426" w:rsidRPr="00355E27">
        <w:rPr>
          <w:rFonts w:ascii="Tahoma" w:eastAsia="Times New Roman" w:hAnsi="Tahoma" w:cs="Tahoma"/>
          <w:color w:val="000000"/>
          <w:sz w:val="20"/>
          <w:szCs w:val="20"/>
          <w:lang w:eastAsia="cs-CZ"/>
        </w:rPr>
        <w:t>,</w:t>
      </w:r>
      <w:r w:rsidR="00D10BAD">
        <w:rPr>
          <w:rFonts w:ascii="Tahoma" w:eastAsia="Times New Roman" w:hAnsi="Tahoma" w:cs="Tahoma"/>
          <w:color w:val="000000"/>
          <w:sz w:val="20"/>
          <w:szCs w:val="20"/>
          <w:lang w:eastAsia="cs-CZ"/>
        </w:rPr>
        <w:t>0</w:t>
      </w:r>
      <w:r w:rsidR="000F4BA9">
        <w:rPr>
          <w:rFonts w:ascii="Tahoma" w:eastAsia="Times New Roman" w:hAnsi="Tahoma" w:cs="Tahoma"/>
          <w:color w:val="000000"/>
          <w:sz w:val="20"/>
          <w:szCs w:val="20"/>
          <w:lang w:eastAsia="cs-CZ"/>
        </w:rPr>
        <w:t>5</w:t>
      </w:r>
      <w:r w:rsidR="00443426" w:rsidRPr="00355E27">
        <w:rPr>
          <w:rFonts w:ascii="Tahoma" w:eastAsia="Times New Roman" w:hAnsi="Tahoma" w:cs="Tahoma"/>
          <w:color w:val="000000"/>
          <w:sz w:val="20"/>
          <w:szCs w:val="20"/>
          <w:lang w:eastAsia="cs-CZ"/>
        </w:rPr>
        <w:t xml:space="preserve"> %</w:t>
      </w:r>
      <w:r w:rsidR="00443426" w:rsidRPr="006C5FC9">
        <w:rPr>
          <w:rFonts w:ascii="Tahoma" w:eastAsia="Times New Roman" w:hAnsi="Tahoma" w:cs="Tahoma"/>
          <w:color w:val="000000"/>
          <w:sz w:val="20"/>
          <w:szCs w:val="20"/>
          <w:lang w:eastAsia="cs-CZ"/>
        </w:rPr>
        <w:t xml:space="preserve"> z celkové ceny </w:t>
      </w:r>
      <w:r w:rsidR="003A68FB" w:rsidRPr="006C5FC9">
        <w:rPr>
          <w:rFonts w:ascii="Tahoma" w:eastAsia="Times New Roman" w:hAnsi="Tahoma" w:cs="Tahoma"/>
          <w:color w:val="000000"/>
          <w:sz w:val="20"/>
          <w:szCs w:val="20"/>
          <w:lang w:eastAsia="cs-CZ"/>
        </w:rPr>
        <w:t xml:space="preserve">předmětu </w:t>
      </w:r>
      <w:r w:rsidR="00D84759">
        <w:rPr>
          <w:rFonts w:ascii="Tahoma" w:eastAsia="Times New Roman" w:hAnsi="Tahoma" w:cs="Tahoma"/>
          <w:color w:val="000000"/>
          <w:sz w:val="20"/>
          <w:szCs w:val="20"/>
          <w:lang w:eastAsia="cs-CZ"/>
        </w:rPr>
        <w:t>dodávky</w:t>
      </w:r>
      <w:r w:rsidR="00443426" w:rsidRPr="006C5FC9">
        <w:rPr>
          <w:rFonts w:ascii="Tahoma" w:eastAsia="Times New Roman" w:hAnsi="Tahoma" w:cs="Tahoma"/>
          <w:color w:val="000000"/>
          <w:sz w:val="20"/>
          <w:szCs w:val="20"/>
          <w:lang w:eastAsia="cs-CZ"/>
        </w:rPr>
        <w:t xml:space="preserve"> dle této smlouvy za každý </w:t>
      </w:r>
      <w:r w:rsidR="003D1970">
        <w:rPr>
          <w:rFonts w:ascii="Tahoma" w:eastAsia="Times New Roman" w:hAnsi="Tahoma" w:cs="Tahoma"/>
          <w:color w:val="000000"/>
          <w:sz w:val="20"/>
          <w:szCs w:val="20"/>
          <w:lang w:eastAsia="cs-CZ"/>
        </w:rPr>
        <w:t xml:space="preserve">i jen </w:t>
      </w:r>
      <w:r w:rsidR="00443426" w:rsidRPr="006C5FC9">
        <w:rPr>
          <w:rFonts w:ascii="Tahoma" w:eastAsia="Times New Roman" w:hAnsi="Tahoma" w:cs="Tahoma"/>
          <w:color w:val="000000"/>
          <w:sz w:val="20"/>
          <w:szCs w:val="20"/>
          <w:lang w:eastAsia="cs-CZ"/>
        </w:rPr>
        <w:t xml:space="preserve">započatý den prodlení. </w:t>
      </w:r>
    </w:p>
    <w:p w:rsidR="008B511B" w:rsidRDefault="008B511B" w:rsidP="008B511B">
      <w:pPr>
        <w:pStyle w:val="Odstavecseseznamem"/>
        <w:spacing w:after="0" w:line="240" w:lineRule="auto"/>
        <w:ind w:left="425"/>
        <w:jc w:val="both"/>
        <w:rPr>
          <w:rFonts w:ascii="Tahoma" w:eastAsia="Times New Roman" w:hAnsi="Tahoma" w:cs="Tahoma"/>
          <w:color w:val="000000"/>
          <w:sz w:val="20"/>
          <w:szCs w:val="20"/>
          <w:lang w:eastAsia="cs-CZ"/>
        </w:rPr>
      </w:pPr>
    </w:p>
    <w:p w:rsidR="008B511B" w:rsidRDefault="008B511B" w:rsidP="00D84759">
      <w:pPr>
        <w:pStyle w:val="Odstavecseseznamem"/>
        <w:numPr>
          <w:ilvl w:val="0"/>
          <w:numId w:val="4"/>
        </w:numPr>
        <w:spacing w:after="0" w:line="240" w:lineRule="auto"/>
        <w:ind w:left="425" w:hanging="425"/>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V případě prodlení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 xml:space="preserve">e </w:t>
      </w:r>
      <w:r w:rsidR="008D2D05">
        <w:rPr>
          <w:rFonts w:ascii="Tahoma" w:eastAsia="Times New Roman" w:hAnsi="Tahoma" w:cs="Tahoma"/>
          <w:color w:val="000000"/>
          <w:sz w:val="20"/>
          <w:szCs w:val="20"/>
          <w:lang w:eastAsia="cs-CZ"/>
        </w:rPr>
        <w:t xml:space="preserve">se </w:t>
      </w:r>
      <w:r>
        <w:rPr>
          <w:rFonts w:ascii="Tahoma" w:eastAsia="Times New Roman" w:hAnsi="Tahoma" w:cs="Tahoma"/>
          <w:color w:val="000000"/>
          <w:sz w:val="20"/>
          <w:szCs w:val="20"/>
          <w:lang w:eastAsia="cs-CZ"/>
        </w:rPr>
        <w:t>zahájením odstraňování vad dle</w:t>
      </w:r>
      <w:r w:rsidR="008D2D05">
        <w:rPr>
          <w:rFonts w:ascii="Tahoma" w:eastAsia="Times New Roman" w:hAnsi="Tahoma" w:cs="Tahoma"/>
          <w:color w:val="000000"/>
          <w:sz w:val="20"/>
          <w:szCs w:val="20"/>
          <w:lang w:eastAsia="cs-CZ"/>
        </w:rPr>
        <w:t xml:space="preserve"> této smlouvy</w:t>
      </w:r>
      <w:r>
        <w:rPr>
          <w:rFonts w:ascii="Tahoma" w:eastAsia="Times New Roman" w:hAnsi="Tahoma" w:cs="Tahoma"/>
          <w:color w:val="000000"/>
          <w:sz w:val="20"/>
          <w:szCs w:val="20"/>
          <w:lang w:eastAsia="cs-CZ"/>
        </w:rPr>
        <w:t xml:space="preserve"> činí smluvní pokuta</w:t>
      </w:r>
      <w:r w:rsidR="008D2D05">
        <w:rPr>
          <w:rFonts w:ascii="Tahoma" w:eastAsia="Times New Roman" w:hAnsi="Tahoma" w:cs="Tahoma"/>
          <w:color w:val="000000"/>
          <w:sz w:val="20"/>
          <w:szCs w:val="20"/>
          <w:lang w:eastAsia="cs-CZ"/>
        </w:rPr>
        <w:t xml:space="preserve"> </w:t>
      </w:r>
      <w:r w:rsidR="00D84759">
        <w:rPr>
          <w:rFonts w:ascii="Tahoma" w:eastAsia="Times New Roman" w:hAnsi="Tahoma" w:cs="Tahoma"/>
          <w:color w:val="000000"/>
          <w:sz w:val="20"/>
          <w:szCs w:val="20"/>
          <w:lang w:eastAsia="cs-CZ"/>
        </w:rPr>
        <w:t>1.000,- Kč za každý i jen započatý</w:t>
      </w:r>
      <w:r w:rsidR="008D2D05">
        <w:rPr>
          <w:rFonts w:ascii="Tahoma" w:eastAsia="Times New Roman" w:hAnsi="Tahoma" w:cs="Tahoma"/>
          <w:color w:val="000000"/>
          <w:sz w:val="20"/>
          <w:szCs w:val="20"/>
          <w:lang w:eastAsia="cs-CZ"/>
        </w:rPr>
        <w:t xml:space="preserve"> </w:t>
      </w:r>
      <w:r w:rsidR="00D84759">
        <w:rPr>
          <w:rFonts w:ascii="Tahoma" w:eastAsia="Times New Roman" w:hAnsi="Tahoma" w:cs="Tahoma"/>
          <w:color w:val="000000"/>
          <w:sz w:val="20"/>
          <w:szCs w:val="20"/>
          <w:lang w:eastAsia="cs-CZ"/>
        </w:rPr>
        <w:t>den</w:t>
      </w:r>
      <w:r w:rsidR="008D2D05">
        <w:rPr>
          <w:rFonts w:ascii="Tahoma" w:eastAsia="Times New Roman" w:hAnsi="Tahoma" w:cs="Tahoma"/>
          <w:color w:val="000000"/>
          <w:sz w:val="20"/>
          <w:szCs w:val="20"/>
          <w:lang w:eastAsia="cs-CZ"/>
        </w:rPr>
        <w:t xml:space="preserve"> prodlení</w:t>
      </w:r>
      <w:r>
        <w:rPr>
          <w:rFonts w:ascii="Tahoma" w:eastAsia="Times New Roman" w:hAnsi="Tahoma" w:cs="Tahoma"/>
          <w:color w:val="000000"/>
          <w:sz w:val="20"/>
          <w:szCs w:val="20"/>
          <w:lang w:eastAsia="cs-CZ"/>
        </w:rPr>
        <w:t>.</w:t>
      </w:r>
    </w:p>
    <w:p w:rsidR="00572015" w:rsidRDefault="00572015" w:rsidP="00572015">
      <w:pPr>
        <w:pStyle w:val="Odstavecseseznamem"/>
        <w:spacing w:after="0" w:line="240" w:lineRule="auto"/>
        <w:ind w:left="425"/>
        <w:jc w:val="both"/>
        <w:rPr>
          <w:rFonts w:ascii="Tahoma" w:eastAsia="Times New Roman" w:hAnsi="Tahoma" w:cs="Tahoma"/>
          <w:color w:val="000000"/>
          <w:sz w:val="20"/>
          <w:szCs w:val="20"/>
          <w:lang w:eastAsia="cs-CZ"/>
        </w:rPr>
      </w:pPr>
    </w:p>
    <w:p w:rsidR="00572015" w:rsidRPr="00DB5D29" w:rsidRDefault="00572015" w:rsidP="00D84759">
      <w:pPr>
        <w:pStyle w:val="Zkladntext21"/>
        <w:numPr>
          <w:ilvl w:val="0"/>
          <w:numId w:val="4"/>
        </w:numPr>
        <w:ind w:left="425" w:hanging="425"/>
        <w:jc w:val="both"/>
        <w:rPr>
          <w:rFonts w:ascii="Tahoma" w:hAnsi="Tahoma" w:cs="Tahoma"/>
          <w:b w:val="0"/>
          <w:szCs w:val="20"/>
        </w:rPr>
      </w:pPr>
      <w:r w:rsidRPr="00EB113A">
        <w:rPr>
          <w:rFonts w:ascii="Tahoma" w:hAnsi="Tahoma" w:cs="Tahoma"/>
          <w:b w:val="0"/>
          <w:szCs w:val="20"/>
        </w:rPr>
        <w:lastRenderedPageBreak/>
        <w:t xml:space="preserve">V případě </w:t>
      </w:r>
      <w:r w:rsidRPr="00730BCE">
        <w:rPr>
          <w:rFonts w:ascii="Tahoma" w:hAnsi="Tahoma" w:cs="Tahoma"/>
          <w:b w:val="0"/>
          <w:szCs w:val="20"/>
        </w:rPr>
        <w:t xml:space="preserve">prodlení </w:t>
      </w:r>
      <w:r w:rsidR="00730BCE" w:rsidRPr="00730BCE">
        <w:rPr>
          <w:rFonts w:ascii="Tahoma" w:hAnsi="Tahoma" w:cs="Tahoma"/>
          <w:b w:val="0"/>
          <w:color w:val="000000"/>
          <w:szCs w:val="20"/>
          <w:lang w:eastAsia="cs-CZ"/>
        </w:rPr>
        <w:t>dodavatele</w:t>
      </w:r>
      <w:r w:rsidR="00730BCE" w:rsidRPr="00730BCE">
        <w:rPr>
          <w:rFonts w:ascii="Tahoma" w:hAnsi="Tahoma" w:cs="Tahoma"/>
          <w:b w:val="0"/>
          <w:szCs w:val="20"/>
        </w:rPr>
        <w:t xml:space="preserve"> </w:t>
      </w:r>
      <w:r w:rsidRPr="00730BCE">
        <w:rPr>
          <w:rFonts w:ascii="Tahoma" w:hAnsi="Tahoma" w:cs="Tahoma"/>
          <w:b w:val="0"/>
          <w:szCs w:val="20"/>
        </w:rPr>
        <w:t>s</w:t>
      </w:r>
      <w:r w:rsidRPr="00EB113A">
        <w:rPr>
          <w:rFonts w:ascii="Tahoma" w:hAnsi="Tahoma" w:cs="Tahoma"/>
          <w:b w:val="0"/>
          <w:szCs w:val="20"/>
        </w:rPr>
        <w:t xml:space="preserve"> odstranění</w:t>
      </w:r>
      <w:r w:rsidRPr="00DB5D29">
        <w:rPr>
          <w:rFonts w:ascii="Tahoma" w:hAnsi="Tahoma" w:cs="Tahoma"/>
          <w:b w:val="0"/>
          <w:szCs w:val="20"/>
        </w:rPr>
        <w:t xml:space="preserve">m vad </w:t>
      </w:r>
      <w:r w:rsidR="008D2D05">
        <w:rPr>
          <w:rFonts w:ascii="Tahoma" w:hAnsi="Tahoma" w:cs="Tahoma"/>
          <w:b w:val="0"/>
          <w:szCs w:val="20"/>
        </w:rPr>
        <w:t>p</w:t>
      </w:r>
      <w:r w:rsidR="008D2D05" w:rsidRPr="00DB5D29">
        <w:rPr>
          <w:rFonts w:ascii="Tahoma" w:hAnsi="Tahoma" w:cs="Tahoma"/>
          <w:b w:val="0"/>
          <w:szCs w:val="20"/>
        </w:rPr>
        <w:t xml:space="preserve">ředmětu </w:t>
      </w:r>
      <w:r w:rsidR="005C3A22">
        <w:rPr>
          <w:rFonts w:ascii="Tahoma" w:hAnsi="Tahoma" w:cs="Tahoma"/>
          <w:b w:val="0"/>
          <w:szCs w:val="20"/>
        </w:rPr>
        <w:t>dodávky</w:t>
      </w:r>
      <w:r w:rsidRPr="00DB5D29">
        <w:rPr>
          <w:rFonts w:ascii="Tahoma" w:hAnsi="Tahoma" w:cs="Tahoma"/>
          <w:b w:val="0"/>
          <w:szCs w:val="20"/>
        </w:rPr>
        <w:t xml:space="preserve"> </w:t>
      </w:r>
      <w:r w:rsidRPr="00ED6D97">
        <w:rPr>
          <w:rFonts w:ascii="Tahoma" w:hAnsi="Tahoma" w:cs="Tahoma"/>
          <w:b w:val="0"/>
          <w:szCs w:val="20"/>
        </w:rPr>
        <w:t>dle této smlouvy činí smluvní pokuta 10.000,- Kč za každý</w:t>
      </w:r>
      <w:r w:rsidRPr="00DB5D29">
        <w:rPr>
          <w:rFonts w:ascii="Tahoma" w:hAnsi="Tahoma" w:cs="Tahoma"/>
          <w:b w:val="0"/>
          <w:szCs w:val="20"/>
        </w:rPr>
        <w:t xml:space="preserve"> </w:t>
      </w:r>
      <w:r w:rsidR="003D1970">
        <w:rPr>
          <w:rFonts w:ascii="Tahoma" w:hAnsi="Tahoma" w:cs="Tahoma"/>
          <w:b w:val="0"/>
          <w:szCs w:val="20"/>
        </w:rPr>
        <w:t xml:space="preserve">i jen </w:t>
      </w:r>
      <w:r w:rsidRPr="00DB5D29">
        <w:rPr>
          <w:rFonts w:ascii="Tahoma" w:hAnsi="Tahoma" w:cs="Tahoma"/>
          <w:b w:val="0"/>
          <w:szCs w:val="20"/>
        </w:rPr>
        <w:t xml:space="preserve">započatý den prodlení.  </w:t>
      </w:r>
    </w:p>
    <w:p w:rsidR="004E78C1" w:rsidRPr="006C5FC9" w:rsidRDefault="004E78C1"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3B03DF" w:rsidRDefault="003B03DF"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V případě prodlení </w:t>
      </w:r>
      <w:r w:rsidR="004A184F">
        <w:rPr>
          <w:rFonts w:ascii="Tahoma" w:eastAsia="Times New Roman" w:hAnsi="Tahoma" w:cs="Tahoma"/>
          <w:color w:val="000000"/>
          <w:sz w:val="20"/>
          <w:szCs w:val="20"/>
          <w:lang w:eastAsia="cs-CZ"/>
        </w:rPr>
        <w:t xml:space="preserve">objednatele </w:t>
      </w:r>
      <w:r w:rsidRPr="006C5FC9">
        <w:rPr>
          <w:rFonts w:ascii="Tahoma" w:eastAsia="Times New Roman" w:hAnsi="Tahoma" w:cs="Tahoma"/>
          <w:color w:val="000000"/>
          <w:sz w:val="20"/>
          <w:szCs w:val="20"/>
          <w:lang w:eastAsia="cs-CZ"/>
        </w:rPr>
        <w:t xml:space="preserve">s úhradou ceny za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em</w:t>
      </w:r>
      <w:r w:rsidR="00730BCE"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řádně a včas dodaný předmět </w:t>
      </w:r>
      <w:r w:rsidR="00D84759">
        <w:rPr>
          <w:rFonts w:ascii="Tahoma" w:eastAsia="Times New Roman" w:hAnsi="Tahoma" w:cs="Tahoma"/>
          <w:color w:val="000000"/>
          <w:sz w:val="20"/>
          <w:szCs w:val="20"/>
          <w:lang w:eastAsia="cs-CZ"/>
        </w:rPr>
        <w:t>dodávky</w:t>
      </w:r>
      <w:r w:rsidR="007B7127" w:rsidRPr="006C5FC9">
        <w:rPr>
          <w:rFonts w:ascii="Tahoma" w:eastAsia="Times New Roman" w:hAnsi="Tahoma" w:cs="Tahoma"/>
          <w:color w:val="000000"/>
          <w:sz w:val="20"/>
          <w:szCs w:val="20"/>
          <w:lang w:eastAsia="cs-CZ"/>
        </w:rPr>
        <w:t xml:space="preserve"> dle </w:t>
      </w:r>
      <w:r w:rsidRPr="006C5FC9">
        <w:rPr>
          <w:rFonts w:ascii="Tahoma" w:eastAsia="Times New Roman" w:hAnsi="Tahoma" w:cs="Tahoma"/>
          <w:color w:val="000000"/>
          <w:sz w:val="20"/>
          <w:szCs w:val="20"/>
          <w:lang w:eastAsia="cs-CZ"/>
        </w:rPr>
        <w:t xml:space="preserve">této smlouvy je </w:t>
      </w:r>
      <w:r w:rsidR="00730BCE" w:rsidRPr="00730BCE">
        <w:rPr>
          <w:rFonts w:ascii="Tahoma" w:eastAsia="Times New Roman" w:hAnsi="Tahoma" w:cs="Tahoma"/>
          <w:color w:val="000000"/>
          <w:sz w:val="20"/>
          <w:szCs w:val="20"/>
          <w:lang w:eastAsia="cs-CZ"/>
        </w:rPr>
        <w:t>dodavatel</w:t>
      </w:r>
      <w:r w:rsidR="00730BCE"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oprávněn požadovat po </w:t>
      </w:r>
      <w:r w:rsidR="004A184F">
        <w:rPr>
          <w:rFonts w:ascii="Tahoma" w:eastAsia="Times New Roman" w:hAnsi="Tahoma" w:cs="Tahoma"/>
          <w:color w:val="000000"/>
          <w:sz w:val="20"/>
          <w:szCs w:val="20"/>
          <w:lang w:eastAsia="cs-CZ"/>
        </w:rPr>
        <w:t>objednateli</w:t>
      </w:r>
      <w:r w:rsidRPr="006C5FC9">
        <w:rPr>
          <w:rFonts w:ascii="Tahoma" w:eastAsia="Times New Roman" w:hAnsi="Tahoma" w:cs="Tahoma"/>
          <w:color w:val="000000"/>
          <w:sz w:val="20"/>
          <w:szCs w:val="20"/>
          <w:lang w:eastAsia="cs-CZ"/>
        </w:rPr>
        <w:t xml:space="preserve"> zaplacení úroku z prodlení ve výši 0,01% z dlužné částky za každý den prodlení.</w:t>
      </w:r>
    </w:p>
    <w:p w:rsidR="008D2D05" w:rsidRDefault="008D2D05" w:rsidP="006B127E">
      <w:pPr>
        <w:pStyle w:val="Odstavecseseznamem"/>
        <w:spacing w:after="0" w:line="240" w:lineRule="auto"/>
        <w:ind w:left="426"/>
        <w:jc w:val="both"/>
        <w:rPr>
          <w:rFonts w:ascii="Tahoma" w:eastAsia="Times New Roman" w:hAnsi="Tahoma" w:cs="Tahoma"/>
          <w:color w:val="000000"/>
          <w:sz w:val="20"/>
          <w:szCs w:val="20"/>
          <w:lang w:eastAsia="cs-CZ"/>
        </w:rPr>
      </w:pPr>
    </w:p>
    <w:p w:rsidR="008D2D05" w:rsidRPr="006C5FC9"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Zaplacením smluvní pokuty druhé smluvní straně není dotčena povinnost náhrady škody druhé smluvní straně.  </w:t>
      </w:r>
    </w:p>
    <w:p w:rsidR="003122E4" w:rsidRPr="006C5FC9" w:rsidRDefault="003122E4" w:rsidP="003122E4">
      <w:pPr>
        <w:spacing w:after="0" w:line="240" w:lineRule="auto"/>
        <w:jc w:val="both"/>
        <w:rPr>
          <w:rFonts w:ascii="Tahoma" w:eastAsia="Times New Roman" w:hAnsi="Tahoma" w:cs="Tahoma"/>
          <w:color w:val="000000"/>
          <w:sz w:val="20"/>
          <w:szCs w:val="20"/>
          <w:lang w:eastAsia="cs-CZ"/>
        </w:rPr>
      </w:pPr>
    </w:p>
    <w:p w:rsidR="009B06EB" w:rsidRPr="006C5FC9" w:rsidRDefault="009C39FE" w:rsidP="00022A4B">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b/>
          <w:bCs/>
          <w:color w:val="000000"/>
          <w:sz w:val="20"/>
          <w:szCs w:val="20"/>
          <w:lang w:eastAsia="cs-CZ"/>
        </w:rPr>
        <w:t>VIII.</w:t>
      </w:r>
    </w:p>
    <w:p w:rsidR="009B06EB" w:rsidRDefault="00C238B7" w:rsidP="00022A4B">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Závěrečná ustanovení</w:t>
      </w:r>
    </w:p>
    <w:p w:rsidR="00C43FCD" w:rsidRPr="00C43FCD" w:rsidRDefault="00C43FCD" w:rsidP="00022A4B">
      <w:pPr>
        <w:spacing w:after="0" w:line="240" w:lineRule="auto"/>
        <w:jc w:val="center"/>
        <w:rPr>
          <w:rFonts w:ascii="Tahoma" w:eastAsia="Times New Roman" w:hAnsi="Tahoma" w:cs="Tahoma"/>
          <w:b/>
          <w:bCs/>
          <w:color w:val="000000"/>
          <w:sz w:val="20"/>
          <w:szCs w:val="20"/>
          <w:lang w:eastAsia="cs-CZ"/>
        </w:rPr>
      </w:pPr>
    </w:p>
    <w:p w:rsidR="00C43FCD" w:rsidRPr="00C43FCD" w:rsidRDefault="00C43FCD" w:rsidP="00C43FCD">
      <w:pPr>
        <w:pStyle w:val="Odstavecseseznamem"/>
        <w:numPr>
          <w:ilvl w:val="0"/>
          <w:numId w:val="15"/>
        </w:numPr>
        <w:spacing w:after="0" w:line="240" w:lineRule="auto"/>
        <w:ind w:left="426"/>
        <w:jc w:val="both"/>
        <w:rPr>
          <w:rFonts w:ascii="Tahoma" w:hAnsi="Tahoma" w:cs="Tahoma"/>
          <w:sz w:val="20"/>
          <w:szCs w:val="20"/>
        </w:rPr>
      </w:pPr>
      <w:r w:rsidRPr="00C43FCD">
        <w:rPr>
          <w:rFonts w:ascii="Tahoma" w:hAnsi="Tahoma" w:cs="Tahoma"/>
          <w:sz w:val="20"/>
          <w:szCs w:val="20"/>
        </w:rPr>
        <w:t>Smlouva je vyhotovena ve 3 stejnopisech, z nichž dodavatel obdrží jeden stejnopis a objednatel obdrží 2 stejnopisy.</w:t>
      </w:r>
    </w:p>
    <w:p w:rsidR="00C43FCD" w:rsidRPr="006C5FC9" w:rsidRDefault="00C43FCD" w:rsidP="00C43FCD">
      <w:pPr>
        <w:pStyle w:val="Odstavecseseznamem"/>
        <w:spacing w:after="0" w:line="240" w:lineRule="auto"/>
        <w:ind w:left="426" w:hanging="426"/>
        <w:jc w:val="both"/>
        <w:rPr>
          <w:rFonts w:ascii="Tahoma" w:eastAsia="Times New Roman" w:hAnsi="Tahoma" w:cs="Tahoma"/>
          <w:color w:val="000000"/>
          <w:sz w:val="20"/>
          <w:szCs w:val="20"/>
          <w:lang w:eastAsia="cs-CZ"/>
        </w:rPr>
      </w:pPr>
    </w:p>
    <w:p w:rsidR="00C43FCD" w:rsidRDefault="00C43FCD"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C43FCD">
        <w:rPr>
          <w:rFonts w:ascii="Tahoma" w:hAnsi="Tahoma" w:cs="Tahoma"/>
          <w:sz w:val="20"/>
          <w:szCs w:val="20"/>
        </w:rPr>
        <w:t>Kromě</w:t>
      </w:r>
      <w:r w:rsidRPr="005D3058">
        <w:rPr>
          <w:rFonts w:ascii="Tahoma" w:eastAsia="Times New Roman" w:hAnsi="Tahoma" w:cs="Tahoma"/>
          <w:color w:val="000000"/>
          <w:sz w:val="20"/>
          <w:szCs w:val="20"/>
          <w:lang w:eastAsia="cs-CZ"/>
        </w:rPr>
        <w:t xml:space="preserve"> změn dle ustanovení čl. </w:t>
      </w:r>
      <w:r>
        <w:rPr>
          <w:rFonts w:ascii="Tahoma" w:eastAsia="Times New Roman" w:hAnsi="Tahoma" w:cs="Tahoma"/>
          <w:color w:val="000000"/>
          <w:sz w:val="20"/>
          <w:szCs w:val="20"/>
          <w:lang w:eastAsia="cs-CZ"/>
        </w:rPr>
        <w:t>VIII</w:t>
      </w:r>
      <w:r w:rsidRPr="005D3058">
        <w:rPr>
          <w:rFonts w:ascii="Tahoma" w:eastAsia="Times New Roman" w:hAnsi="Tahoma" w:cs="Tahoma"/>
          <w:color w:val="000000"/>
          <w:sz w:val="20"/>
          <w:szCs w:val="20"/>
          <w:lang w:eastAsia="cs-CZ"/>
        </w:rPr>
        <w:t xml:space="preserve"> odst. </w:t>
      </w:r>
      <w:r>
        <w:rPr>
          <w:rFonts w:ascii="Tahoma" w:eastAsia="Times New Roman" w:hAnsi="Tahoma" w:cs="Tahoma"/>
          <w:color w:val="000000"/>
          <w:sz w:val="20"/>
          <w:szCs w:val="20"/>
          <w:lang w:eastAsia="cs-CZ"/>
        </w:rPr>
        <w:t>7</w:t>
      </w:r>
      <w:r w:rsidRPr="005D3058">
        <w:rPr>
          <w:rFonts w:ascii="Tahoma" w:eastAsia="Times New Roman" w:hAnsi="Tahoma" w:cs="Tahoma"/>
          <w:color w:val="000000"/>
          <w:sz w:val="20"/>
          <w:szCs w:val="20"/>
          <w:lang w:eastAsia="cs-CZ"/>
        </w:rPr>
        <w:t xml:space="preserve"> jsou jakékoliv změny či dodatky této smlouvy možné jen v písemné podobě, formou číslovaných a datovaných dodatků. </w:t>
      </w:r>
    </w:p>
    <w:p w:rsidR="00C43FCD" w:rsidRPr="00C43FCD" w:rsidRDefault="00C43FCD" w:rsidP="00C43FCD">
      <w:pPr>
        <w:pStyle w:val="Zkladntext40"/>
        <w:shd w:val="clear" w:color="auto" w:fill="auto"/>
        <w:tabs>
          <w:tab w:val="left" w:pos="426"/>
        </w:tabs>
        <w:spacing w:line="240" w:lineRule="auto"/>
        <w:ind w:left="426" w:right="20" w:firstLine="0"/>
        <w:rPr>
          <w:rFonts w:ascii="Tahoma" w:hAnsi="Tahoma" w:cs="Tahoma"/>
          <w:sz w:val="20"/>
          <w:szCs w:val="20"/>
        </w:rPr>
      </w:pPr>
    </w:p>
    <w:p w:rsidR="00C43FCD" w:rsidRPr="00AC73F0" w:rsidRDefault="00C43FCD" w:rsidP="00C43FCD">
      <w:pPr>
        <w:pStyle w:val="Odstavecseseznamem"/>
        <w:numPr>
          <w:ilvl w:val="0"/>
          <w:numId w:val="15"/>
        </w:numPr>
        <w:spacing w:after="0" w:line="240" w:lineRule="auto"/>
        <w:ind w:left="426"/>
        <w:jc w:val="both"/>
        <w:rPr>
          <w:rFonts w:ascii="Tahoma" w:hAnsi="Tahoma" w:cs="Tahoma"/>
        </w:rPr>
      </w:pPr>
      <w:r w:rsidRPr="00C43FCD">
        <w:rPr>
          <w:rFonts w:ascii="Tahoma" w:hAnsi="Tahoma" w:cs="Tahoma"/>
          <w:sz w:val="20"/>
          <w:szCs w:val="20"/>
        </w:rPr>
        <w:t>Ve věcech smlouvou výslovně neupravených se právní vztahy z ní vznikající a vyplývající řídí příslušnými ustanoveními občanského zákoníku a ostatními obecně závaznými právními předpisy</w:t>
      </w:r>
      <w:r w:rsidRPr="00AC73F0">
        <w:rPr>
          <w:rFonts w:ascii="Tahoma" w:hAnsi="Tahoma" w:cs="Tahoma"/>
        </w:rPr>
        <w:t>.</w:t>
      </w:r>
    </w:p>
    <w:p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rsidR="00C43FCD" w:rsidRPr="00AC73F0" w:rsidRDefault="00C43FCD" w:rsidP="00C43FCD">
      <w:pPr>
        <w:pStyle w:val="Odstavecseseznamem"/>
        <w:numPr>
          <w:ilvl w:val="0"/>
          <w:numId w:val="15"/>
        </w:numPr>
        <w:spacing w:after="0" w:line="240" w:lineRule="auto"/>
        <w:ind w:left="426"/>
        <w:jc w:val="both"/>
        <w:rPr>
          <w:rFonts w:ascii="Tahoma" w:hAnsi="Tahoma" w:cs="Tahoma"/>
        </w:rPr>
      </w:pPr>
      <w:r w:rsidRPr="00C43FCD">
        <w:rPr>
          <w:rFonts w:ascii="Tahoma" w:hAnsi="Tahoma" w:cs="Tahoma"/>
          <w:sz w:val="20"/>
          <w:szCs w:val="20"/>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r w:rsidRPr="00AC73F0">
        <w:rPr>
          <w:rFonts w:ascii="Tahoma" w:hAnsi="Tahoma" w:cs="Tahoma"/>
        </w:rPr>
        <w:t>.</w:t>
      </w:r>
    </w:p>
    <w:p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rsidR="00A420EE" w:rsidRPr="006C5FC9" w:rsidRDefault="00A420EE" w:rsidP="00C43FCD">
      <w:pPr>
        <w:pStyle w:val="Odstavecseseznamem"/>
        <w:numPr>
          <w:ilvl w:val="0"/>
          <w:numId w:val="15"/>
        </w:numPr>
        <w:spacing w:after="0" w:line="240" w:lineRule="auto"/>
        <w:ind w:left="426"/>
        <w:jc w:val="both"/>
        <w:rPr>
          <w:rFonts w:ascii="Tahoma" w:hAnsi="Tahoma" w:cs="Tahoma"/>
          <w:sz w:val="20"/>
        </w:rPr>
      </w:pPr>
      <w:r w:rsidRPr="006C5FC9">
        <w:rPr>
          <w:rFonts w:ascii="Tahoma" w:hAnsi="Tahoma" w:cs="Tahoma"/>
          <w:sz w:val="20"/>
        </w:rPr>
        <w:t>Smluvní strany výslovně ujednaly v souladu s § 1991 občanského zákoníku, že</w:t>
      </w:r>
      <w:r w:rsidR="00723539" w:rsidRPr="006C5FC9">
        <w:rPr>
          <w:rFonts w:ascii="Tahoma" w:hAnsi="Tahoma" w:cs="Tahoma"/>
          <w:sz w:val="20"/>
        </w:rPr>
        <w:t> </w:t>
      </w:r>
      <w:r w:rsidR="004A184F">
        <w:rPr>
          <w:rFonts w:ascii="Tahoma" w:hAnsi="Tahoma" w:cs="Tahoma"/>
          <w:sz w:val="20"/>
        </w:rPr>
        <w:t xml:space="preserve">objednatel </w:t>
      </w:r>
      <w:r w:rsidRPr="006C5FC9">
        <w:rPr>
          <w:rFonts w:ascii="Tahoma" w:hAnsi="Tahoma" w:cs="Tahoma"/>
          <w:sz w:val="20"/>
        </w:rPr>
        <w:t>je oprávněn jednostranně započíst pohledávku představující nárok na</w:t>
      </w:r>
      <w:r w:rsidR="00723539" w:rsidRPr="006C5FC9">
        <w:rPr>
          <w:rFonts w:ascii="Tahoma" w:hAnsi="Tahoma" w:cs="Tahoma"/>
          <w:sz w:val="20"/>
        </w:rPr>
        <w:t> </w:t>
      </w:r>
      <w:r w:rsidRPr="006C5FC9">
        <w:rPr>
          <w:rFonts w:ascii="Tahoma" w:hAnsi="Tahoma" w:cs="Tahoma"/>
          <w:sz w:val="20"/>
        </w:rPr>
        <w:t xml:space="preserve">zaplacení smluvní pokuty nebo náhradu škody proti jakýmkoliv pohledávkám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e</w:t>
      </w:r>
      <w:r w:rsidR="00730BCE" w:rsidRPr="006C5FC9">
        <w:rPr>
          <w:rFonts w:ascii="Tahoma" w:hAnsi="Tahoma" w:cs="Tahoma"/>
          <w:sz w:val="20"/>
        </w:rPr>
        <w:t xml:space="preserve"> </w:t>
      </w:r>
      <w:r w:rsidRPr="006C5FC9">
        <w:rPr>
          <w:rFonts w:ascii="Tahoma" w:hAnsi="Tahoma" w:cs="Tahoma"/>
          <w:sz w:val="20"/>
        </w:rPr>
        <w:t xml:space="preserve">za </w:t>
      </w:r>
      <w:r w:rsidR="004A184F">
        <w:rPr>
          <w:rFonts w:ascii="Tahoma" w:hAnsi="Tahoma" w:cs="Tahoma"/>
          <w:sz w:val="20"/>
        </w:rPr>
        <w:t>objednatelem</w:t>
      </w:r>
      <w:r w:rsidRPr="006C5FC9">
        <w:rPr>
          <w:rFonts w:ascii="Tahoma" w:hAnsi="Tahoma" w:cs="Tahoma"/>
          <w:sz w:val="20"/>
        </w:rPr>
        <w:t xml:space="preserve">, a to i pohledávkám nesplatným či promlčeným, přičemž pohledávky zanikají započtením </w:t>
      </w:r>
      <w:r w:rsidR="00730BCE">
        <w:rPr>
          <w:rFonts w:ascii="Tahoma" w:hAnsi="Tahoma" w:cs="Tahoma"/>
          <w:sz w:val="20"/>
        </w:rPr>
        <w:t xml:space="preserve">v rozsahu, ve kterém se vzájemně kryjí, a to </w:t>
      </w:r>
      <w:r w:rsidRPr="006C5FC9">
        <w:rPr>
          <w:rFonts w:ascii="Tahoma" w:hAnsi="Tahoma" w:cs="Tahoma"/>
          <w:sz w:val="20"/>
        </w:rPr>
        <w:t xml:space="preserve">dnem doručení projevu vůle směřujícímu k započtení </w:t>
      </w:r>
      <w:r w:rsidR="00730BCE" w:rsidRPr="00730BCE">
        <w:rPr>
          <w:rFonts w:ascii="Tahoma" w:eastAsia="Times New Roman" w:hAnsi="Tahoma" w:cs="Tahoma"/>
          <w:color w:val="000000"/>
          <w:sz w:val="20"/>
          <w:szCs w:val="20"/>
          <w:lang w:eastAsia="cs-CZ"/>
        </w:rPr>
        <w:t>dodavatel</w:t>
      </w:r>
      <w:r w:rsidR="00730BCE">
        <w:rPr>
          <w:rFonts w:ascii="Tahoma" w:eastAsia="Times New Roman" w:hAnsi="Tahoma" w:cs="Tahoma"/>
          <w:color w:val="000000"/>
          <w:sz w:val="20"/>
          <w:szCs w:val="20"/>
          <w:lang w:eastAsia="cs-CZ"/>
        </w:rPr>
        <w:t>i</w:t>
      </w:r>
      <w:r w:rsidRPr="006C5FC9">
        <w:rPr>
          <w:rFonts w:ascii="Tahoma" w:hAnsi="Tahoma" w:cs="Tahoma"/>
          <w:sz w:val="20"/>
        </w:rPr>
        <w:t>.</w:t>
      </w:r>
    </w:p>
    <w:p w:rsidR="00C238B7" w:rsidRPr="006C5FC9" w:rsidRDefault="00C238B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DE3DD7" w:rsidRPr="006C5FC9" w:rsidRDefault="0061679A"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Smluvní strany si</w:t>
      </w:r>
      <w:r w:rsidR="00DE3DD7" w:rsidRPr="006C5FC9">
        <w:rPr>
          <w:rFonts w:ascii="Tahoma" w:eastAsia="Times New Roman" w:hAnsi="Tahoma" w:cs="Tahoma"/>
          <w:color w:val="000000"/>
          <w:sz w:val="20"/>
          <w:szCs w:val="20"/>
          <w:lang w:eastAsia="cs-CZ"/>
        </w:rPr>
        <w:t xml:space="preserve"> doručuj</w:t>
      </w:r>
      <w:r w:rsidRPr="006C5FC9">
        <w:rPr>
          <w:rFonts w:ascii="Tahoma" w:eastAsia="Times New Roman" w:hAnsi="Tahoma" w:cs="Tahoma"/>
          <w:color w:val="000000"/>
          <w:sz w:val="20"/>
          <w:szCs w:val="20"/>
          <w:lang w:eastAsia="cs-CZ"/>
        </w:rPr>
        <w:t>í</w:t>
      </w:r>
      <w:r w:rsidR="00DE3DD7"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písemnosti</w:t>
      </w:r>
      <w:r w:rsidR="00DE3DD7" w:rsidRPr="006C5FC9">
        <w:rPr>
          <w:rFonts w:ascii="Tahoma" w:eastAsia="Times New Roman" w:hAnsi="Tahoma" w:cs="Tahoma"/>
          <w:color w:val="000000"/>
          <w:sz w:val="20"/>
          <w:szCs w:val="20"/>
          <w:lang w:eastAsia="cs-CZ"/>
        </w:rPr>
        <w:t xml:space="preserve"> přednostně (nevyplývá-li z povahy a účelu jednání něco jiného) na adresu sídla a k rukám příslušných kontaktních osob </w:t>
      </w:r>
      <w:r w:rsidRPr="006C5FC9">
        <w:rPr>
          <w:rFonts w:ascii="Tahoma" w:eastAsia="Times New Roman" w:hAnsi="Tahoma" w:cs="Tahoma"/>
          <w:color w:val="000000"/>
          <w:sz w:val="20"/>
          <w:szCs w:val="20"/>
          <w:lang w:eastAsia="cs-CZ"/>
        </w:rPr>
        <w:t>uvedených v záhlaví této smlouvy</w:t>
      </w:r>
      <w:r w:rsidR="00DE3DD7" w:rsidRPr="006C5FC9">
        <w:rPr>
          <w:rFonts w:ascii="Tahoma" w:eastAsia="Times New Roman" w:hAnsi="Tahoma" w:cs="Tahoma"/>
          <w:color w:val="000000"/>
          <w:sz w:val="20"/>
          <w:szCs w:val="20"/>
          <w:lang w:eastAsia="cs-CZ"/>
        </w:rPr>
        <w:t>. Nevyžaduje-li tato smlouva písemnou formu jednání, postačí prostý e-mail zaslaný na příslušnou e-mailovou adresu.</w:t>
      </w:r>
    </w:p>
    <w:p w:rsidR="00DE3DD7" w:rsidRPr="006C5FC9" w:rsidRDefault="00DE3DD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DE3DD7" w:rsidRPr="006C5FC9" w:rsidRDefault="00DE3DD7"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Smluvní strany se zavazují, že v případě změny své poštovní adresy, e-mailové adresy nebo kontaktní osoby budou o této změně druhou smluvní stranu písemně informovat nejpozději do 3 dnů od této změny. Změna je účinná od doručení oznámení druhé smluvní straně. Na chystanou změnu jsou smluvní strany povinny druhou stranu rovněž předem písemně upozornit.</w:t>
      </w:r>
    </w:p>
    <w:p w:rsidR="007C735E" w:rsidRPr="006C5FC9" w:rsidRDefault="00DE3DD7" w:rsidP="009C39FE">
      <w:pPr>
        <w:pStyle w:val="Odstavecseseznamem"/>
        <w:spacing w:after="0" w:line="240" w:lineRule="auto"/>
        <w:ind w:left="426" w:hanging="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 </w:t>
      </w:r>
    </w:p>
    <w:p w:rsidR="007C735E" w:rsidRPr="006C5FC9" w:rsidRDefault="00730BCE"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w:t>
      </w:r>
      <w:r w:rsidRPr="00730BCE">
        <w:rPr>
          <w:rFonts w:ascii="Tahoma" w:eastAsia="Times New Roman" w:hAnsi="Tahoma" w:cs="Tahoma"/>
          <w:color w:val="000000"/>
          <w:sz w:val="20"/>
          <w:szCs w:val="20"/>
          <w:lang w:eastAsia="cs-CZ"/>
        </w:rPr>
        <w:t>odavatel</w:t>
      </w:r>
      <w:r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 xml:space="preserve">je povinen dbát o to, aby z jeho strany nebo ze strany osob, které při plnění dodávky dle této smlouvy použil, nedošlo k poškození dobrého jména </w:t>
      </w:r>
      <w:r w:rsidR="004A184F">
        <w:rPr>
          <w:rFonts w:ascii="Tahoma" w:eastAsia="Times New Roman" w:hAnsi="Tahoma" w:cs="Tahoma"/>
          <w:color w:val="000000"/>
          <w:sz w:val="20"/>
          <w:szCs w:val="20"/>
          <w:lang w:eastAsia="cs-CZ"/>
        </w:rPr>
        <w:t>objednatele</w:t>
      </w:r>
      <w:r w:rsidR="007C735E" w:rsidRPr="006C5FC9">
        <w:rPr>
          <w:rFonts w:ascii="Tahoma" w:eastAsia="Times New Roman" w:hAnsi="Tahoma" w:cs="Tahoma"/>
          <w:color w:val="000000"/>
          <w:sz w:val="20"/>
          <w:szCs w:val="20"/>
          <w:lang w:eastAsia="cs-CZ"/>
        </w:rPr>
        <w:t>.</w:t>
      </w:r>
    </w:p>
    <w:p w:rsidR="007C735E" w:rsidRPr="006C5FC9" w:rsidRDefault="007C735E"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rsidR="007C735E" w:rsidRPr="006C5FC9" w:rsidRDefault="00730BCE"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w:t>
      </w:r>
      <w:r w:rsidRPr="00730BCE">
        <w:rPr>
          <w:rFonts w:ascii="Tahoma" w:eastAsia="Times New Roman" w:hAnsi="Tahoma" w:cs="Tahoma"/>
          <w:color w:val="000000"/>
          <w:sz w:val="20"/>
          <w:szCs w:val="20"/>
          <w:lang w:eastAsia="cs-CZ"/>
        </w:rPr>
        <w:t>odavatel</w:t>
      </w:r>
      <w:r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je povinen zachovávat mlčenlivost o všech skutečnostech, které se při plnění této smlouvy dozvěděl.</w:t>
      </w:r>
    </w:p>
    <w:p w:rsidR="005D3058" w:rsidRPr="005D3058" w:rsidRDefault="005D3058" w:rsidP="005D3058">
      <w:pPr>
        <w:pStyle w:val="Odstavecseseznamem"/>
        <w:spacing w:after="0" w:line="240" w:lineRule="auto"/>
        <w:ind w:left="426"/>
        <w:jc w:val="both"/>
        <w:rPr>
          <w:rFonts w:ascii="Tahoma" w:eastAsia="Times New Roman" w:hAnsi="Tahoma" w:cs="Tahoma"/>
          <w:color w:val="000000"/>
          <w:sz w:val="20"/>
          <w:szCs w:val="20"/>
          <w:lang w:eastAsia="cs-CZ"/>
        </w:rPr>
      </w:pPr>
    </w:p>
    <w:p w:rsidR="007C735E" w:rsidRDefault="007C735E"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Případná neplatnost některého z ustanovení této smlouvy nemá za následek neplatnost celé smlouvy, pokud by tím však nebyl zmařen její účel. Pro případ, že kterékoliv ustanovení této smlouvy přestane být platným nebo účinným se smluvní strany zavazují, že takovéto ustanovení bez zbytečného odkladu nahradí ustanovením novým.</w:t>
      </w:r>
    </w:p>
    <w:p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rsidR="00C43FCD" w:rsidRPr="00C43FCD" w:rsidRDefault="00C43FCD" w:rsidP="00C43FCD">
      <w:pPr>
        <w:pStyle w:val="Odstavecseseznamem"/>
        <w:numPr>
          <w:ilvl w:val="0"/>
          <w:numId w:val="15"/>
        </w:numPr>
        <w:spacing w:after="0" w:line="240" w:lineRule="auto"/>
        <w:ind w:left="426"/>
        <w:jc w:val="both"/>
        <w:rPr>
          <w:rFonts w:ascii="Tahoma" w:hAnsi="Tahoma" w:cs="Tahoma"/>
          <w:sz w:val="20"/>
          <w:szCs w:val="20"/>
        </w:rPr>
      </w:pPr>
      <w:r w:rsidRPr="00C43FCD">
        <w:rPr>
          <w:rFonts w:ascii="Tahoma" w:hAnsi="Tahoma" w:cs="Tahoma"/>
          <w:sz w:val="20"/>
          <w:szCs w:val="20"/>
        </w:rPr>
        <w:t xml:space="preserve">Tato smlouva nabývá platnosti dnem podpisu oprávněnými zástupci obou smluvních stran. Ve vztahu k účinnosti smlouvy smluvní strany berou na vědomí a výslovně prohlašují, že jsou jim </w:t>
      </w:r>
      <w:r w:rsidRPr="00C43FCD">
        <w:rPr>
          <w:rFonts w:ascii="Tahoma" w:hAnsi="Tahoma" w:cs="Tahoma"/>
          <w:sz w:val="20"/>
          <w:szCs w:val="20"/>
        </w:rPr>
        <w:lastRenderedPageBreak/>
        <w:t>známy účinky Zákona o registru smluv ve vztahu k účinnosti této smlouvy. Příslušné uveřejnění dle Zákona o registru smluv zajistí objednatel, při plné součinnosti ze strany dodavatele.</w:t>
      </w:r>
    </w:p>
    <w:p w:rsidR="00C43FCD" w:rsidRPr="006C5FC9" w:rsidRDefault="00C43FCD" w:rsidP="00C43FCD">
      <w:pPr>
        <w:pStyle w:val="Odstavecseseznamem"/>
        <w:spacing w:after="0" w:line="240" w:lineRule="auto"/>
        <w:ind w:left="426"/>
        <w:jc w:val="both"/>
        <w:rPr>
          <w:rFonts w:ascii="Tahoma" w:eastAsia="Times New Roman" w:hAnsi="Tahoma" w:cs="Tahoma"/>
          <w:color w:val="000000"/>
          <w:sz w:val="20"/>
          <w:szCs w:val="20"/>
          <w:lang w:eastAsia="cs-CZ"/>
        </w:rPr>
      </w:pPr>
    </w:p>
    <w:p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rsidR="009C39FE" w:rsidRDefault="009C39FE" w:rsidP="00022A4B">
      <w:pPr>
        <w:spacing w:after="0" w:line="240" w:lineRule="auto"/>
        <w:ind w:left="360" w:firstLine="360"/>
        <w:jc w:val="both"/>
        <w:rPr>
          <w:rFonts w:ascii="Tahoma" w:eastAsia="Times New Roman" w:hAnsi="Tahoma" w:cs="Tahoma"/>
          <w:color w:val="000000"/>
          <w:sz w:val="20"/>
          <w:szCs w:val="20"/>
          <w:lang w:eastAsia="cs-CZ"/>
        </w:rPr>
      </w:pPr>
    </w:p>
    <w:p w:rsidR="009C39FE" w:rsidRDefault="009C39FE" w:rsidP="00022A4B">
      <w:pPr>
        <w:spacing w:after="0" w:line="240" w:lineRule="auto"/>
        <w:ind w:left="360" w:firstLine="360"/>
        <w:jc w:val="both"/>
        <w:rPr>
          <w:rFonts w:ascii="Tahoma" w:eastAsia="Times New Roman" w:hAnsi="Tahoma" w:cs="Tahoma"/>
          <w:color w:val="000000"/>
          <w:sz w:val="20"/>
          <w:szCs w:val="20"/>
          <w:lang w:eastAsia="cs-CZ"/>
        </w:rPr>
      </w:pPr>
    </w:p>
    <w:p w:rsidR="00A420EE" w:rsidRPr="006C5FC9" w:rsidRDefault="009352F9"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V Praze dne</w:t>
      </w:r>
      <w:r w:rsidR="00653283">
        <w:rPr>
          <w:rFonts w:ascii="Tahoma" w:eastAsia="Times New Roman" w:hAnsi="Tahoma" w:cs="Tahoma"/>
          <w:color w:val="000000"/>
          <w:sz w:val="20"/>
          <w:szCs w:val="20"/>
          <w:lang w:eastAsia="cs-CZ"/>
        </w:rPr>
        <w:t xml:space="preserve"> </w:t>
      </w:r>
      <w:r w:rsidR="003244F3">
        <w:rPr>
          <w:rFonts w:ascii="Tahoma" w:eastAsia="Times New Roman" w:hAnsi="Tahoma" w:cs="Tahoma"/>
          <w:color w:val="000000"/>
          <w:sz w:val="20"/>
          <w:szCs w:val="20"/>
          <w:lang w:eastAsia="cs-CZ"/>
        </w:rPr>
        <w:t>10.10.</w:t>
      </w:r>
      <w:r w:rsidR="00653283">
        <w:rPr>
          <w:rFonts w:ascii="Tahoma" w:eastAsia="Times New Roman" w:hAnsi="Tahoma" w:cs="Tahoma"/>
          <w:color w:val="000000"/>
          <w:sz w:val="20"/>
          <w:szCs w:val="20"/>
          <w:lang w:eastAsia="cs-CZ"/>
        </w:rPr>
        <w:t>2017</w:t>
      </w:r>
      <w:r w:rsidR="00653283">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ab/>
      </w:r>
      <w:r w:rsidR="00A420EE" w:rsidRPr="006C5FC9">
        <w:rPr>
          <w:rFonts w:ascii="Tahoma" w:eastAsia="Times New Roman" w:hAnsi="Tahoma" w:cs="Tahoma"/>
          <w:color w:val="000000"/>
          <w:sz w:val="20"/>
          <w:szCs w:val="20"/>
          <w:lang w:eastAsia="cs-CZ"/>
        </w:rPr>
        <w:tab/>
      </w:r>
      <w:r w:rsidR="00A420EE" w:rsidRPr="006C5FC9">
        <w:rPr>
          <w:rFonts w:ascii="Tahoma" w:eastAsia="Times New Roman" w:hAnsi="Tahoma" w:cs="Tahoma"/>
          <w:color w:val="000000"/>
          <w:sz w:val="20"/>
          <w:szCs w:val="20"/>
          <w:lang w:eastAsia="cs-CZ"/>
        </w:rPr>
        <w:tab/>
      </w:r>
      <w:r w:rsidR="00627E3F" w:rsidRPr="006C5FC9">
        <w:rPr>
          <w:rFonts w:ascii="Tahoma" w:eastAsia="Times New Roman" w:hAnsi="Tahoma" w:cs="Tahoma"/>
          <w:color w:val="000000"/>
          <w:sz w:val="20"/>
          <w:szCs w:val="20"/>
          <w:lang w:eastAsia="cs-CZ"/>
        </w:rPr>
        <w:t xml:space="preserve"> </w:t>
      </w:r>
      <w:r w:rsidR="00A420EE" w:rsidRPr="006C5FC9">
        <w:rPr>
          <w:rFonts w:ascii="Tahoma" w:eastAsia="Times New Roman" w:hAnsi="Tahoma" w:cs="Tahoma"/>
          <w:color w:val="000000"/>
          <w:sz w:val="20"/>
          <w:szCs w:val="20"/>
          <w:lang w:eastAsia="cs-CZ"/>
        </w:rPr>
        <w:t>V Praze</w:t>
      </w:r>
      <w:r w:rsidR="00723539" w:rsidRPr="006C5FC9">
        <w:rPr>
          <w:rFonts w:ascii="Tahoma" w:eastAsia="Times New Roman" w:hAnsi="Tahoma" w:cs="Tahoma"/>
          <w:color w:val="000000"/>
          <w:sz w:val="20"/>
          <w:szCs w:val="20"/>
          <w:lang w:eastAsia="cs-CZ"/>
        </w:rPr>
        <w:t xml:space="preserve"> </w:t>
      </w:r>
      <w:r w:rsidR="00A420EE" w:rsidRPr="006C5FC9">
        <w:rPr>
          <w:rFonts w:ascii="Tahoma" w:eastAsia="Times New Roman" w:hAnsi="Tahoma" w:cs="Tahoma"/>
          <w:color w:val="000000"/>
          <w:sz w:val="20"/>
          <w:szCs w:val="20"/>
          <w:lang w:eastAsia="cs-CZ"/>
        </w:rPr>
        <w:t>dne</w:t>
      </w:r>
      <w:bookmarkStart w:id="0" w:name="_GoBack"/>
      <w:bookmarkEnd w:id="0"/>
    </w:p>
    <w:p w:rsidR="009352F9" w:rsidRPr="006C5FC9" w:rsidRDefault="009352F9" w:rsidP="00022A4B">
      <w:pPr>
        <w:spacing w:after="0" w:line="240" w:lineRule="auto"/>
        <w:ind w:left="360"/>
        <w:jc w:val="both"/>
        <w:rPr>
          <w:rFonts w:ascii="Tahoma" w:eastAsia="Times New Roman" w:hAnsi="Tahoma" w:cs="Tahoma"/>
          <w:color w:val="000000"/>
          <w:sz w:val="20"/>
          <w:szCs w:val="20"/>
          <w:lang w:eastAsia="cs-CZ"/>
        </w:rPr>
      </w:pPr>
    </w:p>
    <w:p w:rsidR="009352F9" w:rsidRPr="006C5FC9" w:rsidRDefault="00627E3F"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Za </w:t>
      </w:r>
      <w:r w:rsidR="00730BCE">
        <w:rPr>
          <w:rFonts w:ascii="Tahoma" w:eastAsia="Times New Roman" w:hAnsi="Tahoma" w:cs="Tahoma"/>
          <w:color w:val="000000"/>
          <w:sz w:val="20"/>
          <w:szCs w:val="20"/>
          <w:lang w:eastAsia="cs-CZ"/>
        </w:rPr>
        <w:t>d</w:t>
      </w:r>
      <w:r w:rsidR="00730BCE" w:rsidRPr="00730BCE">
        <w:rPr>
          <w:rFonts w:ascii="Tahoma" w:eastAsia="Times New Roman" w:hAnsi="Tahoma" w:cs="Tahoma"/>
          <w:color w:val="000000"/>
          <w:sz w:val="20"/>
          <w:szCs w:val="20"/>
          <w:lang w:eastAsia="cs-CZ"/>
        </w:rPr>
        <w:t>odavatel</w:t>
      </w:r>
      <w:r w:rsidR="00730BCE">
        <w:rPr>
          <w:rFonts w:ascii="Tahoma" w:eastAsia="Times New Roman" w:hAnsi="Tahoma" w:cs="Tahoma"/>
          <w:color w:val="000000"/>
          <w:sz w:val="20"/>
          <w:szCs w:val="20"/>
          <w:lang w:eastAsia="cs-CZ"/>
        </w:rPr>
        <w:t>e</w:t>
      </w:r>
      <w:r w:rsidRPr="006C5FC9">
        <w:rPr>
          <w:rFonts w:ascii="Tahoma" w:eastAsia="Times New Roman" w:hAnsi="Tahoma" w:cs="Tahoma"/>
          <w:color w:val="000000"/>
          <w:sz w:val="20"/>
          <w:szCs w:val="20"/>
          <w:lang w:eastAsia="cs-CZ"/>
        </w:rPr>
        <w:t>:</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t xml:space="preserve"> </w:t>
      </w:r>
      <w:r w:rsidR="00572015">
        <w:rPr>
          <w:rFonts w:ascii="Tahoma" w:eastAsia="Times New Roman" w:hAnsi="Tahoma" w:cs="Tahoma"/>
          <w:color w:val="000000"/>
          <w:sz w:val="20"/>
          <w:szCs w:val="20"/>
          <w:lang w:eastAsia="cs-CZ"/>
        </w:rPr>
        <w:tab/>
      </w:r>
      <w:r w:rsidR="009352F9" w:rsidRPr="006C5FC9">
        <w:rPr>
          <w:rFonts w:ascii="Tahoma" w:eastAsia="Times New Roman" w:hAnsi="Tahoma" w:cs="Tahoma"/>
          <w:color w:val="000000"/>
          <w:sz w:val="20"/>
          <w:szCs w:val="20"/>
          <w:lang w:eastAsia="cs-CZ"/>
        </w:rPr>
        <w:t xml:space="preserve">Za </w:t>
      </w:r>
      <w:r w:rsidR="004A184F">
        <w:rPr>
          <w:rFonts w:ascii="Tahoma" w:eastAsia="Times New Roman" w:hAnsi="Tahoma" w:cs="Tahoma"/>
          <w:color w:val="000000"/>
          <w:sz w:val="20"/>
          <w:szCs w:val="20"/>
          <w:lang w:eastAsia="cs-CZ"/>
        </w:rPr>
        <w:t>objednatele</w:t>
      </w:r>
      <w:r w:rsidR="009352F9" w:rsidRPr="006C5FC9">
        <w:rPr>
          <w:rFonts w:ascii="Tahoma" w:eastAsia="Times New Roman" w:hAnsi="Tahoma" w:cs="Tahoma"/>
          <w:color w:val="000000"/>
          <w:sz w:val="20"/>
          <w:szCs w:val="20"/>
          <w:lang w:eastAsia="cs-CZ"/>
        </w:rPr>
        <w:t>:</w:t>
      </w:r>
    </w:p>
    <w:p w:rsidR="009352F9" w:rsidRPr="006C5FC9" w:rsidRDefault="009352F9" w:rsidP="00022A4B">
      <w:pPr>
        <w:spacing w:after="0" w:line="240" w:lineRule="auto"/>
        <w:ind w:left="360"/>
        <w:jc w:val="both"/>
        <w:rPr>
          <w:rFonts w:ascii="Tahoma" w:eastAsia="Times New Roman" w:hAnsi="Tahoma" w:cs="Tahoma"/>
          <w:color w:val="000000"/>
          <w:sz w:val="20"/>
          <w:szCs w:val="20"/>
          <w:lang w:eastAsia="cs-CZ"/>
        </w:rPr>
      </w:pPr>
    </w:p>
    <w:p w:rsidR="009352F9" w:rsidRDefault="009352F9" w:rsidP="00022A4B">
      <w:pPr>
        <w:spacing w:after="0" w:line="240" w:lineRule="auto"/>
        <w:ind w:left="360"/>
        <w:jc w:val="both"/>
        <w:rPr>
          <w:rFonts w:ascii="Tahoma" w:eastAsia="Times New Roman" w:hAnsi="Tahoma" w:cs="Tahoma"/>
          <w:color w:val="000000"/>
          <w:sz w:val="20"/>
          <w:szCs w:val="20"/>
          <w:lang w:eastAsia="cs-CZ"/>
        </w:rPr>
      </w:pPr>
    </w:p>
    <w:p w:rsidR="00653283" w:rsidRDefault="00653283" w:rsidP="00022A4B">
      <w:pPr>
        <w:spacing w:after="0" w:line="240" w:lineRule="auto"/>
        <w:ind w:left="360"/>
        <w:jc w:val="both"/>
        <w:rPr>
          <w:rFonts w:ascii="Tahoma" w:eastAsia="Times New Roman" w:hAnsi="Tahoma" w:cs="Tahoma"/>
          <w:color w:val="000000"/>
          <w:sz w:val="20"/>
          <w:szCs w:val="20"/>
          <w:lang w:eastAsia="cs-CZ"/>
        </w:rPr>
      </w:pPr>
    </w:p>
    <w:p w:rsidR="00653283" w:rsidRDefault="00653283" w:rsidP="00022A4B">
      <w:pPr>
        <w:spacing w:after="0" w:line="240" w:lineRule="auto"/>
        <w:ind w:left="360"/>
        <w:jc w:val="both"/>
        <w:rPr>
          <w:rFonts w:ascii="Tahoma" w:eastAsia="Times New Roman" w:hAnsi="Tahoma" w:cs="Tahoma"/>
          <w:color w:val="000000"/>
          <w:sz w:val="20"/>
          <w:szCs w:val="20"/>
          <w:lang w:eastAsia="cs-CZ"/>
        </w:rPr>
      </w:pPr>
    </w:p>
    <w:p w:rsidR="00653283" w:rsidRPr="006C5FC9" w:rsidRDefault="00653283" w:rsidP="00022A4B">
      <w:pPr>
        <w:spacing w:after="0" w:line="240" w:lineRule="auto"/>
        <w:ind w:left="360"/>
        <w:jc w:val="both"/>
        <w:rPr>
          <w:rFonts w:ascii="Tahoma" w:eastAsia="Times New Roman" w:hAnsi="Tahoma" w:cs="Tahoma"/>
          <w:color w:val="000000"/>
          <w:sz w:val="20"/>
          <w:szCs w:val="20"/>
          <w:lang w:eastAsia="cs-CZ"/>
        </w:rPr>
      </w:pPr>
    </w:p>
    <w:p w:rsidR="00010ADA" w:rsidRPr="006C5FC9" w:rsidRDefault="00010ADA" w:rsidP="00022A4B">
      <w:pPr>
        <w:spacing w:after="0" w:line="240" w:lineRule="auto"/>
        <w:ind w:left="360"/>
        <w:jc w:val="both"/>
        <w:rPr>
          <w:rFonts w:ascii="Tahoma" w:eastAsia="Times New Roman" w:hAnsi="Tahoma" w:cs="Tahoma"/>
          <w:color w:val="000000"/>
          <w:sz w:val="20"/>
          <w:szCs w:val="20"/>
          <w:lang w:eastAsia="cs-CZ"/>
        </w:rPr>
      </w:pPr>
    </w:p>
    <w:p w:rsidR="009B06EB" w:rsidRPr="006C5FC9" w:rsidRDefault="004B15F6"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____________________________</w:t>
      </w:r>
      <w:r w:rsidR="009B06EB" w:rsidRPr="006C5FC9">
        <w:rPr>
          <w:rFonts w:ascii="Tahoma" w:eastAsia="Times New Roman" w:hAnsi="Tahoma" w:cs="Tahoma"/>
          <w:color w:val="000000"/>
          <w:sz w:val="20"/>
          <w:szCs w:val="20"/>
          <w:lang w:eastAsia="cs-CZ"/>
        </w:rPr>
        <w:t> </w:t>
      </w:r>
      <w:r w:rsidR="00627E3F"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 </w:t>
      </w:r>
      <w:r w:rsidR="00572015">
        <w:rPr>
          <w:rFonts w:ascii="Tahoma" w:eastAsia="Times New Roman" w:hAnsi="Tahoma" w:cs="Tahoma"/>
          <w:color w:val="000000"/>
          <w:sz w:val="20"/>
          <w:szCs w:val="20"/>
          <w:lang w:eastAsia="cs-CZ"/>
        </w:rPr>
        <w:tab/>
      </w:r>
      <w:r w:rsidR="009352F9" w:rsidRPr="006C5FC9">
        <w:rPr>
          <w:rFonts w:ascii="Tahoma" w:eastAsia="Times New Roman" w:hAnsi="Tahoma" w:cs="Tahoma"/>
          <w:color w:val="000000"/>
          <w:sz w:val="20"/>
          <w:szCs w:val="20"/>
          <w:lang w:eastAsia="cs-CZ"/>
        </w:rPr>
        <w:t>__________________________</w:t>
      </w:r>
      <w:r w:rsidRPr="006C5FC9">
        <w:rPr>
          <w:rFonts w:ascii="Tahoma" w:eastAsia="Times New Roman" w:hAnsi="Tahoma" w:cs="Tahoma"/>
          <w:color w:val="000000"/>
          <w:sz w:val="20"/>
          <w:szCs w:val="20"/>
          <w:lang w:eastAsia="cs-CZ"/>
        </w:rPr>
        <w:t>__</w:t>
      </w:r>
    </w:p>
    <w:p w:rsidR="0070325A" w:rsidRDefault="0070325A" w:rsidP="00022A4B">
      <w:pPr>
        <w:spacing w:after="0" w:line="240" w:lineRule="auto"/>
        <w:ind w:firstLine="360"/>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Ing. Miloslav Naděje</w:t>
      </w:r>
      <w:r w:rsidR="00653283">
        <w:rPr>
          <w:rFonts w:ascii="Tahoma" w:eastAsia="Times New Roman" w:hAnsi="Tahoma" w:cs="Tahoma"/>
          <w:color w:val="000000"/>
          <w:sz w:val="20"/>
          <w:szCs w:val="20"/>
          <w:lang w:eastAsia="cs-CZ"/>
        </w:rPr>
        <w:tab/>
      </w:r>
      <w:r w:rsidR="00653283">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t>MgA. David Mareč</w:t>
      </w:r>
      <w:r w:rsidRPr="00EB114D">
        <w:rPr>
          <w:rFonts w:ascii="Tahoma" w:eastAsia="Times New Roman" w:hAnsi="Tahoma" w:cs="Tahoma"/>
          <w:color w:val="000000"/>
          <w:sz w:val="20"/>
          <w:szCs w:val="20"/>
          <w:lang w:eastAsia="cs-CZ"/>
        </w:rPr>
        <w:t>e</w:t>
      </w:r>
      <w:r w:rsidR="00C70934">
        <w:rPr>
          <w:rFonts w:ascii="Tahoma" w:eastAsia="Times New Roman" w:hAnsi="Tahoma" w:cs="Tahoma"/>
          <w:color w:val="000000"/>
          <w:sz w:val="20"/>
          <w:szCs w:val="20"/>
          <w:lang w:eastAsia="cs-CZ"/>
        </w:rPr>
        <w:t>k</w:t>
      </w:r>
      <w:r w:rsidRPr="00EB114D">
        <w:rPr>
          <w:rFonts w:ascii="Tahoma" w:eastAsia="Times New Roman" w:hAnsi="Tahoma" w:cs="Tahoma"/>
          <w:color w:val="000000"/>
          <w:sz w:val="20"/>
          <w:szCs w:val="20"/>
          <w:lang w:eastAsia="cs-CZ"/>
        </w:rPr>
        <w:t xml:space="preserve">, Ph.D., </w:t>
      </w:r>
    </w:p>
    <w:p w:rsidR="002F767F" w:rsidRPr="006C5FC9" w:rsidRDefault="00653283" w:rsidP="00653283">
      <w:pPr>
        <w:spacing w:after="0" w:line="240" w:lineRule="auto"/>
        <w:ind w:firstLine="708"/>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jednatel</w:t>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sidR="0070325A" w:rsidRPr="00EB114D">
        <w:rPr>
          <w:rFonts w:ascii="Tahoma" w:eastAsia="Times New Roman" w:hAnsi="Tahoma" w:cs="Tahoma"/>
          <w:color w:val="000000"/>
          <w:sz w:val="20"/>
          <w:szCs w:val="20"/>
          <w:lang w:eastAsia="cs-CZ"/>
        </w:rPr>
        <w:t>generálním ředitelem</w:t>
      </w:r>
    </w:p>
    <w:p w:rsidR="00010ADA" w:rsidRPr="006C5FC9" w:rsidRDefault="00010ADA" w:rsidP="00022A4B">
      <w:pPr>
        <w:pStyle w:val="Odstavecseseznamem"/>
        <w:spacing w:after="0" w:line="240" w:lineRule="auto"/>
        <w:ind w:left="360"/>
        <w:jc w:val="both"/>
        <w:rPr>
          <w:rFonts w:ascii="Tahoma" w:eastAsia="Times New Roman" w:hAnsi="Tahoma" w:cs="Tahoma"/>
          <w:color w:val="000000"/>
          <w:sz w:val="20"/>
          <w:szCs w:val="20"/>
          <w:lang w:eastAsia="cs-CZ"/>
        </w:rPr>
      </w:pPr>
    </w:p>
    <w:p w:rsidR="00F10AD1" w:rsidRDefault="00F10AD1" w:rsidP="00022A4B">
      <w:pPr>
        <w:pStyle w:val="Odstavecseseznamem"/>
        <w:spacing w:after="0" w:line="240" w:lineRule="auto"/>
        <w:ind w:left="360"/>
        <w:jc w:val="both"/>
        <w:rPr>
          <w:rFonts w:ascii="Tahoma" w:hAnsi="Tahoma" w:cs="Tahoma"/>
          <w:sz w:val="20"/>
          <w:szCs w:val="20"/>
          <w:highlight w:val="green"/>
        </w:rPr>
      </w:pPr>
    </w:p>
    <w:p w:rsidR="00F10AD1" w:rsidRDefault="00F10AD1" w:rsidP="00022A4B">
      <w:pPr>
        <w:pStyle w:val="Odstavecseseznamem"/>
        <w:spacing w:after="0" w:line="240" w:lineRule="auto"/>
        <w:ind w:left="360"/>
        <w:jc w:val="both"/>
        <w:rPr>
          <w:rFonts w:ascii="Tahoma" w:hAnsi="Tahoma" w:cs="Tahoma"/>
          <w:sz w:val="20"/>
          <w:szCs w:val="20"/>
          <w:highlight w:val="green"/>
        </w:rPr>
      </w:pPr>
    </w:p>
    <w:p w:rsidR="00286A2D" w:rsidRDefault="00286A2D" w:rsidP="00286A2D">
      <w:pPr>
        <w:pStyle w:val="Odstavecseseznamem"/>
        <w:spacing w:after="0" w:line="240" w:lineRule="auto"/>
        <w:ind w:left="360"/>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Příloha 1 – </w:t>
      </w:r>
      <w:r w:rsidR="005A0C64">
        <w:rPr>
          <w:rFonts w:ascii="Tahoma" w:eastAsia="Times New Roman" w:hAnsi="Tahoma" w:cs="Tahoma"/>
          <w:color w:val="000000"/>
          <w:sz w:val="20"/>
          <w:szCs w:val="20"/>
          <w:lang w:eastAsia="cs-CZ"/>
        </w:rPr>
        <w:t>Oceněný výkaz výměr - vari</w:t>
      </w:r>
      <w:r w:rsidR="004E5FE7">
        <w:rPr>
          <w:rFonts w:ascii="Tahoma" w:eastAsia="Times New Roman" w:hAnsi="Tahoma" w:cs="Tahoma"/>
          <w:color w:val="000000"/>
          <w:sz w:val="20"/>
          <w:szCs w:val="20"/>
          <w:lang w:eastAsia="cs-CZ"/>
        </w:rPr>
        <w:t>anta B</w:t>
      </w:r>
    </w:p>
    <w:p w:rsidR="002F767F" w:rsidRDefault="00C95A0E" w:rsidP="00022A4B">
      <w:pPr>
        <w:pStyle w:val="Odstavecseseznamem"/>
        <w:spacing w:after="0" w:line="240" w:lineRule="auto"/>
        <w:ind w:left="360"/>
        <w:jc w:val="both"/>
        <w:rPr>
          <w:rFonts w:ascii="Tahoma" w:hAnsi="Tahoma" w:cs="Tahoma"/>
          <w:sz w:val="20"/>
          <w:szCs w:val="20"/>
        </w:rPr>
      </w:pPr>
      <w:r>
        <w:rPr>
          <w:rFonts w:ascii="Tahoma" w:hAnsi="Tahoma" w:cs="Tahoma"/>
          <w:sz w:val="20"/>
          <w:szCs w:val="20"/>
        </w:rPr>
        <w:t>Příloha</w:t>
      </w:r>
      <w:r w:rsidR="006B127E">
        <w:rPr>
          <w:rFonts w:ascii="Tahoma" w:hAnsi="Tahoma" w:cs="Tahoma"/>
          <w:sz w:val="20"/>
          <w:szCs w:val="20"/>
        </w:rPr>
        <w:t xml:space="preserve"> </w:t>
      </w:r>
      <w:r w:rsidR="004E5FE7">
        <w:rPr>
          <w:rFonts w:ascii="Tahoma" w:hAnsi="Tahoma" w:cs="Tahoma"/>
          <w:sz w:val="20"/>
          <w:szCs w:val="20"/>
        </w:rPr>
        <w:t>2</w:t>
      </w:r>
      <w:r w:rsidR="006B127E">
        <w:rPr>
          <w:rFonts w:ascii="Tahoma" w:hAnsi="Tahoma" w:cs="Tahoma"/>
          <w:sz w:val="20"/>
          <w:szCs w:val="20"/>
        </w:rPr>
        <w:t xml:space="preserve"> </w:t>
      </w:r>
      <w:r>
        <w:rPr>
          <w:rFonts w:ascii="Tahoma" w:hAnsi="Tahoma" w:cs="Tahoma"/>
          <w:sz w:val="20"/>
          <w:szCs w:val="20"/>
        </w:rPr>
        <w:t xml:space="preserve">– </w:t>
      </w:r>
      <w:r w:rsidR="004E5FE7">
        <w:rPr>
          <w:rFonts w:ascii="Tahoma" w:hAnsi="Tahoma" w:cs="Tahoma"/>
          <w:sz w:val="20"/>
          <w:szCs w:val="20"/>
        </w:rPr>
        <w:t>Projektová dokumentace</w:t>
      </w:r>
    </w:p>
    <w:p w:rsidR="004E5FE7" w:rsidRPr="00F83632" w:rsidRDefault="004E5FE7" w:rsidP="00022A4B">
      <w:pPr>
        <w:pStyle w:val="Odstavecseseznamem"/>
        <w:spacing w:after="0" w:line="240" w:lineRule="auto"/>
        <w:ind w:left="360"/>
        <w:jc w:val="both"/>
        <w:rPr>
          <w:rFonts w:ascii="Tahoma" w:hAnsi="Tahoma" w:cs="Tahoma"/>
          <w:sz w:val="20"/>
          <w:szCs w:val="20"/>
        </w:rPr>
      </w:pPr>
      <w:r>
        <w:rPr>
          <w:rFonts w:ascii="Tahoma" w:hAnsi="Tahoma" w:cs="Tahoma"/>
          <w:sz w:val="20"/>
          <w:szCs w:val="20"/>
        </w:rPr>
        <w:t>Příloha 3 – Pojistná smlouva</w:t>
      </w:r>
    </w:p>
    <w:p w:rsidR="00286A2D" w:rsidRPr="004E5FE7" w:rsidRDefault="00286A2D" w:rsidP="004E5FE7">
      <w:pPr>
        <w:spacing w:after="0" w:line="240" w:lineRule="auto"/>
        <w:jc w:val="both"/>
        <w:rPr>
          <w:rFonts w:ascii="Tahoma" w:eastAsia="Times New Roman" w:hAnsi="Tahoma" w:cs="Tahoma"/>
          <w:color w:val="000000"/>
          <w:sz w:val="20"/>
          <w:szCs w:val="20"/>
          <w:lang w:eastAsia="cs-CZ"/>
        </w:rPr>
      </w:pPr>
    </w:p>
    <w:sectPr w:rsidR="00286A2D" w:rsidRPr="004E5FE7" w:rsidSect="009B16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5D" w:rsidRDefault="00D64D5D" w:rsidP="00197290">
      <w:pPr>
        <w:spacing w:after="0" w:line="240" w:lineRule="auto"/>
      </w:pPr>
      <w:r>
        <w:separator/>
      </w:r>
    </w:p>
  </w:endnote>
  <w:endnote w:type="continuationSeparator" w:id="0">
    <w:p w:rsidR="00D64D5D" w:rsidRDefault="00D64D5D" w:rsidP="0019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370706"/>
      <w:docPartObj>
        <w:docPartGallery w:val="Page Numbers (Bottom of Page)"/>
        <w:docPartUnique/>
      </w:docPartObj>
    </w:sdtPr>
    <w:sdtEndPr/>
    <w:sdtContent>
      <w:p w:rsidR="00BC02DC" w:rsidRDefault="00F6497D">
        <w:pPr>
          <w:pStyle w:val="Zpat"/>
          <w:jc w:val="right"/>
        </w:pPr>
        <w:r>
          <w:fldChar w:fldCharType="begin"/>
        </w:r>
        <w:r w:rsidR="00BC02DC">
          <w:instrText>PAGE   \* MERGEFORMAT</w:instrText>
        </w:r>
        <w:r>
          <w:fldChar w:fldCharType="separate"/>
        </w:r>
        <w:r w:rsidR="003244F3">
          <w:rPr>
            <w:noProof/>
          </w:rPr>
          <w:t>7</w:t>
        </w:r>
        <w:r>
          <w:rPr>
            <w:noProof/>
          </w:rPr>
          <w:fldChar w:fldCharType="end"/>
        </w:r>
      </w:p>
    </w:sdtContent>
  </w:sdt>
  <w:p w:rsidR="00BC02DC" w:rsidRDefault="00BC02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5D" w:rsidRDefault="00D64D5D" w:rsidP="00197290">
      <w:pPr>
        <w:spacing w:after="0" w:line="240" w:lineRule="auto"/>
      </w:pPr>
      <w:r>
        <w:separator/>
      </w:r>
    </w:p>
  </w:footnote>
  <w:footnote w:type="continuationSeparator" w:id="0">
    <w:p w:rsidR="00D64D5D" w:rsidRDefault="00D64D5D" w:rsidP="00197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70311"/>
    <w:multiLevelType w:val="hybridMultilevel"/>
    <w:tmpl w:val="99F838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A061551"/>
    <w:multiLevelType w:val="hybridMultilevel"/>
    <w:tmpl w:val="F1C83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36C53"/>
    <w:multiLevelType w:val="hybridMultilevel"/>
    <w:tmpl w:val="234A1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9B1241"/>
    <w:multiLevelType w:val="hybridMultilevel"/>
    <w:tmpl w:val="DAC8A5F6"/>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4546D5"/>
    <w:multiLevelType w:val="hybridMultilevel"/>
    <w:tmpl w:val="B41AC370"/>
    <w:lvl w:ilvl="0" w:tplc="399EE2BE">
      <w:start w:val="1"/>
      <w:numFmt w:val="decimal"/>
      <w:lvlText w:val="%1."/>
      <w:lvlJc w:val="left"/>
      <w:pPr>
        <w:ind w:left="2203"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BF59C1"/>
    <w:multiLevelType w:val="multilevel"/>
    <w:tmpl w:val="367A4EC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1713D"/>
    <w:multiLevelType w:val="hybridMultilevel"/>
    <w:tmpl w:val="7D9AE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359BB"/>
    <w:multiLevelType w:val="hybridMultilevel"/>
    <w:tmpl w:val="ED1607E0"/>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B673D0"/>
    <w:multiLevelType w:val="hybridMultilevel"/>
    <w:tmpl w:val="9EEC35D0"/>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12" w15:restartNumberingAfterBreak="0">
    <w:nsid w:val="495C2088"/>
    <w:multiLevelType w:val="hybridMultilevel"/>
    <w:tmpl w:val="012079AA"/>
    <w:lvl w:ilvl="0" w:tplc="0405000F">
      <w:start w:val="1"/>
      <w:numFmt w:val="decimal"/>
      <w:lvlText w:val="%1."/>
      <w:lvlJc w:val="left"/>
      <w:pPr>
        <w:ind w:left="220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E82313"/>
    <w:multiLevelType w:val="hybridMultilevel"/>
    <w:tmpl w:val="83749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C6BE2"/>
    <w:multiLevelType w:val="hybridMultilevel"/>
    <w:tmpl w:val="7E9C88D2"/>
    <w:lvl w:ilvl="0" w:tplc="8820BED8">
      <w:start w:val="1"/>
      <w:numFmt w:val="decimal"/>
      <w:lvlText w:val="%1."/>
      <w:lvlJc w:val="left"/>
      <w:pPr>
        <w:ind w:left="720" w:hanging="360"/>
      </w:pPr>
      <w:rPr>
        <w:b w:val="0"/>
      </w:rPr>
    </w:lvl>
    <w:lvl w:ilvl="1" w:tplc="04050019">
      <w:start w:val="1"/>
      <w:numFmt w:val="lowerLetter"/>
      <w:lvlText w:val="%2."/>
      <w:lvlJc w:val="left"/>
      <w:pPr>
        <w:ind w:left="1440" w:hanging="360"/>
      </w:pPr>
    </w:lvl>
    <w:lvl w:ilvl="2" w:tplc="6946FBF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2"/>
  </w:num>
  <w:num w:numId="5">
    <w:abstractNumId w:val="15"/>
  </w:num>
  <w:num w:numId="6">
    <w:abstractNumId w:val="10"/>
  </w:num>
  <w:num w:numId="7">
    <w:abstractNumId w:val="6"/>
  </w:num>
  <w:num w:numId="8">
    <w:abstractNumId w:val="14"/>
  </w:num>
  <w:num w:numId="9">
    <w:abstractNumId w:val="0"/>
  </w:num>
  <w:num w:numId="10">
    <w:abstractNumId w:val="3"/>
  </w:num>
  <w:num w:numId="11">
    <w:abstractNumId w:val="2"/>
  </w:num>
  <w:num w:numId="12">
    <w:abstractNumId w:val="5"/>
  </w:num>
  <w:num w:numId="13">
    <w:abstractNumId w:val="11"/>
  </w:num>
  <w:num w:numId="14">
    <w:abstractNumId w:val="8"/>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EB"/>
    <w:rsid w:val="0000007D"/>
    <w:rsid w:val="00000C84"/>
    <w:rsid w:val="000043AB"/>
    <w:rsid w:val="00010ADA"/>
    <w:rsid w:val="00013DE9"/>
    <w:rsid w:val="00020258"/>
    <w:rsid w:val="00022140"/>
    <w:rsid w:val="00022A4B"/>
    <w:rsid w:val="00023B4F"/>
    <w:rsid w:val="00026BDF"/>
    <w:rsid w:val="00043F24"/>
    <w:rsid w:val="00045B45"/>
    <w:rsid w:val="00051D74"/>
    <w:rsid w:val="000613AD"/>
    <w:rsid w:val="00063A69"/>
    <w:rsid w:val="000676F5"/>
    <w:rsid w:val="00073CC5"/>
    <w:rsid w:val="000770EF"/>
    <w:rsid w:val="00082EE3"/>
    <w:rsid w:val="00083A75"/>
    <w:rsid w:val="0008610D"/>
    <w:rsid w:val="000927DF"/>
    <w:rsid w:val="000A284C"/>
    <w:rsid w:val="000A7D9D"/>
    <w:rsid w:val="000B1A01"/>
    <w:rsid w:val="000B5312"/>
    <w:rsid w:val="000B7577"/>
    <w:rsid w:val="000C0716"/>
    <w:rsid w:val="000C314D"/>
    <w:rsid w:val="000D017F"/>
    <w:rsid w:val="000D525A"/>
    <w:rsid w:val="000D7B68"/>
    <w:rsid w:val="000E05FE"/>
    <w:rsid w:val="000E101B"/>
    <w:rsid w:val="000E487F"/>
    <w:rsid w:val="000F1D6D"/>
    <w:rsid w:val="000F2740"/>
    <w:rsid w:val="000F3D40"/>
    <w:rsid w:val="000F4BA9"/>
    <w:rsid w:val="00100AD2"/>
    <w:rsid w:val="00112A4B"/>
    <w:rsid w:val="00114473"/>
    <w:rsid w:val="0012565C"/>
    <w:rsid w:val="00133676"/>
    <w:rsid w:val="00137F21"/>
    <w:rsid w:val="00143621"/>
    <w:rsid w:val="001444B1"/>
    <w:rsid w:val="00144571"/>
    <w:rsid w:val="00147788"/>
    <w:rsid w:val="00152691"/>
    <w:rsid w:val="001607C6"/>
    <w:rsid w:val="00165E4F"/>
    <w:rsid w:val="001665EE"/>
    <w:rsid w:val="00166D5A"/>
    <w:rsid w:val="00181FB4"/>
    <w:rsid w:val="001846D4"/>
    <w:rsid w:val="00185196"/>
    <w:rsid w:val="00185564"/>
    <w:rsid w:val="00197290"/>
    <w:rsid w:val="001A0560"/>
    <w:rsid w:val="001B0052"/>
    <w:rsid w:val="001C0B3B"/>
    <w:rsid w:val="001C0EE9"/>
    <w:rsid w:val="001C1DD6"/>
    <w:rsid w:val="001C4EB2"/>
    <w:rsid w:val="001C5169"/>
    <w:rsid w:val="001D2315"/>
    <w:rsid w:val="001D75B4"/>
    <w:rsid w:val="001E554D"/>
    <w:rsid w:val="001E5A87"/>
    <w:rsid w:val="001F1AA6"/>
    <w:rsid w:val="001F3599"/>
    <w:rsid w:val="001F5489"/>
    <w:rsid w:val="002011D5"/>
    <w:rsid w:val="002022FA"/>
    <w:rsid w:val="00221274"/>
    <w:rsid w:val="002250C8"/>
    <w:rsid w:val="00227C99"/>
    <w:rsid w:val="00240733"/>
    <w:rsid w:val="00240B83"/>
    <w:rsid w:val="00241A3B"/>
    <w:rsid w:val="0024278D"/>
    <w:rsid w:val="00242BF9"/>
    <w:rsid w:val="00243681"/>
    <w:rsid w:val="00244616"/>
    <w:rsid w:val="00245A2C"/>
    <w:rsid w:val="002501AE"/>
    <w:rsid w:val="00252C85"/>
    <w:rsid w:val="002565D7"/>
    <w:rsid w:val="00262BE7"/>
    <w:rsid w:val="00263E69"/>
    <w:rsid w:val="002668D0"/>
    <w:rsid w:val="002832F1"/>
    <w:rsid w:val="00286A2D"/>
    <w:rsid w:val="002914B2"/>
    <w:rsid w:val="002A42C9"/>
    <w:rsid w:val="002B6029"/>
    <w:rsid w:val="002B6FD9"/>
    <w:rsid w:val="002C17E3"/>
    <w:rsid w:val="002D1AB9"/>
    <w:rsid w:val="002D4B96"/>
    <w:rsid w:val="002D5FEF"/>
    <w:rsid w:val="002E0462"/>
    <w:rsid w:val="002E0D52"/>
    <w:rsid w:val="002E506F"/>
    <w:rsid w:val="002F0FFF"/>
    <w:rsid w:val="002F1462"/>
    <w:rsid w:val="002F32B9"/>
    <w:rsid w:val="002F3DAA"/>
    <w:rsid w:val="002F4D99"/>
    <w:rsid w:val="002F767F"/>
    <w:rsid w:val="003017F6"/>
    <w:rsid w:val="0031054A"/>
    <w:rsid w:val="0031074F"/>
    <w:rsid w:val="00310CCE"/>
    <w:rsid w:val="003122E4"/>
    <w:rsid w:val="0031593A"/>
    <w:rsid w:val="00316119"/>
    <w:rsid w:val="003208A9"/>
    <w:rsid w:val="003244F3"/>
    <w:rsid w:val="00324E51"/>
    <w:rsid w:val="00326CE4"/>
    <w:rsid w:val="00333731"/>
    <w:rsid w:val="003415B7"/>
    <w:rsid w:val="003546C8"/>
    <w:rsid w:val="00355E27"/>
    <w:rsid w:val="0036010F"/>
    <w:rsid w:val="003605BC"/>
    <w:rsid w:val="003615C6"/>
    <w:rsid w:val="00371C95"/>
    <w:rsid w:val="00373AA8"/>
    <w:rsid w:val="00385E7D"/>
    <w:rsid w:val="00395296"/>
    <w:rsid w:val="00396876"/>
    <w:rsid w:val="003A231A"/>
    <w:rsid w:val="003A39CE"/>
    <w:rsid w:val="003A4511"/>
    <w:rsid w:val="003A68FB"/>
    <w:rsid w:val="003B03DF"/>
    <w:rsid w:val="003C2C25"/>
    <w:rsid w:val="003D1970"/>
    <w:rsid w:val="003D2C5F"/>
    <w:rsid w:val="003D4694"/>
    <w:rsid w:val="003D7D91"/>
    <w:rsid w:val="003E3D60"/>
    <w:rsid w:val="003F2D03"/>
    <w:rsid w:val="003F747F"/>
    <w:rsid w:val="0040044F"/>
    <w:rsid w:val="00400B6C"/>
    <w:rsid w:val="00405E6E"/>
    <w:rsid w:val="00407A65"/>
    <w:rsid w:val="004111FE"/>
    <w:rsid w:val="00414584"/>
    <w:rsid w:val="00422394"/>
    <w:rsid w:val="0043079E"/>
    <w:rsid w:val="0043390B"/>
    <w:rsid w:val="00443426"/>
    <w:rsid w:val="00443BB9"/>
    <w:rsid w:val="0044697A"/>
    <w:rsid w:val="00447EC0"/>
    <w:rsid w:val="004504BE"/>
    <w:rsid w:val="0045403F"/>
    <w:rsid w:val="00457D44"/>
    <w:rsid w:val="00462EF4"/>
    <w:rsid w:val="00466F10"/>
    <w:rsid w:val="00467256"/>
    <w:rsid w:val="00471CB2"/>
    <w:rsid w:val="00476532"/>
    <w:rsid w:val="004816A2"/>
    <w:rsid w:val="004831E4"/>
    <w:rsid w:val="00496706"/>
    <w:rsid w:val="004A184F"/>
    <w:rsid w:val="004A19F5"/>
    <w:rsid w:val="004A4649"/>
    <w:rsid w:val="004B07D3"/>
    <w:rsid w:val="004B0CDE"/>
    <w:rsid w:val="004B15F6"/>
    <w:rsid w:val="004C185D"/>
    <w:rsid w:val="004C449F"/>
    <w:rsid w:val="004D0E46"/>
    <w:rsid w:val="004D7829"/>
    <w:rsid w:val="004E04A4"/>
    <w:rsid w:val="004E2768"/>
    <w:rsid w:val="004E30C0"/>
    <w:rsid w:val="004E5FE7"/>
    <w:rsid w:val="004E78C1"/>
    <w:rsid w:val="004F31D3"/>
    <w:rsid w:val="0050079D"/>
    <w:rsid w:val="00502FF4"/>
    <w:rsid w:val="00506F0C"/>
    <w:rsid w:val="005111D4"/>
    <w:rsid w:val="00512046"/>
    <w:rsid w:val="0051223D"/>
    <w:rsid w:val="005211B4"/>
    <w:rsid w:val="00521214"/>
    <w:rsid w:val="00522927"/>
    <w:rsid w:val="005309FB"/>
    <w:rsid w:val="00534C63"/>
    <w:rsid w:val="00536E1F"/>
    <w:rsid w:val="00545CE5"/>
    <w:rsid w:val="00546972"/>
    <w:rsid w:val="00547EA3"/>
    <w:rsid w:val="00552142"/>
    <w:rsid w:val="00553579"/>
    <w:rsid w:val="00553D4E"/>
    <w:rsid w:val="00554026"/>
    <w:rsid w:val="0055577E"/>
    <w:rsid w:val="005562E6"/>
    <w:rsid w:val="00556719"/>
    <w:rsid w:val="00557DC1"/>
    <w:rsid w:val="0056463E"/>
    <w:rsid w:val="00564EB1"/>
    <w:rsid w:val="005672A1"/>
    <w:rsid w:val="005705B3"/>
    <w:rsid w:val="00572015"/>
    <w:rsid w:val="00575867"/>
    <w:rsid w:val="005847F6"/>
    <w:rsid w:val="005874CD"/>
    <w:rsid w:val="0058760E"/>
    <w:rsid w:val="00587EB0"/>
    <w:rsid w:val="00587FF9"/>
    <w:rsid w:val="0059119D"/>
    <w:rsid w:val="00591C0D"/>
    <w:rsid w:val="005A0C64"/>
    <w:rsid w:val="005A2368"/>
    <w:rsid w:val="005A3F60"/>
    <w:rsid w:val="005A5A8D"/>
    <w:rsid w:val="005B1FB4"/>
    <w:rsid w:val="005B5491"/>
    <w:rsid w:val="005C3A22"/>
    <w:rsid w:val="005C45D8"/>
    <w:rsid w:val="005C5649"/>
    <w:rsid w:val="005D264C"/>
    <w:rsid w:val="005D2C79"/>
    <w:rsid w:val="005D3058"/>
    <w:rsid w:val="005E2340"/>
    <w:rsid w:val="005E29CA"/>
    <w:rsid w:val="005E3F79"/>
    <w:rsid w:val="00601C8A"/>
    <w:rsid w:val="00602B27"/>
    <w:rsid w:val="006051B0"/>
    <w:rsid w:val="00607183"/>
    <w:rsid w:val="00612E33"/>
    <w:rsid w:val="0061403E"/>
    <w:rsid w:val="0061679A"/>
    <w:rsid w:val="006229F9"/>
    <w:rsid w:val="006277DB"/>
    <w:rsid w:val="00627E3F"/>
    <w:rsid w:val="00633D76"/>
    <w:rsid w:val="006453A7"/>
    <w:rsid w:val="00653283"/>
    <w:rsid w:val="00654203"/>
    <w:rsid w:val="00662BB9"/>
    <w:rsid w:val="00672CBA"/>
    <w:rsid w:val="00676150"/>
    <w:rsid w:val="006816E4"/>
    <w:rsid w:val="00696644"/>
    <w:rsid w:val="006A3541"/>
    <w:rsid w:val="006A54E6"/>
    <w:rsid w:val="006B0720"/>
    <w:rsid w:val="006B127E"/>
    <w:rsid w:val="006B13BC"/>
    <w:rsid w:val="006B4582"/>
    <w:rsid w:val="006C5FC9"/>
    <w:rsid w:val="006D034F"/>
    <w:rsid w:val="006D2ECD"/>
    <w:rsid w:val="006E0916"/>
    <w:rsid w:val="006E1AD6"/>
    <w:rsid w:val="006E58ED"/>
    <w:rsid w:val="006F3E19"/>
    <w:rsid w:val="006F3E76"/>
    <w:rsid w:val="006F7DA8"/>
    <w:rsid w:val="0070325A"/>
    <w:rsid w:val="007063A0"/>
    <w:rsid w:val="00723539"/>
    <w:rsid w:val="007241D5"/>
    <w:rsid w:val="00726F83"/>
    <w:rsid w:val="00730BCE"/>
    <w:rsid w:val="007310CF"/>
    <w:rsid w:val="00740CDF"/>
    <w:rsid w:val="00744156"/>
    <w:rsid w:val="00744A1C"/>
    <w:rsid w:val="00753128"/>
    <w:rsid w:val="00753CEE"/>
    <w:rsid w:val="007563BD"/>
    <w:rsid w:val="00762097"/>
    <w:rsid w:val="007643E5"/>
    <w:rsid w:val="007668CD"/>
    <w:rsid w:val="00775127"/>
    <w:rsid w:val="00776CF4"/>
    <w:rsid w:val="00781345"/>
    <w:rsid w:val="00781F22"/>
    <w:rsid w:val="007838B6"/>
    <w:rsid w:val="00786258"/>
    <w:rsid w:val="00790E79"/>
    <w:rsid w:val="007932A5"/>
    <w:rsid w:val="0079624B"/>
    <w:rsid w:val="007A0278"/>
    <w:rsid w:val="007A5214"/>
    <w:rsid w:val="007B11FB"/>
    <w:rsid w:val="007B5C8A"/>
    <w:rsid w:val="007B7127"/>
    <w:rsid w:val="007C72DE"/>
    <w:rsid w:val="007C735E"/>
    <w:rsid w:val="007C77BD"/>
    <w:rsid w:val="007D72D1"/>
    <w:rsid w:val="007E06A3"/>
    <w:rsid w:val="007E1290"/>
    <w:rsid w:val="00801F67"/>
    <w:rsid w:val="00805033"/>
    <w:rsid w:val="00806FA7"/>
    <w:rsid w:val="00820350"/>
    <w:rsid w:val="0082249A"/>
    <w:rsid w:val="00824533"/>
    <w:rsid w:val="00824760"/>
    <w:rsid w:val="008303BC"/>
    <w:rsid w:val="00831A2B"/>
    <w:rsid w:val="00833271"/>
    <w:rsid w:val="008364AB"/>
    <w:rsid w:val="0084274B"/>
    <w:rsid w:val="00855B14"/>
    <w:rsid w:val="008566B9"/>
    <w:rsid w:val="00856D2E"/>
    <w:rsid w:val="008650CC"/>
    <w:rsid w:val="00866084"/>
    <w:rsid w:val="00866ED9"/>
    <w:rsid w:val="00867865"/>
    <w:rsid w:val="00867D46"/>
    <w:rsid w:val="0087307D"/>
    <w:rsid w:val="00881996"/>
    <w:rsid w:val="00881D01"/>
    <w:rsid w:val="0088273C"/>
    <w:rsid w:val="008843FC"/>
    <w:rsid w:val="00892CEC"/>
    <w:rsid w:val="008963BD"/>
    <w:rsid w:val="00896B4B"/>
    <w:rsid w:val="00897390"/>
    <w:rsid w:val="008A34E8"/>
    <w:rsid w:val="008B511B"/>
    <w:rsid w:val="008B7329"/>
    <w:rsid w:val="008D0C51"/>
    <w:rsid w:val="008D0C75"/>
    <w:rsid w:val="008D2D05"/>
    <w:rsid w:val="008D3455"/>
    <w:rsid w:val="008D358A"/>
    <w:rsid w:val="008D63A9"/>
    <w:rsid w:val="008E1262"/>
    <w:rsid w:val="008F3031"/>
    <w:rsid w:val="008F31BB"/>
    <w:rsid w:val="008F6033"/>
    <w:rsid w:val="008F6C4B"/>
    <w:rsid w:val="008F7791"/>
    <w:rsid w:val="0090289C"/>
    <w:rsid w:val="00905F48"/>
    <w:rsid w:val="00911099"/>
    <w:rsid w:val="00912350"/>
    <w:rsid w:val="009176D3"/>
    <w:rsid w:val="00920081"/>
    <w:rsid w:val="00927CBA"/>
    <w:rsid w:val="009352F9"/>
    <w:rsid w:val="00942B67"/>
    <w:rsid w:val="00952019"/>
    <w:rsid w:val="009527B3"/>
    <w:rsid w:val="0095320F"/>
    <w:rsid w:val="00954043"/>
    <w:rsid w:val="00954711"/>
    <w:rsid w:val="00957334"/>
    <w:rsid w:val="00960A4B"/>
    <w:rsid w:val="00967596"/>
    <w:rsid w:val="009676EE"/>
    <w:rsid w:val="00975A95"/>
    <w:rsid w:val="00977D8E"/>
    <w:rsid w:val="009911B4"/>
    <w:rsid w:val="00992CF3"/>
    <w:rsid w:val="009A1E80"/>
    <w:rsid w:val="009A5518"/>
    <w:rsid w:val="009A5E7F"/>
    <w:rsid w:val="009B06EB"/>
    <w:rsid w:val="009B16BA"/>
    <w:rsid w:val="009B4032"/>
    <w:rsid w:val="009B50F7"/>
    <w:rsid w:val="009B712F"/>
    <w:rsid w:val="009C22B5"/>
    <w:rsid w:val="009C39FE"/>
    <w:rsid w:val="009C3BDC"/>
    <w:rsid w:val="009C4520"/>
    <w:rsid w:val="009C4D45"/>
    <w:rsid w:val="009C6E76"/>
    <w:rsid w:val="009D49FC"/>
    <w:rsid w:val="009D5FD0"/>
    <w:rsid w:val="009E3F90"/>
    <w:rsid w:val="009E791D"/>
    <w:rsid w:val="009F0BD1"/>
    <w:rsid w:val="00A03DDB"/>
    <w:rsid w:val="00A04F6A"/>
    <w:rsid w:val="00A07098"/>
    <w:rsid w:val="00A135AA"/>
    <w:rsid w:val="00A14BCB"/>
    <w:rsid w:val="00A209AE"/>
    <w:rsid w:val="00A24787"/>
    <w:rsid w:val="00A27406"/>
    <w:rsid w:val="00A420EE"/>
    <w:rsid w:val="00A508B9"/>
    <w:rsid w:val="00A51923"/>
    <w:rsid w:val="00A53AEE"/>
    <w:rsid w:val="00A558F8"/>
    <w:rsid w:val="00A561C9"/>
    <w:rsid w:val="00A57D1B"/>
    <w:rsid w:val="00A72F15"/>
    <w:rsid w:val="00A76021"/>
    <w:rsid w:val="00A7619B"/>
    <w:rsid w:val="00AA0CD8"/>
    <w:rsid w:val="00AA15E9"/>
    <w:rsid w:val="00AA4C53"/>
    <w:rsid w:val="00AA7F48"/>
    <w:rsid w:val="00AB2CA2"/>
    <w:rsid w:val="00AB6D75"/>
    <w:rsid w:val="00AC009D"/>
    <w:rsid w:val="00AC057C"/>
    <w:rsid w:val="00AC5A06"/>
    <w:rsid w:val="00AC79CB"/>
    <w:rsid w:val="00AD7D5C"/>
    <w:rsid w:val="00AE22A5"/>
    <w:rsid w:val="00B15FE2"/>
    <w:rsid w:val="00B1701A"/>
    <w:rsid w:val="00B17A8A"/>
    <w:rsid w:val="00B24B56"/>
    <w:rsid w:val="00B27392"/>
    <w:rsid w:val="00B442BC"/>
    <w:rsid w:val="00B47378"/>
    <w:rsid w:val="00B47C68"/>
    <w:rsid w:val="00B52C1D"/>
    <w:rsid w:val="00B60DF4"/>
    <w:rsid w:val="00B63035"/>
    <w:rsid w:val="00B7368B"/>
    <w:rsid w:val="00B90982"/>
    <w:rsid w:val="00B968FC"/>
    <w:rsid w:val="00BA42EB"/>
    <w:rsid w:val="00BB2428"/>
    <w:rsid w:val="00BB4A95"/>
    <w:rsid w:val="00BB5CE9"/>
    <w:rsid w:val="00BB6DFE"/>
    <w:rsid w:val="00BC02DC"/>
    <w:rsid w:val="00BC1B5C"/>
    <w:rsid w:val="00BC1FD9"/>
    <w:rsid w:val="00BC3786"/>
    <w:rsid w:val="00BC70A3"/>
    <w:rsid w:val="00BD24FB"/>
    <w:rsid w:val="00BD26FE"/>
    <w:rsid w:val="00BD2B8F"/>
    <w:rsid w:val="00BD7FD3"/>
    <w:rsid w:val="00BE1D86"/>
    <w:rsid w:val="00BE2764"/>
    <w:rsid w:val="00BF068B"/>
    <w:rsid w:val="00BF1530"/>
    <w:rsid w:val="00BF7232"/>
    <w:rsid w:val="00C00FA8"/>
    <w:rsid w:val="00C04011"/>
    <w:rsid w:val="00C04A04"/>
    <w:rsid w:val="00C12897"/>
    <w:rsid w:val="00C208D8"/>
    <w:rsid w:val="00C238B7"/>
    <w:rsid w:val="00C266F6"/>
    <w:rsid w:val="00C27B72"/>
    <w:rsid w:val="00C27B76"/>
    <w:rsid w:val="00C27CC3"/>
    <w:rsid w:val="00C32D58"/>
    <w:rsid w:val="00C33484"/>
    <w:rsid w:val="00C42CD3"/>
    <w:rsid w:val="00C43FCD"/>
    <w:rsid w:val="00C46478"/>
    <w:rsid w:val="00C46B5D"/>
    <w:rsid w:val="00C50C46"/>
    <w:rsid w:val="00C523EC"/>
    <w:rsid w:val="00C660AE"/>
    <w:rsid w:val="00C673DD"/>
    <w:rsid w:val="00C70934"/>
    <w:rsid w:val="00C74873"/>
    <w:rsid w:val="00C82281"/>
    <w:rsid w:val="00C87B4C"/>
    <w:rsid w:val="00C9568F"/>
    <w:rsid w:val="00C95A0E"/>
    <w:rsid w:val="00C96D0A"/>
    <w:rsid w:val="00CA0FE9"/>
    <w:rsid w:val="00CA3070"/>
    <w:rsid w:val="00CA503D"/>
    <w:rsid w:val="00CB57C2"/>
    <w:rsid w:val="00CC0C9B"/>
    <w:rsid w:val="00CC5CBA"/>
    <w:rsid w:val="00CC7529"/>
    <w:rsid w:val="00CD07F8"/>
    <w:rsid w:val="00CD1694"/>
    <w:rsid w:val="00CD185F"/>
    <w:rsid w:val="00CE2A3C"/>
    <w:rsid w:val="00CE322B"/>
    <w:rsid w:val="00CE60A0"/>
    <w:rsid w:val="00CF0D2D"/>
    <w:rsid w:val="00CF0F6B"/>
    <w:rsid w:val="00CF36E6"/>
    <w:rsid w:val="00CF3CD8"/>
    <w:rsid w:val="00D00A7A"/>
    <w:rsid w:val="00D05640"/>
    <w:rsid w:val="00D10BAD"/>
    <w:rsid w:val="00D12855"/>
    <w:rsid w:val="00D12A0F"/>
    <w:rsid w:val="00D228D7"/>
    <w:rsid w:val="00D23BCA"/>
    <w:rsid w:val="00D255BC"/>
    <w:rsid w:val="00D26704"/>
    <w:rsid w:val="00D32634"/>
    <w:rsid w:val="00D33D93"/>
    <w:rsid w:val="00D34396"/>
    <w:rsid w:val="00D34E51"/>
    <w:rsid w:val="00D40C76"/>
    <w:rsid w:val="00D47F03"/>
    <w:rsid w:val="00D52085"/>
    <w:rsid w:val="00D52258"/>
    <w:rsid w:val="00D53AFF"/>
    <w:rsid w:val="00D541CD"/>
    <w:rsid w:val="00D54F81"/>
    <w:rsid w:val="00D616EE"/>
    <w:rsid w:val="00D64D5D"/>
    <w:rsid w:val="00D64E25"/>
    <w:rsid w:val="00D6700D"/>
    <w:rsid w:val="00D718D2"/>
    <w:rsid w:val="00D748A2"/>
    <w:rsid w:val="00D766AA"/>
    <w:rsid w:val="00D76A89"/>
    <w:rsid w:val="00D82D17"/>
    <w:rsid w:val="00D846E0"/>
    <w:rsid w:val="00D84759"/>
    <w:rsid w:val="00D93197"/>
    <w:rsid w:val="00DA29B1"/>
    <w:rsid w:val="00DA4626"/>
    <w:rsid w:val="00DB1A95"/>
    <w:rsid w:val="00DB2DB4"/>
    <w:rsid w:val="00DD2357"/>
    <w:rsid w:val="00DD2728"/>
    <w:rsid w:val="00DD700B"/>
    <w:rsid w:val="00DD78E2"/>
    <w:rsid w:val="00DE2686"/>
    <w:rsid w:val="00DE2987"/>
    <w:rsid w:val="00DE36D5"/>
    <w:rsid w:val="00DE3DD7"/>
    <w:rsid w:val="00DF08B4"/>
    <w:rsid w:val="00DF4E76"/>
    <w:rsid w:val="00DF7D93"/>
    <w:rsid w:val="00E0379E"/>
    <w:rsid w:val="00E17A80"/>
    <w:rsid w:val="00E314DC"/>
    <w:rsid w:val="00E36CD5"/>
    <w:rsid w:val="00E37867"/>
    <w:rsid w:val="00E4069B"/>
    <w:rsid w:val="00E50F48"/>
    <w:rsid w:val="00E60F50"/>
    <w:rsid w:val="00E63C1F"/>
    <w:rsid w:val="00E65DCB"/>
    <w:rsid w:val="00E6694C"/>
    <w:rsid w:val="00E737C5"/>
    <w:rsid w:val="00E74428"/>
    <w:rsid w:val="00E764B8"/>
    <w:rsid w:val="00E804DE"/>
    <w:rsid w:val="00E90D68"/>
    <w:rsid w:val="00E92D20"/>
    <w:rsid w:val="00E96E0E"/>
    <w:rsid w:val="00EA104F"/>
    <w:rsid w:val="00EA2A10"/>
    <w:rsid w:val="00EA4A5F"/>
    <w:rsid w:val="00EA6BA9"/>
    <w:rsid w:val="00EB005B"/>
    <w:rsid w:val="00EB04CF"/>
    <w:rsid w:val="00EB114D"/>
    <w:rsid w:val="00EC044C"/>
    <w:rsid w:val="00EC3B8B"/>
    <w:rsid w:val="00ED335D"/>
    <w:rsid w:val="00ED35D8"/>
    <w:rsid w:val="00EE071B"/>
    <w:rsid w:val="00EE4ED1"/>
    <w:rsid w:val="00EE5CDD"/>
    <w:rsid w:val="00EF0DFB"/>
    <w:rsid w:val="00EF2CFB"/>
    <w:rsid w:val="00EF4F1A"/>
    <w:rsid w:val="00F00B54"/>
    <w:rsid w:val="00F00DFF"/>
    <w:rsid w:val="00F05A09"/>
    <w:rsid w:val="00F05DD3"/>
    <w:rsid w:val="00F066E6"/>
    <w:rsid w:val="00F10AD1"/>
    <w:rsid w:val="00F2626B"/>
    <w:rsid w:val="00F26FD8"/>
    <w:rsid w:val="00F32C2E"/>
    <w:rsid w:val="00F35372"/>
    <w:rsid w:val="00F44120"/>
    <w:rsid w:val="00F45822"/>
    <w:rsid w:val="00F4657B"/>
    <w:rsid w:val="00F51543"/>
    <w:rsid w:val="00F526C1"/>
    <w:rsid w:val="00F56BCF"/>
    <w:rsid w:val="00F57DEF"/>
    <w:rsid w:val="00F6497D"/>
    <w:rsid w:val="00F83632"/>
    <w:rsid w:val="00F8643A"/>
    <w:rsid w:val="00FA348C"/>
    <w:rsid w:val="00FA4001"/>
    <w:rsid w:val="00FA5222"/>
    <w:rsid w:val="00FB1C56"/>
    <w:rsid w:val="00FB3EE9"/>
    <w:rsid w:val="00FB7D60"/>
    <w:rsid w:val="00FD1787"/>
    <w:rsid w:val="00FD3868"/>
    <w:rsid w:val="00FD4CE9"/>
    <w:rsid w:val="00FD57F7"/>
    <w:rsid w:val="00FD7A52"/>
    <w:rsid w:val="00FE15F0"/>
    <w:rsid w:val="00FE309D"/>
    <w:rsid w:val="00FE5720"/>
    <w:rsid w:val="00FE5A4A"/>
    <w:rsid w:val="00FF0CC9"/>
    <w:rsid w:val="00FF322A"/>
    <w:rsid w:val="00FF4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BC42"/>
  <w15:docId w15:val="{6E939333-544C-4765-B437-49430F0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6BA"/>
  </w:style>
  <w:style w:type="paragraph" w:styleId="Nadpis1">
    <w:name w:val="heading 1"/>
    <w:basedOn w:val="Normln"/>
    <w:next w:val="Normln"/>
    <w:link w:val="Nadpis1Char"/>
    <w:qFormat/>
    <w:rsid w:val="00DE2987"/>
    <w:pPr>
      <w:keepNext/>
      <w:numPr>
        <w:numId w:val="9"/>
      </w:numPr>
      <w:suppressAutoHyphens/>
      <w:spacing w:before="360" w:after="240" w:line="240" w:lineRule="auto"/>
      <w:jc w:val="center"/>
      <w:outlineLvl w:val="0"/>
    </w:pPr>
    <w:rPr>
      <w:rFonts w:ascii="Tahoma" w:eastAsia="Times New Roman" w:hAnsi="Tahoma" w:cs="Tahoma"/>
      <w:b/>
      <w:sz w:val="20"/>
      <w:szCs w:val="20"/>
      <w:lang w:eastAsia="ar-SA"/>
    </w:rPr>
  </w:style>
  <w:style w:type="paragraph" w:styleId="Nadpis5">
    <w:name w:val="heading 5"/>
    <w:basedOn w:val="Normln"/>
    <w:next w:val="Normln"/>
    <w:link w:val="Nadpis5Char"/>
    <w:qFormat/>
    <w:rsid w:val="00DE2987"/>
    <w:pPr>
      <w:numPr>
        <w:ilvl w:val="4"/>
        <w:numId w:val="9"/>
      </w:numPr>
      <w:suppressAutoHyphens/>
      <w:spacing w:before="240" w:after="60" w:line="240" w:lineRule="auto"/>
      <w:outlineLvl w:val="4"/>
    </w:pPr>
    <w:rPr>
      <w:rFonts w:ascii="Calibri" w:eastAsia="Times New Roman"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06EB"/>
    <w:rPr>
      <w:strike w:val="0"/>
      <w:dstrike w:val="0"/>
      <w:color w:val="1E90FF"/>
      <w:u w:val="none"/>
      <w:effect w:val="none"/>
    </w:rPr>
  </w:style>
  <w:style w:type="paragraph" w:styleId="Normlnweb">
    <w:name w:val="Normal (Web)"/>
    <w:basedOn w:val="Normln"/>
    <w:uiPriority w:val="99"/>
    <w:semiHidden/>
    <w:unhideWhenUsed/>
    <w:rsid w:val="009B06EB"/>
    <w:pPr>
      <w:spacing w:before="75" w:after="75" w:line="240" w:lineRule="auto"/>
      <w:jc w:val="both"/>
    </w:pPr>
    <w:rPr>
      <w:rFonts w:ascii="Times New Roman" w:eastAsia="Times New Roman" w:hAnsi="Times New Roman" w:cs="Times New Roman"/>
      <w:sz w:val="24"/>
      <w:szCs w:val="24"/>
      <w:lang w:eastAsia="cs-CZ"/>
    </w:rPr>
  </w:style>
  <w:style w:type="paragraph" w:customStyle="1" w:styleId="normln1">
    <w:name w:val="normln1"/>
    <w:basedOn w:val="Normln"/>
    <w:rsid w:val="009B06EB"/>
    <w:pPr>
      <w:spacing w:before="75" w:after="75"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35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372"/>
    <w:rPr>
      <w:rFonts w:ascii="Segoe UI" w:hAnsi="Segoe UI" w:cs="Segoe UI"/>
      <w:sz w:val="18"/>
      <w:szCs w:val="18"/>
    </w:rPr>
  </w:style>
  <w:style w:type="paragraph" w:styleId="Odstavecseseznamem">
    <w:name w:val="List Paragraph"/>
    <w:basedOn w:val="Normln"/>
    <w:link w:val="OdstavecseseznamemChar"/>
    <w:uiPriority w:val="34"/>
    <w:qFormat/>
    <w:rsid w:val="0055577E"/>
    <w:pPr>
      <w:ind w:left="720"/>
      <w:contextualSpacing/>
    </w:pPr>
  </w:style>
  <w:style w:type="table" w:styleId="Mkatabulky">
    <w:name w:val="Table Grid"/>
    <w:basedOn w:val="Normlntabulka"/>
    <w:uiPriority w:val="39"/>
    <w:rsid w:val="0048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972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290"/>
  </w:style>
  <w:style w:type="paragraph" w:styleId="Zpat">
    <w:name w:val="footer"/>
    <w:basedOn w:val="Normln"/>
    <w:link w:val="ZpatChar"/>
    <w:uiPriority w:val="99"/>
    <w:unhideWhenUsed/>
    <w:rsid w:val="0019729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290"/>
  </w:style>
  <w:style w:type="character" w:styleId="Odkaznakoment">
    <w:name w:val="annotation reference"/>
    <w:basedOn w:val="Standardnpsmoodstavce"/>
    <w:uiPriority w:val="99"/>
    <w:semiHidden/>
    <w:unhideWhenUsed/>
    <w:rsid w:val="00197290"/>
    <w:rPr>
      <w:sz w:val="16"/>
      <w:szCs w:val="16"/>
    </w:rPr>
  </w:style>
  <w:style w:type="paragraph" w:styleId="Textkomente">
    <w:name w:val="annotation text"/>
    <w:basedOn w:val="Normln"/>
    <w:link w:val="TextkomenteChar"/>
    <w:uiPriority w:val="99"/>
    <w:unhideWhenUsed/>
    <w:rsid w:val="00197290"/>
    <w:pPr>
      <w:spacing w:line="240" w:lineRule="auto"/>
    </w:pPr>
    <w:rPr>
      <w:sz w:val="20"/>
      <w:szCs w:val="20"/>
    </w:rPr>
  </w:style>
  <w:style w:type="character" w:customStyle="1" w:styleId="TextkomenteChar">
    <w:name w:val="Text komentáře Char"/>
    <w:basedOn w:val="Standardnpsmoodstavce"/>
    <w:link w:val="Textkomente"/>
    <w:uiPriority w:val="99"/>
    <w:rsid w:val="00197290"/>
    <w:rPr>
      <w:sz w:val="20"/>
      <w:szCs w:val="20"/>
    </w:rPr>
  </w:style>
  <w:style w:type="paragraph" w:styleId="Pedmtkomente">
    <w:name w:val="annotation subject"/>
    <w:basedOn w:val="Textkomente"/>
    <w:next w:val="Textkomente"/>
    <w:link w:val="PedmtkomenteChar"/>
    <w:uiPriority w:val="99"/>
    <w:semiHidden/>
    <w:unhideWhenUsed/>
    <w:rsid w:val="00197290"/>
    <w:rPr>
      <w:b/>
      <w:bCs/>
    </w:rPr>
  </w:style>
  <w:style w:type="character" w:customStyle="1" w:styleId="PedmtkomenteChar">
    <w:name w:val="Předmět komentáře Char"/>
    <w:basedOn w:val="TextkomenteChar"/>
    <w:link w:val="Pedmtkomente"/>
    <w:uiPriority w:val="99"/>
    <w:semiHidden/>
    <w:rsid w:val="00197290"/>
    <w:rPr>
      <w:b/>
      <w:bCs/>
      <w:sz w:val="20"/>
      <w:szCs w:val="20"/>
    </w:rPr>
  </w:style>
  <w:style w:type="character" w:customStyle="1" w:styleId="Normal2CharChar">
    <w:name w:val="Normal2 Char Char"/>
    <w:rsid w:val="00EE071B"/>
    <w:rPr>
      <w:rFonts w:eastAsia="MS Mincho"/>
      <w:sz w:val="24"/>
      <w:lang w:val="cs-CZ" w:eastAsia="cs-CZ" w:bidi="ar-SA"/>
    </w:rPr>
  </w:style>
  <w:style w:type="paragraph" w:styleId="Zkladntext">
    <w:name w:val="Body Text"/>
    <w:aliases w:val="b"/>
    <w:basedOn w:val="Normln"/>
    <w:link w:val="ZkladntextChar"/>
    <w:rsid w:val="00EE071B"/>
    <w:pPr>
      <w:overflowPunct w:val="0"/>
      <w:autoSpaceDE w:val="0"/>
      <w:autoSpaceDN w:val="0"/>
      <w:adjustRightInd w:val="0"/>
      <w:spacing w:after="120" w:line="240" w:lineRule="auto"/>
      <w:textAlignment w:val="baseline"/>
    </w:pPr>
    <w:rPr>
      <w:rFonts w:ascii="Times New Roman" w:eastAsia="MS Mincho" w:hAnsi="Times New Roman" w:cs="Times New Roman"/>
      <w:sz w:val="24"/>
      <w:szCs w:val="20"/>
      <w:lang w:eastAsia="cs-CZ"/>
    </w:rPr>
  </w:style>
  <w:style w:type="character" w:customStyle="1" w:styleId="ZkladntextChar">
    <w:name w:val="Základní text Char"/>
    <w:aliases w:val="b Char"/>
    <w:basedOn w:val="Standardnpsmoodstavce"/>
    <w:link w:val="Zkladntext"/>
    <w:rsid w:val="00EE071B"/>
    <w:rPr>
      <w:rFonts w:ascii="Times New Roman" w:eastAsia="MS Mincho" w:hAnsi="Times New Roman" w:cs="Times New Roman"/>
      <w:sz w:val="24"/>
      <w:szCs w:val="20"/>
      <w:lang w:eastAsia="cs-CZ"/>
    </w:rPr>
  </w:style>
  <w:style w:type="paragraph" w:styleId="Revize">
    <w:name w:val="Revision"/>
    <w:hidden/>
    <w:uiPriority w:val="99"/>
    <w:semiHidden/>
    <w:rsid w:val="003546C8"/>
    <w:pPr>
      <w:spacing w:after="0" w:line="240" w:lineRule="auto"/>
    </w:pPr>
  </w:style>
  <w:style w:type="character" w:customStyle="1" w:styleId="OdstavecseseznamemChar">
    <w:name w:val="Odstavec se seznamem Char"/>
    <w:link w:val="Odstavecseseznamem"/>
    <w:uiPriority w:val="34"/>
    <w:rsid w:val="00112A4B"/>
  </w:style>
  <w:style w:type="character" w:customStyle="1" w:styleId="Nadpis1Char">
    <w:name w:val="Nadpis 1 Char"/>
    <w:basedOn w:val="Standardnpsmoodstavce"/>
    <w:link w:val="Nadpis1"/>
    <w:rsid w:val="00DE2987"/>
    <w:rPr>
      <w:rFonts w:ascii="Tahoma" w:eastAsia="Times New Roman" w:hAnsi="Tahoma" w:cs="Tahoma"/>
      <w:b/>
      <w:sz w:val="20"/>
      <w:szCs w:val="20"/>
      <w:lang w:eastAsia="ar-SA"/>
    </w:rPr>
  </w:style>
  <w:style w:type="character" w:customStyle="1" w:styleId="Nadpis5Char">
    <w:name w:val="Nadpis 5 Char"/>
    <w:basedOn w:val="Standardnpsmoodstavce"/>
    <w:link w:val="Nadpis5"/>
    <w:rsid w:val="00DE2987"/>
    <w:rPr>
      <w:rFonts w:ascii="Calibri" w:eastAsia="Times New Roman" w:hAnsi="Calibri" w:cs="Calibri"/>
      <w:b/>
      <w:bCs/>
      <w:i/>
      <w:iCs/>
      <w:sz w:val="26"/>
      <w:szCs w:val="26"/>
      <w:lang w:eastAsia="ar-SA"/>
    </w:rPr>
  </w:style>
  <w:style w:type="paragraph" w:customStyle="1" w:styleId="Zkladntext21">
    <w:name w:val="Základní text 21"/>
    <w:basedOn w:val="Normln"/>
    <w:rsid w:val="00DE2987"/>
    <w:pPr>
      <w:suppressAutoHyphens/>
      <w:spacing w:after="0" w:line="240" w:lineRule="auto"/>
      <w:jc w:val="center"/>
    </w:pPr>
    <w:rPr>
      <w:rFonts w:ascii="Arial" w:eastAsia="Times New Roman" w:hAnsi="Arial" w:cs="Calibri"/>
      <w:b/>
      <w:sz w:val="20"/>
      <w:szCs w:val="28"/>
      <w:lang w:eastAsia="ar-SA"/>
    </w:rPr>
  </w:style>
  <w:style w:type="character" w:styleId="PromnnHTML">
    <w:name w:val="HTML Variable"/>
    <w:basedOn w:val="Standardnpsmoodstavce"/>
    <w:uiPriority w:val="99"/>
    <w:semiHidden/>
    <w:unhideWhenUsed/>
    <w:rsid w:val="001846D4"/>
    <w:rPr>
      <w:i/>
      <w:iCs/>
    </w:rPr>
  </w:style>
  <w:style w:type="character" w:customStyle="1" w:styleId="apple-converted-space">
    <w:name w:val="apple-converted-space"/>
    <w:basedOn w:val="Standardnpsmoodstavce"/>
    <w:rsid w:val="001846D4"/>
  </w:style>
  <w:style w:type="character" w:customStyle="1" w:styleId="Zkladntext4">
    <w:name w:val="Základní text (4)_"/>
    <w:link w:val="Zkladntext40"/>
    <w:rsid w:val="00C43FCD"/>
    <w:rPr>
      <w:rFonts w:ascii="Times New Roman" w:eastAsia="Times New Roman" w:hAnsi="Times New Roman" w:cs="Times New Roman"/>
      <w:shd w:val="clear" w:color="auto" w:fill="FFFFFF"/>
    </w:rPr>
  </w:style>
  <w:style w:type="paragraph" w:customStyle="1" w:styleId="Zkladntext40">
    <w:name w:val="Základní text (4)"/>
    <w:basedOn w:val="Normln"/>
    <w:link w:val="Zkladntext4"/>
    <w:rsid w:val="00C43FCD"/>
    <w:pPr>
      <w:widowControl w:val="0"/>
      <w:shd w:val="clear" w:color="auto" w:fill="FFFFFF"/>
      <w:spacing w:after="0" w:line="276" w:lineRule="exact"/>
      <w:ind w:hanging="5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2600">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616104633">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
    <w:div w:id="15859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BD3F-E510-4DB3-9DE0-69D7DEEA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2570</Words>
  <Characters>15166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Dratovska</dc:creator>
  <cp:lastModifiedBy>Duchek Lukáš</cp:lastModifiedBy>
  <cp:revision>2</cp:revision>
  <cp:lastPrinted>2017-08-03T14:47:00Z</cp:lastPrinted>
  <dcterms:created xsi:type="dcterms:W3CDTF">2017-12-08T15:42:00Z</dcterms:created>
  <dcterms:modified xsi:type="dcterms:W3CDTF">2017-12-08T15:42:00Z</dcterms:modified>
</cp:coreProperties>
</file>