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91D" w:rsidRPr="006C291D" w:rsidTr="006C29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6C291D" w:rsidRPr="006C291D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NO1710421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6C291D" w:rsidRPr="006C291D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6C291D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C291D" w:rsidRPr="006C29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6C291D" w:rsidRPr="006C291D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Hartmann-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Rico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Masarykovo nám. 77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66471 Veverská Bítýška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6C291D" w:rsidRPr="006C291D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CZ44947429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44947429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6C291D" w:rsidRPr="006C291D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C291D" w:rsidRPr="006C29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6C291D" w:rsidRPr="006C291D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04.12.17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C291D" w:rsidRPr="006C29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6C291D" w:rsidRPr="006C291D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0018099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9929051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plášt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vel.L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8 928,00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1/32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9929061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plášt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vel.XL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26 784,00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1/32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2692731 gynekologický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6 026,40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set 1/4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2665941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Combiset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15 200,00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pro </w:t>
                  </w:r>
                  <w:proofErr w:type="spellStart"/>
                  <w:proofErr w:type="gram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oper</w:t>
                  </w:r>
                  <w:proofErr w:type="gram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srdeční</w:t>
                  </w:r>
                  <w:proofErr w:type="spellEnd"/>
                  <w:proofErr w:type="gram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chlopně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2661761 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9 374,40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rouškování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KCH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267204 set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14 763,75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varixy 1/3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0023725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267098 set pro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4 352,40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operaci krční páteře 1/7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277502 rouška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1 423,80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dvouvrstvá 75x90 1/35/140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0022974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277543 rouška 150x175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7 195,44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třívrstvá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samolep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ster. 1/14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0019619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9008710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Cosmopor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6C291D" w:rsidRPr="006C291D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91D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C291D" w:rsidRPr="006C291D" w:rsidRDefault="006C291D" w:rsidP="006C2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816,21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sterilní 10x6cm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C291D" w:rsidRPr="006C291D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94 864,40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29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6C291D" w:rsidRPr="006C291D" w:rsidRDefault="006C291D" w:rsidP="006C29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91D" w:rsidRPr="006C291D" w:rsidTr="006C29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6C291D" w:rsidRPr="006C291D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NO1710421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6C291D" w:rsidRPr="006C291D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6C291D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C291D" w:rsidRPr="006C29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C291D" w:rsidRPr="006C291D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94 864,40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0"/>
              <w:gridCol w:w="720"/>
              <w:gridCol w:w="116"/>
              <w:gridCol w:w="547"/>
              <w:gridCol w:w="116"/>
              <w:gridCol w:w="1065"/>
              <w:gridCol w:w="116"/>
              <w:gridCol w:w="634"/>
              <w:gridCol w:w="116"/>
              <w:gridCol w:w="547"/>
              <w:gridCol w:w="116"/>
              <w:gridCol w:w="1252"/>
            </w:tblGrid>
            <w:tr w:rsidR="006C291D" w:rsidRPr="006C291D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0038456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991083 nůžky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12 012,96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jednorázové kovové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932534/7 Verba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2 106,32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podpůr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pás </w:t>
                  </w:r>
                  <w:proofErr w:type="gram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č.4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992527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plášt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jednor</w:t>
                  </w:r>
                  <w:proofErr w:type="spellEnd"/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AD18FA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1 674,00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/tmavý - neprůhledný/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C291D" w:rsidRPr="006C291D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110 657,68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19 562,59</w:t>
                  </w: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130 220,27</w:t>
                  </w: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6C291D" w:rsidRPr="006C291D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61 258,72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61 258,72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9 188,81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49 398,96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49 398,96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10 373,78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291D" w:rsidRPr="006C29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110 657,68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110 657,68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19 562,59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6C291D" w:rsidRPr="006C291D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C291D" w:rsidRPr="006C29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6C291D" w:rsidRPr="006C291D" w:rsidRDefault="006C291D" w:rsidP="006C2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C2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6C291D" w:rsidRPr="006C291D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6C291D" w:rsidRPr="006C291D" w:rsidRDefault="006C291D" w:rsidP="006C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C291D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 04.12.17 14:30:46</w:t>
                  </w:r>
                </w:p>
              </w:tc>
            </w:tr>
          </w:tbl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291D" w:rsidRPr="006C291D" w:rsidRDefault="006C291D" w:rsidP="006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29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6C291D" w:rsidRDefault="006C291D" w:rsidP="006C291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04, 2017 2:09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</w:p>
    <w:p w:rsidR="006C291D" w:rsidRDefault="006C291D" w:rsidP="006C291D"/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Vážený zákazníku, 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lastRenderedPageBreak/>
        <w:t> 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děkujeme za Vaši objednávku/e-mail za</w:t>
      </w:r>
      <w:r>
        <w:rPr>
          <w:rFonts w:ascii="Arial" w:hAnsi="Arial" w:cs="Arial"/>
          <w:color w:val="000000"/>
          <w:shd w:val="clear" w:color="auto" w:fill="FFFFFF"/>
          <w:lang w:eastAsia="cs-CZ"/>
        </w:rPr>
        <w:t>slaný na naši e-mailovou adresu</w:t>
      </w:r>
      <w:r>
        <w:rPr>
          <w:rFonts w:ascii="Arial" w:hAnsi="Arial" w:cs="Arial"/>
          <w:color w:val="000000"/>
          <w:shd w:val="clear" w:color="auto" w:fill="FFFFFF"/>
          <w:lang w:eastAsia="cs-CZ"/>
        </w:rPr>
        <w:t>. </w:t>
      </w:r>
    </w:p>
    <w:p w:rsidR="006C291D" w:rsidRDefault="006C291D" w:rsidP="006C29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Vaši</w:t>
      </w:r>
      <w:r>
        <w:rPr>
          <w:rFonts w:ascii="Times New Roman" w:hAnsi="Times New Roman"/>
          <w:color w:val="000000"/>
        </w:rPr>
        <w:t> </w:t>
      </w:r>
      <w:r>
        <w:rPr>
          <w:rFonts w:ascii="Arial" w:hAnsi="Arial" w:cs="Arial"/>
          <w:color w:val="000000"/>
        </w:rPr>
        <w:t>objednávku/e-mail předáváme ke zpracování.</w:t>
      </w:r>
    </w:p>
    <w:p w:rsidR="006C291D" w:rsidRDefault="006C291D" w:rsidP="006C291D">
      <w:pPr>
        <w:rPr>
          <w:rFonts w:ascii="Arial" w:hAnsi="Arial" w:cs="Arial"/>
          <w:color w:val="000000"/>
          <w:shd w:val="clear" w:color="auto" w:fill="FFFFFF"/>
          <w:lang w:eastAsia="cs-CZ"/>
        </w:rPr>
      </w:pP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Pokud jste jako objednatel osobou povinnou dle zákona č. 340/2015 Sb., o zvláštních podmínkách účinnosti některých smluv, uveřejňování těchto smluv a o registru smluv (zákon o registru smluv), nebo pokud vaše objednávka podléhá témuž zákonu, berte tuto naši odpověď jako přijetí vaší objednávky.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S úctou 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Zákaznické centrum 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6C291D" w:rsidRDefault="006C291D" w:rsidP="006C291D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 xml:space="preserve">HARTMANN - RICO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cs-CZ"/>
        </w:rPr>
        <w:t>a.s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cs-CZ"/>
        </w:rPr>
        <w:t>  </w:t>
      </w:r>
    </w:p>
    <w:p w:rsidR="00C77158" w:rsidRDefault="00C77158"/>
    <w:sectPr w:rsidR="00C7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A0"/>
    <w:rsid w:val="006C291D"/>
    <w:rsid w:val="00AD18FA"/>
    <w:rsid w:val="00C77158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29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2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2017-12-08T13:19:00Z</dcterms:created>
  <dcterms:modified xsi:type="dcterms:W3CDTF">2017-12-08T13:22:00Z</dcterms:modified>
</cp:coreProperties>
</file>