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03" w:rsidRDefault="00D930E8">
      <w:pPr>
        <w:jc w:val="center"/>
      </w:pPr>
      <w:bookmarkStart w:id="0" w:name="_GoBack"/>
      <w:bookmarkEnd w:id="0"/>
      <w:r>
        <w:rPr>
          <w:sz w:val="28"/>
          <w:szCs w:val="28"/>
        </w:rPr>
        <w:t>Smlouva o nadačním příspěvku č. 48/2017</w:t>
      </w:r>
    </w:p>
    <w:p w:rsidR="00E63B03" w:rsidRDefault="00E63B03">
      <w:pPr>
        <w:jc w:val="both"/>
        <w:rPr>
          <w:sz w:val="22"/>
          <w:szCs w:val="22"/>
        </w:rPr>
      </w:pPr>
    </w:p>
    <w:p w:rsidR="00E63B03" w:rsidRDefault="00E63B03">
      <w:pPr>
        <w:jc w:val="both"/>
        <w:rPr>
          <w:sz w:val="22"/>
          <w:szCs w:val="22"/>
        </w:rPr>
      </w:pPr>
    </w:p>
    <w:p w:rsidR="00E63B03" w:rsidRDefault="00D930E8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Smluvní strany:</w:t>
      </w:r>
    </w:p>
    <w:p w:rsidR="00E63B03" w:rsidRDefault="00E63B03">
      <w:pPr>
        <w:jc w:val="both"/>
        <w:rPr>
          <w:b/>
          <w:bCs/>
          <w:sz w:val="22"/>
          <w:szCs w:val="22"/>
        </w:rPr>
      </w:pPr>
    </w:p>
    <w:p w:rsidR="00E63B03" w:rsidRDefault="00E63B03">
      <w:pPr>
        <w:jc w:val="both"/>
        <w:rPr>
          <w:b/>
          <w:bCs/>
          <w:sz w:val="22"/>
          <w:szCs w:val="22"/>
        </w:rPr>
      </w:pPr>
    </w:p>
    <w:p w:rsidR="00E63B03" w:rsidRDefault="00D930E8">
      <w:pPr>
        <w:jc w:val="both"/>
      </w:pPr>
      <w:r>
        <w:rPr>
          <w:b/>
          <w:bCs/>
          <w:sz w:val="22"/>
          <w:szCs w:val="22"/>
        </w:rPr>
        <w:t>Žadatel:</w:t>
      </w:r>
      <w:r>
        <w:rPr>
          <w:rFonts w:eastAsia="Times New Roman"/>
          <w:b/>
          <w:bCs/>
          <w:iCs/>
          <w:color w:val="000000"/>
          <w:sz w:val="22"/>
          <w:szCs w:val="22"/>
        </w:rPr>
        <w:t xml:space="preserve"> </w:t>
      </w:r>
    </w:p>
    <w:p w:rsidR="00E63B03" w:rsidRDefault="00D930E8">
      <w:pPr>
        <w:jc w:val="both"/>
      </w:pPr>
      <w:r>
        <w:rPr>
          <w:b/>
          <w:bCs/>
          <w:sz w:val="22"/>
          <w:szCs w:val="22"/>
        </w:rPr>
        <w:t>Základní umělecká škola, Příbram I, nám. T. G. Masaryka 155</w:t>
      </w:r>
    </w:p>
    <w:p w:rsidR="00E63B03" w:rsidRDefault="00D930E8">
      <w:pPr>
        <w:jc w:val="both"/>
      </w:pPr>
      <w:r>
        <w:rPr>
          <w:sz w:val="22"/>
          <w:szCs w:val="22"/>
        </w:rPr>
        <w:t>Nám. T. G. Masaryka 155, 261 01 Příbram I</w:t>
      </w:r>
    </w:p>
    <w:p w:rsidR="00E63B03" w:rsidRDefault="00D930E8">
      <w:r>
        <w:rPr>
          <w:rFonts w:eastAsia="Times New Roman"/>
          <w:b/>
          <w:bCs/>
          <w:iCs/>
          <w:color w:val="000000"/>
        </w:rPr>
        <w:t xml:space="preserve">e-mailová adresa: </w:t>
      </w:r>
      <w:r>
        <w:rPr>
          <w:rFonts w:eastAsia="Times New Roman"/>
          <w:iCs/>
          <w:color w:val="000000"/>
        </w:rPr>
        <w:t>2zus@pribram-city.cz</w:t>
      </w:r>
    </w:p>
    <w:p w:rsidR="00E63B03" w:rsidRDefault="00D930E8">
      <w:r>
        <w:t xml:space="preserve">Registrace: </w:t>
      </w:r>
      <w:r>
        <w:rPr>
          <w:b/>
          <w:bCs/>
        </w:rPr>
        <w:t>IČ</w:t>
      </w:r>
      <w:r>
        <w:rPr>
          <w:rFonts w:eastAsia="Times New Roman"/>
          <w:b/>
          <w:bCs/>
          <w:iCs/>
          <w:color w:val="000000"/>
        </w:rPr>
        <w:t>: 68997841</w:t>
      </w:r>
      <w:r>
        <w:rPr>
          <w:rFonts w:eastAsia="Times New Roman"/>
          <w:b/>
          <w:bCs/>
          <w:iCs/>
          <w:color w:val="000000"/>
        </w:rPr>
        <w:tab/>
      </w:r>
      <w:r>
        <w:rPr>
          <w:rFonts w:eastAsia="Times New Roman"/>
          <w:b/>
          <w:bCs/>
          <w:iCs/>
          <w:color w:val="000000"/>
        </w:rPr>
        <w:tab/>
        <w:t xml:space="preserve">DIČ: </w:t>
      </w:r>
    </w:p>
    <w:p w:rsidR="00E63B03" w:rsidRDefault="00D930E8">
      <w:r>
        <w:rPr>
          <w:rFonts w:eastAsia="Times New Roman"/>
          <w:b/>
          <w:bCs/>
          <w:iCs/>
          <w:color w:val="000000"/>
        </w:rPr>
        <w:t xml:space="preserve">Zastoupený: </w:t>
      </w:r>
      <w:r>
        <w:rPr>
          <w:rFonts w:eastAsia="Times New Roman"/>
          <w:b/>
          <w:bCs/>
          <w:iCs/>
          <w:color w:val="000000"/>
        </w:rPr>
        <w:t>Mgr. Petrou Havlíkovou</w:t>
      </w:r>
    </w:p>
    <w:p w:rsidR="00E63B03" w:rsidRDefault="00D930E8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(dále jen „příjemce“)</w:t>
      </w:r>
    </w:p>
    <w:p w:rsidR="00E63B03" w:rsidRDefault="00D930E8">
      <w:pPr>
        <w:jc w:val="both"/>
        <w:rPr>
          <w:sz w:val="22"/>
          <w:szCs w:val="22"/>
        </w:rPr>
      </w:pPr>
      <w:r>
        <w:rPr>
          <w:sz w:val="22"/>
          <w:szCs w:val="22"/>
        </w:rPr>
        <w:t>na straně jedné</w:t>
      </w:r>
    </w:p>
    <w:p w:rsidR="00E63B03" w:rsidRDefault="00E63B03">
      <w:pPr>
        <w:jc w:val="both"/>
        <w:rPr>
          <w:sz w:val="22"/>
          <w:szCs w:val="22"/>
        </w:rPr>
      </w:pPr>
    </w:p>
    <w:p w:rsidR="00E63B03" w:rsidRDefault="00D930E8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a</w:t>
      </w:r>
    </w:p>
    <w:p w:rsidR="00E63B03" w:rsidRDefault="00D930E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Česká nadace 2000</w:t>
      </w:r>
    </w:p>
    <w:p w:rsidR="00E63B03" w:rsidRDefault="00D930E8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IČ: 26204479</w:t>
      </w:r>
    </w:p>
    <w:p w:rsidR="00E63B03" w:rsidRDefault="00D930E8">
      <w:pPr>
        <w:jc w:val="both"/>
        <w:rPr>
          <w:sz w:val="22"/>
          <w:szCs w:val="22"/>
        </w:rPr>
      </w:pPr>
      <w:r>
        <w:rPr>
          <w:sz w:val="22"/>
          <w:szCs w:val="22"/>
        </w:rPr>
        <w:t>Klimentská 1652/36</w:t>
      </w:r>
    </w:p>
    <w:p w:rsidR="00E63B03" w:rsidRDefault="00D930E8">
      <w:pPr>
        <w:jc w:val="both"/>
        <w:rPr>
          <w:rFonts w:eastAsia="Times New Roman"/>
          <w:b/>
          <w:bCs/>
          <w:iCs/>
          <w:color w:val="000000"/>
        </w:rPr>
      </w:pPr>
      <w:r>
        <w:rPr>
          <w:sz w:val="22"/>
          <w:szCs w:val="22"/>
        </w:rPr>
        <w:t>110 00 Praha 1</w:t>
      </w:r>
    </w:p>
    <w:p w:rsidR="00E63B03" w:rsidRDefault="00D930E8">
      <w:pPr>
        <w:jc w:val="both"/>
        <w:rPr>
          <w:sz w:val="22"/>
          <w:szCs w:val="22"/>
        </w:rPr>
      </w:pPr>
      <w:r>
        <w:rPr>
          <w:rFonts w:eastAsia="Times New Roman"/>
          <w:b/>
          <w:bCs/>
          <w:iCs/>
          <w:color w:val="000000"/>
        </w:rPr>
        <w:t>e-mailová adresa:</w:t>
      </w:r>
      <w:r>
        <w:rPr>
          <w:rFonts w:eastAsia="Times New Roman"/>
          <w:b/>
          <w:bCs/>
          <w:iCs/>
          <w:color w:val="000000"/>
          <w:sz w:val="22"/>
          <w:szCs w:val="22"/>
        </w:rPr>
        <w:t xml:space="preserve"> cn2000@seznam.cz</w:t>
      </w:r>
    </w:p>
    <w:p w:rsidR="00E63B03" w:rsidRDefault="00D930E8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Zastoupená:</w:t>
      </w:r>
    </w:p>
    <w:p w:rsidR="00E63B03" w:rsidRDefault="00D930E8">
      <w:pPr>
        <w:jc w:val="both"/>
        <w:rPr>
          <w:sz w:val="22"/>
          <w:szCs w:val="22"/>
        </w:rPr>
      </w:pPr>
      <w:r>
        <w:rPr>
          <w:sz w:val="22"/>
          <w:szCs w:val="22"/>
        </w:rPr>
        <w:t>Ing. Kubínkem Jaroslavem, předsedou správní rady, a pí. Zemkovou Alenou, místopř</w:t>
      </w:r>
      <w:r>
        <w:rPr>
          <w:sz w:val="22"/>
          <w:szCs w:val="22"/>
        </w:rPr>
        <w:t>edsedkyní správní rady</w:t>
      </w:r>
    </w:p>
    <w:p w:rsidR="00E63B03" w:rsidRDefault="00E63B03">
      <w:pPr>
        <w:jc w:val="both"/>
        <w:rPr>
          <w:sz w:val="22"/>
          <w:szCs w:val="22"/>
        </w:rPr>
      </w:pPr>
    </w:p>
    <w:p w:rsidR="00E63B03" w:rsidRDefault="00D930E8">
      <w:pPr>
        <w:jc w:val="both"/>
        <w:rPr>
          <w:sz w:val="22"/>
          <w:szCs w:val="22"/>
        </w:rPr>
      </w:pPr>
      <w:r>
        <w:rPr>
          <w:sz w:val="22"/>
          <w:szCs w:val="22"/>
        </w:rPr>
        <w:t>uzavírají v souladu s § 353 a násl.  občanského zákoníku č. 89/2012  Sb.,  shora uvedenou smlouvu takto:</w:t>
      </w:r>
    </w:p>
    <w:p w:rsidR="00E63B03" w:rsidRDefault="00E63B03">
      <w:pPr>
        <w:jc w:val="both"/>
        <w:rPr>
          <w:sz w:val="22"/>
          <w:szCs w:val="22"/>
        </w:rPr>
      </w:pPr>
    </w:p>
    <w:p w:rsidR="00E63B03" w:rsidRDefault="00D930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Preambule</w:t>
      </w:r>
    </w:p>
    <w:p w:rsidR="00E63B03" w:rsidRDefault="00E63B03">
      <w:pPr>
        <w:jc w:val="center"/>
        <w:rPr>
          <w:b/>
          <w:sz w:val="22"/>
          <w:szCs w:val="22"/>
        </w:rPr>
      </w:pPr>
    </w:p>
    <w:p w:rsidR="00E63B03" w:rsidRDefault="00D930E8">
      <w:pPr>
        <w:pStyle w:val="Podtitul"/>
        <w:tabs>
          <w:tab w:val="left" w:pos="1620"/>
        </w:tabs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Účelem České nadace 2000 je:</w:t>
      </w:r>
    </w:p>
    <w:p w:rsidR="00E63B03" w:rsidRDefault="00D930E8">
      <w:pPr>
        <w:pStyle w:val="Zkladntextodsazen"/>
        <w:numPr>
          <w:ilvl w:val="0"/>
          <w:numId w:val="1"/>
        </w:numPr>
        <w:tabs>
          <w:tab w:val="left" w:pos="1620"/>
        </w:tabs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podpora poznávání, propagace, obhajoba a prosazování českých národních zájmů, studia, </w:t>
      </w:r>
      <w:r>
        <w:rPr>
          <w:bCs/>
          <w:sz w:val="22"/>
          <w:szCs w:val="22"/>
        </w:rPr>
        <w:t>šíření a rozvoje pokrokových tradic, jazyka, kultury a vzdělanosti českého národa a skutečné demokracie v jeho životě, a rozvoj duchovních hodnot;</w:t>
      </w:r>
    </w:p>
    <w:p w:rsidR="00E63B03" w:rsidRDefault="00D930E8">
      <w:pPr>
        <w:pStyle w:val="Zkladntextodsazen"/>
        <w:numPr>
          <w:ilvl w:val="0"/>
          <w:numId w:val="1"/>
        </w:numPr>
        <w:tabs>
          <w:tab w:val="left" w:pos="1620"/>
        </w:tabs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podpora akcí, organizací, hnutí a skupin lidí působících v zájmu pracujících, slovanské vzájemnosti, ve prosp</w:t>
      </w:r>
      <w:r>
        <w:rPr>
          <w:bCs/>
          <w:sz w:val="22"/>
          <w:szCs w:val="22"/>
        </w:rPr>
        <w:t>ěch míru, emancipace a všestranného rozvoje sociálně slabých vrstev obyvatelstva, dětí a mládeže, žen a seniorů;</w:t>
      </w:r>
    </w:p>
    <w:p w:rsidR="00E63B03" w:rsidRDefault="00D930E8">
      <w:pPr>
        <w:pStyle w:val="Zkladntextodsazen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podpora fyzických osob, zejména při právní ochraně jejich základních lidských práv a jejich vzdělávání.</w:t>
      </w:r>
    </w:p>
    <w:p w:rsidR="00E63B03" w:rsidRDefault="00E63B03">
      <w:pPr>
        <w:spacing w:line="240" w:lineRule="auto"/>
        <w:jc w:val="both"/>
        <w:rPr>
          <w:bCs/>
          <w:sz w:val="22"/>
          <w:szCs w:val="22"/>
        </w:rPr>
      </w:pPr>
    </w:p>
    <w:p w:rsidR="00E63B03" w:rsidRDefault="00D930E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I.</w:t>
      </w:r>
    </w:p>
    <w:p w:rsidR="00E63B03" w:rsidRDefault="00D930E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:rsidR="00E63B03" w:rsidRDefault="00E63B03">
      <w:pPr>
        <w:spacing w:line="240" w:lineRule="auto"/>
        <w:jc w:val="both"/>
        <w:rPr>
          <w:b/>
          <w:bCs/>
          <w:sz w:val="22"/>
          <w:szCs w:val="22"/>
        </w:rPr>
      </w:pPr>
    </w:p>
    <w:p w:rsidR="00E63B03" w:rsidRDefault="00D930E8">
      <w:pPr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 Předmět</w:t>
      </w:r>
      <w:r>
        <w:rPr>
          <w:sz w:val="22"/>
          <w:szCs w:val="22"/>
        </w:rPr>
        <w:t>em smlouvy je závazek České nadace 2000 poskytnout za podmínek této smlouvy příjemci nadační příspěvek ve výši stanovené v článku II. této smlouvy.</w:t>
      </w:r>
    </w:p>
    <w:p w:rsidR="00E63B03" w:rsidRDefault="00D930E8">
      <w:pPr>
        <w:spacing w:after="120" w:line="24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2.  Nadační příspěvek se poskytuje na základě výsledku výběrového řízení, uzavřeného rozhodnutím Správní rad</w:t>
      </w:r>
      <w:r>
        <w:rPr>
          <w:sz w:val="22"/>
          <w:szCs w:val="22"/>
        </w:rPr>
        <w:t>y České nadace 2000, a lze ho použít pouze k tomuto účelu:</w:t>
      </w:r>
    </w:p>
    <w:p w:rsidR="00E63B03" w:rsidRDefault="00D930E8">
      <w:pPr>
        <w:numPr>
          <w:ilvl w:val="0"/>
          <w:numId w:val="2"/>
        </w:numPr>
        <w:spacing w:after="120" w:line="240" w:lineRule="auto"/>
        <w:jc w:val="both"/>
      </w:pPr>
      <w:r>
        <w:rPr>
          <w:i/>
          <w:iCs/>
          <w:sz w:val="22"/>
          <w:szCs w:val="22"/>
        </w:rPr>
        <w:t>na vybavení učeben novými hudebními nástroji, nábytkem a učebními pomůckami pro rozvoj uměleckého vzdělávání v uměleckých oborech (hudební, výtvarný a literárně-dramatický obor). Vybavení tříd a ch</w:t>
      </w:r>
      <w:r>
        <w:rPr>
          <w:i/>
          <w:iCs/>
          <w:sz w:val="22"/>
          <w:szCs w:val="22"/>
        </w:rPr>
        <w:t>odeb školy pro prezentaci výrobků žáků výtvarného oboru, dozařízení učebny literárně-dramatického oboru.</w:t>
      </w:r>
    </w:p>
    <w:p w:rsidR="00E63B03" w:rsidRDefault="00D930E8">
      <w:pPr>
        <w:tabs>
          <w:tab w:val="left" w:pos="900"/>
        </w:tabs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 Příjemce prohlašuje, že účel poskytnutého příspěvku není v rozporu s jeho oprávněním ani předmětem jeho činnosti.</w:t>
      </w:r>
    </w:p>
    <w:p w:rsidR="00E63B03" w:rsidRDefault="00D930E8">
      <w:pPr>
        <w:tabs>
          <w:tab w:val="left" w:pos="90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4. Výdaje, vynaložené příjemcem v </w:t>
      </w:r>
      <w:r>
        <w:rPr>
          <w:sz w:val="22"/>
          <w:szCs w:val="22"/>
        </w:rPr>
        <w:t>daném roce před podpisem této smlouvy, mohou být při vyúčtování kryty nadačním příspěvkem, pouze však v případě, že byly vynaloženy v souladu s účelem poskytovaného nadačního příspěvku podle tohoto článku smlouvy.</w:t>
      </w:r>
    </w:p>
    <w:p w:rsidR="00E63B03" w:rsidRDefault="00D930E8">
      <w:pPr>
        <w:tabs>
          <w:tab w:val="left" w:pos="90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5. Čerpání nadačního příspěvku je vyloučen</w:t>
      </w:r>
      <w:r>
        <w:rPr>
          <w:sz w:val="22"/>
          <w:szCs w:val="22"/>
        </w:rPr>
        <w:t>o na úhradu DPH v případě plátců DPH, bankovních a obdobných poplatků, osobních nákladů (mzdy, platy, odměny, náhrady mzdy, stravného při služebních cestách …). apod.</w:t>
      </w:r>
    </w:p>
    <w:p w:rsidR="00E63B03" w:rsidRDefault="00D930E8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Nadační příspěvek nemůže příjemce použít k poskytování příspěvků žádným jiným subjektů</w:t>
      </w:r>
      <w:r>
        <w:rPr>
          <w:sz w:val="22"/>
          <w:szCs w:val="22"/>
        </w:rPr>
        <w:t>m, aniž by k tomu byl dán písemný  souhlas České nadace 2000.</w:t>
      </w:r>
    </w:p>
    <w:p w:rsidR="00E63B03" w:rsidRDefault="00E63B03">
      <w:pPr>
        <w:jc w:val="both"/>
        <w:rPr>
          <w:sz w:val="22"/>
          <w:szCs w:val="22"/>
        </w:rPr>
      </w:pPr>
    </w:p>
    <w:p w:rsidR="00E63B03" w:rsidRDefault="00E63B03">
      <w:pPr>
        <w:jc w:val="both"/>
        <w:rPr>
          <w:sz w:val="22"/>
          <w:szCs w:val="22"/>
        </w:rPr>
      </w:pPr>
    </w:p>
    <w:p w:rsidR="00E63B03" w:rsidRDefault="00D930E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II.</w:t>
      </w:r>
    </w:p>
    <w:p w:rsidR="00E63B03" w:rsidRDefault="00D930E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výše nadačního příspěvku</w:t>
      </w:r>
    </w:p>
    <w:p w:rsidR="00E63B03" w:rsidRDefault="00E63B03">
      <w:pPr>
        <w:jc w:val="center"/>
        <w:rPr>
          <w:b/>
          <w:bCs/>
          <w:sz w:val="22"/>
          <w:szCs w:val="22"/>
        </w:rPr>
      </w:pPr>
    </w:p>
    <w:p w:rsidR="00E63B03" w:rsidRDefault="00D930E8">
      <w:pPr>
        <w:jc w:val="center"/>
      </w:pPr>
      <w:r>
        <w:rPr>
          <w:sz w:val="22"/>
          <w:szCs w:val="22"/>
        </w:rPr>
        <w:t xml:space="preserve">Nadační příspěvek se poskytuje ve výši </w:t>
      </w:r>
      <w:r>
        <w:rPr>
          <w:b/>
          <w:bCs/>
          <w:sz w:val="22"/>
          <w:szCs w:val="22"/>
        </w:rPr>
        <w:t>80.000,--Kč</w:t>
      </w:r>
    </w:p>
    <w:p w:rsidR="00E63B03" w:rsidRDefault="00D930E8">
      <w:pPr>
        <w:jc w:val="center"/>
      </w:pPr>
      <w:r>
        <w:rPr>
          <w:sz w:val="22"/>
          <w:szCs w:val="22"/>
        </w:rPr>
        <w:t>(slovy</w:t>
      </w:r>
      <w:r>
        <w:rPr>
          <w:sz w:val="22"/>
          <w:szCs w:val="22"/>
        </w:rPr>
        <w:t>:</w:t>
      </w:r>
      <w:r>
        <w:rPr>
          <w:bCs/>
          <w:sz w:val="22"/>
          <w:szCs w:val="22"/>
        </w:rPr>
        <w:t xml:space="preserve"> osmdesát tisíc korun českých)</w:t>
      </w:r>
    </w:p>
    <w:p w:rsidR="00E63B03" w:rsidRDefault="00E63B03">
      <w:pPr>
        <w:jc w:val="center"/>
        <w:rPr>
          <w:b/>
          <w:bCs/>
          <w:sz w:val="22"/>
          <w:szCs w:val="22"/>
        </w:rPr>
      </w:pPr>
    </w:p>
    <w:p w:rsidR="00E63B03" w:rsidRDefault="00E63B03">
      <w:pPr>
        <w:jc w:val="center"/>
        <w:rPr>
          <w:b/>
          <w:bCs/>
          <w:sz w:val="22"/>
          <w:szCs w:val="22"/>
        </w:rPr>
      </w:pPr>
    </w:p>
    <w:p w:rsidR="00E63B03" w:rsidRDefault="00D930E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III.</w:t>
      </w:r>
    </w:p>
    <w:p w:rsidR="00E63B03" w:rsidRDefault="00D930E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Lhůta poskytnutí nadačního příspěvku</w:t>
      </w:r>
    </w:p>
    <w:p w:rsidR="00E63B03" w:rsidRDefault="00E63B03">
      <w:pPr>
        <w:spacing w:after="120" w:line="240" w:lineRule="auto"/>
        <w:jc w:val="both"/>
        <w:rPr>
          <w:b/>
          <w:bCs/>
          <w:sz w:val="22"/>
          <w:szCs w:val="22"/>
        </w:rPr>
      </w:pPr>
    </w:p>
    <w:p w:rsidR="00E63B03" w:rsidRDefault="00D930E8">
      <w:pPr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Česká nadace 2000 se zavazuje poskytnout nadační příspěvek ve lhůtě </w:t>
      </w:r>
      <w:r>
        <w:rPr>
          <w:b/>
          <w:bCs/>
          <w:sz w:val="22"/>
          <w:szCs w:val="22"/>
        </w:rPr>
        <w:t>čtrnácti dnů</w:t>
      </w:r>
      <w:r>
        <w:rPr>
          <w:sz w:val="22"/>
          <w:szCs w:val="22"/>
        </w:rPr>
        <w:t xml:space="preserve"> od účinnosti této smlouvy, tj. od doručení příjemcem podepsané smlouvy České nadaci 2000, popř. ve lhůtě </w:t>
      </w:r>
      <w:r>
        <w:rPr>
          <w:b/>
          <w:bCs/>
          <w:sz w:val="22"/>
          <w:szCs w:val="22"/>
        </w:rPr>
        <w:t>čtrnácti dnů</w:t>
      </w:r>
      <w:r>
        <w:rPr>
          <w:sz w:val="22"/>
          <w:szCs w:val="22"/>
        </w:rPr>
        <w:t xml:space="preserve"> od podání informace o zveřejnění této smlouvy dle člá</w:t>
      </w:r>
      <w:r>
        <w:rPr>
          <w:sz w:val="22"/>
          <w:szCs w:val="22"/>
        </w:rPr>
        <w:t>nku V. odst. 9 této smlouvy.</w:t>
      </w:r>
    </w:p>
    <w:p w:rsidR="00E63B03" w:rsidRDefault="00D930E8">
      <w:pPr>
        <w:spacing w:after="120" w:line="240" w:lineRule="auto"/>
        <w:jc w:val="both"/>
      </w:pPr>
      <w:r>
        <w:rPr>
          <w:sz w:val="22"/>
          <w:szCs w:val="22"/>
        </w:rPr>
        <w:t xml:space="preserve">2.  Příjemce potvrzuje tímto České nadaci 2000, že jeho účet, sloužící pro příjem nadačního příspěvku, je zřízen u České spořitelny, a. s., číslo účtu: </w:t>
      </w:r>
      <w:r>
        <w:rPr>
          <w:b/>
          <w:bCs/>
          <w:sz w:val="22"/>
          <w:szCs w:val="22"/>
        </w:rPr>
        <w:t>521308369</w:t>
      </w:r>
      <w:r>
        <w:rPr>
          <w:rStyle w:val="Zdraznn"/>
          <w:b/>
          <w:bCs/>
          <w:i w:val="0"/>
          <w:color w:val="000000"/>
          <w:sz w:val="22"/>
          <w:szCs w:val="22"/>
        </w:rPr>
        <w:t>/0800</w:t>
      </w:r>
      <w:r>
        <w:rPr>
          <w:rStyle w:val="Zdraznn"/>
          <w:i w:val="0"/>
          <w:color w:val="000000"/>
          <w:sz w:val="22"/>
          <w:szCs w:val="22"/>
        </w:rPr>
        <w:t>.</w:t>
      </w:r>
    </w:p>
    <w:p w:rsidR="00E63B03" w:rsidRDefault="00E63B03">
      <w:pPr>
        <w:spacing w:after="120" w:line="240" w:lineRule="auto"/>
        <w:jc w:val="both"/>
      </w:pPr>
    </w:p>
    <w:p w:rsidR="00E63B03" w:rsidRDefault="00D930E8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IV.</w:t>
      </w:r>
    </w:p>
    <w:p w:rsidR="00E63B03" w:rsidRDefault="00D930E8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Lhůta pro použití nadačního příspěvku</w:t>
      </w:r>
    </w:p>
    <w:p w:rsidR="00E63B03" w:rsidRDefault="00E63B03">
      <w:pPr>
        <w:spacing w:after="120" w:line="240" w:lineRule="auto"/>
        <w:jc w:val="both"/>
        <w:rPr>
          <w:b/>
          <w:bCs/>
          <w:sz w:val="22"/>
          <w:szCs w:val="22"/>
        </w:rPr>
      </w:pPr>
    </w:p>
    <w:p w:rsidR="00E63B03" w:rsidRDefault="00D930E8">
      <w:pPr>
        <w:spacing w:after="120" w:line="240" w:lineRule="auto"/>
        <w:jc w:val="both"/>
      </w:pPr>
      <w:r>
        <w:rPr>
          <w:sz w:val="22"/>
          <w:szCs w:val="22"/>
        </w:rPr>
        <w:t xml:space="preserve">1.  Příjemce se zavazuje vyčerpat nadační příspěvek nejpozději do </w:t>
      </w:r>
      <w:r>
        <w:rPr>
          <w:b/>
          <w:bCs/>
          <w:sz w:val="22"/>
          <w:szCs w:val="22"/>
        </w:rPr>
        <w:t>31. 12. 2017</w:t>
      </w:r>
      <w:r>
        <w:rPr>
          <w:bCs/>
          <w:sz w:val="22"/>
          <w:szCs w:val="22"/>
        </w:rPr>
        <w:t>.</w:t>
      </w:r>
    </w:p>
    <w:p w:rsidR="00E63B03" w:rsidRDefault="00D930E8">
      <w:pPr>
        <w:spacing w:after="120" w:line="24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2.  Jakékoli změny termínů schvaluje správní rada České nadace 2000.</w:t>
      </w:r>
    </w:p>
    <w:p w:rsidR="00E63B03" w:rsidRDefault="00E63B03">
      <w:pPr>
        <w:spacing w:after="120" w:line="240" w:lineRule="auto"/>
        <w:jc w:val="both"/>
        <w:rPr>
          <w:b/>
          <w:bCs/>
          <w:sz w:val="22"/>
          <w:szCs w:val="22"/>
        </w:rPr>
      </w:pPr>
    </w:p>
    <w:p w:rsidR="00E63B03" w:rsidRDefault="00D930E8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V.</w:t>
      </w:r>
    </w:p>
    <w:p w:rsidR="00E63B03" w:rsidRDefault="00D930E8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příjemce</w:t>
      </w:r>
    </w:p>
    <w:p w:rsidR="00E63B03" w:rsidRDefault="00E63B03">
      <w:pPr>
        <w:spacing w:after="120" w:line="240" w:lineRule="auto"/>
        <w:jc w:val="both"/>
        <w:rPr>
          <w:b/>
          <w:bCs/>
          <w:sz w:val="22"/>
          <w:szCs w:val="22"/>
        </w:rPr>
      </w:pPr>
    </w:p>
    <w:p w:rsidR="00E63B03" w:rsidRDefault="00D930E8">
      <w:pPr>
        <w:spacing w:after="120" w:line="240" w:lineRule="auto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b/>
          <w:sz w:val="22"/>
          <w:szCs w:val="22"/>
        </w:rPr>
        <w:t>Příjemce se zavazuje:</w:t>
      </w:r>
    </w:p>
    <w:p w:rsidR="00E63B03" w:rsidRDefault="00D930E8">
      <w:pPr>
        <w:tabs>
          <w:tab w:val="left" w:pos="900"/>
        </w:tabs>
        <w:spacing w:after="12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</w:t>
      </w:r>
      <w:r>
        <w:rPr>
          <w:sz w:val="22"/>
          <w:szCs w:val="22"/>
        </w:rPr>
        <w:t>a)  čerpat nadační příspěvek výhradně na pro</w:t>
      </w:r>
      <w:r>
        <w:rPr>
          <w:sz w:val="22"/>
          <w:szCs w:val="22"/>
        </w:rPr>
        <w:t>jekt, popsaný ve formuláři žádosti o příspěvek nadace,</w:t>
      </w:r>
    </w:p>
    <w:p w:rsidR="00E63B03" w:rsidRDefault="00D930E8">
      <w:pPr>
        <w:spacing w:after="12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b) použít nadační příspěvek výlučně v souladu se zákonem č. 89/2012 Sb., občanský zákoník, s účelem České nadace 2000, a za podmínek dohodnutých touto smlouvou,</w:t>
      </w:r>
    </w:p>
    <w:p w:rsidR="00E63B03" w:rsidRDefault="00D930E8">
      <w:pPr>
        <w:spacing w:after="12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c)  použít nadační příspěvek hospodárně,</w:t>
      </w:r>
    </w:p>
    <w:p w:rsidR="00E63B03" w:rsidRDefault="00D930E8">
      <w:pPr>
        <w:spacing w:after="12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d)  vést řádnou účetní evidenci o jeho použití, nevede-li účetní evidenci, je povinen vést průkaznou a kontrolovatelnou operativní evidenci,</w:t>
      </w:r>
    </w:p>
    <w:p w:rsidR="00E63B03" w:rsidRDefault="00D930E8">
      <w:pPr>
        <w:spacing w:after="12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e)  informovat Českou nadaci 2000 bez prodlení o všech okolnostech, které by mohly ovlivnit splnění jeho závazků d</w:t>
      </w:r>
      <w:r>
        <w:rPr>
          <w:sz w:val="22"/>
          <w:szCs w:val="22"/>
        </w:rPr>
        <w:t>le této smlouvy.</w:t>
      </w:r>
    </w:p>
    <w:p w:rsidR="00E63B03" w:rsidRDefault="00D930E8">
      <w:pPr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 Příjemce je povinen umožnit osobám určeným Českou nadací 2000 kontrolu použití nadačního příspěvku kdykoli během platnosti této smlouvy a během následujících tří let. </w:t>
      </w:r>
    </w:p>
    <w:p w:rsidR="00E63B03" w:rsidRDefault="00D930E8">
      <w:pPr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 Příjemce se zavazuje podat České nadaci 2000 na její žádost pís</w:t>
      </w:r>
      <w:r>
        <w:rPr>
          <w:sz w:val="22"/>
          <w:szCs w:val="22"/>
        </w:rPr>
        <w:t>emné vysvětlení k jakýmkoli otázkám spojeným s plněním této smlouvy.</w:t>
      </w:r>
    </w:p>
    <w:p w:rsidR="00E63B03" w:rsidRDefault="00D930E8">
      <w:pPr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b/>
          <w:sz w:val="22"/>
          <w:szCs w:val="22"/>
        </w:rPr>
        <w:t>Příjemce je povinen předložit České nadaci 2000 závěrečné písemné vyhodnocení použití nadačního příspěvku včetně jeho vyúčtování a kopií účetních dokladů nejpozději do 60 dnů po uplyn</w:t>
      </w:r>
      <w:r>
        <w:rPr>
          <w:b/>
          <w:sz w:val="22"/>
          <w:szCs w:val="22"/>
        </w:rPr>
        <w:t>utí lhůty pro použití nadačního příspěvku dle článku IV. této smlouvy.</w:t>
      </w:r>
    </w:p>
    <w:p w:rsidR="00E63B03" w:rsidRDefault="00D930E8">
      <w:pPr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5.  Vyúčtování vyčerpaných nadačních příspěvků pro Českou nadaci 2000 se zpracuje podle navrženého rozpočtu, dle druhů nákladů, kolik bylo vyčerpáno, jaký je zůstatek, apod. K vyúčtován</w:t>
      </w:r>
      <w:r>
        <w:rPr>
          <w:sz w:val="22"/>
          <w:szCs w:val="22"/>
        </w:rPr>
        <w:t>í   čerpaných nadačních příspěvků je žadatel povinen doložit kopie všech dokladů, na které byly finanční prostředky čerpány: faktury, složenky, účtenky, jízdenky, smlouvy o dílo, atd. tak, že je nalepí viditelně na jednotlivé listy a ofotí je pro účely kon</w:t>
      </w:r>
      <w:r>
        <w:rPr>
          <w:sz w:val="22"/>
          <w:szCs w:val="22"/>
        </w:rPr>
        <w:t>troly České nadace 2000.</w:t>
      </w:r>
    </w:p>
    <w:p w:rsidR="00E63B03" w:rsidRDefault="00E63B03">
      <w:pPr>
        <w:spacing w:line="200" w:lineRule="atLeast"/>
        <w:rPr>
          <w:sz w:val="22"/>
          <w:szCs w:val="22"/>
        </w:rPr>
      </w:pPr>
    </w:p>
    <w:p w:rsidR="00E63B03" w:rsidRDefault="00D930E8">
      <w:pPr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 Příjemce může uvádět v materiálech, týkajících se aktivit, na jejichž realizaci byl nadační příspěvek poskytnut, informaci o tom, že tato aktivita je financována z nadačního příspěvku poskytnutého Českou nadací 2000.  </w:t>
      </w:r>
    </w:p>
    <w:p w:rsidR="00E63B03" w:rsidRDefault="00D930E8">
      <w:pPr>
        <w:spacing w:before="120" w:after="120" w:line="24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7.  Neb</w:t>
      </w:r>
      <w:r>
        <w:rPr>
          <w:sz w:val="22"/>
          <w:szCs w:val="22"/>
        </w:rPr>
        <w:t>ude-li mezi smluvními stranami dohodnuto jinak, je příjemce povinen vrátit České nadaci 2000 bez zbytečného prodlení nevyčerpanou část příspěvku současně s předáním vyúčtování dle odst. 4.</w:t>
      </w:r>
    </w:p>
    <w:p w:rsidR="00E63B03" w:rsidRDefault="00D930E8">
      <w:pPr>
        <w:spacing w:after="120"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8.  Příjemce je povinen vrátit České nadaci 2000 bez zbytečného odk</w:t>
      </w:r>
      <w:r>
        <w:rPr>
          <w:b/>
          <w:sz w:val="22"/>
          <w:szCs w:val="22"/>
        </w:rPr>
        <w:t>ladu celou poskytnou částku, pokud</w:t>
      </w:r>
      <w:r>
        <w:rPr>
          <w:sz w:val="22"/>
          <w:szCs w:val="22"/>
        </w:rPr>
        <w:t xml:space="preserve">: </w:t>
      </w:r>
    </w:p>
    <w:p w:rsidR="00E63B03" w:rsidRDefault="00D930E8">
      <w:pPr>
        <w:spacing w:after="12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 příspěvek použil v rozporu s účelem České nadace 2000 nebo s podmínkami dohodnutými v této smlouvě, </w:t>
      </w:r>
    </w:p>
    <w:p w:rsidR="00E63B03" w:rsidRDefault="00D930E8">
      <w:pPr>
        <w:spacing w:after="12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b)  při kontrole neprokázal způsob použití příspěvku,</w:t>
      </w:r>
    </w:p>
    <w:p w:rsidR="00E63B03" w:rsidRDefault="00D930E8">
      <w:pPr>
        <w:spacing w:after="12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c)  České nadaci 2000 nepředložil závěrečné písemné vyhodnoc</w:t>
      </w:r>
      <w:r>
        <w:rPr>
          <w:sz w:val="22"/>
          <w:szCs w:val="22"/>
        </w:rPr>
        <w:t>ení použití nadačního příspěvku včetně jeho vyúčtování a kopií účetních dokladů ve lhůtě dle odst. 4. tohoto článku.</w:t>
      </w:r>
    </w:p>
    <w:p w:rsidR="00E63B03" w:rsidRDefault="00D930E8">
      <w:pPr>
        <w:spacing w:after="120" w:line="240" w:lineRule="auto"/>
        <w:jc w:val="both"/>
      </w:pPr>
      <w:r>
        <w:rPr>
          <w:b/>
          <w:sz w:val="22"/>
          <w:szCs w:val="22"/>
        </w:rPr>
        <w:t>9.   Pokud příjemce podléhá povinnosti registrace této smlouvy podle zákona č. 340/2015 Sb. je povinen:</w:t>
      </w:r>
    </w:p>
    <w:p w:rsidR="00E63B03" w:rsidRDefault="00D930E8">
      <w:pPr>
        <w:spacing w:after="120" w:line="240" w:lineRule="auto"/>
        <w:jc w:val="both"/>
      </w:pPr>
      <w:r>
        <w:rPr>
          <w:b/>
          <w:sz w:val="22"/>
          <w:szCs w:val="22"/>
        </w:rPr>
        <w:t>- bez odkladu po podpisu této smlou</w:t>
      </w:r>
      <w:r>
        <w:rPr>
          <w:b/>
          <w:sz w:val="22"/>
          <w:szCs w:val="22"/>
        </w:rPr>
        <w:t>vy na svůj náklad zajistit uveřejnění této smlouvy v registru smluv v souladu se zákonem č. 340/2015 Sb., o zvláštních podmínkách účinnosti některých smluv (dále jen „zákon o registru smluv“).</w:t>
      </w:r>
    </w:p>
    <w:p w:rsidR="00E63B03" w:rsidRDefault="00D930E8">
      <w:pPr>
        <w:spacing w:after="120" w:line="240" w:lineRule="auto"/>
        <w:jc w:val="both"/>
      </w:pPr>
      <w:r>
        <w:rPr>
          <w:b/>
          <w:sz w:val="22"/>
          <w:szCs w:val="22"/>
        </w:rPr>
        <w:t xml:space="preserve">- O splnění této povinnosti informuje příjemce Českou nadaci </w:t>
      </w:r>
      <w:r>
        <w:rPr>
          <w:b/>
          <w:sz w:val="22"/>
          <w:szCs w:val="22"/>
        </w:rPr>
        <w:t>2000 bez odkladu prostřednictvím emailu.</w:t>
      </w:r>
    </w:p>
    <w:p w:rsidR="00E63B03" w:rsidRDefault="00D930E8">
      <w:pPr>
        <w:spacing w:after="120" w:line="240" w:lineRule="auto"/>
        <w:jc w:val="both"/>
      </w:pPr>
      <w:r>
        <w:rPr>
          <w:b/>
          <w:sz w:val="22"/>
          <w:szCs w:val="22"/>
        </w:rPr>
        <w:t>- Nesplnění této povinnosti příjemcem zakládá neplatnost této smlouvy a povinnost příjemce vrátit nadační příspěvek poskytnutý Českou nadací 2000 dle této smlouvy v plném rozsahu.</w:t>
      </w:r>
    </w:p>
    <w:p w:rsidR="00E63B03" w:rsidRDefault="00E63B03">
      <w:pPr>
        <w:spacing w:after="120" w:line="240" w:lineRule="auto"/>
        <w:jc w:val="both"/>
        <w:rPr>
          <w:b/>
          <w:sz w:val="22"/>
          <w:szCs w:val="22"/>
        </w:rPr>
      </w:pPr>
    </w:p>
    <w:p w:rsidR="00E63B03" w:rsidRDefault="00E63B03">
      <w:pPr>
        <w:pStyle w:val="Odstavecseseznamem1"/>
        <w:spacing w:after="120" w:line="240" w:lineRule="auto"/>
        <w:ind w:left="0"/>
        <w:jc w:val="both"/>
        <w:rPr>
          <w:sz w:val="22"/>
          <w:szCs w:val="22"/>
        </w:rPr>
      </w:pPr>
    </w:p>
    <w:p w:rsidR="00E63B03" w:rsidRDefault="00D930E8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VI.</w:t>
      </w:r>
    </w:p>
    <w:p w:rsidR="00E63B03" w:rsidRDefault="00D930E8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E63B03" w:rsidRDefault="00E63B03">
      <w:pPr>
        <w:spacing w:after="120" w:line="240" w:lineRule="auto"/>
        <w:jc w:val="center"/>
        <w:rPr>
          <w:b/>
          <w:sz w:val="22"/>
          <w:szCs w:val="22"/>
        </w:rPr>
      </w:pPr>
    </w:p>
    <w:p w:rsidR="00E63B03" w:rsidRDefault="00D930E8">
      <w:pPr>
        <w:pStyle w:val="Odstavecseseznamem1"/>
        <w:spacing w:after="120"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1.  Příjemce je povinen prokázat České nadaci 2000 před podpisem této smlouvy svoji právní subjektivitu, jakož i oprávnění osoby, která za příjemce tuto smlouvu podepíše.</w:t>
      </w:r>
    </w:p>
    <w:p w:rsidR="00E63B03" w:rsidRDefault="00D930E8">
      <w:pPr>
        <w:pStyle w:val="Odstavecseseznamem1"/>
        <w:spacing w:after="120"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  Změny a doplňky této smlouvy jsou možné jen formou písemných dodatků, podepsaných</w:t>
      </w:r>
      <w:r>
        <w:rPr>
          <w:sz w:val="22"/>
          <w:szCs w:val="22"/>
        </w:rPr>
        <w:t xml:space="preserve"> oběma smluvními stranami. </w:t>
      </w:r>
    </w:p>
    <w:p w:rsidR="00E63B03" w:rsidRDefault="00D930E8">
      <w:pPr>
        <w:pStyle w:val="Odstavecseseznamem1"/>
        <w:spacing w:after="120"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  Jakákoli sdělení smluvních stran se navzájem považují za doručená, pokud byla doručena poštou, kurýrem, faxem nebo elektronickou poštou na adresu příslušné smluvní strany, uvedené v záhlaví této smlouvy, a odeslání lze ověři</w:t>
      </w:r>
      <w:r>
        <w:rPr>
          <w:sz w:val="22"/>
          <w:szCs w:val="22"/>
        </w:rPr>
        <w:t>t.</w:t>
      </w:r>
    </w:p>
    <w:p w:rsidR="00E63B03" w:rsidRDefault="00D930E8">
      <w:pPr>
        <w:pStyle w:val="Odstavecseseznamem1"/>
        <w:spacing w:after="120"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  Tato smlouva a právní vztahy z ní vyplývající, se řídí příslušnými ustanoveními občanského zákoníku 89/2012 Sb. a Statutem České nadace 2000. </w:t>
      </w:r>
    </w:p>
    <w:p w:rsidR="00E63B03" w:rsidRDefault="00D930E8">
      <w:pPr>
        <w:pStyle w:val="Odstavecseseznamem1"/>
        <w:spacing w:after="120"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5.  Tato smlouva je vyhotovena ve dvou stejnopisech, určených po jednom pro každou ze smluvních stran, a n</w:t>
      </w:r>
      <w:r>
        <w:rPr>
          <w:sz w:val="22"/>
          <w:szCs w:val="22"/>
        </w:rPr>
        <w:t>abývá účinnosti dnem podpisu této smlouvy oběma smluvními stranami, popř. dnem určeným zákonem o registru smluv.</w:t>
      </w:r>
    </w:p>
    <w:p w:rsidR="00E63B03" w:rsidRDefault="00D930E8">
      <w:pPr>
        <w:jc w:val="both"/>
        <w:rPr>
          <w:sz w:val="22"/>
          <w:szCs w:val="22"/>
        </w:rPr>
      </w:pPr>
      <w:r>
        <w:rPr>
          <w:sz w:val="22"/>
          <w:szCs w:val="22"/>
        </w:rPr>
        <w:t>6.  Smluvní strany prohlašují, že si tuto smlouvu přečetly, že odpovídá jejich pravé a svobodné vůli a není uzavřena v tísni či za nápadně nevý</w:t>
      </w:r>
      <w:r>
        <w:rPr>
          <w:sz w:val="22"/>
          <w:szCs w:val="22"/>
        </w:rPr>
        <w:t xml:space="preserve">hodných podmínek. Svůj souhlas s jejím obsahem stvrzují vlastnoručními podpisy. </w:t>
      </w:r>
    </w:p>
    <w:p w:rsidR="00E63B03" w:rsidRDefault="00E63B03">
      <w:pPr>
        <w:jc w:val="both"/>
        <w:rPr>
          <w:sz w:val="22"/>
          <w:szCs w:val="22"/>
        </w:rPr>
      </w:pPr>
    </w:p>
    <w:p w:rsidR="00E63B03" w:rsidRDefault="00D930E8">
      <w:pPr>
        <w:spacing w:after="120" w:line="240" w:lineRule="auto"/>
        <w:jc w:val="both"/>
      </w:pPr>
      <w:r>
        <w:rPr>
          <w:sz w:val="22"/>
          <w:szCs w:val="22"/>
        </w:rPr>
        <w:t>V Praze dne 25. července 2017</w:t>
      </w:r>
    </w:p>
    <w:p w:rsidR="00E63B03" w:rsidRDefault="00E63B03">
      <w:pPr>
        <w:spacing w:after="120" w:line="240" w:lineRule="auto"/>
        <w:jc w:val="both"/>
        <w:rPr>
          <w:sz w:val="22"/>
          <w:szCs w:val="22"/>
        </w:rPr>
      </w:pPr>
    </w:p>
    <w:p w:rsidR="00E63B03" w:rsidRDefault="00D930E8">
      <w:pPr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nadaci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</w:t>
      </w:r>
    </w:p>
    <w:p w:rsidR="00E63B03" w:rsidRDefault="00E63B03">
      <w:pPr>
        <w:spacing w:after="120" w:line="240" w:lineRule="auto"/>
        <w:jc w:val="both"/>
        <w:rPr>
          <w:sz w:val="22"/>
          <w:szCs w:val="22"/>
        </w:rPr>
      </w:pPr>
    </w:p>
    <w:p w:rsidR="00E63B03" w:rsidRDefault="00D930E8">
      <w:pPr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……………………………………….......</w:t>
      </w:r>
    </w:p>
    <w:p w:rsidR="00E63B03" w:rsidRDefault="00E63B03">
      <w:pPr>
        <w:jc w:val="both"/>
        <w:rPr>
          <w:sz w:val="22"/>
          <w:szCs w:val="22"/>
        </w:rPr>
      </w:pPr>
    </w:p>
    <w:p w:rsidR="00E63B03" w:rsidRDefault="00D930E8">
      <w:pPr>
        <w:jc w:val="both"/>
      </w:pPr>
      <w:r>
        <w:rPr>
          <w:rFonts w:eastAsia="Times New Roman"/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</w:t>
      </w:r>
    </w:p>
    <w:sectPr w:rsidR="00E63B03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4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E8" w:rsidRDefault="00D930E8">
      <w:pPr>
        <w:spacing w:line="240" w:lineRule="auto"/>
      </w:pPr>
      <w:r>
        <w:separator/>
      </w:r>
    </w:p>
  </w:endnote>
  <w:endnote w:type="continuationSeparator" w:id="0">
    <w:p w:rsidR="00D930E8" w:rsidRDefault="00D93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03" w:rsidRDefault="00E63B03">
    <w:pPr>
      <w:pStyle w:val="Zpat"/>
      <w:jc w:val="right"/>
    </w:pPr>
  </w:p>
  <w:p w:rsidR="00E63B03" w:rsidRDefault="00D930E8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E27FCA">
      <w:rPr>
        <w:noProof/>
      </w:rPr>
      <w:t>2</w:t>
    </w:r>
    <w:r>
      <w:fldChar w:fldCharType="end"/>
    </w:r>
  </w:p>
  <w:p w:rsidR="00E63B03" w:rsidRDefault="00E63B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E8" w:rsidRDefault="00D930E8">
      <w:pPr>
        <w:spacing w:line="240" w:lineRule="auto"/>
      </w:pPr>
      <w:r>
        <w:separator/>
      </w:r>
    </w:p>
  </w:footnote>
  <w:footnote w:type="continuationSeparator" w:id="0">
    <w:p w:rsidR="00D930E8" w:rsidRDefault="00D930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970"/>
    <w:multiLevelType w:val="multilevel"/>
    <w:tmpl w:val="7266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</w:rPr>
    </w:lvl>
  </w:abstractNum>
  <w:abstractNum w:abstractNumId="1">
    <w:nsid w:val="150B0C36"/>
    <w:multiLevelType w:val="multilevel"/>
    <w:tmpl w:val="2F16AD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1BD75E7"/>
    <w:multiLevelType w:val="multilevel"/>
    <w:tmpl w:val="D562A7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03"/>
    <w:rsid w:val="00D930E8"/>
    <w:rsid w:val="00E27FCA"/>
    <w:rsid w:val="00E6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00" w:lineRule="atLeast"/>
    </w:pPr>
    <w:rPr>
      <w:rFonts w:eastAsia="SimSun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">
    <w:name w:val="Absatz-Standardschriftart"/>
    <w:qFormat/>
  </w:style>
  <w:style w:type="character" w:customStyle="1" w:styleId="Standardnpsmoodstavce2">
    <w:name w:val="Standardní písmo odstavce2"/>
    <w:qFormat/>
  </w:style>
  <w:style w:type="character" w:customStyle="1" w:styleId="WW8Num4z0">
    <w:name w:val="WW8Num4z0"/>
    <w:qFormat/>
    <w:rPr>
      <w:b w:val="0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Times New Roman"/>
    </w:rPr>
  </w:style>
  <w:style w:type="character" w:customStyle="1" w:styleId="WW8Num11z3">
    <w:name w:val="WW8Num11z3"/>
    <w:qFormat/>
    <w:rPr>
      <w:rFonts w:ascii="Symbol" w:hAnsi="Symbol" w:cs="Times New Roman"/>
    </w:rPr>
  </w:style>
  <w:style w:type="character" w:customStyle="1" w:styleId="Standardnpsmoodstavce1">
    <w:name w:val="Standardní písmo odstavce1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Standardnpsmoodstavce3">
    <w:name w:val="Standardní písmo odstavce3"/>
    <w:qFormat/>
  </w:style>
  <w:style w:type="character" w:styleId="Siln">
    <w:name w:val="Strong"/>
    <w:qFormat/>
    <w:rPr>
      <w:b/>
      <w:bCs/>
    </w:rPr>
  </w:style>
  <w:style w:type="character" w:customStyle="1" w:styleId="Zdraznn">
    <w:name w:val="Zdůraznění"/>
    <w:qFormat/>
    <w:rPr>
      <w:i/>
      <w:iCs/>
    </w:rPr>
  </w:style>
  <w:style w:type="character" w:customStyle="1" w:styleId="TextbublinyChar">
    <w:name w:val="Text bubliny Char"/>
    <w:qFormat/>
    <w:rPr>
      <w:rFonts w:ascii="Tahoma" w:eastAsia="SimSun" w:hAnsi="Tahoma" w:cs="Tahoma"/>
      <w:sz w:val="16"/>
      <w:szCs w:val="16"/>
    </w:rPr>
  </w:style>
  <w:style w:type="character" w:customStyle="1" w:styleId="TextbublinyChar1">
    <w:name w:val="Text bubliny Char1"/>
    <w:qFormat/>
    <w:rPr>
      <w:rFonts w:ascii="Tahoma" w:eastAsia="SimSun" w:hAnsi="Tahoma" w:cs="Mangal"/>
      <w:sz w:val="16"/>
      <w:szCs w:val="14"/>
      <w:lang w:bidi="hi-IN"/>
    </w:rPr>
  </w:style>
  <w:style w:type="character" w:customStyle="1" w:styleId="ZkladntextodsazenChar">
    <w:name w:val="Základní text odsazený Char"/>
    <w:qFormat/>
    <w:rPr>
      <w:rFonts w:eastAsia="SimSun" w:cs="Mangal"/>
      <w:sz w:val="24"/>
      <w:szCs w:val="21"/>
      <w:lang w:bidi="hi-IN"/>
    </w:rPr>
  </w:style>
  <w:style w:type="character" w:customStyle="1" w:styleId="PodtitulChar">
    <w:name w:val="Podtitul Char"/>
    <w:qFormat/>
    <w:rPr>
      <w:b/>
      <w:bCs/>
      <w:sz w:val="24"/>
      <w:szCs w:val="24"/>
    </w:rPr>
  </w:style>
  <w:style w:type="character" w:customStyle="1" w:styleId="ZhlavChar">
    <w:name w:val="Záhlaví Char"/>
    <w:qFormat/>
    <w:rPr>
      <w:rFonts w:eastAsia="SimSun" w:cs="Mangal"/>
      <w:sz w:val="24"/>
      <w:szCs w:val="21"/>
      <w:lang w:bidi="hi-IN"/>
    </w:rPr>
  </w:style>
  <w:style w:type="character" w:customStyle="1" w:styleId="ZpatChar">
    <w:name w:val="Zápatí Char"/>
    <w:qFormat/>
    <w:rPr>
      <w:rFonts w:eastAsia="SimSun" w:cs="Mangal"/>
      <w:sz w:val="24"/>
      <w:szCs w:val="21"/>
      <w:lang w:bidi="hi-I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Times New Roman"/>
      <w:b/>
      <w:sz w:val="22"/>
      <w:szCs w:val="22"/>
    </w:rPr>
  </w:style>
  <w:style w:type="character" w:customStyle="1" w:styleId="ListLabel2">
    <w:name w:val="ListLabel 2"/>
    <w:qFormat/>
    <w:rPr>
      <w:rFonts w:cs="OpenSymbol"/>
      <w:sz w:val="22"/>
    </w:rPr>
  </w:style>
  <w:style w:type="character" w:customStyle="1" w:styleId="ListLabel3">
    <w:name w:val="ListLabel 3"/>
    <w:qFormat/>
    <w:rPr>
      <w:rFonts w:cs="Times New Roman"/>
      <w:b/>
      <w:sz w:val="22"/>
      <w:szCs w:val="22"/>
    </w:rPr>
  </w:style>
  <w:style w:type="character" w:customStyle="1" w:styleId="ListLabel4">
    <w:name w:val="ListLabel 4"/>
    <w:qFormat/>
    <w:rPr>
      <w:rFonts w:cs="OpenSymbol"/>
      <w:sz w:val="22"/>
    </w:rPr>
  </w:style>
  <w:style w:type="character" w:customStyle="1" w:styleId="ListLabel5">
    <w:name w:val="ListLabel 5"/>
    <w:qFormat/>
    <w:rPr>
      <w:rFonts w:cs="Times New Roman"/>
      <w:b/>
      <w:sz w:val="22"/>
      <w:szCs w:val="22"/>
    </w:rPr>
  </w:style>
  <w:style w:type="character" w:customStyle="1" w:styleId="ListLabel6">
    <w:name w:val="ListLabel 6"/>
    <w:qFormat/>
    <w:rPr>
      <w:rFonts w:cs="OpenSymbol"/>
      <w:sz w:val="22"/>
    </w:rPr>
  </w:style>
  <w:style w:type="character" w:customStyle="1" w:styleId="ListLabel7">
    <w:name w:val="ListLabel 7"/>
    <w:qFormat/>
    <w:rPr>
      <w:rFonts w:cs="Times New Roman"/>
      <w:b/>
      <w:sz w:val="22"/>
      <w:szCs w:val="22"/>
    </w:rPr>
  </w:style>
  <w:style w:type="character" w:customStyle="1" w:styleId="ListLabel8">
    <w:name w:val="ListLabel 8"/>
    <w:qFormat/>
    <w:rPr>
      <w:rFonts w:cs="OpenSymbol"/>
      <w:sz w:val="22"/>
    </w:rPr>
  </w:style>
  <w:style w:type="character" w:customStyle="1" w:styleId="ListLabel9">
    <w:name w:val="ListLabel 9"/>
    <w:qFormat/>
    <w:rPr>
      <w:rFonts w:cs="Times New Roman"/>
      <w:b/>
      <w:sz w:val="22"/>
      <w:szCs w:val="22"/>
    </w:rPr>
  </w:style>
  <w:style w:type="character" w:customStyle="1" w:styleId="ListLabel10">
    <w:name w:val="ListLabel 10"/>
    <w:qFormat/>
    <w:rPr>
      <w:rFonts w:cs="OpenSymbol"/>
      <w:sz w:val="22"/>
    </w:rPr>
  </w:style>
  <w:style w:type="character" w:customStyle="1" w:styleId="ListLabel11">
    <w:name w:val="ListLabel 11"/>
    <w:qFormat/>
    <w:rPr>
      <w:rFonts w:cs="OpenSymbol"/>
      <w:sz w:val="22"/>
    </w:rPr>
  </w:style>
  <w:style w:type="character" w:customStyle="1" w:styleId="ListLabel12">
    <w:name w:val="ListLabel 12"/>
    <w:qFormat/>
    <w:rPr>
      <w:rFonts w:cs="OpenSymbol"/>
      <w:sz w:val="22"/>
    </w:rPr>
  </w:style>
  <w:style w:type="character" w:customStyle="1" w:styleId="ListLabel13">
    <w:name w:val="ListLabel 13"/>
    <w:qFormat/>
    <w:rPr>
      <w:rFonts w:cs="OpenSymbol"/>
      <w:sz w:val="22"/>
    </w:rPr>
  </w:style>
  <w:style w:type="character" w:customStyle="1" w:styleId="ListLabel14">
    <w:name w:val="ListLabel 14"/>
    <w:qFormat/>
    <w:rPr>
      <w:rFonts w:cs="OpenSymbol"/>
      <w:sz w:val="22"/>
    </w:rPr>
  </w:style>
  <w:style w:type="character" w:customStyle="1" w:styleId="ListLabel15">
    <w:name w:val="ListLabel 15"/>
    <w:qFormat/>
    <w:rPr>
      <w:rFonts w:cs="OpenSymbol"/>
      <w:sz w:val="22"/>
    </w:rPr>
  </w:style>
  <w:style w:type="character" w:customStyle="1" w:styleId="ListLabel16">
    <w:name w:val="ListLabel 16"/>
    <w:qFormat/>
    <w:rPr>
      <w:rFonts w:cs="OpenSymbol"/>
      <w:sz w:val="22"/>
    </w:rPr>
  </w:style>
  <w:style w:type="character" w:customStyle="1" w:styleId="ListLabel17">
    <w:name w:val="ListLabel 17"/>
    <w:qFormat/>
    <w:rPr>
      <w:rFonts w:cs="OpenSymbol"/>
      <w:sz w:val="22"/>
    </w:rPr>
  </w:style>
  <w:style w:type="character" w:customStyle="1" w:styleId="ListLabel18">
    <w:name w:val="ListLabel 18"/>
    <w:qFormat/>
    <w:rPr>
      <w:rFonts w:cs="OpenSymbol"/>
      <w:sz w:val="22"/>
    </w:rPr>
  </w:style>
  <w:style w:type="character" w:customStyle="1" w:styleId="ListLabel19">
    <w:name w:val="ListLabel 19"/>
    <w:qFormat/>
    <w:rPr>
      <w:rFonts w:cs="Times New Roman"/>
      <w:b/>
      <w:sz w:val="22"/>
      <w:szCs w:val="22"/>
    </w:rPr>
  </w:style>
  <w:style w:type="character" w:customStyle="1" w:styleId="ListLabel20">
    <w:name w:val="ListLabel 20"/>
    <w:qFormat/>
    <w:rPr>
      <w:rFonts w:cs="OpenSymbol"/>
      <w:sz w:val="22"/>
    </w:rPr>
  </w:style>
  <w:style w:type="character" w:customStyle="1" w:styleId="ListLabel21">
    <w:name w:val="ListLabel 21"/>
    <w:qFormat/>
    <w:rPr>
      <w:rFonts w:cs="OpenSymbol"/>
      <w:sz w:val="22"/>
    </w:rPr>
  </w:style>
  <w:style w:type="character" w:customStyle="1" w:styleId="ListLabel22">
    <w:name w:val="ListLabel 22"/>
    <w:qFormat/>
    <w:rPr>
      <w:rFonts w:cs="OpenSymbol"/>
      <w:sz w:val="22"/>
    </w:rPr>
  </w:style>
  <w:style w:type="character" w:customStyle="1" w:styleId="ListLabel23">
    <w:name w:val="ListLabel 23"/>
    <w:qFormat/>
    <w:rPr>
      <w:rFonts w:cs="OpenSymbol"/>
      <w:sz w:val="22"/>
    </w:rPr>
  </w:style>
  <w:style w:type="character" w:customStyle="1" w:styleId="ListLabel24">
    <w:name w:val="ListLabel 24"/>
    <w:qFormat/>
    <w:rPr>
      <w:rFonts w:cs="OpenSymbol"/>
      <w:sz w:val="22"/>
    </w:rPr>
  </w:style>
  <w:style w:type="character" w:customStyle="1" w:styleId="ListLabel25">
    <w:name w:val="ListLabel 25"/>
    <w:qFormat/>
    <w:rPr>
      <w:rFonts w:cs="OpenSymbol"/>
      <w:sz w:val="22"/>
    </w:rPr>
  </w:style>
  <w:style w:type="character" w:customStyle="1" w:styleId="ListLabel26">
    <w:name w:val="ListLabel 26"/>
    <w:qFormat/>
    <w:rPr>
      <w:rFonts w:cs="OpenSymbol"/>
      <w:sz w:val="22"/>
    </w:rPr>
  </w:style>
  <w:style w:type="character" w:customStyle="1" w:styleId="ListLabel27">
    <w:name w:val="ListLabel 27"/>
    <w:qFormat/>
    <w:rPr>
      <w:rFonts w:cs="OpenSymbol"/>
      <w:sz w:val="22"/>
    </w:rPr>
  </w:style>
  <w:style w:type="character" w:customStyle="1" w:styleId="ListLabel28">
    <w:name w:val="ListLabel 28"/>
    <w:qFormat/>
    <w:rPr>
      <w:rFonts w:cs="OpenSymbol"/>
      <w:sz w:val="22"/>
    </w:rPr>
  </w:style>
  <w:style w:type="character" w:customStyle="1" w:styleId="ListLabel29">
    <w:name w:val="ListLabel 29"/>
    <w:qFormat/>
    <w:rPr>
      <w:rFonts w:cs="Times New Roman"/>
      <w:b/>
      <w:sz w:val="22"/>
      <w:szCs w:val="22"/>
    </w:rPr>
  </w:style>
  <w:style w:type="character" w:customStyle="1" w:styleId="ListLabel30">
    <w:name w:val="ListLabel 30"/>
    <w:qFormat/>
    <w:rPr>
      <w:rFonts w:cs="OpenSymbol"/>
      <w:sz w:val="22"/>
    </w:rPr>
  </w:style>
  <w:style w:type="character" w:customStyle="1" w:styleId="ListLabel31">
    <w:name w:val="ListLabel 31"/>
    <w:qFormat/>
    <w:rPr>
      <w:rFonts w:cs="OpenSymbol"/>
      <w:sz w:val="22"/>
    </w:rPr>
  </w:style>
  <w:style w:type="character" w:customStyle="1" w:styleId="ListLabel32">
    <w:name w:val="ListLabel 32"/>
    <w:qFormat/>
    <w:rPr>
      <w:rFonts w:cs="OpenSymbol"/>
      <w:sz w:val="22"/>
    </w:rPr>
  </w:style>
  <w:style w:type="character" w:customStyle="1" w:styleId="ListLabel33">
    <w:name w:val="ListLabel 33"/>
    <w:qFormat/>
    <w:rPr>
      <w:rFonts w:cs="OpenSymbol"/>
      <w:sz w:val="22"/>
    </w:rPr>
  </w:style>
  <w:style w:type="character" w:customStyle="1" w:styleId="ListLabel34">
    <w:name w:val="ListLabel 34"/>
    <w:qFormat/>
    <w:rPr>
      <w:rFonts w:cs="OpenSymbol"/>
      <w:sz w:val="22"/>
    </w:rPr>
  </w:style>
  <w:style w:type="character" w:customStyle="1" w:styleId="ListLabel35">
    <w:name w:val="ListLabel 35"/>
    <w:qFormat/>
    <w:rPr>
      <w:rFonts w:cs="OpenSymbol"/>
      <w:sz w:val="22"/>
    </w:rPr>
  </w:style>
  <w:style w:type="character" w:customStyle="1" w:styleId="ListLabel36">
    <w:name w:val="ListLabel 36"/>
    <w:qFormat/>
    <w:rPr>
      <w:rFonts w:cs="OpenSymbol"/>
      <w:sz w:val="22"/>
    </w:rPr>
  </w:style>
  <w:style w:type="character" w:customStyle="1" w:styleId="ListLabel37">
    <w:name w:val="ListLabel 37"/>
    <w:qFormat/>
    <w:rPr>
      <w:rFonts w:cs="OpenSymbol"/>
      <w:sz w:val="22"/>
    </w:rPr>
  </w:style>
  <w:style w:type="character" w:customStyle="1" w:styleId="ListLabel38">
    <w:name w:val="ListLabel 38"/>
    <w:qFormat/>
    <w:rPr>
      <w:rFonts w:cs="OpenSymbol"/>
      <w:sz w:val="22"/>
    </w:rPr>
  </w:style>
  <w:style w:type="character" w:customStyle="1" w:styleId="ListLabel39">
    <w:name w:val="ListLabel 39"/>
    <w:qFormat/>
    <w:rPr>
      <w:rFonts w:cs="Times New Roman"/>
      <w:b/>
      <w:sz w:val="22"/>
      <w:szCs w:val="22"/>
    </w:rPr>
  </w:style>
  <w:style w:type="character" w:customStyle="1" w:styleId="ListLabel40">
    <w:name w:val="ListLabel 40"/>
    <w:qFormat/>
    <w:rPr>
      <w:rFonts w:cs="OpenSymbol"/>
      <w:sz w:val="22"/>
    </w:rPr>
  </w:style>
  <w:style w:type="character" w:customStyle="1" w:styleId="ListLabel41">
    <w:name w:val="ListLabel 41"/>
    <w:qFormat/>
    <w:rPr>
      <w:rFonts w:cs="OpenSymbol"/>
      <w:sz w:val="22"/>
    </w:rPr>
  </w:style>
  <w:style w:type="character" w:customStyle="1" w:styleId="ListLabel42">
    <w:name w:val="ListLabel 42"/>
    <w:qFormat/>
    <w:rPr>
      <w:rFonts w:cs="OpenSymbol"/>
      <w:sz w:val="22"/>
    </w:rPr>
  </w:style>
  <w:style w:type="character" w:customStyle="1" w:styleId="ListLabel43">
    <w:name w:val="ListLabel 43"/>
    <w:qFormat/>
    <w:rPr>
      <w:rFonts w:cs="OpenSymbol"/>
      <w:sz w:val="22"/>
    </w:rPr>
  </w:style>
  <w:style w:type="character" w:customStyle="1" w:styleId="ListLabel44">
    <w:name w:val="ListLabel 44"/>
    <w:qFormat/>
    <w:rPr>
      <w:rFonts w:cs="OpenSymbol"/>
      <w:sz w:val="22"/>
    </w:rPr>
  </w:style>
  <w:style w:type="character" w:customStyle="1" w:styleId="ListLabel45">
    <w:name w:val="ListLabel 45"/>
    <w:qFormat/>
    <w:rPr>
      <w:rFonts w:cs="OpenSymbol"/>
      <w:sz w:val="22"/>
    </w:rPr>
  </w:style>
  <w:style w:type="character" w:customStyle="1" w:styleId="ListLabel46">
    <w:name w:val="ListLabel 46"/>
    <w:qFormat/>
    <w:rPr>
      <w:rFonts w:cs="OpenSymbol"/>
      <w:sz w:val="22"/>
    </w:rPr>
  </w:style>
  <w:style w:type="character" w:customStyle="1" w:styleId="ListLabel47">
    <w:name w:val="ListLabel 47"/>
    <w:qFormat/>
    <w:rPr>
      <w:rFonts w:cs="OpenSymbol"/>
      <w:sz w:val="22"/>
    </w:rPr>
  </w:style>
  <w:style w:type="character" w:customStyle="1" w:styleId="ListLabel48">
    <w:name w:val="ListLabel 48"/>
    <w:qFormat/>
    <w:rPr>
      <w:rFonts w:cs="OpenSymbol"/>
      <w:sz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"/>
    <w:qFormat/>
    <w:pPr>
      <w:ind w:left="720"/>
    </w:pPr>
  </w:style>
  <w:style w:type="paragraph" w:customStyle="1" w:styleId="Textbubliny1">
    <w:name w:val="Text bubliny1"/>
    <w:basedOn w:val="Normln"/>
    <w:qFormat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qFormat/>
    <w:pPr>
      <w:spacing w:line="240" w:lineRule="auto"/>
    </w:pPr>
    <w:rPr>
      <w:rFonts w:ascii="Tahoma" w:hAnsi="Tahoma" w:cs="Mangal"/>
      <w:sz w:val="16"/>
      <w:szCs w:val="14"/>
    </w:rPr>
  </w:style>
  <w:style w:type="paragraph" w:styleId="Zkladntextodsazen">
    <w:name w:val="Body Text Indent"/>
    <w:basedOn w:val="Normln"/>
    <w:pPr>
      <w:spacing w:after="120"/>
      <w:ind w:left="283"/>
    </w:pPr>
    <w:rPr>
      <w:rFonts w:cs="Mangal"/>
      <w:szCs w:val="21"/>
    </w:rPr>
  </w:style>
  <w:style w:type="paragraph" w:styleId="Podtitul">
    <w:name w:val="Subtitle"/>
    <w:basedOn w:val="Normln"/>
    <w:qFormat/>
    <w:pPr>
      <w:suppressAutoHyphens w:val="0"/>
      <w:spacing w:line="240" w:lineRule="auto"/>
      <w:jc w:val="center"/>
    </w:pPr>
    <w:rPr>
      <w:rFonts w:eastAsia="Times New Roman"/>
      <w:b/>
      <w:bCs/>
      <w:lang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00" w:lineRule="atLeast"/>
    </w:pPr>
    <w:rPr>
      <w:rFonts w:eastAsia="SimSun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">
    <w:name w:val="Absatz-Standardschriftart"/>
    <w:qFormat/>
  </w:style>
  <w:style w:type="character" w:customStyle="1" w:styleId="Standardnpsmoodstavce2">
    <w:name w:val="Standardní písmo odstavce2"/>
    <w:qFormat/>
  </w:style>
  <w:style w:type="character" w:customStyle="1" w:styleId="WW8Num4z0">
    <w:name w:val="WW8Num4z0"/>
    <w:qFormat/>
    <w:rPr>
      <w:b w:val="0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Times New Roman"/>
    </w:rPr>
  </w:style>
  <w:style w:type="character" w:customStyle="1" w:styleId="WW8Num11z3">
    <w:name w:val="WW8Num11z3"/>
    <w:qFormat/>
    <w:rPr>
      <w:rFonts w:ascii="Symbol" w:hAnsi="Symbol" w:cs="Times New Roman"/>
    </w:rPr>
  </w:style>
  <w:style w:type="character" w:customStyle="1" w:styleId="Standardnpsmoodstavce1">
    <w:name w:val="Standardní písmo odstavce1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Standardnpsmoodstavce3">
    <w:name w:val="Standardní písmo odstavce3"/>
    <w:qFormat/>
  </w:style>
  <w:style w:type="character" w:styleId="Siln">
    <w:name w:val="Strong"/>
    <w:qFormat/>
    <w:rPr>
      <w:b/>
      <w:bCs/>
    </w:rPr>
  </w:style>
  <w:style w:type="character" w:customStyle="1" w:styleId="Zdraznn">
    <w:name w:val="Zdůraznění"/>
    <w:qFormat/>
    <w:rPr>
      <w:i/>
      <w:iCs/>
    </w:rPr>
  </w:style>
  <w:style w:type="character" w:customStyle="1" w:styleId="TextbublinyChar">
    <w:name w:val="Text bubliny Char"/>
    <w:qFormat/>
    <w:rPr>
      <w:rFonts w:ascii="Tahoma" w:eastAsia="SimSun" w:hAnsi="Tahoma" w:cs="Tahoma"/>
      <w:sz w:val="16"/>
      <w:szCs w:val="16"/>
    </w:rPr>
  </w:style>
  <w:style w:type="character" w:customStyle="1" w:styleId="TextbublinyChar1">
    <w:name w:val="Text bubliny Char1"/>
    <w:qFormat/>
    <w:rPr>
      <w:rFonts w:ascii="Tahoma" w:eastAsia="SimSun" w:hAnsi="Tahoma" w:cs="Mangal"/>
      <w:sz w:val="16"/>
      <w:szCs w:val="14"/>
      <w:lang w:bidi="hi-IN"/>
    </w:rPr>
  </w:style>
  <w:style w:type="character" w:customStyle="1" w:styleId="ZkladntextodsazenChar">
    <w:name w:val="Základní text odsazený Char"/>
    <w:qFormat/>
    <w:rPr>
      <w:rFonts w:eastAsia="SimSun" w:cs="Mangal"/>
      <w:sz w:val="24"/>
      <w:szCs w:val="21"/>
      <w:lang w:bidi="hi-IN"/>
    </w:rPr>
  </w:style>
  <w:style w:type="character" w:customStyle="1" w:styleId="PodtitulChar">
    <w:name w:val="Podtitul Char"/>
    <w:qFormat/>
    <w:rPr>
      <w:b/>
      <w:bCs/>
      <w:sz w:val="24"/>
      <w:szCs w:val="24"/>
    </w:rPr>
  </w:style>
  <w:style w:type="character" w:customStyle="1" w:styleId="ZhlavChar">
    <w:name w:val="Záhlaví Char"/>
    <w:qFormat/>
    <w:rPr>
      <w:rFonts w:eastAsia="SimSun" w:cs="Mangal"/>
      <w:sz w:val="24"/>
      <w:szCs w:val="21"/>
      <w:lang w:bidi="hi-IN"/>
    </w:rPr>
  </w:style>
  <w:style w:type="character" w:customStyle="1" w:styleId="ZpatChar">
    <w:name w:val="Zápatí Char"/>
    <w:qFormat/>
    <w:rPr>
      <w:rFonts w:eastAsia="SimSun" w:cs="Mangal"/>
      <w:sz w:val="24"/>
      <w:szCs w:val="21"/>
      <w:lang w:bidi="hi-I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Times New Roman"/>
      <w:b/>
      <w:sz w:val="22"/>
      <w:szCs w:val="22"/>
    </w:rPr>
  </w:style>
  <w:style w:type="character" w:customStyle="1" w:styleId="ListLabel2">
    <w:name w:val="ListLabel 2"/>
    <w:qFormat/>
    <w:rPr>
      <w:rFonts w:cs="OpenSymbol"/>
      <w:sz w:val="22"/>
    </w:rPr>
  </w:style>
  <w:style w:type="character" w:customStyle="1" w:styleId="ListLabel3">
    <w:name w:val="ListLabel 3"/>
    <w:qFormat/>
    <w:rPr>
      <w:rFonts w:cs="Times New Roman"/>
      <w:b/>
      <w:sz w:val="22"/>
      <w:szCs w:val="22"/>
    </w:rPr>
  </w:style>
  <w:style w:type="character" w:customStyle="1" w:styleId="ListLabel4">
    <w:name w:val="ListLabel 4"/>
    <w:qFormat/>
    <w:rPr>
      <w:rFonts w:cs="OpenSymbol"/>
      <w:sz w:val="22"/>
    </w:rPr>
  </w:style>
  <w:style w:type="character" w:customStyle="1" w:styleId="ListLabel5">
    <w:name w:val="ListLabel 5"/>
    <w:qFormat/>
    <w:rPr>
      <w:rFonts w:cs="Times New Roman"/>
      <w:b/>
      <w:sz w:val="22"/>
      <w:szCs w:val="22"/>
    </w:rPr>
  </w:style>
  <w:style w:type="character" w:customStyle="1" w:styleId="ListLabel6">
    <w:name w:val="ListLabel 6"/>
    <w:qFormat/>
    <w:rPr>
      <w:rFonts w:cs="OpenSymbol"/>
      <w:sz w:val="22"/>
    </w:rPr>
  </w:style>
  <w:style w:type="character" w:customStyle="1" w:styleId="ListLabel7">
    <w:name w:val="ListLabel 7"/>
    <w:qFormat/>
    <w:rPr>
      <w:rFonts w:cs="Times New Roman"/>
      <w:b/>
      <w:sz w:val="22"/>
      <w:szCs w:val="22"/>
    </w:rPr>
  </w:style>
  <w:style w:type="character" w:customStyle="1" w:styleId="ListLabel8">
    <w:name w:val="ListLabel 8"/>
    <w:qFormat/>
    <w:rPr>
      <w:rFonts w:cs="OpenSymbol"/>
      <w:sz w:val="22"/>
    </w:rPr>
  </w:style>
  <w:style w:type="character" w:customStyle="1" w:styleId="ListLabel9">
    <w:name w:val="ListLabel 9"/>
    <w:qFormat/>
    <w:rPr>
      <w:rFonts w:cs="Times New Roman"/>
      <w:b/>
      <w:sz w:val="22"/>
      <w:szCs w:val="22"/>
    </w:rPr>
  </w:style>
  <w:style w:type="character" w:customStyle="1" w:styleId="ListLabel10">
    <w:name w:val="ListLabel 10"/>
    <w:qFormat/>
    <w:rPr>
      <w:rFonts w:cs="OpenSymbol"/>
      <w:sz w:val="22"/>
    </w:rPr>
  </w:style>
  <w:style w:type="character" w:customStyle="1" w:styleId="ListLabel11">
    <w:name w:val="ListLabel 11"/>
    <w:qFormat/>
    <w:rPr>
      <w:rFonts w:cs="OpenSymbol"/>
      <w:sz w:val="22"/>
    </w:rPr>
  </w:style>
  <w:style w:type="character" w:customStyle="1" w:styleId="ListLabel12">
    <w:name w:val="ListLabel 12"/>
    <w:qFormat/>
    <w:rPr>
      <w:rFonts w:cs="OpenSymbol"/>
      <w:sz w:val="22"/>
    </w:rPr>
  </w:style>
  <w:style w:type="character" w:customStyle="1" w:styleId="ListLabel13">
    <w:name w:val="ListLabel 13"/>
    <w:qFormat/>
    <w:rPr>
      <w:rFonts w:cs="OpenSymbol"/>
      <w:sz w:val="22"/>
    </w:rPr>
  </w:style>
  <w:style w:type="character" w:customStyle="1" w:styleId="ListLabel14">
    <w:name w:val="ListLabel 14"/>
    <w:qFormat/>
    <w:rPr>
      <w:rFonts w:cs="OpenSymbol"/>
      <w:sz w:val="22"/>
    </w:rPr>
  </w:style>
  <w:style w:type="character" w:customStyle="1" w:styleId="ListLabel15">
    <w:name w:val="ListLabel 15"/>
    <w:qFormat/>
    <w:rPr>
      <w:rFonts w:cs="OpenSymbol"/>
      <w:sz w:val="22"/>
    </w:rPr>
  </w:style>
  <w:style w:type="character" w:customStyle="1" w:styleId="ListLabel16">
    <w:name w:val="ListLabel 16"/>
    <w:qFormat/>
    <w:rPr>
      <w:rFonts w:cs="OpenSymbol"/>
      <w:sz w:val="22"/>
    </w:rPr>
  </w:style>
  <w:style w:type="character" w:customStyle="1" w:styleId="ListLabel17">
    <w:name w:val="ListLabel 17"/>
    <w:qFormat/>
    <w:rPr>
      <w:rFonts w:cs="OpenSymbol"/>
      <w:sz w:val="22"/>
    </w:rPr>
  </w:style>
  <w:style w:type="character" w:customStyle="1" w:styleId="ListLabel18">
    <w:name w:val="ListLabel 18"/>
    <w:qFormat/>
    <w:rPr>
      <w:rFonts w:cs="OpenSymbol"/>
      <w:sz w:val="22"/>
    </w:rPr>
  </w:style>
  <w:style w:type="character" w:customStyle="1" w:styleId="ListLabel19">
    <w:name w:val="ListLabel 19"/>
    <w:qFormat/>
    <w:rPr>
      <w:rFonts w:cs="Times New Roman"/>
      <w:b/>
      <w:sz w:val="22"/>
      <w:szCs w:val="22"/>
    </w:rPr>
  </w:style>
  <w:style w:type="character" w:customStyle="1" w:styleId="ListLabel20">
    <w:name w:val="ListLabel 20"/>
    <w:qFormat/>
    <w:rPr>
      <w:rFonts w:cs="OpenSymbol"/>
      <w:sz w:val="22"/>
    </w:rPr>
  </w:style>
  <w:style w:type="character" w:customStyle="1" w:styleId="ListLabel21">
    <w:name w:val="ListLabel 21"/>
    <w:qFormat/>
    <w:rPr>
      <w:rFonts w:cs="OpenSymbol"/>
      <w:sz w:val="22"/>
    </w:rPr>
  </w:style>
  <w:style w:type="character" w:customStyle="1" w:styleId="ListLabel22">
    <w:name w:val="ListLabel 22"/>
    <w:qFormat/>
    <w:rPr>
      <w:rFonts w:cs="OpenSymbol"/>
      <w:sz w:val="22"/>
    </w:rPr>
  </w:style>
  <w:style w:type="character" w:customStyle="1" w:styleId="ListLabel23">
    <w:name w:val="ListLabel 23"/>
    <w:qFormat/>
    <w:rPr>
      <w:rFonts w:cs="OpenSymbol"/>
      <w:sz w:val="22"/>
    </w:rPr>
  </w:style>
  <w:style w:type="character" w:customStyle="1" w:styleId="ListLabel24">
    <w:name w:val="ListLabel 24"/>
    <w:qFormat/>
    <w:rPr>
      <w:rFonts w:cs="OpenSymbol"/>
      <w:sz w:val="22"/>
    </w:rPr>
  </w:style>
  <w:style w:type="character" w:customStyle="1" w:styleId="ListLabel25">
    <w:name w:val="ListLabel 25"/>
    <w:qFormat/>
    <w:rPr>
      <w:rFonts w:cs="OpenSymbol"/>
      <w:sz w:val="22"/>
    </w:rPr>
  </w:style>
  <w:style w:type="character" w:customStyle="1" w:styleId="ListLabel26">
    <w:name w:val="ListLabel 26"/>
    <w:qFormat/>
    <w:rPr>
      <w:rFonts w:cs="OpenSymbol"/>
      <w:sz w:val="22"/>
    </w:rPr>
  </w:style>
  <w:style w:type="character" w:customStyle="1" w:styleId="ListLabel27">
    <w:name w:val="ListLabel 27"/>
    <w:qFormat/>
    <w:rPr>
      <w:rFonts w:cs="OpenSymbol"/>
      <w:sz w:val="22"/>
    </w:rPr>
  </w:style>
  <w:style w:type="character" w:customStyle="1" w:styleId="ListLabel28">
    <w:name w:val="ListLabel 28"/>
    <w:qFormat/>
    <w:rPr>
      <w:rFonts w:cs="OpenSymbol"/>
      <w:sz w:val="22"/>
    </w:rPr>
  </w:style>
  <w:style w:type="character" w:customStyle="1" w:styleId="ListLabel29">
    <w:name w:val="ListLabel 29"/>
    <w:qFormat/>
    <w:rPr>
      <w:rFonts w:cs="Times New Roman"/>
      <w:b/>
      <w:sz w:val="22"/>
      <w:szCs w:val="22"/>
    </w:rPr>
  </w:style>
  <w:style w:type="character" w:customStyle="1" w:styleId="ListLabel30">
    <w:name w:val="ListLabel 30"/>
    <w:qFormat/>
    <w:rPr>
      <w:rFonts w:cs="OpenSymbol"/>
      <w:sz w:val="22"/>
    </w:rPr>
  </w:style>
  <w:style w:type="character" w:customStyle="1" w:styleId="ListLabel31">
    <w:name w:val="ListLabel 31"/>
    <w:qFormat/>
    <w:rPr>
      <w:rFonts w:cs="OpenSymbol"/>
      <w:sz w:val="22"/>
    </w:rPr>
  </w:style>
  <w:style w:type="character" w:customStyle="1" w:styleId="ListLabel32">
    <w:name w:val="ListLabel 32"/>
    <w:qFormat/>
    <w:rPr>
      <w:rFonts w:cs="OpenSymbol"/>
      <w:sz w:val="22"/>
    </w:rPr>
  </w:style>
  <w:style w:type="character" w:customStyle="1" w:styleId="ListLabel33">
    <w:name w:val="ListLabel 33"/>
    <w:qFormat/>
    <w:rPr>
      <w:rFonts w:cs="OpenSymbol"/>
      <w:sz w:val="22"/>
    </w:rPr>
  </w:style>
  <w:style w:type="character" w:customStyle="1" w:styleId="ListLabel34">
    <w:name w:val="ListLabel 34"/>
    <w:qFormat/>
    <w:rPr>
      <w:rFonts w:cs="OpenSymbol"/>
      <w:sz w:val="22"/>
    </w:rPr>
  </w:style>
  <w:style w:type="character" w:customStyle="1" w:styleId="ListLabel35">
    <w:name w:val="ListLabel 35"/>
    <w:qFormat/>
    <w:rPr>
      <w:rFonts w:cs="OpenSymbol"/>
      <w:sz w:val="22"/>
    </w:rPr>
  </w:style>
  <w:style w:type="character" w:customStyle="1" w:styleId="ListLabel36">
    <w:name w:val="ListLabel 36"/>
    <w:qFormat/>
    <w:rPr>
      <w:rFonts w:cs="OpenSymbol"/>
      <w:sz w:val="22"/>
    </w:rPr>
  </w:style>
  <w:style w:type="character" w:customStyle="1" w:styleId="ListLabel37">
    <w:name w:val="ListLabel 37"/>
    <w:qFormat/>
    <w:rPr>
      <w:rFonts w:cs="OpenSymbol"/>
      <w:sz w:val="22"/>
    </w:rPr>
  </w:style>
  <w:style w:type="character" w:customStyle="1" w:styleId="ListLabel38">
    <w:name w:val="ListLabel 38"/>
    <w:qFormat/>
    <w:rPr>
      <w:rFonts w:cs="OpenSymbol"/>
      <w:sz w:val="22"/>
    </w:rPr>
  </w:style>
  <w:style w:type="character" w:customStyle="1" w:styleId="ListLabel39">
    <w:name w:val="ListLabel 39"/>
    <w:qFormat/>
    <w:rPr>
      <w:rFonts w:cs="Times New Roman"/>
      <w:b/>
      <w:sz w:val="22"/>
      <w:szCs w:val="22"/>
    </w:rPr>
  </w:style>
  <w:style w:type="character" w:customStyle="1" w:styleId="ListLabel40">
    <w:name w:val="ListLabel 40"/>
    <w:qFormat/>
    <w:rPr>
      <w:rFonts w:cs="OpenSymbol"/>
      <w:sz w:val="22"/>
    </w:rPr>
  </w:style>
  <w:style w:type="character" w:customStyle="1" w:styleId="ListLabel41">
    <w:name w:val="ListLabel 41"/>
    <w:qFormat/>
    <w:rPr>
      <w:rFonts w:cs="OpenSymbol"/>
      <w:sz w:val="22"/>
    </w:rPr>
  </w:style>
  <w:style w:type="character" w:customStyle="1" w:styleId="ListLabel42">
    <w:name w:val="ListLabel 42"/>
    <w:qFormat/>
    <w:rPr>
      <w:rFonts w:cs="OpenSymbol"/>
      <w:sz w:val="22"/>
    </w:rPr>
  </w:style>
  <w:style w:type="character" w:customStyle="1" w:styleId="ListLabel43">
    <w:name w:val="ListLabel 43"/>
    <w:qFormat/>
    <w:rPr>
      <w:rFonts w:cs="OpenSymbol"/>
      <w:sz w:val="22"/>
    </w:rPr>
  </w:style>
  <w:style w:type="character" w:customStyle="1" w:styleId="ListLabel44">
    <w:name w:val="ListLabel 44"/>
    <w:qFormat/>
    <w:rPr>
      <w:rFonts w:cs="OpenSymbol"/>
      <w:sz w:val="22"/>
    </w:rPr>
  </w:style>
  <w:style w:type="character" w:customStyle="1" w:styleId="ListLabel45">
    <w:name w:val="ListLabel 45"/>
    <w:qFormat/>
    <w:rPr>
      <w:rFonts w:cs="OpenSymbol"/>
      <w:sz w:val="22"/>
    </w:rPr>
  </w:style>
  <w:style w:type="character" w:customStyle="1" w:styleId="ListLabel46">
    <w:name w:val="ListLabel 46"/>
    <w:qFormat/>
    <w:rPr>
      <w:rFonts w:cs="OpenSymbol"/>
      <w:sz w:val="22"/>
    </w:rPr>
  </w:style>
  <w:style w:type="character" w:customStyle="1" w:styleId="ListLabel47">
    <w:name w:val="ListLabel 47"/>
    <w:qFormat/>
    <w:rPr>
      <w:rFonts w:cs="OpenSymbol"/>
      <w:sz w:val="22"/>
    </w:rPr>
  </w:style>
  <w:style w:type="character" w:customStyle="1" w:styleId="ListLabel48">
    <w:name w:val="ListLabel 48"/>
    <w:qFormat/>
    <w:rPr>
      <w:rFonts w:cs="OpenSymbol"/>
      <w:sz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"/>
    <w:qFormat/>
    <w:pPr>
      <w:ind w:left="720"/>
    </w:pPr>
  </w:style>
  <w:style w:type="paragraph" w:customStyle="1" w:styleId="Textbubliny1">
    <w:name w:val="Text bubliny1"/>
    <w:basedOn w:val="Normln"/>
    <w:qFormat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qFormat/>
    <w:pPr>
      <w:spacing w:line="240" w:lineRule="auto"/>
    </w:pPr>
    <w:rPr>
      <w:rFonts w:ascii="Tahoma" w:hAnsi="Tahoma" w:cs="Mangal"/>
      <w:sz w:val="16"/>
      <w:szCs w:val="14"/>
    </w:rPr>
  </w:style>
  <w:style w:type="paragraph" w:styleId="Zkladntextodsazen">
    <w:name w:val="Body Text Indent"/>
    <w:basedOn w:val="Normln"/>
    <w:pPr>
      <w:spacing w:after="120"/>
      <w:ind w:left="283"/>
    </w:pPr>
    <w:rPr>
      <w:rFonts w:cs="Mangal"/>
      <w:szCs w:val="21"/>
    </w:rPr>
  </w:style>
  <w:style w:type="paragraph" w:styleId="Podtitul">
    <w:name w:val="Subtitle"/>
    <w:basedOn w:val="Normln"/>
    <w:qFormat/>
    <w:pPr>
      <w:suppressAutoHyphens w:val="0"/>
      <w:spacing w:line="240" w:lineRule="auto"/>
      <w:jc w:val="center"/>
    </w:pPr>
    <w:rPr>
      <w:rFonts w:eastAsia="Times New Roman"/>
      <w:b/>
      <w:bCs/>
      <w:lang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Adéla Bohmová</cp:lastModifiedBy>
  <cp:revision>2</cp:revision>
  <cp:lastPrinted>2017-07-25T18:16:00Z</cp:lastPrinted>
  <dcterms:created xsi:type="dcterms:W3CDTF">2017-12-08T12:39:00Z</dcterms:created>
  <dcterms:modified xsi:type="dcterms:W3CDTF">2017-12-08T12:39:00Z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