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0"/>
        <w:tblW w:w="8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697"/>
        <w:gridCol w:w="1102"/>
        <w:gridCol w:w="953"/>
        <w:gridCol w:w="931"/>
        <w:gridCol w:w="1039"/>
        <w:gridCol w:w="1175"/>
        <w:gridCol w:w="1297"/>
        <w:gridCol w:w="552"/>
      </w:tblGrid>
      <w:tr w:rsidR="0006657B" w:rsidRPr="0006657B" w:rsidTr="0006657B">
        <w:trPr>
          <w:trHeight w:val="649"/>
        </w:trPr>
        <w:tc>
          <w:tcPr>
            <w:tcW w:w="81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06657B" w:rsidRPr="0006657B" w:rsidTr="0006657B">
        <w:trPr>
          <w:trHeight w:val="447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C2"/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N16-SAL-037.02</w:t>
            </w:r>
            <w:bookmarkEnd w:id="0"/>
          </w:p>
        </w:tc>
        <w:tc>
          <w:tcPr>
            <w:tcW w:w="554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Revitalizace, zabezpečení a digitalizace národní kulturní </w:t>
            </w:r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  <w:t xml:space="preserve">památky Zemského hřebčince Písek </w:t>
            </w:r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  <w:t xml:space="preserve">– </w:t>
            </w:r>
            <w:proofErr w:type="gramStart"/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tribuna,  objekt</w:t>
            </w:r>
            <w:proofErr w:type="gramEnd"/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rozhodčích </w:t>
            </w:r>
            <w:bookmarkEnd w:id="1"/>
          </w:p>
        </w:tc>
      </w:tr>
      <w:tr w:rsidR="0006657B" w:rsidRPr="0006657B" w:rsidTr="0006657B">
        <w:trPr>
          <w:trHeight w:val="44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554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6657B" w:rsidRPr="0006657B" w:rsidTr="0006657B">
        <w:trPr>
          <w:trHeight w:val="462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bookmarkStart w:id="6" w:name="RANGE!D5"/>
            <w:bookmarkEnd w:id="5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Zemský hřebčinec Písek státní podnik</w:t>
            </w:r>
            <w:bookmarkEnd w:id="6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48204285</w:t>
            </w:r>
            <w:bookmarkEnd w:id="7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03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Hřebčince 479</w:t>
            </w:r>
            <w:bookmarkEnd w:id="8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CZ48204285</w:t>
            </w:r>
            <w:bookmarkEnd w:id="9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0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39701</w:t>
            </w:r>
            <w:bookmarkEnd w:id="10"/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Písek-Budějovické Předměstí</w:t>
            </w:r>
            <w:bookmarkEnd w:id="11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462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0"/>
            <w:bookmarkStart w:id="13" w:name="RANGE!C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proofErr w:type="spellStart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</w:t>
            </w:r>
            <w:bookmarkEnd w:id="18"/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03404005</w:t>
            </w:r>
            <w:bookmarkEnd w:id="19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03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681B61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 XX</w:t>
            </w:r>
            <w:bookmarkStart w:id="20" w:name="_GoBack"/>
            <w:bookmarkEnd w:id="20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0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38481</w:t>
            </w:r>
            <w:bookmarkEnd w:id="22"/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Čkyně</w:t>
            </w:r>
            <w:bookmarkEnd w:id="23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621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06657B" w:rsidRPr="0006657B" w:rsidTr="0006657B">
        <w:trPr>
          <w:trHeight w:val="44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2 068 369,55</w:t>
            </w:r>
          </w:p>
        </w:tc>
      </w:tr>
      <w:tr w:rsidR="0006657B" w:rsidRPr="0006657B" w:rsidTr="0006657B">
        <w:trPr>
          <w:trHeight w:val="44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5 255 042,70</w:t>
            </w:r>
          </w:p>
        </w:tc>
      </w:tr>
      <w:tr w:rsidR="0006657B" w:rsidRPr="0006657B" w:rsidTr="0006657B">
        <w:trPr>
          <w:trHeight w:val="44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271 666,80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404 029,28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7 999 108,33</w:t>
            </w:r>
          </w:p>
        </w:tc>
      </w:tr>
      <w:tr w:rsidR="0006657B" w:rsidRPr="0006657B" w:rsidTr="0006657B">
        <w:trPr>
          <w:trHeight w:val="635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447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bookmarkStart w:id="25" w:name="RANGE!E23"/>
            <w:bookmarkEnd w:id="24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6657B" w:rsidRPr="0006657B" w:rsidTr="0006657B">
        <w:trPr>
          <w:trHeight w:val="447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7 999 108,33</w:t>
            </w:r>
            <w:bookmarkEnd w:id="29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1 679 812,75</w:t>
            </w:r>
            <w:bookmarkEnd w:id="30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6657B" w:rsidRPr="0006657B" w:rsidTr="0006657B">
        <w:trPr>
          <w:trHeight w:val="447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06657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6657B" w:rsidRPr="0006657B" w:rsidTr="0006657B">
        <w:trPr>
          <w:trHeight w:val="534"/>
        </w:trPr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06657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9 678 921,08</w:t>
            </w:r>
            <w:bookmarkEnd w:id="33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06657B" w:rsidRPr="0006657B" w:rsidTr="0006657B">
        <w:trPr>
          <w:trHeight w:val="245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577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61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Písku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5.9.2017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909"/>
        </w:trPr>
        <w:tc>
          <w:tcPr>
            <w:tcW w:w="355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</w:t>
            </w:r>
            <w:proofErr w:type="spellEnd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          </w:t>
            </w:r>
            <w:proofErr w:type="spellStart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obchoddní</w:t>
            </w:r>
            <w:proofErr w:type="spellEnd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úsek                                                      KOČÍ</w:t>
            </w:r>
            <w:proofErr w:type="gramEnd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a.s., K Lipám 132,397 01 Písek                          IČ: 46683046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361"/>
        </w:trPr>
        <w:tc>
          <w:tcPr>
            <w:tcW w:w="355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245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25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657B" w:rsidRPr="0006657B" w:rsidTr="0006657B">
        <w:trPr>
          <w:trHeight w:val="519"/>
        </w:trPr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5" w:name="RANGE!B38"/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5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Tribuna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4 493 811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943 700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5 437 511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01-01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Tribuna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4 493 811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943 700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5 437 511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 04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Objekt rozhodčích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3 505 298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736 113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4 241 410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04-01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Objekt rozhodčích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3 025 461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635 347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3 660 808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04-01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Zdravotní instalace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288 716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60 630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349 346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04-03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Elektroinstalace - silnoproudá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191 120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231 256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6657B" w:rsidRPr="0006657B" w:rsidTr="0006657B">
        <w:trPr>
          <w:trHeight w:val="491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6" w:name="RANGE!F46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bookmarkEnd w:id="36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7" w:name="RANGE!G46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7 999 108</w:t>
            </w:r>
            <w:bookmarkEnd w:id="37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8" w:name="RANGE!H46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1 679 813</w:t>
            </w:r>
            <w:bookmarkEnd w:id="38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I46"/>
            <w:r w:rsidRPr="000665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9 678 921</w:t>
            </w:r>
            <w:bookmarkEnd w:id="39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7B" w:rsidRPr="0006657B" w:rsidRDefault="0006657B" w:rsidP="000665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1E55EA" w:rsidRDefault="001E55EA"/>
    <w:sectPr w:rsidR="001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8"/>
    <w:rsid w:val="0006657B"/>
    <w:rsid w:val="001E55EA"/>
    <w:rsid w:val="00681B61"/>
    <w:rsid w:val="00D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D29F-8D6E-4023-A7DD-CCB566F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3</cp:revision>
  <dcterms:created xsi:type="dcterms:W3CDTF">2017-12-08T11:42:00Z</dcterms:created>
  <dcterms:modified xsi:type="dcterms:W3CDTF">2017-12-08T12:44:00Z</dcterms:modified>
</cp:coreProperties>
</file>