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170F3A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170F3A" w:rsidP="00170F3A">
            <w:r>
              <w:t>IČO: 66383218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FD2753" w:rsidP="00FD2753">
            <w:pPr>
              <w:jc w:val="center"/>
            </w:pPr>
            <w:proofErr w:type="gramStart"/>
            <w:r>
              <w:t>6.12</w:t>
            </w:r>
            <w:r w:rsidR="00E0563B">
              <w:t>.201</w:t>
            </w:r>
            <w:r w:rsidR="00483055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 w:rsidR="0098797A">
        <w:rPr>
          <w:b/>
          <w:sz w:val="24"/>
          <w:szCs w:val="24"/>
        </w:rPr>
        <w:t>Radnice města - rekonstrukce radnice - areál Chebská 252,</w:t>
      </w:r>
      <w:r w:rsidR="0098797A" w:rsidRPr="00870C5E">
        <w:rPr>
          <w:b/>
          <w:sz w:val="24"/>
          <w:szCs w:val="24"/>
        </w:rPr>
        <w:t xml:space="preserve"> Mariánské Lázně</w:t>
      </w:r>
      <w:r w:rsidR="0098797A">
        <w:rPr>
          <w:b/>
          <w:sz w:val="24"/>
          <w:szCs w:val="24"/>
        </w:rPr>
        <w:t xml:space="preserve"> - rekonstrukce elektroinstalace</w:t>
      </w:r>
      <w:r w:rsidR="00FD2753">
        <w:rPr>
          <w:b/>
          <w:sz w:val="24"/>
          <w:szCs w:val="24"/>
        </w:rPr>
        <w:t xml:space="preserve"> – práce nad rámec objednávky </w:t>
      </w:r>
      <w:bookmarkStart w:id="0" w:name="_GoBack"/>
      <w:bookmarkEnd w:id="0"/>
      <w:r w:rsidR="00FD2753">
        <w:rPr>
          <w:b/>
          <w:sz w:val="24"/>
          <w:szCs w:val="24"/>
        </w:rPr>
        <w:t xml:space="preserve">ze dne </w:t>
      </w:r>
      <w:r w:rsidR="00B2244A">
        <w:rPr>
          <w:b/>
          <w:sz w:val="24"/>
          <w:szCs w:val="24"/>
        </w:rPr>
        <w:t>30.10.2017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117876" w:rsidRDefault="00117876" w:rsidP="00117876"/>
    <w:p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:rsidR="00117876" w:rsidRPr="00316CBD" w:rsidRDefault="00117876" w:rsidP="00117876">
      <w:pPr>
        <w:rPr>
          <w:sz w:val="22"/>
          <w:szCs w:val="22"/>
        </w:rPr>
      </w:pPr>
      <w:r w:rsidRPr="00316CBD">
        <w:rPr>
          <w:sz w:val="22"/>
          <w:szCs w:val="22"/>
        </w:rPr>
        <w:t xml:space="preserve">Objednáváme u Vás </w:t>
      </w:r>
      <w:r w:rsidR="0098797A">
        <w:rPr>
          <w:b/>
          <w:sz w:val="24"/>
          <w:szCs w:val="24"/>
        </w:rPr>
        <w:t>Radnice města - rekonstrukce radnice - areál Chebská 252,</w:t>
      </w:r>
      <w:r w:rsidR="0098797A" w:rsidRPr="00870C5E">
        <w:rPr>
          <w:b/>
          <w:sz w:val="24"/>
          <w:szCs w:val="24"/>
        </w:rPr>
        <w:t xml:space="preserve"> Mariánské Lázně</w:t>
      </w:r>
      <w:r w:rsidR="0098797A">
        <w:rPr>
          <w:b/>
          <w:sz w:val="24"/>
          <w:szCs w:val="24"/>
        </w:rPr>
        <w:t xml:space="preserve"> – rekonstrukce elektroinstalace</w:t>
      </w:r>
      <w:r w:rsidR="00874606" w:rsidRPr="00316CBD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dle c</w:t>
      </w:r>
      <w:r w:rsidR="007E698D">
        <w:rPr>
          <w:sz w:val="22"/>
          <w:szCs w:val="22"/>
        </w:rPr>
        <w:t>enové na</w:t>
      </w:r>
      <w:r w:rsidR="00C108A8">
        <w:rPr>
          <w:sz w:val="22"/>
          <w:szCs w:val="22"/>
        </w:rPr>
        <w:t>b</w:t>
      </w:r>
      <w:r w:rsidR="0098797A">
        <w:rPr>
          <w:sz w:val="22"/>
          <w:szCs w:val="22"/>
        </w:rPr>
        <w:t>ídky 192/</w:t>
      </w:r>
      <w:r w:rsidR="00FD2753">
        <w:rPr>
          <w:sz w:val="22"/>
          <w:szCs w:val="22"/>
        </w:rPr>
        <w:t>1/2017. Dohodnutá cena 68</w:t>
      </w:r>
      <w:r>
        <w:rPr>
          <w:sz w:val="22"/>
          <w:szCs w:val="22"/>
        </w:rPr>
        <w:t>.</w:t>
      </w:r>
      <w:r w:rsidR="00FD2753">
        <w:rPr>
          <w:sz w:val="22"/>
          <w:szCs w:val="22"/>
        </w:rPr>
        <w:t>493</w:t>
      </w:r>
      <w:r w:rsidRPr="00316CBD">
        <w:rPr>
          <w:sz w:val="22"/>
          <w:szCs w:val="22"/>
        </w:rPr>
        <w:t xml:space="preserve">,- Kč bez DPH. </w:t>
      </w:r>
    </w:p>
    <w:p w:rsidR="00117876" w:rsidRPr="00316CBD" w:rsidRDefault="00117876" w:rsidP="00117876">
      <w:pPr>
        <w:ind w:left="142" w:firstLine="284"/>
        <w:rPr>
          <w:sz w:val="22"/>
          <w:szCs w:val="22"/>
        </w:rPr>
      </w:pPr>
    </w:p>
    <w:p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98797A">
        <w:rPr>
          <w:b/>
          <w:sz w:val="24"/>
          <w:szCs w:val="24"/>
        </w:rPr>
        <w:t>Radnice města - rekonstrukce radnice - areál Chebská 252,</w:t>
      </w:r>
      <w:r w:rsidR="0098797A" w:rsidRPr="00870C5E">
        <w:rPr>
          <w:b/>
          <w:sz w:val="24"/>
          <w:szCs w:val="24"/>
        </w:rPr>
        <w:t xml:space="preserve"> Mariánské Lázně</w:t>
      </w:r>
      <w:r w:rsidR="0098797A">
        <w:rPr>
          <w:b/>
          <w:sz w:val="24"/>
          <w:szCs w:val="24"/>
        </w:rPr>
        <w:t xml:space="preserve"> – rekonstrukce elektroinstalace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          Smluvní strany se dohodly, že předmět plnění bude obsahovat </w:t>
      </w:r>
      <w:r w:rsidR="0098797A" w:rsidRPr="0098797A">
        <w:rPr>
          <w:sz w:val="24"/>
          <w:szCs w:val="24"/>
        </w:rPr>
        <w:t>Rekonstrukci elektroinstalace</w:t>
      </w:r>
      <w:r w:rsidRPr="00316CBD">
        <w:rPr>
          <w:sz w:val="22"/>
          <w:szCs w:val="22"/>
        </w:rPr>
        <w:t xml:space="preserve"> dle nabíd</w:t>
      </w:r>
      <w:r w:rsidR="00874606">
        <w:rPr>
          <w:sz w:val="22"/>
          <w:szCs w:val="22"/>
        </w:rPr>
        <w:t xml:space="preserve">ky zhotovitele ze dne </w:t>
      </w:r>
      <w:proofErr w:type="gramStart"/>
      <w:r w:rsidR="00FD2753">
        <w:rPr>
          <w:sz w:val="22"/>
          <w:szCs w:val="22"/>
        </w:rPr>
        <w:t>30</w:t>
      </w:r>
      <w:r w:rsidR="0098797A">
        <w:rPr>
          <w:sz w:val="22"/>
          <w:szCs w:val="22"/>
        </w:rPr>
        <w:t>.1</w:t>
      </w:r>
      <w:r w:rsidR="00FD2753">
        <w:rPr>
          <w:sz w:val="22"/>
          <w:szCs w:val="22"/>
        </w:rPr>
        <w:t>1</w:t>
      </w:r>
      <w:r w:rsidRPr="00316CBD">
        <w:rPr>
          <w:sz w:val="22"/>
          <w:szCs w:val="22"/>
        </w:rPr>
        <w:t>.2017</w:t>
      </w:r>
      <w:proofErr w:type="gramEnd"/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</w:p>
    <w:p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je povinen v průběhu prací seznámit objednatele s rozpracovaným dílem na kontrolních dnech na místě prováděné </w:t>
      </w:r>
      <w:r w:rsidR="0098797A">
        <w:rPr>
          <w:sz w:val="24"/>
          <w:szCs w:val="24"/>
        </w:rPr>
        <w:t>Rekonstrukce</w:t>
      </w:r>
      <w:r w:rsidR="0098797A" w:rsidRPr="0098797A">
        <w:rPr>
          <w:sz w:val="24"/>
          <w:szCs w:val="24"/>
        </w:rPr>
        <w:t xml:space="preserve"> elektroinstalace</w:t>
      </w:r>
      <w:r w:rsidRPr="00316CBD">
        <w:rPr>
          <w:sz w:val="22"/>
          <w:szCs w:val="22"/>
        </w:rPr>
        <w:t>, nebo v sídle zaměstnavatele, případně elektronickou komunikací (e-mailem). Termín doko</w:t>
      </w:r>
      <w:r w:rsidR="0098797A">
        <w:rPr>
          <w:sz w:val="22"/>
          <w:szCs w:val="22"/>
        </w:rPr>
        <w:t xml:space="preserve">nčení opravy je nejpozději do </w:t>
      </w:r>
      <w:proofErr w:type="gramStart"/>
      <w:r w:rsidR="0098797A">
        <w:rPr>
          <w:sz w:val="22"/>
          <w:szCs w:val="22"/>
        </w:rPr>
        <w:t>20</w:t>
      </w:r>
      <w:r w:rsidRPr="00316CBD">
        <w:rPr>
          <w:sz w:val="22"/>
          <w:szCs w:val="22"/>
        </w:rPr>
        <w:t>.</w:t>
      </w:r>
      <w:r w:rsidR="000D13DE">
        <w:rPr>
          <w:sz w:val="22"/>
          <w:szCs w:val="22"/>
        </w:rPr>
        <w:t>1</w:t>
      </w:r>
      <w:r w:rsidR="0098797A">
        <w:rPr>
          <w:sz w:val="22"/>
          <w:szCs w:val="22"/>
        </w:rPr>
        <w:t>2</w:t>
      </w:r>
      <w:r w:rsidRPr="00316CBD">
        <w:rPr>
          <w:sz w:val="22"/>
          <w:szCs w:val="22"/>
        </w:rPr>
        <w:t>.2017</w:t>
      </w:r>
      <w:proofErr w:type="gramEnd"/>
      <w:r w:rsidRPr="00316CBD">
        <w:rPr>
          <w:sz w:val="22"/>
          <w:szCs w:val="22"/>
        </w:rPr>
        <w:t>.</w:t>
      </w:r>
    </w:p>
    <w:p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 w:rsidR="0098797A">
        <w:rPr>
          <w:sz w:val="24"/>
          <w:szCs w:val="24"/>
        </w:rPr>
        <w:t>Rekonstrukce</w:t>
      </w:r>
      <w:r w:rsidR="0098797A" w:rsidRPr="0098797A">
        <w:rPr>
          <w:sz w:val="24"/>
          <w:szCs w:val="24"/>
        </w:rPr>
        <w:t xml:space="preserve"> elektroinstalace</w:t>
      </w:r>
      <w:r w:rsidRPr="00316CBD">
        <w:rPr>
          <w:sz w:val="22"/>
          <w:szCs w:val="22"/>
        </w:rPr>
        <w:t xml:space="preserve"> zhotovitelem.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117876" w:rsidRDefault="00117876" w:rsidP="00117876">
      <w:pPr>
        <w:jc w:val="both"/>
        <w:rPr>
          <w:b/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lastRenderedPageBreak/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 xml:space="preserve">Zhotovitel poskytuje objednateli záruku za jakost </w:t>
      </w:r>
      <w:r w:rsidR="0098797A" w:rsidRPr="0098797A">
        <w:rPr>
          <w:b/>
          <w:sz w:val="24"/>
          <w:szCs w:val="24"/>
        </w:rPr>
        <w:t>Rekonstrukce elektroinstalace</w:t>
      </w:r>
      <w:r w:rsidRPr="00316CBD">
        <w:rPr>
          <w:b/>
          <w:sz w:val="22"/>
          <w:szCs w:val="22"/>
        </w:rPr>
        <w:t xml:space="preserve"> ode dne řádného protokolárního převzetí </w:t>
      </w:r>
      <w:r w:rsidR="0098797A" w:rsidRPr="0098797A">
        <w:rPr>
          <w:b/>
          <w:sz w:val="24"/>
          <w:szCs w:val="24"/>
        </w:rPr>
        <w:t>Rekonstrukce elektroinstalace</w:t>
      </w:r>
      <w:r w:rsidRPr="00316CBD">
        <w:rPr>
          <w:b/>
          <w:sz w:val="22"/>
          <w:szCs w:val="22"/>
        </w:rPr>
        <w:t xml:space="preserve">, a to v délce 24 měsíců ode dne řádného protokolárního převzetí </w:t>
      </w:r>
      <w:r w:rsidR="0098797A" w:rsidRPr="0098797A">
        <w:rPr>
          <w:b/>
          <w:sz w:val="24"/>
          <w:szCs w:val="24"/>
        </w:rPr>
        <w:t>Rekonstrukce elektroinstalace</w:t>
      </w:r>
      <w:r w:rsidRPr="00316CBD">
        <w:rPr>
          <w:b/>
          <w:sz w:val="22"/>
          <w:szCs w:val="22"/>
        </w:rPr>
        <w:t xml:space="preserve">. Tyto lhůty počínají běžet ode dne protokolárního převzetí </w:t>
      </w:r>
      <w:r w:rsidR="0098797A" w:rsidRPr="0098797A">
        <w:rPr>
          <w:b/>
          <w:sz w:val="24"/>
          <w:szCs w:val="24"/>
        </w:rPr>
        <w:t>Rekonstrukce elektroinstalace</w:t>
      </w:r>
      <w:r w:rsidRPr="00316CBD">
        <w:rPr>
          <w:b/>
          <w:sz w:val="22"/>
          <w:szCs w:val="22"/>
        </w:rPr>
        <w:t xml:space="preserve"> bez vad a nedodělků.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98797A">
        <w:rPr>
          <w:sz w:val="22"/>
          <w:szCs w:val="22"/>
        </w:rPr>
        <w:t xml:space="preserve">Zhotovitel se zavazuje bez zbytečného odkladu, nejpozději však do 5 pracovních dnů od okamžiku oznámení vady </w:t>
      </w:r>
      <w:r w:rsidR="0098797A" w:rsidRPr="0098797A">
        <w:rPr>
          <w:sz w:val="24"/>
          <w:szCs w:val="24"/>
        </w:rPr>
        <w:t>Rekonstrukce elektroinstalace</w:t>
      </w:r>
      <w:r w:rsidRPr="0098797A">
        <w:rPr>
          <w:sz w:val="22"/>
          <w:szCs w:val="22"/>
        </w:rPr>
        <w:t xml:space="preserve"> či její části, bude-li to v daném případě technicky možné, zahájit odstraňování vady </w:t>
      </w:r>
      <w:r w:rsidR="0098797A" w:rsidRPr="0098797A">
        <w:rPr>
          <w:sz w:val="24"/>
          <w:szCs w:val="24"/>
        </w:rPr>
        <w:t>Rekonstrukce elektroinstalace</w:t>
      </w:r>
      <w:r w:rsidRPr="0098797A">
        <w:rPr>
          <w:sz w:val="22"/>
          <w:szCs w:val="22"/>
        </w:rPr>
        <w:t xml:space="preserve"> či její části</w:t>
      </w:r>
      <w:r w:rsidRPr="00316CBD">
        <w:rPr>
          <w:sz w:val="22"/>
          <w:szCs w:val="22"/>
        </w:rPr>
        <w:t>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bookmarkStart w:id="1" w:name="_Ref444068323"/>
      <w:r w:rsidRPr="00316CBD">
        <w:rPr>
          <w:sz w:val="22"/>
          <w:szCs w:val="22"/>
        </w:rPr>
        <w:t xml:space="preserve">- Zdrží-li se provádění </w:t>
      </w:r>
      <w:r w:rsidR="0098797A" w:rsidRPr="0098797A">
        <w:rPr>
          <w:sz w:val="24"/>
          <w:szCs w:val="24"/>
        </w:rPr>
        <w:t>Rekonstrukce elektroinstalace</w:t>
      </w:r>
      <w:r w:rsidRPr="00316CBD">
        <w:rPr>
          <w:sz w:val="22"/>
          <w:szCs w:val="22"/>
        </w:rPr>
        <w:t xml:space="preserve"> v důsledku důvodů daných výlučně na straně objednatele nebo nepříznivého počasí, má zhotovitel právo na přiměřené prodloužení doby plnění </w:t>
      </w:r>
      <w:r w:rsidR="0098797A" w:rsidRPr="0098797A">
        <w:rPr>
          <w:sz w:val="24"/>
          <w:szCs w:val="24"/>
        </w:rPr>
        <w:t>Rekonstrukce elektroinstalace</w:t>
      </w:r>
      <w:r w:rsidRPr="00316CBD">
        <w:rPr>
          <w:sz w:val="22"/>
          <w:szCs w:val="22"/>
        </w:rPr>
        <w:t xml:space="preserve"> či jeho části, a to o dobu, o kterou bylo plnění díla či jeho části takto prodlouženo.</w:t>
      </w:r>
      <w:bookmarkEnd w:id="1"/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E0563B" w:rsidRPr="00860433" w:rsidRDefault="00E0563B" w:rsidP="00952465">
      <w:pPr>
        <w:rPr>
          <w:sz w:val="22"/>
          <w:szCs w:val="22"/>
        </w:rPr>
      </w:pPr>
    </w:p>
    <w:p w:rsidR="00E0563B" w:rsidRDefault="00E0563B" w:rsidP="00E0563B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p w:rsidR="004720FC" w:rsidRDefault="004720FC"/>
    <w:sectPr w:rsidR="004720FC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68" w:rsidRDefault="005A2068">
      <w:r>
        <w:separator/>
      </w:r>
    </w:p>
  </w:endnote>
  <w:endnote w:type="continuationSeparator" w:id="0">
    <w:p w:rsidR="005A2068" w:rsidRDefault="005A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68" w:rsidRDefault="005A2068">
      <w:r>
        <w:separator/>
      </w:r>
    </w:p>
  </w:footnote>
  <w:footnote w:type="continuationSeparator" w:id="0">
    <w:p w:rsidR="005A2068" w:rsidRDefault="005A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838F8"/>
    <w:rsid w:val="000B37D9"/>
    <w:rsid w:val="000D13DE"/>
    <w:rsid w:val="000E0EF1"/>
    <w:rsid w:val="00112899"/>
    <w:rsid w:val="00117876"/>
    <w:rsid w:val="00144D55"/>
    <w:rsid w:val="001568BC"/>
    <w:rsid w:val="00170F3A"/>
    <w:rsid w:val="00174A0B"/>
    <w:rsid w:val="001D2A3D"/>
    <w:rsid w:val="001D7E9B"/>
    <w:rsid w:val="001E2207"/>
    <w:rsid w:val="002212F0"/>
    <w:rsid w:val="002319F4"/>
    <w:rsid w:val="00252B14"/>
    <w:rsid w:val="00256349"/>
    <w:rsid w:val="002C44D6"/>
    <w:rsid w:val="0033353C"/>
    <w:rsid w:val="0033590A"/>
    <w:rsid w:val="0034076B"/>
    <w:rsid w:val="00367C92"/>
    <w:rsid w:val="0037774C"/>
    <w:rsid w:val="00381EEA"/>
    <w:rsid w:val="003A24A4"/>
    <w:rsid w:val="003B7D73"/>
    <w:rsid w:val="003C41CF"/>
    <w:rsid w:val="00415D4A"/>
    <w:rsid w:val="00430865"/>
    <w:rsid w:val="004720FC"/>
    <w:rsid w:val="00483055"/>
    <w:rsid w:val="005116EC"/>
    <w:rsid w:val="00514508"/>
    <w:rsid w:val="00583BF7"/>
    <w:rsid w:val="005A0BAD"/>
    <w:rsid w:val="005A2068"/>
    <w:rsid w:val="005B1EAC"/>
    <w:rsid w:val="005E177E"/>
    <w:rsid w:val="00623EF4"/>
    <w:rsid w:val="00641218"/>
    <w:rsid w:val="0070695D"/>
    <w:rsid w:val="007A384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52465"/>
    <w:rsid w:val="00967E4F"/>
    <w:rsid w:val="0098797A"/>
    <w:rsid w:val="009C14FF"/>
    <w:rsid w:val="009C605F"/>
    <w:rsid w:val="009D7109"/>
    <w:rsid w:val="00A116B5"/>
    <w:rsid w:val="00AC386B"/>
    <w:rsid w:val="00AF6FAA"/>
    <w:rsid w:val="00B2244A"/>
    <w:rsid w:val="00B2412B"/>
    <w:rsid w:val="00B60DE9"/>
    <w:rsid w:val="00B7168A"/>
    <w:rsid w:val="00B75713"/>
    <w:rsid w:val="00BB0ED1"/>
    <w:rsid w:val="00BD149D"/>
    <w:rsid w:val="00BD22CF"/>
    <w:rsid w:val="00C108A8"/>
    <w:rsid w:val="00C674ED"/>
    <w:rsid w:val="00C9681C"/>
    <w:rsid w:val="00CC42EC"/>
    <w:rsid w:val="00D14EE2"/>
    <w:rsid w:val="00D27312"/>
    <w:rsid w:val="00D30002"/>
    <w:rsid w:val="00D55DC4"/>
    <w:rsid w:val="00DA4533"/>
    <w:rsid w:val="00DE2EE9"/>
    <w:rsid w:val="00DF4E7D"/>
    <w:rsid w:val="00E0563B"/>
    <w:rsid w:val="00E118DF"/>
    <w:rsid w:val="00E251A9"/>
    <w:rsid w:val="00E34C35"/>
    <w:rsid w:val="00E62C24"/>
    <w:rsid w:val="00EA65EB"/>
    <w:rsid w:val="00EC09D0"/>
    <w:rsid w:val="00F6026C"/>
    <w:rsid w:val="00F65BDF"/>
    <w:rsid w:val="00F80FD5"/>
    <w:rsid w:val="00F96FFF"/>
    <w:rsid w:val="00FC0F8E"/>
    <w:rsid w:val="00F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9277-A27E-42AA-8AA6-8F239F73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2015-11-02T14:20:00Z</cp:lastPrinted>
  <dcterms:created xsi:type="dcterms:W3CDTF">2017-12-06T08:08:00Z</dcterms:created>
  <dcterms:modified xsi:type="dcterms:W3CDTF">2017-12-06T08:10:00Z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