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3E6708">
        <w:trPr>
          <w:cantSplit/>
        </w:trPr>
        <w:tc>
          <w:tcPr>
            <w:tcW w:w="187" w:type="dxa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3E6708" w:rsidRDefault="005507B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FA626B" wp14:editId="6A9E84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187" w:type="dxa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E6708">
        <w:trPr>
          <w:cantSplit/>
        </w:trPr>
        <w:tc>
          <w:tcPr>
            <w:tcW w:w="2150" w:type="dxa"/>
            <w:gridSpan w:val="4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5237" w:type="dxa"/>
            <w:gridSpan w:val="6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3E6708" w:rsidRDefault="003E67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5507B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OBJ/02262/17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Pr="005507BF" w:rsidRDefault="005507BF" w:rsidP="00550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7BF">
              <w:rPr>
                <w:sz w:val="20"/>
                <w:szCs w:val="20"/>
              </w:rPr>
              <w:t>Evidenční číslo objednávky: OBJ914/00455/17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7.052 ks stravenek v nominální hodnotě 90,-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č.1089002164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634.680,-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15.12.2017</w:t>
            </w:r>
            <w:proofErr w:type="gramEnd"/>
          </w:p>
        </w:tc>
      </w:tr>
      <w:tr w:rsidR="003E6708">
        <w:trPr>
          <w:cantSplit/>
        </w:trPr>
        <w:tc>
          <w:tcPr>
            <w:tcW w:w="1122" w:type="dxa"/>
            <w:gridSpan w:val="2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5507BF" w:rsidRPr="005507BF" w:rsidRDefault="005507B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507BF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3E6708" w:rsidRPr="005507BF" w:rsidRDefault="005507B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507BF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5507B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507BF">
              <w:rPr>
                <w:rFonts w:ascii="Calibri" w:hAnsi="Calibri"/>
                <w:sz w:val="18"/>
                <w:szCs w:val="18"/>
              </w:rPr>
              <w:br/>
              <w:t xml:space="preserve">Smluvní strany se dohodly, že </w:t>
            </w:r>
            <w:r w:rsidRPr="005507BF">
              <w:rPr>
                <w:rFonts w:ascii="Calibri" w:hAnsi="Calibri"/>
                <w:sz w:val="18"/>
                <w:szCs w:val="18"/>
              </w:rPr>
              <w:t>město bezodkladně po uzavření této smlouvy odešle smlouvu k řádnému uveřejnění do registru smluv vedeného Ministerstvem vnitra ČR.</w:t>
            </w:r>
            <w:r w:rsidRPr="005507B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</w:t>
            </w:r>
            <w:r w:rsidRPr="005507BF">
              <w:rPr>
                <w:rFonts w:ascii="Calibri" w:hAnsi="Calibri"/>
                <w:sz w:val="18"/>
                <w:szCs w:val="18"/>
              </w:rPr>
              <w:t>ště/sídlo fyzické osoby, se smluvní strany se dohodly, že smlouva bude uveřejněna bez těchto údajů. Dále se smluvní strany dohodly, že smlouva bude uveřejněna bez podpisů.</w:t>
            </w:r>
            <w:r w:rsidRPr="005507B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</w:t>
            </w:r>
            <w:r w:rsidRPr="005507BF">
              <w:rPr>
                <w:rFonts w:ascii="Calibri" w:hAnsi="Calibri"/>
                <w:sz w:val="18"/>
                <w:szCs w:val="18"/>
              </w:rPr>
              <w:t>ví.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07.12.2017</w:t>
            </w:r>
            <w:proofErr w:type="gramEnd"/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5507BF" w:rsidRDefault="005507B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5507BF" w:rsidRDefault="005507B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5507BF" w:rsidRDefault="005507B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5507BF" w:rsidRDefault="005507B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5507BF" w:rsidRDefault="005507B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a mzdové</w:t>
            </w: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6708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3E6708" w:rsidRDefault="005507B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3E6708">
        <w:trPr>
          <w:cantSplit/>
        </w:trPr>
        <w:tc>
          <w:tcPr>
            <w:tcW w:w="9352" w:type="dxa"/>
            <w:gridSpan w:val="7"/>
          </w:tcPr>
          <w:p w:rsidR="003E6708" w:rsidRDefault="003E670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507BF" w:rsidRDefault="005507BF" w:rsidP="005507B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6" w:history="1">
        <w:r>
          <w:rPr>
            <w:rStyle w:val="Hypertextovodkaz"/>
          </w:rPr>
          <w:t>mailto:info.cz@app.sodexo.com</w:t>
        </w:r>
      </w:hyperlink>
      <w:r>
        <w:t xml:space="preserve">] </w:t>
      </w:r>
    </w:p>
    <w:p w:rsidR="005507BF" w:rsidRDefault="005507BF" w:rsidP="005507BF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7, 2017 8:12 AM</w:t>
      </w:r>
    </w:p>
    <w:p w:rsidR="005507BF" w:rsidRDefault="005507BF" w:rsidP="005507BF">
      <w:pPr>
        <w:pStyle w:val="Prosttext"/>
      </w:pPr>
      <w:r>
        <w:t>To: Jelínková Veronika &lt;</w:t>
      </w:r>
      <w:hyperlink r:id="rId7" w:history="1">
        <w:r>
          <w:rPr>
            <w:rStyle w:val="Hypertextovodkaz"/>
          </w:rPr>
          <w:t>Veronika.Jelinkova@mmp.cz</w:t>
        </w:r>
      </w:hyperlink>
      <w:r>
        <w:t>&gt;</w:t>
      </w:r>
    </w:p>
    <w:p w:rsidR="005507BF" w:rsidRDefault="005507BF" w:rsidP="005507BF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1089002164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Dobrý den,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 xml:space="preserve">Děkujeme za Vaši objednávku! 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Vaše objednávka číslo 1089002164 byla úspěšně vytvořena</w:t>
      </w:r>
    </w:p>
    <w:p w:rsidR="005507BF" w:rsidRDefault="005507BF" w:rsidP="005507BF">
      <w:pPr>
        <w:pStyle w:val="Prosttext"/>
      </w:pPr>
      <w:r>
        <w:t xml:space="preserve">Společnost: C100200020 Statutární město Pardubice 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Objednaný produkt: Stravenka</w:t>
      </w:r>
    </w:p>
    <w:p w:rsidR="005507BF" w:rsidRDefault="005507BF" w:rsidP="005507BF">
      <w:pPr>
        <w:pStyle w:val="Prosttext"/>
      </w:pPr>
      <w:r>
        <w:t>Počet kusů: 7052</w:t>
      </w:r>
    </w:p>
    <w:p w:rsidR="005507BF" w:rsidRDefault="005507BF" w:rsidP="005507BF">
      <w:pPr>
        <w:pStyle w:val="Prosttext"/>
      </w:pPr>
      <w:r>
        <w:t>Počet obálek: 379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Celková cena objednávky: 634 680,00 Kč</w:t>
      </w:r>
    </w:p>
    <w:p w:rsidR="005507BF" w:rsidRDefault="005507BF" w:rsidP="005507BF">
      <w:pPr>
        <w:pStyle w:val="Prosttext"/>
      </w:pPr>
    </w:p>
    <w:p w:rsidR="005507BF" w:rsidRDefault="005507BF" w:rsidP="005507BF">
      <w:pPr>
        <w:pStyle w:val="Prosttext"/>
      </w:pPr>
      <w:r>
        <w:t>Těšíme se na další spolupráci!</w:t>
      </w:r>
    </w:p>
    <w:p w:rsidR="005507BF" w:rsidRDefault="005507BF" w:rsidP="005507BF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000000" w:rsidRDefault="005507B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E6708"/>
    <w:rsid w:val="003E6708"/>
    <w:rsid w:val="005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07B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07B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07BF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07B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07B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07BF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2017-12-07T13:49:00Z</cp:lastPrinted>
  <dcterms:created xsi:type="dcterms:W3CDTF">2017-12-07T13:49:00Z</dcterms:created>
  <dcterms:modified xsi:type="dcterms:W3CDTF">2017-12-07T13:49:00Z</dcterms:modified>
</cp:coreProperties>
</file>