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2237F1">
        <w:trPr>
          <w:cantSplit/>
        </w:trPr>
        <w:tc>
          <w:tcPr>
            <w:tcW w:w="187" w:type="dxa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2237F1" w:rsidRDefault="00A8745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187" w:type="dxa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237F1">
        <w:trPr>
          <w:cantSplit/>
        </w:trPr>
        <w:tc>
          <w:tcPr>
            <w:tcW w:w="2150" w:type="dxa"/>
            <w:gridSpan w:val="5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PRODIN a.s.</w:t>
            </w: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Jiráskova 169</w:t>
            </w: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3"/>
            <w:vAlign w:val="center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5237" w:type="dxa"/>
            <w:gridSpan w:val="7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2237F1" w:rsidRDefault="002237F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A8745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OBJ/02216/17</w:t>
            </w: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237F1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1" w:rsidRDefault="002237F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Zpracování projektové dokumentace pro stavební povolení (DSP) a provedení stavby (PDPS) pro rekonstrukci</w:t>
            </w:r>
            <w:r>
              <w:rPr>
                <w:rFonts w:ascii="Calibri" w:hAnsi="Calibri"/>
                <w:sz w:val="21"/>
              </w:rPr>
              <w:t xml:space="preserve"> zastávky BUS v ulici Štrossova - U Kostelíčka, směr do města.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87 </w:t>
            </w:r>
            <w:r>
              <w:rPr>
                <w:rFonts w:ascii="Calibri" w:hAnsi="Calibri"/>
                <w:sz w:val="21"/>
              </w:rPr>
              <w:t>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105 </w:t>
            </w:r>
            <w:r>
              <w:rPr>
                <w:rFonts w:ascii="Calibri" w:hAnsi="Calibri"/>
                <w:sz w:val="21"/>
              </w:rPr>
              <w:t>270,00</w:t>
            </w:r>
          </w:p>
        </w:tc>
      </w:tr>
      <w:tr w:rsidR="002237F1">
        <w:trPr>
          <w:cantSplit/>
        </w:trPr>
        <w:tc>
          <w:tcPr>
            <w:tcW w:w="6546" w:type="dxa"/>
            <w:gridSpan w:val="8"/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1" w:rsidRDefault="002237F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F1" w:rsidRDefault="00A8745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105 270,00</w:t>
            </w: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30.06.2018</w:t>
            </w:r>
            <w:proofErr w:type="gramEnd"/>
          </w:p>
        </w:tc>
      </w:tr>
      <w:tr w:rsidR="002237F1">
        <w:trPr>
          <w:cantSplit/>
        </w:trPr>
        <w:tc>
          <w:tcPr>
            <w:tcW w:w="1122" w:type="dxa"/>
            <w:gridSpan w:val="3"/>
          </w:tcPr>
          <w:p w:rsidR="002237F1" w:rsidRPr="00A87450" w:rsidRDefault="00A8745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A87450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2237F1" w:rsidRPr="00A87450" w:rsidRDefault="00A8745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A87450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</w:t>
            </w:r>
            <w:r w:rsidRPr="00A87450">
              <w:rPr>
                <w:rFonts w:ascii="Calibri" w:hAnsi="Calibri"/>
                <w:sz w:val="16"/>
                <w:szCs w:val="16"/>
              </w:rPr>
              <w:t>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</w:t>
            </w:r>
            <w:r w:rsidRPr="00A87450">
              <w:rPr>
                <w:rFonts w:ascii="Calibri" w:hAnsi="Calibri"/>
                <w:sz w:val="16"/>
                <w:szCs w:val="16"/>
              </w:rPr>
              <w:t>vci daně dodavatele.</w:t>
            </w:r>
            <w:r w:rsidRPr="00A87450">
              <w:rPr>
                <w:rFonts w:ascii="Calibri" w:hAnsi="Calibri"/>
                <w:sz w:val="16"/>
                <w:szCs w:val="16"/>
              </w:rPr>
              <w:br/>
              <w:t>Na faktuře uvádějte prosím vždy číslo objednávky. Faktury je možné zasílat i na email faktury@mmp.cz. Děkujeme</w:t>
            </w:r>
            <w:r w:rsidRPr="00A87450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A87450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</w:t>
            </w:r>
            <w:r w:rsidRPr="00A87450">
              <w:rPr>
                <w:rFonts w:ascii="Calibri" w:hAnsi="Calibri"/>
                <w:sz w:val="16"/>
                <w:szCs w:val="16"/>
              </w:rPr>
              <w:t>éto smlouvy odešle smlouvu k řádnému uveřejnění do registru smluv vedeného Ministerstvem vnitra ČR.</w:t>
            </w:r>
            <w:r w:rsidRPr="00A87450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sml</w:t>
            </w:r>
            <w:r w:rsidRPr="00A87450">
              <w:rPr>
                <w:rFonts w:ascii="Calibri" w:hAnsi="Calibri"/>
                <w:sz w:val="16"/>
                <w:szCs w:val="16"/>
              </w:rPr>
              <w:t>uvní strany se dohodly, že smlouva bude uveřejněna bez těchto údajů. Dále se smluvní strany dohodly, že smlouva bude uveřejněna bez podpisů.</w:t>
            </w:r>
            <w:r w:rsidRPr="00A87450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04.12.2017</w:t>
            </w:r>
            <w:proofErr w:type="gramEnd"/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 w:rsidTr="00A87450">
        <w:trPr>
          <w:cantSplit/>
          <w:trHeight w:hRule="exact" w:val="20"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Štěpánková Petra</w:t>
            </w: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466859365 </w:t>
            </w:r>
            <w:bookmarkStart w:id="0" w:name="_GoBack"/>
            <w:bookmarkEnd w:id="0"/>
            <w:r>
              <w:rPr>
                <w:rFonts w:ascii="Calibri" w:hAnsi="Calibri"/>
                <w:sz w:val="21"/>
              </w:rPr>
              <w:t>| Email: petra.stepankova@mmp.cz</w:t>
            </w: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237F1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237F1" w:rsidRDefault="00A8745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2237F1">
        <w:trPr>
          <w:cantSplit/>
        </w:trPr>
        <w:tc>
          <w:tcPr>
            <w:tcW w:w="9352" w:type="dxa"/>
            <w:gridSpan w:val="10"/>
          </w:tcPr>
          <w:p w:rsidR="002237F1" w:rsidRDefault="002237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A87450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F1"/>
    <w:rsid w:val="002237F1"/>
    <w:rsid w:val="00A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37B0"/>
  <w15:docId w15:val="{C280B583-A2D6-4CA1-A883-592F46C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2017-12-04T10:52:00Z</cp:lastPrinted>
  <dcterms:created xsi:type="dcterms:W3CDTF">2017-12-04T10:54:00Z</dcterms:created>
  <dcterms:modified xsi:type="dcterms:W3CDTF">2017-12-04T10:54:00Z</dcterms:modified>
</cp:coreProperties>
</file>