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8A" w:rsidRDefault="00174B8A">
      <w:pPr>
        <w:pStyle w:val="TITRE"/>
        <w:spacing w:before="0" w:after="0"/>
        <w:rPr>
          <w:sz w:val="24"/>
          <w:szCs w:val="24"/>
          <w:lang w:val="cs-CZ"/>
        </w:rPr>
      </w:pPr>
      <w:bookmarkStart w:id="0" w:name="_GoBack"/>
      <w:bookmarkEnd w:id="0"/>
    </w:p>
    <w:p w:rsidR="00174B8A" w:rsidRDefault="00174B8A" w:rsidP="00174B8A">
      <w:pPr>
        <w:pStyle w:val="TITRE"/>
        <w:spacing w:before="0" w:after="0"/>
        <w:jc w:val="left"/>
        <w:rPr>
          <w:sz w:val="24"/>
          <w:szCs w:val="24"/>
          <w:lang w:val="cs-CZ"/>
        </w:rPr>
      </w:pPr>
      <w:r>
        <w:rPr>
          <w:noProof/>
          <w:szCs w:val="24"/>
          <w:lang w:val="cs-CZ" w:eastAsia="cs-CZ"/>
        </w:rPr>
        <w:drawing>
          <wp:inline distT="0" distB="0" distL="0" distR="0" wp14:anchorId="473B819C" wp14:editId="50E827FF">
            <wp:extent cx="3200400" cy="739925"/>
            <wp:effectExtent l="0" t="0" r="0" b="3175"/>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5779" t="21277" r="34779" b="19858"/>
                    <a:stretch>
                      <a:fillRect/>
                    </a:stretch>
                  </pic:blipFill>
                  <pic:spPr bwMode="auto">
                    <a:xfrm>
                      <a:off x="0" y="0"/>
                      <a:ext cx="3200400" cy="739925"/>
                    </a:xfrm>
                    <a:prstGeom prst="rect">
                      <a:avLst/>
                    </a:prstGeom>
                    <a:solidFill>
                      <a:srgbClr val="FFFFFF"/>
                    </a:solidFill>
                    <a:ln w="9525">
                      <a:noFill/>
                      <a:miter lim="800000"/>
                      <a:headEnd/>
                      <a:tailEnd/>
                    </a:ln>
                  </pic:spPr>
                </pic:pic>
              </a:graphicData>
            </a:graphic>
          </wp:inline>
        </w:drawing>
      </w:r>
      <w:r>
        <w:rPr>
          <w:noProof/>
          <w:lang w:val="cs-CZ" w:eastAsia="cs-CZ"/>
        </w:rPr>
        <w:drawing>
          <wp:inline distT="0" distB="0" distL="0" distR="0" wp14:anchorId="3D3E6C9B" wp14:editId="1ED9576B">
            <wp:extent cx="2409825" cy="762292"/>
            <wp:effectExtent l="0" t="0" r="0" b="0"/>
            <wp:docPr id="4" name="Obrázek 4" descr="logo 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MD+OPD+SFDI"/>
                    <pic:cNvPicPr>
                      <a:picLocks noChangeAspect="1" noChangeArrowheads="1"/>
                    </pic:cNvPicPr>
                  </pic:nvPicPr>
                  <pic:blipFill>
                    <a:blip r:embed="rId9" cstate="print"/>
                    <a:stretch>
                      <a:fillRect/>
                    </a:stretch>
                  </pic:blipFill>
                  <pic:spPr bwMode="auto">
                    <a:xfrm>
                      <a:off x="0" y="0"/>
                      <a:ext cx="2409825" cy="762292"/>
                    </a:xfrm>
                    <a:prstGeom prst="rect">
                      <a:avLst/>
                    </a:prstGeom>
                    <a:noFill/>
                    <a:ln w="9525">
                      <a:noFill/>
                      <a:miter lim="800000"/>
                      <a:headEnd/>
                      <a:tailEnd/>
                    </a:ln>
                  </pic:spPr>
                </pic:pic>
              </a:graphicData>
            </a:graphic>
          </wp:inline>
        </w:drawing>
      </w:r>
    </w:p>
    <w:p w:rsidR="00174B8A" w:rsidRDefault="00174B8A">
      <w:pPr>
        <w:pStyle w:val="TITRE"/>
        <w:spacing w:before="0" w:after="0"/>
        <w:rPr>
          <w:sz w:val="24"/>
          <w:szCs w:val="24"/>
          <w:lang w:val="cs-CZ"/>
        </w:rPr>
      </w:pPr>
    </w:p>
    <w:p w:rsidR="00174B8A" w:rsidRDefault="00174B8A">
      <w:pPr>
        <w:pStyle w:val="TITRE"/>
        <w:spacing w:before="0" w:after="0"/>
        <w:rPr>
          <w:sz w:val="24"/>
          <w:szCs w:val="24"/>
          <w:lang w:val="cs-CZ"/>
        </w:rPr>
      </w:pPr>
    </w:p>
    <w:p w:rsidR="00174B8A" w:rsidRDefault="00174B8A">
      <w:pPr>
        <w:pStyle w:val="TITRE"/>
        <w:spacing w:before="0" w:after="0"/>
        <w:rPr>
          <w:sz w:val="24"/>
          <w:szCs w:val="24"/>
          <w:lang w:val="cs-CZ"/>
        </w:rPr>
      </w:pPr>
    </w:p>
    <w:p w:rsidR="00872598" w:rsidRDefault="006A6945">
      <w:pPr>
        <w:pStyle w:val="TITRE"/>
        <w:spacing w:before="0" w:after="0"/>
        <w:rPr>
          <w:sz w:val="24"/>
          <w:szCs w:val="24"/>
          <w:lang w:val="cs-CZ"/>
        </w:rPr>
      </w:pPr>
      <w:r>
        <w:rPr>
          <w:sz w:val="24"/>
          <w:szCs w:val="24"/>
          <w:lang w:val="cs-CZ"/>
        </w:rPr>
        <w:t>SMLOUVA O ZAJIŠTĚNÍ ČINNOSTI KOORDINÁTORA BOZP</w:t>
      </w:r>
    </w:p>
    <w:p w:rsidR="00872598" w:rsidRPr="00410C09" w:rsidRDefault="006A6945">
      <w:pPr>
        <w:jc w:val="center"/>
        <w:rPr>
          <w:b/>
          <w:bCs/>
        </w:rPr>
      </w:pPr>
      <w:r w:rsidRPr="00410C09">
        <w:rPr>
          <w:rFonts w:ascii="Arial" w:eastAsia="Arial" w:hAnsi="Arial" w:cs="Arial"/>
          <w:lang w:eastAsia="en-US"/>
        </w:rPr>
        <w:t xml:space="preserve"> (dále jen „smlouva“)</w:t>
      </w:r>
    </w:p>
    <w:p w:rsidR="00872598" w:rsidRPr="00606FB7" w:rsidRDefault="006A6945">
      <w:pPr>
        <w:pStyle w:val="TITRE"/>
        <w:spacing w:before="0" w:after="0"/>
        <w:jc w:val="left"/>
        <w:rPr>
          <w:bCs w:val="0"/>
          <w:sz w:val="24"/>
          <w:szCs w:val="24"/>
          <w:lang w:val="cs-CZ" w:eastAsia="cs-CZ"/>
        </w:rPr>
      </w:pPr>
      <w:r w:rsidRPr="00410C09">
        <w:rPr>
          <w:b w:val="0"/>
          <w:bCs w:val="0"/>
          <w:sz w:val="22"/>
          <w:szCs w:val="22"/>
          <w:lang w:val="cs-CZ" w:eastAsia="cs-CZ"/>
        </w:rPr>
        <w:t>č</w:t>
      </w:r>
      <w:r>
        <w:rPr>
          <w:b w:val="0"/>
          <w:bCs w:val="0"/>
          <w:sz w:val="22"/>
          <w:szCs w:val="22"/>
          <w:lang w:val="cs-CZ" w:eastAsia="cs-CZ"/>
        </w:rPr>
        <w:t xml:space="preserve">íslo </w:t>
      </w:r>
      <w:r w:rsidRPr="00410C09">
        <w:rPr>
          <w:b w:val="0"/>
          <w:bCs w:val="0"/>
          <w:sz w:val="22"/>
          <w:szCs w:val="22"/>
          <w:lang w:val="cs-CZ" w:eastAsia="cs-CZ"/>
        </w:rPr>
        <w:t xml:space="preserve">smlouvy objednatele: </w:t>
      </w:r>
      <w:bookmarkStart w:id="1" w:name="Text41"/>
      <w:r w:rsidRPr="00606FB7">
        <w:rPr>
          <w:bCs w:val="0"/>
          <w:sz w:val="24"/>
          <w:szCs w:val="24"/>
          <w:lang w:val="cs-CZ" w:eastAsia="cs-CZ"/>
        </w:rPr>
        <w:t>S</w:t>
      </w:r>
      <w:r w:rsidR="00606FB7" w:rsidRPr="00606FB7">
        <w:rPr>
          <w:bCs w:val="0"/>
          <w:sz w:val="24"/>
          <w:szCs w:val="24"/>
          <w:lang w:val="cs-CZ" w:eastAsia="cs-CZ"/>
        </w:rPr>
        <w:t>1290</w:t>
      </w:r>
      <w:bookmarkEnd w:id="1"/>
      <w:r w:rsidRPr="00606FB7">
        <w:rPr>
          <w:bCs w:val="0"/>
          <w:sz w:val="24"/>
          <w:szCs w:val="24"/>
          <w:lang w:val="cs-CZ" w:eastAsia="cs-CZ"/>
        </w:rPr>
        <w:t>/16</w:t>
      </w:r>
    </w:p>
    <w:p w:rsidR="00872598" w:rsidRPr="00410C09" w:rsidRDefault="006A6945">
      <w:pPr>
        <w:pStyle w:val="TITRE"/>
        <w:spacing w:before="0" w:after="0"/>
        <w:jc w:val="left"/>
        <w:rPr>
          <w:b w:val="0"/>
          <w:bCs w:val="0"/>
          <w:sz w:val="22"/>
          <w:szCs w:val="22"/>
          <w:lang w:val="cs-CZ" w:eastAsia="cs-CZ"/>
        </w:rPr>
      </w:pPr>
      <w:r w:rsidRPr="00410C09">
        <w:rPr>
          <w:b w:val="0"/>
          <w:bCs w:val="0"/>
          <w:sz w:val="22"/>
          <w:szCs w:val="22"/>
          <w:lang w:val="cs-CZ" w:eastAsia="cs-CZ"/>
        </w:rPr>
        <w:t>č</w:t>
      </w:r>
      <w:r>
        <w:rPr>
          <w:b w:val="0"/>
          <w:bCs w:val="0"/>
          <w:sz w:val="22"/>
          <w:szCs w:val="22"/>
          <w:lang w:val="cs-CZ" w:eastAsia="cs-CZ"/>
        </w:rPr>
        <w:t xml:space="preserve">íslo </w:t>
      </w:r>
      <w:r w:rsidRPr="00410C09">
        <w:rPr>
          <w:b w:val="0"/>
          <w:bCs w:val="0"/>
          <w:sz w:val="22"/>
          <w:szCs w:val="22"/>
          <w:lang w:val="cs-CZ" w:eastAsia="cs-CZ"/>
        </w:rPr>
        <w:t xml:space="preserve">smlouvy </w:t>
      </w:r>
      <w:r>
        <w:rPr>
          <w:b w:val="0"/>
          <w:bCs w:val="0"/>
          <w:sz w:val="22"/>
          <w:szCs w:val="22"/>
          <w:lang w:val="cs-CZ" w:eastAsia="cs-CZ"/>
        </w:rPr>
        <w:t>dodavatel</w:t>
      </w:r>
      <w:r w:rsidRPr="00410C09">
        <w:rPr>
          <w:b w:val="0"/>
          <w:bCs w:val="0"/>
          <w:sz w:val="22"/>
          <w:szCs w:val="22"/>
          <w:lang w:val="cs-CZ" w:eastAsia="cs-CZ"/>
        </w:rPr>
        <w:t xml:space="preserve">e: </w:t>
      </w:r>
      <w:r w:rsidR="005B75C0">
        <w:rPr>
          <w:b w:val="0"/>
          <w:bCs w:val="0"/>
          <w:sz w:val="22"/>
          <w:szCs w:val="22"/>
          <w:lang w:val="cs-CZ" w:eastAsia="cs-CZ"/>
        </w:rPr>
        <w:t xml:space="preserve"> </w:t>
      </w:r>
      <w:r w:rsidR="005B75C0" w:rsidRPr="005B75C0">
        <w:rPr>
          <w:bCs w:val="0"/>
          <w:sz w:val="22"/>
          <w:szCs w:val="22"/>
          <w:lang w:val="cs-CZ" w:eastAsia="cs-CZ"/>
        </w:rPr>
        <w:t>114AS – KBP – 16</w:t>
      </w:r>
      <w:r w:rsidR="005B75C0">
        <w:rPr>
          <w:b w:val="0"/>
          <w:bCs w:val="0"/>
          <w:sz w:val="22"/>
          <w:szCs w:val="22"/>
          <w:lang w:val="cs-CZ" w:eastAsia="cs-CZ"/>
        </w:rPr>
        <w:t xml:space="preserve"> </w:t>
      </w:r>
    </w:p>
    <w:p w:rsidR="001C5753" w:rsidRPr="00410C09" w:rsidRDefault="006A6945" w:rsidP="001D18DC">
      <w:pPr>
        <w:pStyle w:val="TITRE"/>
        <w:spacing w:before="60" w:after="60"/>
        <w:jc w:val="both"/>
        <w:rPr>
          <w:b w:val="0"/>
          <w:bCs w:val="0"/>
          <w:sz w:val="22"/>
          <w:szCs w:val="22"/>
          <w:lang w:val="cs-CZ" w:eastAsia="cs-CZ"/>
        </w:rPr>
      </w:pPr>
      <w:r>
        <w:rPr>
          <w:b w:val="0"/>
          <w:bCs w:val="0"/>
          <w:sz w:val="22"/>
          <w:szCs w:val="22"/>
          <w:lang w:val="cs-CZ" w:eastAsia="cs-CZ"/>
        </w:rPr>
        <w:t>s</w:t>
      </w:r>
      <w:r w:rsidRPr="00410C09">
        <w:rPr>
          <w:b w:val="0"/>
          <w:bCs w:val="0"/>
          <w:sz w:val="22"/>
          <w:szCs w:val="22"/>
          <w:lang w:val="cs-CZ" w:eastAsia="cs-CZ"/>
        </w:rPr>
        <w:t>mlouva je uzavřena na základě výsledku výběrového řízení veřejné zakázky malého rozsahu realizovaného mimo režim zák. č. 137/2006 Sb., o veřejných zakázkách (dále jen „ZVZ“) – VZMR I. skupiny</w:t>
      </w:r>
    </w:p>
    <w:p w:rsidR="00872598" w:rsidRPr="00410C09" w:rsidRDefault="006A6945">
      <w:pPr>
        <w:pStyle w:val="Nadpis11"/>
        <w:rPr>
          <w:rFonts w:ascii="Arial" w:eastAsia="Arial" w:hAnsi="Arial" w:cs="Arial"/>
          <w:sz w:val="22"/>
          <w:szCs w:val="22"/>
        </w:rPr>
      </w:pPr>
      <w:bookmarkStart w:id="2" w:name="Text66"/>
      <w:bookmarkStart w:id="3" w:name="_Ref263260513"/>
      <w:r w:rsidRPr="00410C09">
        <w:rPr>
          <w:rFonts w:ascii="Arial" w:eastAsia="Arial" w:hAnsi="Arial" w:cs="Arial"/>
          <w:sz w:val="22"/>
          <w:szCs w:val="22"/>
        </w:rPr>
        <w:t>Smluvní strany:</w:t>
      </w:r>
    </w:p>
    <w:p w:rsidR="00872598" w:rsidRPr="001D18DC" w:rsidRDefault="006A6945">
      <w:pPr>
        <w:spacing w:after="0"/>
        <w:rPr>
          <w:rFonts w:ascii="Arial" w:hAnsi="Arial" w:cs="Arial"/>
          <w:b/>
          <w:bCs/>
          <w:i/>
          <w:iCs/>
        </w:rPr>
      </w:pPr>
      <w:r w:rsidRPr="001D18DC">
        <w:rPr>
          <w:rFonts w:ascii="Arial" w:hAnsi="Arial" w:cs="Arial"/>
          <w:b/>
          <w:bCs/>
          <w:i/>
          <w:iCs/>
        </w:rPr>
        <w:t>Objednatel:</w:t>
      </w:r>
    </w:p>
    <w:p w:rsidR="00872598" w:rsidRPr="00410C09" w:rsidRDefault="006A6945">
      <w:pPr>
        <w:spacing w:after="0"/>
        <w:jc w:val="both"/>
        <w:rPr>
          <w:rFonts w:ascii="Arial" w:eastAsia="Arial" w:hAnsi="Arial" w:cs="Arial"/>
        </w:rPr>
      </w:pPr>
      <w:r w:rsidRPr="00410C09">
        <w:rPr>
          <w:rFonts w:ascii="Arial" w:eastAsia="Arial" w:hAnsi="Arial" w:cs="Arial"/>
          <w:b/>
          <w:bCs/>
        </w:rPr>
        <w:t xml:space="preserve">Správa a údržba silnic Plzeňského kraje, </w:t>
      </w:r>
      <w:proofErr w:type="gramStart"/>
      <w:r w:rsidRPr="00410C09">
        <w:rPr>
          <w:rFonts w:ascii="Arial" w:eastAsia="Arial" w:hAnsi="Arial" w:cs="Arial"/>
          <w:b/>
          <w:bCs/>
        </w:rPr>
        <w:t>p</w:t>
      </w:r>
      <w:r>
        <w:rPr>
          <w:rFonts w:ascii="Arial" w:eastAsia="Arial" w:hAnsi="Arial" w:cs="Arial"/>
          <w:b/>
          <w:bCs/>
        </w:rPr>
        <w:t>.o.</w:t>
      </w:r>
      <w:proofErr w:type="gramEnd"/>
    </w:p>
    <w:p w:rsidR="00872598" w:rsidRPr="00410C09" w:rsidRDefault="006A6945">
      <w:pPr>
        <w:spacing w:after="0"/>
        <w:jc w:val="both"/>
        <w:rPr>
          <w:rFonts w:ascii="Arial" w:eastAsia="Arial" w:hAnsi="Arial" w:cs="Arial"/>
        </w:rPr>
      </w:pPr>
      <w:r w:rsidRPr="00410C09">
        <w:rPr>
          <w:rFonts w:ascii="Arial" w:hAnsi="Arial" w:cs="Arial"/>
        </w:rPr>
        <w:t xml:space="preserve">zapsaná v obchodním rejstříku pod </w:t>
      </w:r>
      <w:proofErr w:type="spellStart"/>
      <w:r w:rsidRPr="00410C09">
        <w:rPr>
          <w:rFonts w:ascii="Arial" w:hAnsi="Arial" w:cs="Arial"/>
        </w:rPr>
        <w:t>sp</w:t>
      </w:r>
      <w:proofErr w:type="spellEnd"/>
      <w:r w:rsidRPr="00410C09">
        <w:rPr>
          <w:rFonts w:ascii="Arial" w:hAnsi="Arial" w:cs="Arial"/>
        </w:rPr>
        <w:t xml:space="preserve">. zn.: </w:t>
      </w:r>
      <w:proofErr w:type="spellStart"/>
      <w:r w:rsidRPr="00410C09">
        <w:rPr>
          <w:rFonts w:ascii="Arial" w:hAnsi="Arial" w:cs="Arial"/>
        </w:rPr>
        <w:t>Pr</w:t>
      </w:r>
      <w:proofErr w:type="spellEnd"/>
      <w:r w:rsidRPr="00410C09">
        <w:rPr>
          <w:rFonts w:ascii="Arial" w:hAnsi="Arial" w:cs="Arial"/>
        </w:rPr>
        <w:t xml:space="preserve"> 737 vedenou u Krajského soudu v Plzni</w:t>
      </w:r>
    </w:p>
    <w:p w:rsidR="00872598" w:rsidRPr="001D18DC" w:rsidRDefault="006A6945">
      <w:pPr>
        <w:pStyle w:val="Normln1"/>
        <w:spacing w:line="276" w:lineRule="auto"/>
        <w:jc w:val="both"/>
        <w:rPr>
          <w:sz w:val="22"/>
          <w:szCs w:val="22"/>
        </w:rPr>
      </w:pPr>
      <w:r w:rsidRPr="001D18DC">
        <w:rPr>
          <w:sz w:val="22"/>
          <w:szCs w:val="22"/>
        </w:rPr>
        <w:t>sídlo:</w:t>
      </w:r>
      <w:r w:rsidRPr="001D18DC">
        <w:rPr>
          <w:sz w:val="22"/>
          <w:szCs w:val="22"/>
        </w:rPr>
        <w:tab/>
      </w:r>
      <w:r w:rsidRPr="001D18DC">
        <w:rPr>
          <w:sz w:val="22"/>
          <w:szCs w:val="22"/>
        </w:rPr>
        <w:tab/>
      </w:r>
      <w:r w:rsidRPr="001D18DC">
        <w:rPr>
          <w:sz w:val="22"/>
          <w:szCs w:val="22"/>
        </w:rPr>
        <w:tab/>
        <w:t>Škroupova 18, 306 13 Plzeň</w:t>
      </w:r>
    </w:p>
    <w:p w:rsidR="00872598" w:rsidRPr="001D18DC" w:rsidRDefault="006A6945">
      <w:pPr>
        <w:pStyle w:val="Normln1"/>
        <w:spacing w:line="276" w:lineRule="auto"/>
        <w:jc w:val="both"/>
        <w:rPr>
          <w:sz w:val="22"/>
          <w:szCs w:val="22"/>
        </w:rPr>
      </w:pPr>
      <w:r w:rsidRPr="001D18DC">
        <w:rPr>
          <w:sz w:val="22"/>
          <w:szCs w:val="22"/>
        </w:rPr>
        <w:t>statutární orgán:</w:t>
      </w:r>
      <w:r w:rsidRPr="001D18DC">
        <w:rPr>
          <w:sz w:val="22"/>
          <w:szCs w:val="22"/>
        </w:rPr>
        <w:tab/>
        <w:t>Bc. Pavel Panuška, generální ředitel</w:t>
      </w:r>
    </w:p>
    <w:p w:rsidR="00872598" w:rsidRPr="001D18DC" w:rsidRDefault="006A6945">
      <w:pPr>
        <w:spacing w:after="0"/>
        <w:jc w:val="both"/>
        <w:rPr>
          <w:rFonts w:ascii="Arial" w:eastAsia="Arial" w:hAnsi="Arial" w:cs="Arial"/>
        </w:rPr>
      </w:pPr>
      <w:r w:rsidRPr="001D18DC">
        <w:rPr>
          <w:rFonts w:ascii="Arial" w:eastAsia="Arial" w:hAnsi="Arial" w:cs="Arial"/>
        </w:rPr>
        <w:t>IČ</w:t>
      </w:r>
      <w:r>
        <w:rPr>
          <w:rFonts w:ascii="Arial" w:eastAsia="Arial" w:hAnsi="Arial" w:cs="Arial"/>
        </w:rPr>
        <w:t>O</w:t>
      </w:r>
      <w:r w:rsidRPr="001D18DC">
        <w:rPr>
          <w:rFonts w:ascii="Arial" w:eastAsia="Arial" w:hAnsi="Arial" w:cs="Arial"/>
        </w:rPr>
        <w:t>:</w:t>
      </w:r>
      <w:r w:rsidRPr="001D18DC">
        <w:rPr>
          <w:rFonts w:ascii="Arial" w:eastAsia="Arial" w:hAnsi="Arial" w:cs="Arial"/>
        </w:rPr>
        <w:tab/>
      </w:r>
      <w:r w:rsidRPr="001D18DC">
        <w:rPr>
          <w:rFonts w:ascii="Arial" w:eastAsia="Arial" w:hAnsi="Arial" w:cs="Arial"/>
        </w:rPr>
        <w:tab/>
      </w:r>
      <w:r w:rsidRPr="001D18DC">
        <w:rPr>
          <w:rFonts w:ascii="Arial" w:eastAsia="Arial" w:hAnsi="Arial" w:cs="Arial"/>
        </w:rPr>
        <w:tab/>
        <w:t>72053119</w:t>
      </w:r>
    </w:p>
    <w:p w:rsidR="00872598" w:rsidRPr="001D18DC" w:rsidRDefault="006A6945">
      <w:pPr>
        <w:spacing w:after="0"/>
        <w:jc w:val="both"/>
        <w:rPr>
          <w:rFonts w:ascii="Arial" w:eastAsia="Arial" w:hAnsi="Arial" w:cs="Arial"/>
        </w:rPr>
      </w:pPr>
      <w:r w:rsidRPr="001D18DC">
        <w:rPr>
          <w:rFonts w:ascii="Arial" w:eastAsia="Arial" w:hAnsi="Arial" w:cs="Arial"/>
        </w:rPr>
        <w:t>DIČ:</w:t>
      </w:r>
      <w:r w:rsidRPr="001D18DC">
        <w:rPr>
          <w:rFonts w:ascii="Arial" w:eastAsia="Arial" w:hAnsi="Arial" w:cs="Arial"/>
        </w:rPr>
        <w:tab/>
      </w:r>
      <w:r w:rsidRPr="001D18DC">
        <w:rPr>
          <w:rFonts w:ascii="Arial" w:eastAsia="Arial" w:hAnsi="Arial" w:cs="Arial"/>
        </w:rPr>
        <w:tab/>
      </w:r>
      <w:r w:rsidRPr="001D18DC">
        <w:rPr>
          <w:rFonts w:ascii="Arial" w:eastAsia="Arial" w:hAnsi="Arial" w:cs="Arial"/>
        </w:rPr>
        <w:tab/>
        <w:t>CZ72053119</w:t>
      </w:r>
    </w:p>
    <w:p w:rsidR="00872598" w:rsidRPr="001D18DC" w:rsidRDefault="006A6945" w:rsidP="00F30876">
      <w:pPr>
        <w:spacing w:after="0"/>
        <w:jc w:val="both"/>
        <w:rPr>
          <w:rFonts w:ascii="Arial" w:eastAsia="Arial" w:hAnsi="Arial" w:cs="Arial"/>
        </w:rPr>
      </w:pPr>
      <w:r w:rsidRPr="001D18DC">
        <w:rPr>
          <w:rFonts w:ascii="Arial" w:eastAsia="Arial" w:hAnsi="Arial" w:cs="Arial"/>
        </w:rPr>
        <w:t>e-mail:</w:t>
      </w:r>
      <w:r w:rsidRPr="001D18DC">
        <w:rPr>
          <w:rFonts w:ascii="Arial" w:eastAsia="Arial" w:hAnsi="Arial" w:cs="Arial"/>
        </w:rPr>
        <w:tab/>
      </w:r>
      <w:r w:rsidRPr="001D18DC">
        <w:rPr>
          <w:rFonts w:ascii="Arial" w:eastAsia="Arial" w:hAnsi="Arial" w:cs="Arial"/>
        </w:rPr>
        <w:tab/>
      </w:r>
      <w:r w:rsidRPr="001D18DC">
        <w:rPr>
          <w:rFonts w:ascii="Arial" w:eastAsia="Arial" w:hAnsi="Arial" w:cs="Arial"/>
        </w:rPr>
        <w:tab/>
      </w:r>
      <w:r>
        <w:rPr>
          <w:rFonts w:ascii="Arial" w:eastAsia="Arial" w:hAnsi="Arial" w:cs="Arial"/>
        </w:rPr>
        <w:t>posta</w:t>
      </w:r>
      <w:r w:rsidRPr="00CF7A4E">
        <w:rPr>
          <w:rFonts w:ascii="Arial" w:eastAsia="Arial" w:hAnsi="Arial" w:cs="Arial"/>
        </w:rPr>
        <w:t>@suspk.eu</w:t>
      </w:r>
    </w:p>
    <w:p w:rsidR="00872598" w:rsidRPr="001D18DC" w:rsidRDefault="006A6945">
      <w:pPr>
        <w:spacing w:after="0"/>
        <w:jc w:val="both"/>
        <w:rPr>
          <w:rFonts w:ascii="Arial" w:eastAsia="Arial" w:hAnsi="Arial" w:cs="Arial"/>
        </w:rPr>
      </w:pPr>
      <w:r w:rsidRPr="001D18DC">
        <w:rPr>
          <w:rFonts w:ascii="Arial" w:eastAsia="Arial" w:hAnsi="Arial" w:cs="Arial"/>
        </w:rPr>
        <w:t>datová schránka:</w:t>
      </w:r>
      <w:r w:rsidRPr="001D18DC">
        <w:rPr>
          <w:rFonts w:ascii="Arial" w:eastAsia="Arial" w:hAnsi="Arial" w:cs="Arial"/>
        </w:rPr>
        <w:tab/>
        <w:t>qbep485</w:t>
      </w:r>
    </w:p>
    <w:p w:rsidR="00872598" w:rsidRPr="001D18DC" w:rsidRDefault="006A6945">
      <w:pPr>
        <w:spacing w:after="0"/>
        <w:jc w:val="both"/>
        <w:rPr>
          <w:rFonts w:ascii="Arial" w:eastAsia="Arial" w:hAnsi="Arial" w:cs="Arial"/>
        </w:rPr>
      </w:pPr>
      <w:r w:rsidRPr="001D18DC">
        <w:rPr>
          <w:rFonts w:ascii="Arial" w:eastAsia="Arial" w:hAnsi="Arial" w:cs="Arial"/>
        </w:rPr>
        <w:t>telefon:</w:t>
      </w:r>
      <w:r w:rsidRPr="001D18DC">
        <w:rPr>
          <w:rFonts w:ascii="Arial" w:eastAsia="Arial" w:hAnsi="Arial" w:cs="Arial"/>
        </w:rPr>
        <w:tab/>
      </w:r>
      <w:r w:rsidRPr="001D18DC">
        <w:rPr>
          <w:rFonts w:ascii="Arial" w:eastAsia="Arial" w:hAnsi="Arial" w:cs="Arial"/>
        </w:rPr>
        <w:tab/>
        <w:t>+420 377 172 101</w:t>
      </w:r>
    </w:p>
    <w:p w:rsidR="00606FB7" w:rsidRDefault="00606FB7" w:rsidP="00606FB7">
      <w:pPr>
        <w:pStyle w:val="Normln1"/>
        <w:spacing w:line="276" w:lineRule="auto"/>
        <w:jc w:val="both"/>
        <w:rPr>
          <w:sz w:val="20"/>
          <w:szCs w:val="20"/>
        </w:rPr>
      </w:pPr>
      <w:r>
        <w:rPr>
          <w:sz w:val="20"/>
          <w:szCs w:val="20"/>
        </w:rPr>
        <w:t>oprávněný zástupce objednatele:</w:t>
      </w:r>
      <w:r w:rsidRPr="0001670A">
        <w:rPr>
          <w:bCs/>
          <w:sz w:val="20"/>
          <w:szCs w:val="20"/>
        </w:rPr>
        <w:t xml:space="preserve"> </w:t>
      </w:r>
      <w:r>
        <w:rPr>
          <w:bCs/>
          <w:sz w:val="20"/>
          <w:szCs w:val="20"/>
        </w:rPr>
        <w:t>Ing. Jana Mrázová</w:t>
      </w:r>
      <w:r w:rsidRPr="00600F99">
        <w:rPr>
          <w:sz w:val="20"/>
          <w:szCs w:val="20"/>
        </w:rPr>
        <w:t>, tel.: +420</w:t>
      </w:r>
      <w:r>
        <w:rPr>
          <w:sz w:val="20"/>
          <w:szCs w:val="20"/>
        </w:rPr>
        <w:t> 721 977 829</w:t>
      </w:r>
      <w:r w:rsidRPr="00600F99">
        <w:rPr>
          <w:sz w:val="20"/>
          <w:szCs w:val="20"/>
        </w:rPr>
        <w:t xml:space="preserve">, </w:t>
      </w:r>
    </w:p>
    <w:p w:rsidR="00606FB7" w:rsidRDefault="00606FB7" w:rsidP="00606FB7">
      <w:pPr>
        <w:pStyle w:val="Normln1"/>
        <w:spacing w:line="276" w:lineRule="auto"/>
        <w:ind w:left="2127" w:firstLine="709"/>
        <w:jc w:val="both"/>
        <w:rPr>
          <w:sz w:val="20"/>
          <w:szCs w:val="20"/>
        </w:rPr>
      </w:pPr>
      <w:r>
        <w:rPr>
          <w:sz w:val="20"/>
          <w:szCs w:val="20"/>
        </w:rPr>
        <w:t xml:space="preserve">   </w:t>
      </w:r>
      <w:r w:rsidRPr="00600F99">
        <w:rPr>
          <w:sz w:val="20"/>
          <w:szCs w:val="20"/>
        </w:rPr>
        <w:t xml:space="preserve">e-mail: </w:t>
      </w:r>
      <w:hyperlink r:id="rId10" w:history="1">
        <w:r w:rsidRPr="00B817FF">
          <w:rPr>
            <w:rStyle w:val="Hypertextovodkaz"/>
            <w:bCs/>
            <w:sz w:val="20"/>
            <w:szCs w:val="20"/>
          </w:rPr>
          <w:t>jana.mrazova@suspk.eu</w:t>
        </w:r>
      </w:hyperlink>
      <w:r>
        <w:rPr>
          <w:bCs/>
          <w:sz w:val="20"/>
          <w:szCs w:val="20"/>
        </w:rPr>
        <w:t xml:space="preserve"> </w:t>
      </w:r>
      <w:r>
        <w:rPr>
          <w:sz w:val="20"/>
          <w:szCs w:val="20"/>
        </w:rPr>
        <w:t xml:space="preserve"> </w:t>
      </w:r>
    </w:p>
    <w:p w:rsidR="00410C09" w:rsidRPr="001D18DC" w:rsidRDefault="006A6945" w:rsidP="00410C09">
      <w:pPr>
        <w:spacing w:after="0"/>
        <w:jc w:val="both"/>
        <w:rPr>
          <w:rFonts w:ascii="Arial" w:eastAsia="Arial" w:hAnsi="Arial" w:cs="Arial"/>
        </w:rPr>
      </w:pPr>
      <w:r>
        <w:rPr>
          <w:rFonts w:ascii="Arial" w:eastAsia="Arial" w:hAnsi="Arial" w:cs="Arial"/>
          <w:snapToGrid w:val="0"/>
        </w:rPr>
        <w:t>korespondenční adresa</w:t>
      </w:r>
      <w:r w:rsidRPr="001D18DC">
        <w:rPr>
          <w:rFonts w:ascii="Arial" w:eastAsia="Arial" w:hAnsi="Arial" w:cs="Arial"/>
          <w:snapToGrid w:val="0"/>
        </w:rPr>
        <w:t>: Koterovská 162, 326 00 Plzeň</w:t>
      </w:r>
    </w:p>
    <w:p w:rsidR="00410C09" w:rsidRPr="001D18DC" w:rsidRDefault="008E4C12" w:rsidP="00410C09">
      <w:pPr>
        <w:spacing w:after="0"/>
        <w:jc w:val="both"/>
        <w:rPr>
          <w:rFonts w:ascii="Arial" w:eastAsia="Arial" w:hAnsi="Arial" w:cs="Arial"/>
          <w:i/>
        </w:rPr>
      </w:pPr>
    </w:p>
    <w:p w:rsidR="00872598" w:rsidRPr="001D18DC" w:rsidRDefault="006A6945" w:rsidP="00410C09">
      <w:pPr>
        <w:spacing w:after="0"/>
        <w:jc w:val="both"/>
        <w:rPr>
          <w:rFonts w:ascii="Arial" w:eastAsia="Arial" w:hAnsi="Arial" w:cs="Arial"/>
          <w:i/>
        </w:rPr>
      </w:pPr>
      <w:r>
        <w:rPr>
          <w:rFonts w:ascii="Arial" w:eastAsia="Arial" w:hAnsi="Arial" w:cs="Arial"/>
          <w:i/>
        </w:rPr>
        <w:t>dále jen „objednatel“</w:t>
      </w:r>
    </w:p>
    <w:p w:rsidR="00872598" w:rsidRPr="001D18DC" w:rsidRDefault="006A6945">
      <w:pPr>
        <w:spacing w:before="240"/>
        <w:rPr>
          <w:rFonts w:ascii="Arial" w:eastAsia="Arial" w:hAnsi="Arial" w:cs="Arial"/>
        </w:rPr>
      </w:pPr>
      <w:r w:rsidRPr="001D18DC">
        <w:rPr>
          <w:rFonts w:ascii="Arial" w:eastAsia="Arial" w:hAnsi="Arial" w:cs="Arial"/>
        </w:rPr>
        <w:t>a</w:t>
      </w:r>
    </w:p>
    <w:p w:rsidR="00227EB6" w:rsidRPr="00CF7A4E" w:rsidRDefault="006A6945" w:rsidP="00227EB6">
      <w:pPr>
        <w:spacing w:after="0"/>
        <w:rPr>
          <w:rFonts w:ascii="Arial" w:eastAsia="Arial" w:hAnsi="Arial" w:cs="Arial"/>
          <w:b/>
          <w:bCs/>
          <w:i/>
          <w:iCs/>
        </w:rPr>
      </w:pPr>
      <w:r>
        <w:rPr>
          <w:rFonts w:ascii="Arial" w:eastAsia="Arial" w:hAnsi="Arial" w:cs="Arial"/>
          <w:b/>
          <w:bCs/>
          <w:i/>
          <w:iCs/>
        </w:rPr>
        <w:t>Doda</w:t>
      </w:r>
      <w:r w:rsidRPr="00CF7A4E">
        <w:rPr>
          <w:rFonts w:ascii="Arial" w:eastAsia="Arial" w:hAnsi="Arial" w:cs="Arial"/>
          <w:b/>
          <w:bCs/>
          <w:i/>
          <w:iCs/>
        </w:rPr>
        <w:t>vatel:</w:t>
      </w:r>
    </w:p>
    <w:p w:rsidR="00310164" w:rsidRPr="001828EB" w:rsidRDefault="00310164" w:rsidP="00310164">
      <w:pPr>
        <w:tabs>
          <w:tab w:val="left" w:pos="2268"/>
        </w:tabs>
        <w:spacing w:after="0" w:line="240" w:lineRule="auto"/>
        <w:rPr>
          <w:rFonts w:ascii="Arial" w:eastAsia="Arial" w:hAnsi="Arial" w:cs="Arial"/>
          <w:b/>
          <w:bCs/>
        </w:rPr>
      </w:pPr>
      <w:r w:rsidRPr="001828EB">
        <w:rPr>
          <w:rFonts w:ascii="Arial" w:eastAsia="Arial" w:hAnsi="Arial" w:cs="Arial"/>
        </w:rPr>
        <w:t>obchodní firma:</w:t>
      </w:r>
      <w:r w:rsidRPr="001828EB">
        <w:rPr>
          <w:rFonts w:ascii="Arial" w:eastAsia="Arial" w:hAnsi="Arial" w:cs="Arial"/>
        </w:rPr>
        <w:tab/>
      </w:r>
      <w:r w:rsidRPr="001828EB">
        <w:rPr>
          <w:rFonts w:ascii="Arial" w:eastAsia="Arial" w:hAnsi="Arial" w:cs="Arial"/>
          <w:b/>
        </w:rPr>
        <w:t>INGEM a.s.</w:t>
      </w:r>
      <w:r w:rsidRPr="001828EB">
        <w:rPr>
          <w:rFonts w:ascii="Arial" w:eastAsia="Arial" w:hAnsi="Arial" w:cs="Arial"/>
          <w:b/>
        </w:rPr>
        <w:tab/>
      </w:r>
      <w:bookmarkStart w:id="4" w:name="Text6"/>
      <w:r w:rsidRPr="001828EB">
        <w:rPr>
          <w:rFonts w:ascii="Arial" w:eastAsia="Arial" w:hAnsi="Arial" w:cs="Arial"/>
          <w:b/>
          <w:bCs/>
        </w:rPr>
        <w:fldChar w:fldCharType="begin">
          <w:ffData>
            <w:name w:val="Text6"/>
            <w:enabled/>
            <w:calcOnExit w:val="0"/>
            <w:textInput/>
          </w:ffData>
        </w:fldChar>
      </w:r>
      <w:r w:rsidRPr="001828EB">
        <w:rPr>
          <w:rFonts w:ascii="Arial" w:eastAsia="Arial" w:hAnsi="Arial" w:cs="Arial"/>
          <w:b/>
          <w:bCs/>
        </w:rPr>
        <w:instrText>FORMTEXT</w:instrText>
      </w:r>
      <w:r w:rsidRPr="001828EB">
        <w:rPr>
          <w:rFonts w:ascii="Arial" w:eastAsia="Arial" w:hAnsi="Arial" w:cs="Arial"/>
          <w:b/>
          <w:bCs/>
        </w:rPr>
      </w:r>
      <w:r w:rsidRPr="001828EB">
        <w:rPr>
          <w:rFonts w:ascii="Arial" w:eastAsia="Arial" w:hAnsi="Arial" w:cs="Arial"/>
          <w:b/>
          <w:bCs/>
        </w:rPr>
        <w:fldChar w:fldCharType="separate"/>
      </w:r>
      <w:r w:rsidRPr="001828EB">
        <w:rPr>
          <w:rFonts w:ascii="Arial" w:eastAsia="Arial" w:hAnsi="Arial" w:cs="Arial"/>
          <w:b/>
          <w:bCs/>
          <w:noProof/>
        </w:rPr>
        <w:t>     </w:t>
      </w:r>
      <w:r w:rsidRPr="001828EB">
        <w:rPr>
          <w:rFonts w:ascii="Arial" w:eastAsia="Arial" w:hAnsi="Arial" w:cs="Arial"/>
          <w:b/>
          <w:bCs/>
        </w:rPr>
        <w:fldChar w:fldCharType="end"/>
      </w:r>
      <w:bookmarkEnd w:id="4"/>
    </w:p>
    <w:p w:rsidR="00310164" w:rsidRPr="001828EB" w:rsidRDefault="00310164" w:rsidP="001828EB">
      <w:pPr>
        <w:tabs>
          <w:tab w:val="left" w:pos="2268"/>
        </w:tabs>
        <w:spacing w:after="0"/>
        <w:rPr>
          <w:rFonts w:ascii="Arial" w:eastAsia="Arial" w:hAnsi="Arial" w:cs="Arial"/>
        </w:rPr>
      </w:pPr>
      <w:r w:rsidRPr="001828EB">
        <w:rPr>
          <w:rFonts w:ascii="Arial" w:eastAsia="Arial" w:hAnsi="Arial" w:cs="Arial"/>
        </w:rPr>
        <w:t>zapsaná:</w:t>
      </w:r>
      <w:r w:rsidRPr="001828EB">
        <w:rPr>
          <w:rFonts w:ascii="Arial" w:eastAsia="Arial" w:hAnsi="Arial" w:cs="Arial"/>
        </w:rPr>
        <w:tab/>
      </w:r>
      <w:bookmarkStart w:id="5" w:name="Text13"/>
      <w:r w:rsidRPr="001828EB">
        <w:rPr>
          <w:rFonts w:ascii="Arial" w:eastAsia="Arial" w:hAnsi="Arial" w:cs="Arial"/>
        </w:rPr>
        <w:t>v OR vedeném Krajským soudem v Plzni, oddíl B, vložka 465</w:t>
      </w:r>
      <w:r w:rsidRPr="001828EB">
        <w:rPr>
          <w:rFonts w:ascii="Arial" w:eastAsia="Arial" w:hAnsi="Arial" w:cs="Arial"/>
        </w:rPr>
        <w:fldChar w:fldCharType="begin">
          <w:ffData>
            <w:name w:val="Text13"/>
            <w:enabled/>
            <w:calcOnExit w:val="0"/>
            <w:textInput/>
          </w:ffData>
        </w:fldChar>
      </w:r>
      <w:r w:rsidRPr="001828EB">
        <w:rPr>
          <w:rFonts w:ascii="Arial" w:eastAsia="Arial" w:hAnsi="Arial" w:cs="Arial"/>
        </w:rPr>
        <w:instrText>FORMTEXT</w:instrText>
      </w:r>
      <w:r w:rsidRPr="001828EB">
        <w:rPr>
          <w:rFonts w:ascii="Arial" w:eastAsia="Arial" w:hAnsi="Arial" w:cs="Arial"/>
        </w:rPr>
      </w:r>
      <w:r w:rsidRPr="001828EB">
        <w:rPr>
          <w:rFonts w:ascii="Arial" w:eastAsia="Arial" w:hAnsi="Arial" w:cs="Arial"/>
        </w:rPr>
        <w:fldChar w:fldCharType="separate"/>
      </w:r>
      <w:r w:rsidRPr="001828EB">
        <w:rPr>
          <w:rFonts w:ascii="Arial" w:eastAsia="Arial" w:hAnsi="Arial" w:cs="Arial"/>
          <w:noProof/>
        </w:rPr>
        <w:t>     </w:t>
      </w:r>
      <w:r w:rsidRPr="001828EB">
        <w:rPr>
          <w:rFonts w:ascii="Arial" w:eastAsia="Arial" w:hAnsi="Arial" w:cs="Arial"/>
        </w:rPr>
        <w:fldChar w:fldCharType="end"/>
      </w:r>
      <w:bookmarkEnd w:id="5"/>
    </w:p>
    <w:p w:rsidR="00310164" w:rsidRPr="001828EB" w:rsidRDefault="00310164" w:rsidP="001828EB">
      <w:pPr>
        <w:tabs>
          <w:tab w:val="left" w:pos="2268"/>
        </w:tabs>
        <w:spacing w:after="0"/>
        <w:rPr>
          <w:rFonts w:ascii="Arial" w:eastAsia="Arial" w:hAnsi="Arial" w:cs="Arial"/>
        </w:rPr>
      </w:pPr>
      <w:r w:rsidRPr="001828EB">
        <w:rPr>
          <w:rFonts w:ascii="Arial" w:eastAsia="Arial" w:hAnsi="Arial" w:cs="Arial"/>
        </w:rPr>
        <w:t>sídlo:</w:t>
      </w:r>
      <w:r w:rsidRPr="001828EB">
        <w:rPr>
          <w:rFonts w:ascii="Arial" w:eastAsia="Arial" w:hAnsi="Arial" w:cs="Arial"/>
        </w:rPr>
        <w:tab/>
      </w:r>
      <w:bookmarkStart w:id="6" w:name="Text7"/>
      <w:r w:rsidRPr="001828EB">
        <w:rPr>
          <w:rFonts w:ascii="Arial" w:eastAsia="Arial" w:hAnsi="Arial" w:cs="Arial"/>
        </w:rPr>
        <w:t xml:space="preserve">Barrandova 366/26, </w:t>
      </w:r>
      <w:proofErr w:type="gramStart"/>
      <w:r w:rsidRPr="001828EB">
        <w:rPr>
          <w:rFonts w:ascii="Arial" w:eastAsia="Arial" w:hAnsi="Arial" w:cs="Arial"/>
        </w:rPr>
        <w:t>326 00  Plzeň</w:t>
      </w:r>
      <w:proofErr w:type="gramEnd"/>
      <w:r w:rsidRPr="001828EB">
        <w:rPr>
          <w:rStyle w:val="Zstupntext1"/>
          <w:rFonts w:ascii="Arial" w:eastAsia="Arial" w:hAnsi="Arial" w:cs="Arial"/>
        </w:rPr>
        <w:fldChar w:fldCharType="begin">
          <w:ffData>
            <w:name w:val="Text7"/>
            <w:enabled/>
            <w:calcOnExit w:val="0"/>
            <w:textInput/>
          </w:ffData>
        </w:fldChar>
      </w:r>
      <w:r w:rsidRPr="001828EB">
        <w:rPr>
          <w:rStyle w:val="Zstupntext1"/>
          <w:rFonts w:ascii="Arial" w:eastAsia="Arial" w:hAnsi="Arial" w:cs="Arial"/>
        </w:rPr>
        <w:instrText>FORMTEXT</w:instrText>
      </w:r>
      <w:r w:rsidRPr="001828EB">
        <w:rPr>
          <w:rStyle w:val="Zstupntext1"/>
          <w:rFonts w:ascii="Arial" w:eastAsia="Arial" w:hAnsi="Arial" w:cs="Arial"/>
        </w:rPr>
      </w:r>
      <w:r w:rsidRPr="001828EB">
        <w:rPr>
          <w:rStyle w:val="Zstupntext1"/>
          <w:rFonts w:ascii="Arial" w:eastAsia="Arial" w:hAnsi="Arial" w:cs="Arial"/>
        </w:rPr>
        <w:fldChar w:fldCharType="separate"/>
      </w:r>
      <w:r w:rsidRPr="001828EB">
        <w:rPr>
          <w:rStyle w:val="Zstupntext1"/>
          <w:rFonts w:ascii="Arial" w:eastAsia="Arial" w:hAnsi="Arial" w:cs="Arial"/>
          <w:noProof/>
        </w:rPr>
        <w:t>     </w:t>
      </w:r>
      <w:r w:rsidRPr="001828EB">
        <w:rPr>
          <w:rStyle w:val="Zstupntext1"/>
          <w:rFonts w:ascii="Arial" w:eastAsia="Arial" w:hAnsi="Arial" w:cs="Arial"/>
        </w:rPr>
        <w:fldChar w:fldCharType="end"/>
      </w:r>
      <w:bookmarkEnd w:id="6"/>
    </w:p>
    <w:p w:rsidR="00310164" w:rsidRPr="001828EB" w:rsidRDefault="00310164" w:rsidP="001828EB">
      <w:pPr>
        <w:tabs>
          <w:tab w:val="left" w:pos="2268"/>
        </w:tabs>
        <w:spacing w:after="0"/>
        <w:rPr>
          <w:rFonts w:ascii="Arial" w:eastAsia="Arial" w:hAnsi="Arial" w:cs="Arial"/>
        </w:rPr>
      </w:pPr>
      <w:r w:rsidRPr="001828EB">
        <w:rPr>
          <w:rFonts w:ascii="Arial" w:eastAsia="Arial" w:hAnsi="Arial" w:cs="Arial"/>
        </w:rPr>
        <w:t>jednající/zastoupená:</w:t>
      </w:r>
      <w:r w:rsidRPr="001828EB">
        <w:rPr>
          <w:rFonts w:ascii="Arial" w:eastAsia="Arial" w:hAnsi="Arial" w:cs="Arial"/>
        </w:rPr>
        <w:tab/>
      </w:r>
      <w:bookmarkStart w:id="7" w:name="Text8"/>
      <w:r w:rsidRPr="001828EB">
        <w:rPr>
          <w:rFonts w:ascii="Arial" w:eastAsia="Arial" w:hAnsi="Arial" w:cs="Arial"/>
        </w:rPr>
        <w:t>Ing. Janem Michálkem, členem představenstva</w:t>
      </w:r>
      <w:r w:rsidRPr="001828EB">
        <w:rPr>
          <w:rStyle w:val="Zstupntext1"/>
          <w:rFonts w:ascii="Arial" w:eastAsia="Arial" w:hAnsi="Arial" w:cs="Arial"/>
        </w:rPr>
        <w:fldChar w:fldCharType="begin">
          <w:ffData>
            <w:name w:val="Text8"/>
            <w:enabled/>
            <w:calcOnExit w:val="0"/>
            <w:textInput/>
          </w:ffData>
        </w:fldChar>
      </w:r>
      <w:r w:rsidRPr="001828EB">
        <w:rPr>
          <w:rStyle w:val="Zstupntext1"/>
          <w:rFonts w:ascii="Arial" w:eastAsia="Arial" w:hAnsi="Arial" w:cs="Arial"/>
        </w:rPr>
        <w:instrText>FORMTEXT</w:instrText>
      </w:r>
      <w:r w:rsidRPr="001828EB">
        <w:rPr>
          <w:rStyle w:val="Zstupntext1"/>
          <w:rFonts w:ascii="Arial" w:eastAsia="Arial" w:hAnsi="Arial" w:cs="Arial"/>
        </w:rPr>
      </w:r>
      <w:r w:rsidRPr="001828EB">
        <w:rPr>
          <w:rStyle w:val="Zstupntext1"/>
          <w:rFonts w:ascii="Arial" w:eastAsia="Arial" w:hAnsi="Arial" w:cs="Arial"/>
        </w:rPr>
        <w:fldChar w:fldCharType="separate"/>
      </w:r>
      <w:r w:rsidRPr="001828EB">
        <w:rPr>
          <w:rStyle w:val="Zstupntext1"/>
          <w:rFonts w:ascii="Arial" w:eastAsia="Arial" w:hAnsi="Arial" w:cs="Arial"/>
          <w:noProof/>
        </w:rPr>
        <w:t>     </w:t>
      </w:r>
      <w:r w:rsidRPr="001828EB">
        <w:rPr>
          <w:rStyle w:val="Zstupntext1"/>
          <w:rFonts w:ascii="Arial" w:eastAsia="Arial" w:hAnsi="Arial" w:cs="Arial"/>
        </w:rPr>
        <w:fldChar w:fldCharType="end"/>
      </w:r>
      <w:bookmarkEnd w:id="7"/>
    </w:p>
    <w:p w:rsidR="00310164" w:rsidRPr="001828EB" w:rsidRDefault="00310164" w:rsidP="001828EB">
      <w:pPr>
        <w:tabs>
          <w:tab w:val="left" w:pos="2268"/>
        </w:tabs>
        <w:spacing w:after="0"/>
        <w:rPr>
          <w:rStyle w:val="Zstupntext1"/>
          <w:rFonts w:ascii="Arial" w:eastAsia="Arial" w:hAnsi="Arial" w:cs="Arial"/>
        </w:rPr>
      </w:pPr>
      <w:r w:rsidRPr="001828EB">
        <w:rPr>
          <w:rFonts w:ascii="Arial" w:eastAsia="Arial" w:hAnsi="Arial" w:cs="Arial"/>
        </w:rPr>
        <w:t>IČ:</w:t>
      </w:r>
      <w:r w:rsidRPr="001828EB">
        <w:rPr>
          <w:rFonts w:ascii="Arial" w:eastAsia="Arial" w:hAnsi="Arial" w:cs="Arial"/>
        </w:rPr>
        <w:tab/>
      </w:r>
      <w:bookmarkStart w:id="8" w:name="Text9"/>
      <w:r w:rsidRPr="001828EB">
        <w:rPr>
          <w:rFonts w:ascii="Arial" w:eastAsia="Arial" w:hAnsi="Arial" w:cs="Arial"/>
        </w:rPr>
        <w:t>63504006</w:t>
      </w:r>
      <w:r w:rsidRPr="001828EB">
        <w:rPr>
          <w:rStyle w:val="Zstupntext1"/>
          <w:rFonts w:ascii="Arial" w:eastAsia="Arial" w:hAnsi="Arial" w:cs="Arial"/>
        </w:rPr>
        <w:fldChar w:fldCharType="begin">
          <w:ffData>
            <w:name w:val="Text9"/>
            <w:enabled/>
            <w:calcOnExit w:val="0"/>
            <w:textInput/>
          </w:ffData>
        </w:fldChar>
      </w:r>
      <w:r w:rsidRPr="001828EB">
        <w:rPr>
          <w:rStyle w:val="Zstupntext1"/>
          <w:rFonts w:ascii="Arial" w:eastAsia="Arial" w:hAnsi="Arial" w:cs="Arial"/>
        </w:rPr>
        <w:instrText>FORMTEXT</w:instrText>
      </w:r>
      <w:r w:rsidRPr="001828EB">
        <w:rPr>
          <w:rStyle w:val="Zstupntext1"/>
          <w:rFonts w:ascii="Arial" w:eastAsia="Arial" w:hAnsi="Arial" w:cs="Arial"/>
        </w:rPr>
      </w:r>
      <w:r w:rsidRPr="001828EB">
        <w:rPr>
          <w:rStyle w:val="Zstupntext1"/>
          <w:rFonts w:ascii="Arial" w:eastAsia="Arial" w:hAnsi="Arial" w:cs="Arial"/>
        </w:rPr>
        <w:fldChar w:fldCharType="separate"/>
      </w:r>
      <w:r w:rsidRPr="001828EB">
        <w:rPr>
          <w:rStyle w:val="Zstupntext1"/>
          <w:rFonts w:ascii="Arial" w:eastAsia="Arial" w:hAnsi="Arial" w:cs="Arial"/>
          <w:noProof/>
        </w:rPr>
        <w:t>     </w:t>
      </w:r>
      <w:r w:rsidRPr="001828EB">
        <w:rPr>
          <w:rStyle w:val="Zstupntext1"/>
          <w:rFonts w:ascii="Arial" w:eastAsia="Arial" w:hAnsi="Arial" w:cs="Arial"/>
        </w:rPr>
        <w:fldChar w:fldCharType="end"/>
      </w:r>
      <w:bookmarkEnd w:id="8"/>
      <w:r w:rsidRPr="001828EB">
        <w:rPr>
          <w:rStyle w:val="Zstupntext1"/>
          <w:rFonts w:ascii="Arial" w:eastAsia="Arial" w:hAnsi="Arial" w:cs="Arial"/>
        </w:rPr>
        <w:t xml:space="preserve"> </w:t>
      </w:r>
    </w:p>
    <w:p w:rsidR="00310164" w:rsidRPr="001828EB" w:rsidRDefault="00310164" w:rsidP="001828EB">
      <w:pPr>
        <w:tabs>
          <w:tab w:val="left" w:pos="2268"/>
        </w:tabs>
        <w:spacing w:after="0"/>
        <w:rPr>
          <w:rStyle w:val="Zstupntext1"/>
          <w:rFonts w:ascii="Arial" w:eastAsia="Arial" w:hAnsi="Arial" w:cs="Arial"/>
        </w:rPr>
      </w:pPr>
      <w:r w:rsidRPr="001828EB">
        <w:rPr>
          <w:rFonts w:ascii="Arial" w:eastAsia="Arial" w:hAnsi="Arial" w:cs="Arial"/>
        </w:rPr>
        <w:t>DIČ:</w:t>
      </w:r>
      <w:r w:rsidRPr="001828EB">
        <w:rPr>
          <w:rFonts w:ascii="Arial" w:eastAsia="Arial" w:hAnsi="Arial" w:cs="Arial"/>
        </w:rPr>
        <w:tab/>
      </w:r>
      <w:bookmarkStart w:id="9" w:name="Text10"/>
      <w:r w:rsidRPr="001828EB">
        <w:rPr>
          <w:rFonts w:ascii="Arial" w:eastAsia="Arial" w:hAnsi="Arial" w:cs="Arial"/>
        </w:rPr>
        <w:t>CZ63504006</w:t>
      </w:r>
      <w:r w:rsidRPr="001828EB">
        <w:rPr>
          <w:rStyle w:val="Zstupntext1"/>
          <w:rFonts w:ascii="Arial" w:eastAsia="Arial" w:hAnsi="Arial" w:cs="Arial"/>
        </w:rPr>
        <w:fldChar w:fldCharType="begin">
          <w:ffData>
            <w:name w:val="Text10"/>
            <w:enabled/>
            <w:calcOnExit w:val="0"/>
            <w:textInput/>
          </w:ffData>
        </w:fldChar>
      </w:r>
      <w:r w:rsidRPr="001828EB">
        <w:rPr>
          <w:rStyle w:val="Zstupntext1"/>
          <w:rFonts w:ascii="Arial" w:eastAsia="Arial" w:hAnsi="Arial" w:cs="Arial"/>
        </w:rPr>
        <w:instrText>FORMTEXT</w:instrText>
      </w:r>
      <w:r w:rsidRPr="001828EB">
        <w:rPr>
          <w:rStyle w:val="Zstupntext1"/>
          <w:rFonts w:ascii="Arial" w:eastAsia="Arial" w:hAnsi="Arial" w:cs="Arial"/>
        </w:rPr>
      </w:r>
      <w:r w:rsidRPr="001828EB">
        <w:rPr>
          <w:rStyle w:val="Zstupntext1"/>
          <w:rFonts w:ascii="Arial" w:eastAsia="Arial" w:hAnsi="Arial" w:cs="Arial"/>
        </w:rPr>
        <w:fldChar w:fldCharType="separate"/>
      </w:r>
      <w:r w:rsidRPr="001828EB">
        <w:rPr>
          <w:rStyle w:val="Zstupntext1"/>
          <w:rFonts w:ascii="Arial" w:eastAsia="Arial" w:hAnsi="Arial" w:cs="Arial"/>
          <w:noProof/>
        </w:rPr>
        <w:t>     </w:t>
      </w:r>
      <w:r w:rsidRPr="001828EB">
        <w:rPr>
          <w:rStyle w:val="Zstupntext1"/>
          <w:rFonts w:ascii="Arial" w:eastAsia="Arial" w:hAnsi="Arial" w:cs="Arial"/>
        </w:rPr>
        <w:fldChar w:fldCharType="end"/>
      </w:r>
      <w:bookmarkEnd w:id="9"/>
      <w:r w:rsidRPr="001828EB">
        <w:rPr>
          <w:rStyle w:val="Zstupntext1"/>
          <w:rFonts w:ascii="Arial" w:eastAsia="Arial" w:hAnsi="Arial" w:cs="Arial"/>
        </w:rPr>
        <w:t xml:space="preserve"> </w:t>
      </w:r>
    </w:p>
    <w:p w:rsidR="00310164" w:rsidRPr="001828EB" w:rsidRDefault="00310164" w:rsidP="001828EB">
      <w:pPr>
        <w:tabs>
          <w:tab w:val="left" w:pos="2268"/>
        </w:tabs>
        <w:spacing w:after="0"/>
        <w:rPr>
          <w:rFonts w:ascii="Arial" w:eastAsia="Arial" w:hAnsi="Arial" w:cs="Arial"/>
        </w:rPr>
      </w:pPr>
      <w:r w:rsidRPr="001828EB">
        <w:rPr>
          <w:rFonts w:ascii="Arial" w:eastAsia="Arial" w:hAnsi="Arial" w:cs="Arial"/>
        </w:rPr>
        <w:t xml:space="preserve">Telefon, fax:  </w:t>
      </w:r>
      <w:proofErr w:type="spellStart"/>
      <w:r w:rsidRPr="001828EB">
        <w:rPr>
          <w:rFonts w:ascii="Arial" w:eastAsia="Arial" w:hAnsi="Arial" w:cs="Arial"/>
        </w:rPr>
        <w:t>ústř</w:t>
      </w:r>
      <w:proofErr w:type="spellEnd"/>
      <w:r w:rsidRPr="001828EB">
        <w:rPr>
          <w:rFonts w:ascii="Arial" w:eastAsia="Arial" w:hAnsi="Arial" w:cs="Arial"/>
        </w:rPr>
        <w:t>.</w:t>
      </w:r>
      <w:r w:rsidRPr="001828EB">
        <w:rPr>
          <w:rFonts w:ascii="Arial" w:eastAsia="Arial" w:hAnsi="Arial" w:cs="Arial"/>
        </w:rPr>
        <w:tab/>
      </w:r>
      <w:bookmarkStart w:id="10" w:name="Text12"/>
      <w:r w:rsidRPr="001828EB">
        <w:rPr>
          <w:rFonts w:ascii="Arial" w:eastAsia="Arial" w:hAnsi="Arial" w:cs="Arial"/>
        </w:rPr>
        <w:t>377 519 811</w:t>
      </w:r>
      <w:r w:rsidRPr="001828EB">
        <w:rPr>
          <w:rStyle w:val="Zstupntext1"/>
          <w:rFonts w:ascii="Arial" w:eastAsia="Arial" w:hAnsi="Arial" w:cs="Arial"/>
        </w:rPr>
        <w:fldChar w:fldCharType="begin">
          <w:ffData>
            <w:name w:val="Text12"/>
            <w:enabled/>
            <w:calcOnExit w:val="0"/>
            <w:textInput/>
          </w:ffData>
        </w:fldChar>
      </w:r>
      <w:r w:rsidRPr="001828EB">
        <w:rPr>
          <w:rStyle w:val="Zstupntext1"/>
          <w:rFonts w:ascii="Arial" w:eastAsia="Arial" w:hAnsi="Arial" w:cs="Arial"/>
        </w:rPr>
        <w:instrText>FORMTEXT</w:instrText>
      </w:r>
      <w:r w:rsidRPr="001828EB">
        <w:rPr>
          <w:rStyle w:val="Zstupntext1"/>
          <w:rFonts w:ascii="Arial" w:eastAsia="Arial" w:hAnsi="Arial" w:cs="Arial"/>
        </w:rPr>
      </w:r>
      <w:r w:rsidRPr="001828EB">
        <w:rPr>
          <w:rStyle w:val="Zstupntext1"/>
          <w:rFonts w:ascii="Arial" w:eastAsia="Arial" w:hAnsi="Arial" w:cs="Arial"/>
        </w:rPr>
        <w:fldChar w:fldCharType="separate"/>
      </w:r>
      <w:r w:rsidRPr="001828EB">
        <w:rPr>
          <w:rStyle w:val="Zstupntext1"/>
          <w:rFonts w:ascii="Arial" w:eastAsia="Arial" w:hAnsi="Arial" w:cs="Arial"/>
          <w:noProof/>
        </w:rPr>
        <w:t>     </w:t>
      </w:r>
      <w:r w:rsidRPr="001828EB">
        <w:rPr>
          <w:rStyle w:val="Zstupntext1"/>
          <w:rFonts w:ascii="Arial" w:eastAsia="Arial" w:hAnsi="Arial" w:cs="Arial"/>
        </w:rPr>
        <w:fldChar w:fldCharType="end"/>
      </w:r>
      <w:bookmarkEnd w:id="10"/>
    </w:p>
    <w:p w:rsidR="00310164" w:rsidRPr="001828EB" w:rsidRDefault="00310164" w:rsidP="001828EB">
      <w:pPr>
        <w:tabs>
          <w:tab w:val="left" w:pos="2268"/>
        </w:tabs>
        <w:spacing w:after="0"/>
        <w:rPr>
          <w:rFonts w:ascii="Arial" w:eastAsia="Arial" w:hAnsi="Arial" w:cs="Arial"/>
        </w:rPr>
      </w:pPr>
      <w:r w:rsidRPr="001828EB">
        <w:rPr>
          <w:rFonts w:ascii="Arial" w:eastAsia="Arial" w:hAnsi="Arial" w:cs="Arial"/>
        </w:rPr>
        <w:t>E-mail:</w:t>
      </w:r>
      <w:r w:rsidRPr="001828EB">
        <w:rPr>
          <w:rFonts w:ascii="Arial" w:eastAsia="Arial" w:hAnsi="Arial" w:cs="Arial"/>
        </w:rPr>
        <w:tab/>
      </w:r>
      <w:bookmarkStart w:id="11" w:name="Text63"/>
      <w:r w:rsidRPr="001828EB">
        <w:rPr>
          <w:rFonts w:ascii="Arial" w:eastAsia="Arial" w:hAnsi="Arial" w:cs="Arial"/>
        </w:rPr>
        <w:t>ingem@ingem.cz</w:t>
      </w:r>
      <w:r w:rsidRPr="001828EB">
        <w:rPr>
          <w:rFonts w:ascii="Arial" w:eastAsia="Arial" w:hAnsi="Arial" w:cs="Arial"/>
        </w:rPr>
        <w:fldChar w:fldCharType="begin">
          <w:ffData>
            <w:name w:val="Text63"/>
            <w:enabled/>
            <w:calcOnExit w:val="0"/>
            <w:textInput/>
          </w:ffData>
        </w:fldChar>
      </w:r>
      <w:r w:rsidRPr="001828EB">
        <w:rPr>
          <w:rFonts w:ascii="Arial" w:eastAsia="Arial" w:hAnsi="Arial" w:cs="Arial"/>
        </w:rPr>
        <w:instrText>FORMTEXT</w:instrText>
      </w:r>
      <w:r w:rsidRPr="001828EB">
        <w:rPr>
          <w:rFonts w:ascii="Arial" w:eastAsia="Arial" w:hAnsi="Arial" w:cs="Arial"/>
        </w:rPr>
      </w:r>
      <w:r w:rsidRPr="001828EB">
        <w:rPr>
          <w:rFonts w:ascii="Arial" w:eastAsia="Arial" w:hAnsi="Arial" w:cs="Arial"/>
        </w:rPr>
        <w:fldChar w:fldCharType="separate"/>
      </w:r>
      <w:r w:rsidRPr="001828EB">
        <w:rPr>
          <w:rFonts w:ascii="Arial" w:eastAsia="Arial" w:hAnsi="Arial" w:cs="Arial"/>
          <w:noProof/>
        </w:rPr>
        <w:t>     </w:t>
      </w:r>
      <w:r w:rsidRPr="001828EB">
        <w:rPr>
          <w:rFonts w:ascii="Arial" w:eastAsia="Arial" w:hAnsi="Arial" w:cs="Arial"/>
        </w:rPr>
        <w:fldChar w:fldCharType="end"/>
      </w:r>
      <w:bookmarkEnd w:id="11"/>
    </w:p>
    <w:p w:rsidR="00310164" w:rsidRPr="004E7157" w:rsidRDefault="00310164" w:rsidP="001828EB">
      <w:pPr>
        <w:tabs>
          <w:tab w:val="left" w:pos="2268"/>
        </w:tabs>
        <w:spacing w:after="0"/>
        <w:rPr>
          <w:rFonts w:ascii="Arial" w:eastAsia="Arial" w:hAnsi="Arial" w:cs="Arial"/>
          <w:sz w:val="20"/>
          <w:szCs w:val="20"/>
        </w:rPr>
      </w:pPr>
      <w:r w:rsidRPr="004E7157">
        <w:rPr>
          <w:rFonts w:ascii="Arial" w:eastAsia="Arial" w:hAnsi="Arial" w:cs="Arial"/>
          <w:sz w:val="20"/>
          <w:szCs w:val="20"/>
        </w:rPr>
        <w:t>Datová schránka:</w:t>
      </w:r>
      <w:r w:rsidRPr="004E7157">
        <w:rPr>
          <w:rFonts w:ascii="Arial" w:eastAsia="Arial" w:hAnsi="Arial" w:cs="Arial"/>
          <w:sz w:val="20"/>
          <w:szCs w:val="20"/>
        </w:rPr>
        <w:tab/>
      </w:r>
      <w:bookmarkStart w:id="12" w:name="Text14"/>
      <w:proofErr w:type="spellStart"/>
      <w:r w:rsidRPr="004E7157">
        <w:rPr>
          <w:rFonts w:ascii="Arial" w:eastAsia="Arial" w:hAnsi="Arial" w:cs="Arial"/>
          <w:sz w:val="20"/>
          <w:szCs w:val="20"/>
        </w:rPr>
        <w:t>stbeizp</w:t>
      </w:r>
      <w:proofErr w:type="spellEnd"/>
      <w:r w:rsidRPr="004E7157">
        <w:rPr>
          <w:rStyle w:val="Zstupntext1"/>
          <w:rFonts w:ascii="Arial" w:eastAsia="Arial" w:hAnsi="Arial" w:cs="Arial"/>
          <w:sz w:val="20"/>
          <w:szCs w:val="20"/>
        </w:rPr>
        <w:fldChar w:fldCharType="begin">
          <w:ffData>
            <w:name w:val="Text14"/>
            <w:enabled/>
            <w:calcOnExit w:val="0"/>
            <w:textInput/>
          </w:ffData>
        </w:fldChar>
      </w:r>
      <w:r w:rsidRPr="004E7157">
        <w:rPr>
          <w:rStyle w:val="Zstupntext1"/>
          <w:rFonts w:ascii="Arial" w:eastAsia="Arial" w:hAnsi="Arial" w:cs="Arial"/>
          <w:sz w:val="20"/>
          <w:szCs w:val="20"/>
        </w:rPr>
        <w:instrText>FORMTEXT</w:instrText>
      </w:r>
      <w:r w:rsidRPr="004E7157">
        <w:rPr>
          <w:rStyle w:val="Zstupntext1"/>
          <w:rFonts w:ascii="Arial" w:eastAsia="Arial" w:hAnsi="Arial" w:cs="Arial"/>
          <w:sz w:val="20"/>
          <w:szCs w:val="20"/>
        </w:rPr>
      </w:r>
      <w:r w:rsidRPr="004E7157">
        <w:rPr>
          <w:rStyle w:val="Zstupntext1"/>
          <w:rFonts w:ascii="Arial" w:eastAsia="Arial" w:hAnsi="Arial" w:cs="Arial"/>
          <w:sz w:val="20"/>
          <w:szCs w:val="20"/>
        </w:rPr>
        <w:fldChar w:fldCharType="separate"/>
      </w:r>
      <w:r w:rsidRPr="004E7157">
        <w:rPr>
          <w:rStyle w:val="Zstupntext1"/>
          <w:rFonts w:ascii="Arial" w:eastAsia="Arial" w:hAnsi="Arial" w:cs="Arial"/>
          <w:noProof/>
          <w:sz w:val="20"/>
          <w:szCs w:val="20"/>
        </w:rPr>
        <w:t>     </w:t>
      </w:r>
      <w:r w:rsidRPr="004E7157">
        <w:rPr>
          <w:rStyle w:val="Zstupntext1"/>
          <w:rFonts w:ascii="Arial" w:eastAsia="Arial" w:hAnsi="Arial" w:cs="Arial"/>
          <w:sz w:val="20"/>
          <w:szCs w:val="20"/>
        </w:rPr>
        <w:fldChar w:fldCharType="end"/>
      </w:r>
      <w:bookmarkEnd w:id="12"/>
    </w:p>
    <w:p w:rsidR="00227EB6" w:rsidRPr="0040249E" w:rsidRDefault="006A6945" w:rsidP="00227EB6">
      <w:pPr>
        <w:tabs>
          <w:tab w:val="left" w:pos="2268"/>
        </w:tabs>
        <w:spacing w:after="0" w:line="240" w:lineRule="auto"/>
        <w:rPr>
          <w:rFonts w:ascii="Arial" w:eastAsia="Arial" w:hAnsi="Arial" w:cs="Arial"/>
        </w:rPr>
      </w:pPr>
      <w:r w:rsidRPr="005B75C0">
        <w:rPr>
          <w:rFonts w:ascii="Arial" w:eastAsia="Arial" w:hAnsi="Arial" w:cs="Arial"/>
        </w:rPr>
        <w:t xml:space="preserve">kontaktní osoba: </w:t>
      </w:r>
      <w:r w:rsidRPr="005B75C0">
        <w:rPr>
          <w:rFonts w:ascii="Arial" w:eastAsia="Arial" w:hAnsi="Arial" w:cs="Arial"/>
        </w:rPr>
        <w:fldChar w:fldCharType="begin">
          <w:ffData>
            <w:name w:val="Text15"/>
            <w:enabled/>
            <w:calcOnExit w:val="0"/>
            <w:textInput/>
          </w:ffData>
        </w:fldChar>
      </w:r>
      <w:r w:rsidRPr="005B75C0">
        <w:rPr>
          <w:rFonts w:ascii="Arial" w:eastAsia="Arial" w:hAnsi="Arial" w:cs="Arial"/>
        </w:rPr>
        <w:instrText>FORMTEXT</w:instrText>
      </w:r>
      <w:r w:rsidRPr="005B75C0">
        <w:rPr>
          <w:rFonts w:ascii="Arial" w:eastAsia="Arial" w:hAnsi="Arial" w:cs="Arial"/>
        </w:rPr>
      </w:r>
      <w:r w:rsidRPr="005B75C0">
        <w:rPr>
          <w:rFonts w:ascii="Arial" w:eastAsia="Arial" w:hAnsi="Arial" w:cs="Arial"/>
        </w:rPr>
        <w:fldChar w:fldCharType="separate"/>
      </w:r>
      <w:r w:rsidRPr="005B75C0">
        <w:rPr>
          <w:rFonts w:ascii="Arial" w:eastAsia="Arial" w:hAnsi="Arial" w:cs="Arial"/>
        </w:rPr>
        <w:t>     </w:t>
      </w:r>
      <w:r w:rsidRPr="005B75C0">
        <w:rPr>
          <w:rFonts w:ascii="Arial" w:eastAsia="Arial" w:hAnsi="Arial" w:cs="Arial"/>
        </w:rPr>
        <w:fldChar w:fldCharType="end"/>
      </w:r>
      <w:r w:rsidR="005B75C0" w:rsidRPr="005B75C0">
        <w:rPr>
          <w:rFonts w:ascii="Arial" w:eastAsia="Arial" w:hAnsi="Arial" w:cs="Arial"/>
        </w:rPr>
        <w:t>Pavel Šott</w:t>
      </w:r>
      <w:r w:rsidRPr="005B75C0">
        <w:rPr>
          <w:rFonts w:ascii="Arial" w:eastAsia="Arial" w:hAnsi="Arial" w:cs="Arial"/>
        </w:rPr>
        <w:t>, tel.</w:t>
      </w:r>
      <w:r w:rsidR="005B75C0" w:rsidRPr="005B75C0">
        <w:rPr>
          <w:rFonts w:ascii="Arial" w:eastAsia="Arial" w:hAnsi="Arial" w:cs="Arial"/>
        </w:rPr>
        <w:t xml:space="preserve"> +420 606 931 288</w:t>
      </w:r>
      <w:r w:rsidRPr="005B75C0">
        <w:rPr>
          <w:rFonts w:ascii="Arial" w:eastAsia="Arial" w:hAnsi="Arial" w:cs="Arial"/>
        </w:rPr>
        <w:t>, e-mail:</w:t>
      </w:r>
      <w:bookmarkStart w:id="13" w:name="Text15"/>
      <w:r w:rsidR="005B75C0" w:rsidRPr="005B75C0">
        <w:rPr>
          <w:rFonts w:ascii="Arial" w:eastAsia="Arial" w:hAnsi="Arial" w:cs="Arial"/>
        </w:rPr>
        <w:t xml:space="preserve"> sott@ingem.cz</w:t>
      </w:r>
      <w:r w:rsidRPr="005B75C0">
        <w:rPr>
          <w:rFonts w:ascii="Arial" w:eastAsia="Arial" w:hAnsi="Arial" w:cs="Arial"/>
        </w:rPr>
        <w:t xml:space="preserve"> </w:t>
      </w:r>
      <w:r w:rsidRPr="005B75C0">
        <w:rPr>
          <w:rFonts w:ascii="Arial" w:eastAsia="Arial" w:hAnsi="Arial" w:cs="Arial"/>
        </w:rPr>
        <w:fldChar w:fldCharType="begin">
          <w:ffData>
            <w:name w:val="Text15"/>
            <w:enabled/>
            <w:calcOnExit w:val="0"/>
            <w:textInput/>
          </w:ffData>
        </w:fldChar>
      </w:r>
      <w:r w:rsidRPr="005B75C0">
        <w:rPr>
          <w:rFonts w:ascii="Arial" w:eastAsia="Arial" w:hAnsi="Arial" w:cs="Arial"/>
        </w:rPr>
        <w:instrText>FORMTEXT</w:instrText>
      </w:r>
      <w:r w:rsidRPr="005B75C0">
        <w:rPr>
          <w:rFonts w:ascii="Arial" w:eastAsia="Arial" w:hAnsi="Arial" w:cs="Arial"/>
        </w:rPr>
      </w:r>
      <w:r w:rsidRPr="005B75C0">
        <w:rPr>
          <w:rFonts w:ascii="Arial" w:eastAsia="Arial" w:hAnsi="Arial" w:cs="Arial"/>
        </w:rPr>
        <w:fldChar w:fldCharType="separate"/>
      </w:r>
      <w:r w:rsidRPr="005B75C0">
        <w:rPr>
          <w:rFonts w:ascii="Arial" w:eastAsia="Arial" w:hAnsi="Arial" w:cs="Arial"/>
        </w:rPr>
        <w:t>     </w:t>
      </w:r>
      <w:r w:rsidRPr="005B75C0">
        <w:rPr>
          <w:rFonts w:ascii="Arial" w:eastAsia="Arial" w:hAnsi="Arial" w:cs="Arial"/>
        </w:rPr>
        <w:fldChar w:fldCharType="end"/>
      </w:r>
      <w:bookmarkEnd w:id="13"/>
    </w:p>
    <w:p w:rsidR="00227EB6" w:rsidRPr="00CF7A4E" w:rsidRDefault="008E4C12" w:rsidP="00227EB6">
      <w:pPr>
        <w:tabs>
          <w:tab w:val="left" w:pos="2268"/>
        </w:tabs>
        <w:spacing w:after="0" w:line="240" w:lineRule="auto"/>
        <w:rPr>
          <w:rStyle w:val="Zstupntext1"/>
          <w:rFonts w:ascii="Arial" w:eastAsia="Arial" w:hAnsi="Arial" w:cs="Arial"/>
        </w:rPr>
      </w:pPr>
    </w:p>
    <w:p w:rsidR="00A17682" w:rsidRDefault="006A6945" w:rsidP="00227EB6">
      <w:pPr>
        <w:spacing w:before="120" w:after="0" w:line="240" w:lineRule="auto"/>
        <w:rPr>
          <w:rFonts w:ascii="Arial" w:hAnsi="Arial" w:cs="Arial"/>
          <w:i/>
        </w:rPr>
      </w:pPr>
      <w:r w:rsidRPr="00CF7A4E">
        <w:rPr>
          <w:rFonts w:ascii="Arial" w:eastAsia="Arial" w:hAnsi="Arial" w:cs="Arial"/>
          <w:i/>
        </w:rPr>
        <w:t>dále jen „</w:t>
      </w:r>
      <w:r>
        <w:rPr>
          <w:rFonts w:ascii="Arial" w:eastAsia="Arial" w:hAnsi="Arial" w:cs="Arial"/>
          <w:i/>
        </w:rPr>
        <w:t>doda</w:t>
      </w:r>
      <w:r w:rsidRPr="00CF7A4E">
        <w:rPr>
          <w:rFonts w:ascii="Arial" w:eastAsia="Arial" w:hAnsi="Arial" w:cs="Arial"/>
          <w:i/>
        </w:rPr>
        <w:t>vatel“</w:t>
      </w:r>
    </w:p>
    <w:bookmarkEnd w:id="2"/>
    <w:bookmarkEnd w:id="3"/>
    <w:p w:rsidR="00872598" w:rsidRPr="00410C09" w:rsidRDefault="006A6945" w:rsidP="00DB6F29">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lastRenderedPageBreak/>
        <w:t>Předmět smlouvy</w:t>
      </w:r>
    </w:p>
    <w:p w:rsidR="006D32F6" w:rsidRPr="004569AE" w:rsidRDefault="006A6945" w:rsidP="004569AE">
      <w:pPr>
        <w:pStyle w:val="Zkladntextodsazen"/>
        <w:numPr>
          <w:ilvl w:val="1"/>
          <w:numId w:val="14"/>
        </w:numPr>
        <w:spacing w:after="0"/>
        <w:ind w:left="425" w:hanging="426"/>
        <w:jc w:val="both"/>
        <w:rPr>
          <w:rFonts w:ascii="Arial" w:eastAsia="Arial" w:hAnsi="Arial" w:cs="Arial"/>
          <w:sz w:val="22"/>
          <w:szCs w:val="22"/>
        </w:rPr>
      </w:pPr>
      <w:r w:rsidRPr="00410C09">
        <w:rPr>
          <w:rFonts w:ascii="Arial" w:eastAsia="Arial" w:hAnsi="Arial" w:cs="Arial"/>
          <w:sz w:val="22"/>
          <w:szCs w:val="22"/>
        </w:rPr>
        <w:t xml:space="preserve">Předmětem této smlouvy je závazek </w:t>
      </w:r>
      <w:r>
        <w:rPr>
          <w:rFonts w:ascii="Arial" w:eastAsia="Arial" w:hAnsi="Arial" w:cs="Arial"/>
          <w:sz w:val="22"/>
          <w:szCs w:val="22"/>
        </w:rPr>
        <w:t>dodavatel</w:t>
      </w:r>
      <w:r w:rsidRPr="00410C09">
        <w:rPr>
          <w:rFonts w:ascii="Arial" w:eastAsia="Arial" w:hAnsi="Arial" w:cs="Arial"/>
          <w:sz w:val="22"/>
          <w:szCs w:val="22"/>
        </w:rPr>
        <w:t xml:space="preserve">e vykonávat pro objednatele činnosti koordinátora bezpečnosti a ochrany zdraví při práci dle zákona č. 309/2006 Sb., o zajištění dalších podmínek bezpečnosti a ochrany zdraví při práci a souvisejících </w:t>
      </w:r>
      <w:r w:rsidRPr="00F90E23">
        <w:rPr>
          <w:rFonts w:ascii="Arial" w:eastAsia="Arial" w:hAnsi="Arial" w:cs="Arial"/>
          <w:sz w:val="22"/>
          <w:szCs w:val="22"/>
        </w:rPr>
        <w:t xml:space="preserve">předpisů, v platném znění, pro stavbu pod názvem: </w:t>
      </w:r>
      <w:bookmarkStart w:id="14" w:name="Text20"/>
      <w:r w:rsidR="00EA30C9" w:rsidRPr="00F90E23">
        <w:rPr>
          <w:rFonts w:ascii="Arial" w:hAnsi="Arial" w:cs="Arial"/>
          <w:b/>
          <w:sz w:val="22"/>
          <w:szCs w:val="22"/>
        </w:rPr>
        <w:t>„III/23514 Terešov – Biskoupky a III/23320 Biskoupky – Vejvanov“</w:t>
      </w:r>
      <w:bookmarkEnd w:id="14"/>
      <w:r w:rsidR="004569AE">
        <w:rPr>
          <w:rFonts w:ascii="Arial" w:eastAsia="Arial" w:hAnsi="Arial" w:cs="Arial"/>
          <w:sz w:val="22"/>
          <w:szCs w:val="22"/>
        </w:rPr>
        <w:t xml:space="preserve"> </w:t>
      </w:r>
      <w:r w:rsidRPr="00F90E23">
        <w:rPr>
          <w:rFonts w:ascii="Arial" w:eastAsia="Arial" w:hAnsi="Arial" w:cs="Arial"/>
          <w:sz w:val="22"/>
          <w:szCs w:val="22"/>
        </w:rPr>
        <w:t xml:space="preserve">realizované dle smlouvy o dílo, uzavřené mezi </w:t>
      </w:r>
      <w:r w:rsidR="004569AE">
        <w:rPr>
          <w:rFonts w:ascii="Arial" w:eastAsia="Arial" w:hAnsi="Arial" w:cs="Arial"/>
          <w:sz w:val="22"/>
          <w:szCs w:val="22"/>
        </w:rPr>
        <w:t xml:space="preserve">objednatelem </w:t>
      </w:r>
      <w:r w:rsidRPr="004569AE">
        <w:rPr>
          <w:rFonts w:ascii="Arial" w:eastAsia="Arial" w:hAnsi="Arial" w:cs="Arial"/>
          <w:sz w:val="22"/>
          <w:szCs w:val="22"/>
        </w:rPr>
        <w:t>a zhotovitelem stav</w:t>
      </w:r>
      <w:r w:rsidR="004569AE">
        <w:rPr>
          <w:rFonts w:ascii="Arial" w:eastAsia="Arial" w:hAnsi="Arial" w:cs="Arial"/>
          <w:sz w:val="22"/>
          <w:szCs w:val="22"/>
        </w:rPr>
        <w:t xml:space="preserve">by a dle projektové dokumentace </w:t>
      </w:r>
      <w:r w:rsidR="006D32F6" w:rsidRPr="004569AE">
        <w:rPr>
          <w:rFonts w:ascii="Arial" w:eastAsia="Arial" w:hAnsi="Arial" w:cs="Arial"/>
          <w:sz w:val="22"/>
          <w:szCs w:val="22"/>
        </w:rPr>
        <w:t xml:space="preserve">pro </w:t>
      </w:r>
      <w:bookmarkStart w:id="15" w:name="Text29"/>
      <w:r w:rsidR="006D32F6" w:rsidRPr="004569AE">
        <w:rPr>
          <w:rFonts w:ascii="Arial" w:eastAsia="Arial" w:hAnsi="Arial" w:cs="Arial"/>
          <w:sz w:val="22"/>
          <w:szCs w:val="22"/>
        </w:rPr>
        <w:fldChar w:fldCharType="begin">
          <w:ffData>
            <w:name w:val="Text29"/>
            <w:enabled/>
            <w:calcOnExit w:val="0"/>
            <w:textInput/>
          </w:ffData>
        </w:fldChar>
      </w:r>
      <w:r w:rsidR="006D32F6" w:rsidRPr="004569AE">
        <w:rPr>
          <w:rFonts w:ascii="Arial" w:eastAsia="Arial" w:hAnsi="Arial" w:cs="Arial"/>
          <w:sz w:val="22"/>
          <w:szCs w:val="22"/>
        </w:rPr>
        <w:instrText>FORMTEXT</w:instrText>
      </w:r>
      <w:r w:rsidR="006D32F6" w:rsidRPr="004569AE">
        <w:rPr>
          <w:rFonts w:ascii="Arial" w:eastAsia="Arial" w:hAnsi="Arial" w:cs="Arial"/>
          <w:sz w:val="22"/>
          <w:szCs w:val="22"/>
        </w:rPr>
      </w:r>
      <w:r w:rsidR="006D32F6" w:rsidRPr="004569AE">
        <w:rPr>
          <w:rFonts w:ascii="Arial" w:eastAsia="Arial" w:hAnsi="Arial" w:cs="Arial"/>
          <w:sz w:val="22"/>
          <w:szCs w:val="22"/>
        </w:rPr>
        <w:fldChar w:fldCharType="separate"/>
      </w:r>
      <w:r w:rsidR="006D32F6" w:rsidRPr="004569AE">
        <w:rPr>
          <w:rFonts w:ascii="Arial" w:eastAsia="Arial" w:hAnsi="Arial" w:cs="Arial"/>
          <w:noProof/>
          <w:sz w:val="22"/>
          <w:szCs w:val="22"/>
        </w:rPr>
        <w:t>provedení stavby</w:t>
      </w:r>
      <w:r w:rsidR="006D32F6" w:rsidRPr="004569AE">
        <w:rPr>
          <w:rFonts w:ascii="Arial" w:eastAsia="Arial" w:hAnsi="Arial" w:cs="Arial"/>
          <w:sz w:val="22"/>
          <w:szCs w:val="22"/>
        </w:rPr>
        <w:fldChar w:fldCharType="end"/>
      </w:r>
      <w:bookmarkStart w:id="16" w:name="Text21"/>
      <w:bookmarkEnd w:id="15"/>
      <w:r w:rsidR="006D32F6" w:rsidRPr="004569AE">
        <w:rPr>
          <w:rFonts w:ascii="Arial" w:eastAsia="Arial" w:hAnsi="Arial" w:cs="Arial"/>
          <w:sz w:val="22"/>
          <w:szCs w:val="22"/>
        </w:rPr>
        <w:fldChar w:fldCharType="begin">
          <w:ffData>
            <w:name w:val="Text21"/>
            <w:enabled/>
            <w:calcOnExit w:val="0"/>
            <w:textInput/>
          </w:ffData>
        </w:fldChar>
      </w:r>
      <w:r w:rsidR="006D32F6" w:rsidRPr="004569AE">
        <w:rPr>
          <w:rFonts w:ascii="Arial" w:eastAsia="Arial" w:hAnsi="Arial" w:cs="Arial"/>
          <w:sz w:val="22"/>
          <w:szCs w:val="22"/>
        </w:rPr>
        <w:instrText>FORMTEXT</w:instrText>
      </w:r>
      <w:r w:rsidR="008E4C12">
        <w:rPr>
          <w:rFonts w:ascii="Arial" w:eastAsia="Arial" w:hAnsi="Arial" w:cs="Arial"/>
          <w:sz w:val="22"/>
          <w:szCs w:val="22"/>
        </w:rPr>
      </w:r>
      <w:r w:rsidR="008E4C12">
        <w:rPr>
          <w:rFonts w:ascii="Arial" w:eastAsia="Arial" w:hAnsi="Arial" w:cs="Arial"/>
          <w:sz w:val="22"/>
          <w:szCs w:val="22"/>
        </w:rPr>
        <w:fldChar w:fldCharType="separate"/>
      </w:r>
      <w:r w:rsidR="006D32F6" w:rsidRPr="004569AE">
        <w:rPr>
          <w:rFonts w:ascii="Arial" w:eastAsia="Arial" w:hAnsi="Arial" w:cs="Arial"/>
          <w:sz w:val="22"/>
          <w:szCs w:val="22"/>
        </w:rPr>
        <w:fldChar w:fldCharType="end"/>
      </w:r>
      <w:bookmarkEnd w:id="16"/>
      <w:r w:rsidR="006D32F6" w:rsidRPr="004569AE">
        <w:rPr>
          <w:rFonts w:ascii="Arial" w:eastAsia="Arial" w:hAnsi="Arial" w:cs="Arial"/>
          <w:sz w:val="22"/>
          <w:szCs w:val="22"/>
        </w:rPr>
        <w:t xml:space="preserve">, zpracované </w:t>
      </w:r>
      <w:r w:rsidR="006D32F6" w:rsidRPr="004569AE">
        <w:rPr>
          <w:rFonts w:ascii="Arial" w:hAnsi="Arial" w:cs="Arial"/>
          <w:bCs/>
          <w:sz w:val="22"/>
          <w:szCs w:val="22"/>
        </w:rPr>
        <w:t xml:space="preserve">společností Ateliér </w:t>
      </w:r>
      <w:proofErr w:type="spellStart"/>
      <w:r w:rsidR="006D32F6" w:rsidRPr="004569AE">
        <w:rPr>
          <w:rFonts w:ascii="Arial" w:hAnsi="Arial" w:cs="Arial"/>
          <w:bCs/>
          <w:sz w:val="22"/>
          <w:szCs w:val="22"/>
        </w:rPr>
        <w:t>Kprojekt</w:t>
      </w:r>
      <w:proofErr w:type="spellEnd"/>
      <w:r w:rsidR="006D32F6" w:rsidRPr="004569AE">
        <w:rPr>
          <w:rFonts w:ascii="Arial" w:hAnsi="Arial" w:cs="Arial"/>
          <w:bCs/>
          <w:sz w:val="22"/>
          <w:szCs w:val="22"/>
        </w:rPr>
        <w:t xml:space="preserve">, s.r.o., se sídlem: Tyršova 158, 269 01 Rakovník, IČO: </w:t>
      </w:r>
      <w:proofErr w:type="gramStart"/>
      <w:r w:rsidR="006D32F6" w:rsidRPr="004569AE">
        <w:rPr>
          <w:rFonts w:ascii="Arial" w:hAnsi="Arial" w:cs="Arial"/>
          <w:bCs/>
          <w:sz w:val="22"/>
          <w:szCs w:val="22"/>
        </w:rPr>
        <w:t>023 19 403,  zpracovanou</w:t>
      </w:r>
      <w:proofErr w:type="gramEnd"/>
      <w:r w:rsidR="006D32F6" w:rsidRPr="004569AE">
        <w:rPr>
          <w:rFonts w:ascii="Arial" w:hAnsi="Arial" w:cs="Arial"/>
          <w:bCs/>
          <w:sz w:val="22"/>
          <w:szCs w:val="22"/>
        </w:rPr>
        <w:t xml:space="preserve"> 07/2016 , </w:t>
      </w:r>
      <w:proofErr w:type="spellStart"/>
      <w:r w:rsidR="006D32F6" w:rsidRPr="004569AE">
        <w:rPr>
          <w:rFonts w:ascii="Arial" w:hAnsi="Arial" w:cs="Arial"/>
          <w:bCs/>
          <w:sz w:val="22"/>
          <w:szCs w:val="22"/>
        </w:rPr>
        <w:t>č.zak</w:t>
      </w:r>
      <w:proofErr w:type="spellEnd"/>
      <w:r w:rsidR="006D32F6" w:rsidRPr="004569AE">
        <w:rPr>
          <w:rFonts w:ascii="Arial" w:hAnsi="Arial" w:cs="Arial"/>
          <w:bCs/>
          <w:sz w:val="22"/>
          <w:szCs w:val="22"/>
        </w:rPr>
        <w:t>. A16/22 (dále jen „PDPS“, „projektová dokumentace“ nebo „projekt stavby“)</w:t>
      </w:r>
      <w:r w:rsidR="006D32F6" w:rsidRPr="004569AE">
        <w:rPr>
          <w:rFonts w:ascii="Arial" w:eastAsia="Arial" w:hAnsi="Arial" w:cs="Arial"/>
          <w:sz w:val="22"/>
          <w:szCs w:val="22"/>
        </w:rPr>
        <w:t xml:space="preserve">, </w:t>
      </w:r>
    </w:p>
    <w:p w:rsidR="006D32F6" w:rsidRPr="006D32F6" w:rsidRDefault="006D32F6" w:rsidP="006D32F6">
      <w:pPr>
        <w:spacing w:after="0"/>
        <w:ind w:firstLine="360"/>
        <w:rPr>
          <w:rFonts w:ascii="Arial" w:hAnsi="Arial" w:cs="Arial"/>
        </w:rPr>
      </w:pPr>
      <w:r w:rsidRPr="006D32F6">
        <w:rPr>
          <w:rFonts w:ascii="Arial" w:hAnsi="Arial" w:cs="Arial"/>
        </w:rPr>
        <w:tab/>
        <w:t>a</w:t>
      </w:r>
    </w:p>
    <w:p w:rsidR="006D32F6" w:rsidRPr="006D32F6" w:rsidRDefault="006D32F6" w:rsidP="006D32F6">
      <w:pPr>
        <w:spacing w:after="0" w:line="264" w:lineRule="auto"/>
        <w:ind w:left="425"/>
        <w:jc w:val="both"/>
        <w:rPr>
          <w:rFonts w:ascii="Arial" w:hAnsi="Arial" w:cs="Arial"/>
        </w:rPr>
      </w:pPr>
      <w:r w:rsidRPr="006D32F6">
        <w:rPr>
          <w:rFonts w:ascii="Arial" w:hAnsi="Arial" w:cs="Arial"/>
        </w:rPr>
        <w:t xml:space="preserve">sdělení Odboru dopravy MěÚ Rokycany k oznámení udržovacích prací ze dne </w:t>
      </w:r>
      <w:proofErr w:type="gramStart"/>
      <w:r w:rsidRPr="006D32F6">
        <w:rPr>
          <w:rFonts w:ascii="Arial" w:hAnsi="Arial" w:cs="Arial"/>
        </w:rPr>
        <w:t>21.1.2016</w:t>
      </w:r>
      <w:proofErr w:type="gramEnd"/>
    </w:p>
    <w:p w:rsidR="00872598" w:rsidRPr="00410C09" w:rsidRDefault="006D32F6" w:rsidP="006D32F6">
      <w:pPr>
        <w:pStyle w:val="Zkladntextodsazen"/>
        <w:spacing w:before="120" w:after="120"/>
        <w:ind w:left="425" w:firstLine="0"/>
        <w:jc w:val="both"/>
        <w:rPr>
          <w:rFonts w:ascii="Arial" w:eastAsia="Arial" w:hAnsi="Arial" w:cs="Arial"/>
          <w:sz w:val="22"/>
          <w:szCs w:val="22"/>
        </w:rPr>
      </w:pPr>
      <w:r w:rsidRPr="00410C09">
        <w:rPr>
          <w:rFonts w:ascii="Arial" w:eastAsia="Arial" w:hAnsi="Arial" w:cs="Arial"/>
          <w:sz w:val="22"/>
          <w:szCs w:val="22"/>
        </w:rPr>
        <w:t xml:space="preserve"> </w:t>
      </w:r>
      <w:r w:rsidR="006A6945" w:rsidRPr="00410C09">
        <w:rPr>
          <w:rFonts w:ascii="Arial" w:eastAsia="Arial" w:hAnsi="Arial" w:cs="Arial"/>
          <w:sz w:val="22"/>
          <w:szCs w:val="22"/>
        </w:rPr>
        <w:t xml:space="preserve">(dále též jen jako „stavba“). </w:t>
      </w:r>
    </w:p>
    <w:p w:rsidR="00872598" w:rsidRPr="00410C09" w:rsidRDefault="006A6945" w:rsidP="00DB6F29">
      <w:pPr>
        <w:pStyle w:val="Zkladntextodsazen"/>
        <w:numPr>
          <w:ilvl w:val="1"/>
          <w:numId w:val="14"/>
        </w:numPr>
        <w:spacing w:before="120" w:after="120"/>
        <w:ind w:left="425" w:hanging="425"/>
        <w:jc w:val="both"/>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svým podpisem této smlouvy stvrzuje, že mu byly před uzavřením smlouvy předány kopie všech dokumentů uvedených v čl. I., odst. 1.1 této smlouvy a že se s nimi seznámil.</w:t>
      </w:r>
    </w:p>
    <w:p w:rsidR="00872598" w:rsidRPr="00410C09" w:rsidRDefault="006A6945" w:rsidP="00DB6F29">
      <w:pPr>
        <w:pStyle w:val="Zkladntextodsazen"/>
        <w:numPr>
          <w:ilvl w:val="1"/>
          <w:numId w:val="14"/>
        </w:numPr>
        <w:spacing w:before="120" w:after="120"/>
        <w:ind w:left="425" w:hanging="425"/>
        <w:jc w:val="both"/>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se zavazuje provádět činnosti potřebné při realizaci stavby až do stádia vydání pravomocného kolaudačního souhlasu a splnění jeho podmínek, včetně odstranění veškerých vytčených vad a nedodělků. Dále se zavazuje vykonávat i další smlouvou nespecifikované, ale s předmětem smlouvy související a nezbytné činnosti, a to dle pokynů a s vědomím objednatele. Předmět této smlouvy je dále specifikován v čl. II. této smlouvy. </w:t>
      </w:r>
    </w:p>
    <w:p w:rsidR="00872598" w:rsidRPr="00410C09" w:rsidRDefault="006A6945" w:rsidP="00DB6F29">
      <w:pPr>
        <w:pStyle w:val="Zkladntextodsazen"/>
        <w:numPr>
          <w:ilvl w:val="1"/>
          <w:numId w:val="14"/>
        </w:numPr>
        <w:spacing w:before="120" w:after="120"/>
        <w:ind w:left="425" w:hanging="425"/>
        <w:jc w:val="both"/>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je povinen postupovat při výkonu svých činností dle této smlouvy s odbornou péčí a v souladu s platnými právní předpisy.</w:t>
      </w:r>
    </w:p>
    <w:p w:rsidR="00872598" w:rsidRPr="00410C09" w:rsidRDefault="006A6945" w:rsidP="005751C7">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 xml:space="preserve">Rozsah činnosti </w:t>
      </w:r>
      <w:r>
        <w:rPr>
          <w:rFonts w:ascii="Arial" w:eastAsia="Arial" w:hAnsi="Arial" w:cs="Arial"/>
          <w:sz w:val="22"/>
          <w:szCs w:val="22"/>
        </w:rPr>
        <w:t>dodavatel</w:t>
      </w:r>
      <w:r w:rsidRPr="00410C09">
        <w:rPr>
          <w:rFonts w:ascii="Arial" w:eastAsia="Arial" w:hAnsi="Arial" w:cs="Arial"/>
          <w:sz w:val="22"/>
          <w:szCs w:val="22"/>
        </w:rPr>
        <w:t>e</w:t>
      </w:r>
    </w:p>
    <w:p w:rsidR="00872598" w:rsidRPr="00410C09" w:rsidRDefault="006A6945" w:rsidP="005751C7">
      <w:pPr>
        <w:pStyle w:val="Zkladntextodsazen3"/>
        <w:numPr>
          <w:ilvl w:val="1"/>
          <w:numId w:val="18"/>
        </w:numPr>
        <w:spacing w:before="120" w:after="120"/>
        <w:ind w:left="425" w:hanging="425"/>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se zavazuje vykonávat činnosti koordinátora BOZP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nařízením vlády č. 591/2006 Sb., o bližších minimálních požadavcích na bezpečnost a ochranu zdraví při práci na staveništích, v platném znění, tedy zabezpečovat pro objednatele výkon funkce koordinátora bezpečnosti a ochrany zdraví při práci (shora a dále také jen „BOZP“). </w:t>
      </w:r>
      <w:r>
        <w:rPr>
          <w:rFonts w:ascii="Arial" w:eastAsia="Arial" w:hAnsi="Arial" w:cs="Arial"/>
          <w:sz w:val="22"/>
          <w:szCs w:val="22"/>
        </w:rPr>
        <w:t>Dodavatel</w:t>
      </w:r>
      <w:r w:rsidRPr="00410C09">
        <w:rPr>
          <w:rFonts w:ascii="Arial" w:eastAsia="Arial" w:hAnsi="Arial" w:cs="Arial"/>
          <w:sz w:val="22"/>
          <w:szCs w:val="22"/>
        </w:rPr>
        <w:t xml:space="preserve"> se zavazuje vykonávat i další činnosti vyplývající z platných a účinných právních předpisů, tj. zejména:</w:t>
      </w:r>
    </w:p>
    <w:p w:rsidR="00872598" w:rsidRPr="00410C09" w:rsidRDefault="006A6945"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koordinovat zhotovitele stavby při přijímání opatření k zajištění bezpečnosti a ochrany zdraví při práci se zřetelem na povahu stavby a na zásady prevence rizik a činností prováděných na staveništi současně,</w:t>
      </w:r>
    </w:p>
    <w:p w:rsidR="00872598" w:rsidRPr="00C8150D" w:rsidRDefault="006A6945"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C8150D">
        <w:rPr>
          <w:rFonts w:ascii="Arial" w:eastAsia="Arial" w:hAnsi="Arial" w:cs="Arial"/>
          <w:sz w:val="22"/>
          <w:szCs w:val="22"/>
        </w:rPr>
        <w:t>zpracovávat oznámení o zahájení prací a doručit jej příslušnému oblastnímu inspektorátu práce</w:t>
      </w:r>
      <w:r w:rsidR="00976F59" w:rsidRPr="00C8150D">
        <w:rPr>
          <w:rFonts w:ascii="Arial" w:eastAsia="Arial" w:hAnsi="Arial" w:cs="Arial"/>
          <w:sz w:val="22"/>
          <w:szCs w:val="22"/>
        </w:rPr>
        <w:t xml:space="preserve">, vznikne-li legislativní požadavek v souladu s </w:t>
      </w:r>
      <w:r w:rsidR="00437753" w:rsidRPr="00C8150D">
        <w:rPr>
          <w:rFonts w:ascii="Arial" w:eastAsia="Arial" w:hAnsi="Arial" w:cs="Arial"/>
          <w:sz w:val="22"/>
          <w:szCs w:val="22"/>
        </w:rPr>
        <w:t xml:space="preserve">§ 15, odst. (1) </w:t>
      </w:r>
      <w:r w:rsidR="00976F59" w:rsidRPr="00C8150D">
        <w:rPr>
          <w:rFonts w:ascii="Arial" w:eastAsia="Arial" w:hAnsi="Arial" w:cs="Arial"/>
          <w:sz w:val="22"/>
          <w:szCs w:val="22"/>
        </w:rPr>
        <w:t>zákon</w:t>
      </w:r>
      <w:r w:rsidR="00437753" w:rsidRPr="00C8150D">
        <w:rPr>
          <w:rFonts w:ascii="Arial" w:eastAsia="Arial" w:hAnsi="Arial" w:cs="Arial"/>
          <w:sz w:val="22"/>
          <w:szCs w:val="22"/>
        </w:rPr>
        <w:t xml:space="preserve">a </w:t>
      </w:r>
      <w:r w:rsidR="00976F59" w:rsidRPr="00C8150D">
        <w:rPr>
          <w:rFonts w:ascii="Arial" w:eastAsia="Arial" w:hAnsi="Arial" w:cs="Arial"/>
          <w:sz w:val="22"/>
          <w:szCs w:val="22"/>
        </w:rPr>
        <w:t>č. 309/2006 Sb.</w:t>
      </w:r>
      <w:r w:rsidR="00437753" w:rsidRPr="00C8150D">
        <w:rPr>
          <w:rFonts w:ascii="Arial" w:eastAsia="Arial" w:hAnsi="Arial" w:cs="Arial"/>
          <w:sz w:val="22"/>
          <w:szCs w:val="22"/>
        </w:rPr>
        <w:t>,</w:t>
      </w:r>
      <w:r w:rsidR="00976F59" w:rsidRPr="00C8150D">
        <w:rPr>
          <w:rFonts w:ascii="Arial" w:eastAsia="Arial" w:hAnsi="Arial" w:cs="Arial"/>
          <w:sz w:val="22"/>
          <w:szCs w:val="22"/>
        </w:rPr>
        <w:t xml:space="preserve"> v</w:t>
      </w:r>
      <w:r w:rsidR="00437753" w:rsidRPr="00C8150D">
        <w:rPr>
          <w:rFonts w:ascii="Arial" w:eastAsia="Arial" w:hAnsi="Arial" w:cs="Arial"/>
          <w:sz w:val="22"/>
          <w:szCs w:val="22"/>
        </w:rPr>
        <w:t> aktuálním znění,</w:t>
      </w:r>
    </w:p>
    <w:p w:rsidR="00872598" w:rsidRPr="00410C09" w:rsidRDefault="006A6945"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spolupracovat při stanovení času potřebného k bezpečnému provádění </w:t>
      </w:r>
      <w:r w:rsidRPr="00410C09">
        <w:rPr>
          <w:rFonts w:ascii="Arial" w:eastAsia="Arial" w:hAnsi="Arial" w:cs="Arial"/>
          <w:sz w:val="22"/>
          <w:szCs w:val="22"/>
        </w:rPr>
        <w:lastRenderedPageBreak/>
        <w:t>jednotlivých činností,</w:t>
      </w:r>
    </w:p>
    <w:p w:rsidR="00872598" w:rsidRPr="00C8150D" w:rsidRDefault="006A6945"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C8150D">
        <w:rPr>
          <w:rFonts w:ascii="Arial" w:eastAsia="Arial" w:hAnsi="Arial" w:cs="Arial"/>
          <w:sz w:val="22"/>
          <w:szCs w:val="22"/>
        </w:rPr>
        <w:t>zpracovat ve spolupráci se zhotovitelem (zhotoviteli) plán bezpečnosti a ochrany zdraví při práci</w:t>
      </w:r>
      <w:r w:rsidR="00437753" w:rsidRPr="00C8150D">
        <w:rPr>
          <w:rFonts w:ascii="Arial" w:eastAsia="Arial" w:hAnsi="Arial" w:cs="Arial"/>
          <w:sz w:val="22"/>
          <w:szCs w:val="22"/>
        </w:rPr>
        <w:t xml:space="preserve"> (vznikne-li legislativní požadavek na zpracování Plánu v souladu s § 15, odst. (2) zákona č. 309/2006 Sb., v aktuálním znění)</w:t>
      </w:r>
      <w:r w:rsidRPr="00C8150D">
        <w:rPr>
          <w:rFonts w:ascii="Arial" w:eastAsia="Arial" w:hAnsi="Arial" w:cs="Arial"/>
          <w:sz w:val="22"/>
          <w:szCs w:val="22"/>
        </w:rPr>
        <w:t>, nejpozději však před zahájením prací na staveništi, přičemž jeho součástí bude mimo jiné zpracování informací o rizicích (přehled rizik) a zpracování pře</w:t>
      </w:r>
      <w:r w:rsidR="00437753" w:rsidRPr="00C8150D">
        <w:rPr>
          <w:rFonts w:ascii="Arial" w:eastAsia="Arial" w:hAnsi="Arial" w:cs="Arial"/>
          <w:sz w:val="22"/>
          <w:szCs w:val="22"/>
        </w:rPr>
        <w:t>hledu legislativy na úseku BOZP,</w:t>
      </w:r>
    </w:p>
    <w:p w:rsidR="00872598" w:rsidRPr="00410C09" w:rsidRDefault="006A6945"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C8150D">
        <w:rPr>
          <w:rFonts w:ascii="Arial" w:eastAsia="Arial" w:hAnsi="Arial" w:cs="Arial"/>
          <w:sz w:val="22"/>
          <w:szCs w:val="22"/>
        </w:rPr>
        <w:t xml:space="preserve">v případě, že v průběhu plnění této smlouvy dojde ke změně právních předpisů </w:t>
      </w:r>
      <w:r w:rsidRPr="00410C09">
        <w:rPr>
          <w:rFonts w:ascii="Arial" w:eastAsia="Arial" w:hAnsi="Arial" w:cs="Arial"/>
          <w:sz w:val="22"/>
          <w:szCs w:val="22"/>
        </w:rPr>
        <w:t>upravujících oblast BOZP, upravit plán BOZP v souladu s pl</w:t>
      </w:r>
      <w:r w:rsidR="00437753">
        <w:rPr>
          <w:rFonts w:ascii="Arial" w:eastAsia="Arial" w:hAnsi="Arial" w:cs="Arial"/>
          <w:sz w:val="22"/>
          <w:szCs w:val="22"/>
        </w:rPr>
        <w:t>atnou a účinnou právní úpravou,</w:t>
      </w:r>
      <w:r w:rsidR="00976F59">
        <w:rPr>
          <w:rFonts w:ascii="Arial" w:eastAsia="Arial" w:hAnsi="Arial" w:cs="Arial"/>
          <w:sz w:val="22"/>
          <w:szCs w:val="22"/>
        </w:rPr>
        <w:t xml:space="preserve"> </w:t>
      </w:r>
    </w:p>
    <w:p w:rsidR="00872598" w:rsidRPr="00410C09" w:rsidRDefault="006A6945"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zajistit odsouhlasení plánu BOZP zhotovitelem stavby a všemi jeho subdodavateli,</w:t>
      </w:r>
    </w:p>
    <w:p w:rsidR="00872598" w:rsidRPr="00410C09" w:rsidRDefault="006A6945"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průběžně shromažďovat podklady pro přípravu závěrečné zprávy o činnosti koordinátora BOZP, </w:t>
      </w:r>
    </w:p>
    <w:p w:rsidR="00872598" w:rsidRPr="00410C09" w:rsidRDefault="006A6945"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sledovat provádění jednotlivých činností na staveništi se zřetelem na dodržování požadavků na bezpečnost a ochranu zdraví při práci,</w:t>
      </w:r>
    </w:p>
    <w:p w:rsidR="00872598" w:rsidRPr="00410C09" w:rsidRDefault="006A6945"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upozorňovat na zjištěné nedostatky, tyto zapisovat a požadovat bez zbytečného odkladu zjednání nápravy a dále zapisovat údaje o tom, jak byly tyto nedostatky odstraněny,</w:t>
      </w:r>
    </w:p>
    <w:p w:rsidR="00872598" w:rsidRPr="00410C09" w:rsidRDefault="006A6945"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připomínkovat technologické postupy předložené zhotovitelem stavby z hlediska BOZP,</w:t>
      </w:r>
    </w:p>
    <w:p w:rsidR="00872598" w:rsidRPr="00410C09" w:rsidRDefault="006A6945"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účastnit se kontrolních dnů stavby a na těchto kontrolních dnech projednávat dodržování plánu BOZP</w:t>
      </w:r>
      <w:r w:rsidR="00437753">
        <w:rPr>
          <w:rFonts w:ascii="Arial" w:eastAsia="Arial" w:hAnsi="Arial" w:cs="Arial"/>
          <w:sz w:val="22"/>
          <w:szCs w:val="22"/>
        </w:rPr>
        <w:t>,</w:t>
      </w:r>
    </w:p>
    <w:p w:rsidR="00872598" w:rsidRPr="00410C09" w:rsidRDefault="006A6945"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předávat TDS podklady o dodržování plánu BOZP resp. připomínky o zjištěných nedostatcích v bezpečnosti a ochraně zdraví při práci na staveništi a o návrzích opatření vedoucích k odstranění nedostatků, které TDS zaznamená do zápisu z KD,</w:t>
      </w:r>
    </w:p>
    <w:p w:rsidR="00872598" w:rsidRPr="00410C09" w:rsidRDefault="006A6945"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kontrolovat provádění evidence osob zúčastněných na provádění stavby,</w:t>
      </w:r>
    </w:p>
    <w:p w:rsidR="00872598" w:rsidRPr="00410C09" w:rsidRDefault="006A6945"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kontrolovat zabezpečení obvodu staveniště, včetně vjezdu na staveniště s cílem zamezit vstupu nepovolaným fyzickým osobám,</w:t>
      </w:r>
    </w:p>
    <w:p w:rsidR="00872598" w:rsidRPr="00410C09" w:rsidRDefault="006A6945"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sledovat dodržování plánu BOZP a provádět aktualizace plánu BOZP na základě zjištěných nových skutečností na kontrolních dnech k dodržování plánu BOZP nejpozději do </w:t>
      </w:r>
      <w:bookmarkStart w:id="17" w:name="Text36"/>
      <w:r w:rsidRPr="00410C09">
        <w:rPr>
          <w:rFonts w:ascii="Arial" w:eastAsia="Arial" w:hAnsi="Arial" w:cs="Arial"/>
          <w:sz w:val="22"/>
          <w:szCs w:val="22"/>
        </w:rPr>
        <w:fldChar w:fldCharType="begin">
          <w:ffData>
            <w:name w:val="Text36"/>
            <w:enabled/>
            <w:calcOnExit w:val="0"/>
            <w:textInput/>
          </w:ffData>
        </w:fldChar>
      </w:r>
      <w:r w:rsidRPr="00410C09">
        <w:rPr>
          <w:rFonts w:ascii="Arial" w:eastAsia="Arial" w:hAnsi="Arial" w:cs="Arial"/>
          <w:sz w:val="22"/>
          <w:szCs w:val="22"/>
        </w:rPr>
        <w:instrText>FORMTEXT</w:instrText>
      </w:r>
      <w:r w:rsidRPr="00410C09">
        <w:rPr>
          <w:rFonts w:ascii="Arial" w:eastAsia="Arial" w:hAnsi="Arial" w:cs="Arial"/>
          <w:sz w:val="22"/>
          <w:szCs w:val="22"/>
        </w:rPr>
      </w:r>
      <w:r w:rsidRPr="00410C09">
        <w:rPr>
          <w:rFonts w:ascii="Arial" w:eastAsia="Arial" w:hAnsi="Arial" w:cs="Arial"/>
          <w:sz w:val="22"/>
          <w:szCs w:val="22"/>
        </w:rPr>
        <w:fldChar w:fldCharType="separate"/>
      </w:r>
      <w:r w:rsidRPr="00410C09">
        <w:rPr>
          <w:rFonts w:ascii="Arial" w:eastAsia="Arial" w:hAnsi="Arial" w:cs="Arial"/>
          <w:sz w:val="22"/>
          <w:szCs w:val="22"/>
        </w:rPr>
        <w:t>tří</w:t>
      </w:r>
      <w:r w:rsidRPr="00410C09">
        <w:rPr>
          <w:rFonts w:ascii="Arial" w:eastAsia="Arial" w:hAnsi="Arial" w:cs="Arial"/>
          <w:sz w:val="22"/>
          <w:szCs w:val="22"/>
        </w:rPr>
        <w:fldChar w:fldCharType="end"/>
      </w:r>
      <w:bookmarkEnd w:id="17"/>
      <w:r w:rsidRPr="00410C09">
        <w:rPr>
          <w:rFonts w:ascii="Arial" w:eastAsia="Arial" w:hAnsi="Arial" w:cs="Arial"/>
          <w:sz w:val="22"/>
          <w:szCs w:val="22"/>
        </w:rPr>
        <w:t xml:space="preserve"> pracovních dnů po kontrolním dni,</w:t>
      </w:r>
    </w:p>
    <w:p w:rsidR="00872598" w:rsidRPr="00410C09" w:rsidRDefault="006A6945"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zajistit seznámení všech dotčených osob s provedenými aktualizacemi a předání aktualizovaného plánu BOZP objednateli nejpozději do </w:t>
      </w:r>
      <w:bookmarkStart w:id="18" w:name="Text37"/>
      <w:r w:rsidRPr="00410C09">
        <w:rPr>
          <w:rFonts w:ascii="Arial" w:eastAsia="Arial" w:hAnsi="Arial" w:cs="Arial"/>
          <w:sz w:val="22"/>
          <w:szCs w:val="22"/>
        </w:rPr>
        <w:fldChar w:fldCharType="begin">
          <w:ffData>
            <w:name w:val="Text37"/>
            <w:enabled/>
            <w:calcOnExit w:val="0"/>
            <w:textInput/>
          </w:ffData>
        </w:fldChar>
      </w:r>
      <w:r w:rsidRPr="00410C09">
        <w:rPr>
          <w:rFonts w:ascii="Arial" w:eastAsia="Arial" w:hAnsi="Arial" w:cs="Arial"/>
          <w:sz w:val="22"/>
          <w:szCs w:val="22"/>
        </w:rPr>
        <w:instrText>FORMTEXT</w:instrText>
      </w:r>
      <w:r w:rsidRPr="00410C09">
        <w:rPr>
          <w:rFonts w:ascii="Arial" w:eastAsia="Arial" w:hAnsi="Arial" w:cs="Arial"/>
          <w:sz w:val="22"/>
          <w:szCs w:val="22"/>
        </w:rPr>
      </w:r>
      <w:r w:rsidRPr="00410C09">
        <w:rPr>
          <w:rFonts w:ascii="Arial" w:eastAsia="Arial" w:hAnsi="Arial" w:cs="Arial"/>
          <w:sz w:val="22"/>
          <w:szCs w:val="22"/>
        </w:rPr>
        <w:fldChar w:fldCharType="separate"/>
      </w:r>
      <w:r w:rsidRPr="00410C09">
        <w:rPr>
          <w:rFonts w:ascii="Arial" w:eastAsia="Arial" w:hAnsi="Arial" w:cs="Arial"/>
          <w:sz w:val="22"/>
          <w:szCs w:val="22"/>
        </w:rPr>
        <w:t>dvou</w:t>
      </w:r>
      <w:r w:rsidRPr="00410C09">
        <w:rPr>
          <w:rFonts w:ascii="Arial" w:eastAsia="Arial" w:hAnsi="Arial" w:cs="Arial"/>
          <w:sz w:val="22"/>
          <w:szCs w:val="22"/>
        </w:rPr>
        <w:fldChar w:fldCharType="end"/>
      </w:r>
      <w:bookmarkEnd w:id="18"/>
      <w:r w:rsidRPr="00410C09">
        <w:rPr>
          <w:rFonts w:ascii="Arial" w:eastAsia="Arial" w:hAnsi="Arial" w:cs="Arial"/>
          <w:sz w:val="22"/>
          <w:szCs w:val="22"/>
        </w:rPr>
        <w:t xml:space="preserve"> pracovních dnů od provedení příslušné aktualizace,</w:t>
      </w:r>
    </w:p>
    <w:p w:rsidR="00872598" w:rsidRPr="00410C09" w:rsidRDefault="006A6945"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spolupůsobit a účastnit se při mimořádných událostech na staveništi z hlediska BOZP,</w:t>
      </w:r>
    </w:p>
    <w:p w:rsidR="00872598" w:rsidRPr="00410C09" w:rsidRDefault="006A6945"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vyhotovit pravidelné měsíční písemné hlášení o své činnosti provedené v příslušném kalendářním měsíci</w:t>
      </w:r>
      <w:r>
        <w:rPr>
          <w:rFonts w:ascii="Arial" w:eastAsia="Arial" w:hAnsi="Arial" w:cs="Arial"/>
          <w:sz w:val="22"/>
          <w:szCs w:val="22"/>
        </w:rPr>
        <w:t>,</w:t>
      </w:r>
    </w:p>
    <w:p w:rsidR="00872598" w:rsidRPr="00410C09" w:rsidRDefault="006A6945"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vést deník koordinátora BOZP, ve kterém se zaznamenávají veškerá zjištění, výsledky kontrol, upozornění, výhrady, pokyny a požadavky objednatele, jakož i veškerá sdělení zhotovitele stavby související s výkonem činnosti koordinátora BOZP určená objednateli. Zápisy v deníku koordinátora BOZP mimo jiné </w:t>
      </w:r>
      <w:r w:rsidRPr="00410C09">
        <w:rPr>
          <w:rFonts w:ascii="Arial" w:eastAsia="Arial" w:hAnsi="Arial" w:cs="Arial"/>
          <w:sz w:val="22"/>
          <w:szCs w:val="22"/>
        </w:rPr>
        <w:lastRenderedPageBreak/>
        <w:t xml:space="preserve">prokazují skutečnost, že </w:t>
      </w:r>
      <w:r>
        <w:rPr>
          <w:rFonts w:ascii="Arial" w:eastAsia="Arial" w:hAnsi="Arial" w:cs="Arial"/>
          <w:sz w:val="22"/>
          <w:szCs w:val="22"/>
        </w:rPr>
        <w:t>dodavatel</w:t>
      </w:r>
      <w:r w:rsidRPr="00410C09">
        <w:rPr>
          <w:rFonts w:ascii="Arial" w:eastAsia="Arial" w:hAnsi="Arial" w:cs="Arial"/>
          <w:sz w:val="22"/>
          <w:szCs w:val="22"/>
        </w:rPr>
        <w:t xml:space="preserve"> splnil příslušné povinnosti vyplývající mu z této smlouvy. Deník koordinátora BOZP bude trvale uložen na stavbě spolu se stavebním deníkem s tím, že </w:t>
      </w:r>
      <w:r>
        <w:rPr>
          <w:rFonts w:ascii="Arial" w:eastAsia="Arial" w:hAnsi="Arial" w:cs="Arial"/>
          <w:sz w:val="22"/>
          <w:szCs w:val="22"/>
        </w:rPr>
        <w:t>dodavatel</w:t>
      </w:r>
      <w:r w:rsidRPr="00410C09">
        <w:rPr>
          <w:rFonts w:ascii="Arial" w:eastAsia="Arial" w:hAnsi="Arial" w:cs="Arial"/>
          <w:sz w:val="22"/>
          <w:szCs w:val="22"/>
        </w:rPr>
        <w:t xml:space="preserve"> je povinen umožnit objednateli kdykoliv do tohoto deníku nahlédnou a učinit do něj zápis,</w:t>
      </w:r>
    </w:p>
    <w:p w:rsidR="00872598" w:rsidRPr="00410C09" w:rsidRDefault="006A6945"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zpracovat závěrečnou zprávu o činnosti koordinátora BOZP a předat ji do 10 pracovních po úspěšném předání díla bez vad a nedodělků</w:t>
      </w:r>
      <w:r>
        <w:rPr>
          <w:rFonts w:ascii="Arial" w:eastAsia="Arial" w:hAnsi="Arial" w:cs="Arial"/>
          <w:sz w:val="22"/>
          <w:szCs w:val="22"/>
        </w:rPr>
        <w:t>,</w:t>
      </w:r>
    </w:p>
    <w:p w:rsidR="00872598" w:rsidRPr="00410C09" w:rsidRDefault="006A6945"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provádět další související a nezbytné činnosti výslovně neuvedené v této smlouvě, avšak vyplývající z činností prováděných </w:t>
      </w:r>
      <w:r>
        <w:rPr>
          <w:rFonts w:ascii="Arial" w:eastAsia="Arial" w:hAnsi="Arial" w:cs="Arial"/>
          <w:sz w:val="22"/>
          <w:szCs w:val="22"/>
        </w:rPr>
        <w:t>dodavatel</w:t>
      </w:r>
      <w:r w:rsidRPr="00410C09">
        <w:rPr>
          <w:rFonts w:ascii="Arial" w:eastAsia="Arial" w:hAnsi="Arial" w:cs="Arial"/>
          <w:sz w:val="22"/>
          <w:szCs w:val="22"/>
        </w:rPr>
        <w:t>em na základě této smlouvy, které je vhodné a účelné provést za účelem řádného splnění jeho povinností.</w:t>
      </w:r>
    </w:p>
    <w:p w:rsidR="00872598" w:rsidRPr="00410C09" w:rsidRDefault="006A6945" w:rsidP="00E2793F">
      <w:pPr>
        <w:pStyle w:val="Zkladntextodsazen3"/>
        <w:numPr>
          <w:ilvl w:val="1"/>
          <w:numId w:val="18"/>
        </w:numPr>
        <w:spacing w:before="120" w:after="120"/>
        <w:ind w:left="425" w:hanging="425"/>
        <w:rPr>
          <w:rFonts w:ascii="Arial" w:eastAsia="Arial" w:hAnsi="Arial" w:cs="Arial"/>
          <w:sz w:val="22"/>
          <w:szCs w:val="22"/>
        </w:rPr>
      </w:pPr>
      <w:r w:rsidRPr="00410C09">
        <w:rPr>
          <w:rFonts w:ascii="Arial" w:eastAsia="Arial" w:hAnsi="Arial" w:cs="Arial"/>
          <w:sz w:val="22"/>
          <w:szCs w:val="22"/>
        </w:rPr>
        <w:t>V rámci realizační fáze stavby koordinátor BOZP provádí zejména tyto činnosti:</w:t>
      </w:r>
    </w:p>
    <w:p w:rsidR="00872598" w:rsidRPr="00410C09" w:rsidRDefault="006A6945" w:rsidP="005751C7">
      <w:pPr>
        <w:pStyle w:val="Bezmezer1"/>
        <w:numPr>
          <w:ilvl w:val="2"/>
          <w:numId w:val="16"/>
        </w:numPr>
        <w:spacing w:before="60" w:after="60" w:line="276" w:lineRule="auto"/>
        <w:ind w:left="1077"/>
        <w:jc w:val="both"/>
        <w:rPr>
          <w:rFonts w:ascii="Arial" w:eastAsia="Arial" w:hAnsi="Arial" w:cs="Arial"/>
        </w:rPr>
      </w:pPr>
      <w:r w:rsidRPr="00410C09">
        <w:rPr>
          <w:rFonts w:ascii="Arial" w:eastAsia="Arial" w:hAnsi="Arial" w:cs="Arial"/>
        </w:rPr>
        <w:t>fyzicky kontroluje bezpečnost na staveništi v rozsahu přiměřeném velikosti stavby, postupu prací a charakteru prací a rozsahu účasti subdodavatelů,</w:t>
      </w:r>
    </w:p>
    <w:p w:rsidR="00872598" w:rsidRPr="00410C09" w:rsidRDefault="006A6945" w:rsidP="005751C7">
      <w:pPr>
        <w:pStyle w:val="Bezmezer1"/>
        <w:numPr>
          <w:ilvl w:val="2"/>
          <w:numId w:val="16"/>
        </w:numPr>
        <w:spacing w:before="60" w:after="60" w:line="276" w:lineRule="auto"/>
        <w:ind w:left="1077"/>
        <w:jc w:val="both"/>
        <w:rPr>
          <w:rFonts w:ascii="Arial" w:eastAsia="Arial" w:hAnsi="Arial" w:cs="Arial"/>
        </w:rPr>
      </w:pPr>
      <w:r w:rsidRPr="00410C09">
        <w:rPr>
          <w:rFonts w:ascii="Arial" w:eastAsia="Arial" w:hAnsi="Arial" w:cs="Arial"/>
        </w:rPr>
        <w:t>prokazatelně a neprodleně informuje objednatele a zhotovitele stavby o zjištěných nedostatcích v oblasti BOZP,</w:t>
      </w:r>
    </w:p>
    <w:p w:rsidR="00872598" w:rsidRPr="00410C09" w:rsidRDefault="006A6945" w:rsidP="005751C7">
      <w:pPr>
        <w:pStyle w:val="Bezmezer1"/>
        <w:numPr>
          <w:ilvl w:val="2"/>
          <w:numId w:val="16"/>
        </w:numPr>
        <w:spacing w:before="60" w:after="60" w:line="276" w:lineRule="auto"/>
        <w:ind w:left="1077"/>
        <w:jc w:val="both"/>
        <w:rPr>
          <w:rFonts w:ascii="Arial" w:eastAsia="Arial" w:hAnsi="Arial" w:cs="Arial"/>
        </w:rPr>
      </w:pPr>
      <w:r w:rsidRPr="00410C09">
        <w:rPr>
          <w:rFonts w:ascii="Arial" w:eastAsia="Arial" w:hAnsi="Arial" w:cs="Arial"/>
        </w:rPr>
        <w:t>plní veškeré další povinností stanovené příslušnými právními předpisy.</w:t>
      </w:r>
    </w:p>
    <w:p w:rsidR="00872598" w:rsidRPr="00C8150D" w:rsidRDefault="006A6945" w:rsidP="00E2793F">
      <w:pPr>
        <w:pStyle w:val="Zkladntextodsazen3"/>
        <w:numPr>
          <w:ilvl w:val="1"/>
          <w:numId w:val="18"/>
        </w:numPr>
        <w:spacing w:before="120" w:after="120"/>
        <w:ind w:left="425" w:hanging="425"/>
        <w:rPr>
          <w:rFonts w:ascii="Arial" w:eastAsia="Arial" w:hAnsi="Arial" w:cs="Arial"/>
          <w:sz w:val="22"/>
          <w:szCs w:val="22"/>
        </w:rPr>
      </w:pPr>
      <w:r w:rsidRPr="005751C7">
        <w:rPr>
          <w:rFonts w:ascii="Arial" w:eastAsia="Arial" w:hAnsi="Arial" w:cs="Arial"/>
          <w:sz w:val="22"/>
          <w:szCs w:val="22"/>
        </w:rPr>
        <w:t xml:space="preserve">Výsledkem činnosti koordinátora BOZP jsou níže uvedené dokumenty, které je </w:t>
      </w:r>
      <w:r w:rsidRPr="00C8150D">
        <w:rPr>
          <w:rFonts w:ascii="Arial" w:eastAsia="Arial" w:hAnsi="Arial" w:cs="Arial"/>
          <w:sz w:val="22"/>
          <w:szCs w:val="22"/>
        </w:rPr>
        <w:t>dodavatel povinen předat zástupci objednatele:</w:t>
      </w:r>
    </w:p>
    <w:p w:rsidR="00872598" w:rsidRPr="00C8150D" w:rsidRDefault="006A6945" w:rsidP="00437753">
      <w:pPr>
        <w:pStyle w:val="Bezmezer1"/>
        <w:numPr>
          <w:ilvl w:val="2"/>
          <w:numId w:val="18"/>
        </w:numPr>
        <w:spacing w:before="60" w:after="60" w:line="276" w:lineRule="auto"/>
        <w:ind w:left="567" w:hanging="141"/>
        <w:jc w:val="both"/>
        <w:rPr>
          <w:rFonts w:ascii="Arial" w:eastAsia="Arial" w:hAnsi="Arial" w:cs="Arial"/>
        </w:rPr>
      </w:pPr>
      <w:r w:rsidRPr="00C8150D">
        <w:rPr>
          <w:rFonts w:ascii="Arial" w:eastAsia="Arial" w:hAnsi="Arial" w:cs="Arial"/>
        </w:rPr>
        <w:t>plán BOZP</w:t>
      </w:r>
      <w:r w:rsidR="00437753" w:rsidRPr="00C8150D">
        <w:rPr>
          <w:rFonts w:ascii="Arial" w:eastAsia="Arial" w:hAnsi="Arial" w:cs="Arial"/>
        </w:rPr>
        <w:t xml:space="preserve"> (vznikne-li legislativní požadavek na zpracování Plánu v souladu s § 15, odst. (2) zákona č. 309/2006 Sb., v aktuálním znění)</w:t>
      </w:r>
    </w:p>
    <w:p w:rsidR="00872598" w:rsidRPr="00C8150D" w:rsidRDefault="006A6945" w:rsidP="00E2793F">
      <w:pPr>
        <w:pStyle w:val="Bezmezer1"/>
        <w:numPr>
          <w:ilvl w:val="2"/>
          <w:numId w:val="18"/>
        </w:numPr>
        <w:spacing w:before="60" w:after="60" w:line="276" w:lineRule="auto"/>
        <w:ind w:left="567" w:hanging="141"/>
        <w:jc w:val="both"/>
        <w:rPr>
          <w:rFonts w:ascii="Arial" w:eastAsia="Arial" w:hAnsi="Arial" w:cs="Arial"/>
        </w:rPr>
      </w:pPr>
      <w:r w:rsidRPr="00C8150D">
        <w:rPr>
          <w:rFonts w:ascii="Arial" w:eastAsia="Arial" w:hAnsi="Arial" w:cs="Arial"/>
        </w:rPr>
        <w:t>deník koordinátora BOZP</w:t>
      </w:r>
    </w:p>
    <w:p w:rsidR="00872598" w:rsidRPr="00C8150D" w:rsidRDefault="006A6945" w:rsidP="00E2793F">
      <w:pPr>
        <w:pStyle w:val="Bezmezer1"/>
        <w:numPr>
          <w:ilvl w:val="2"/>
          <w:numId w:val="18"/>
        </w:numPr>
        <w:spacing w:before="60" w:after="60" w:line="276" w:lineRule="auto"/>
        <w:ind w:left="567" w:hanging="141"/>
        <w:jc w:val="both"/>
        <w:rPr>
          <w:rFonts w:ascii="Arial" w:eastAsia="Arial" w:hAnsi="Arial" w:cs="Arial"/>
        </w:rPr>
      </w:pPr>
      <w:r w:rsidRPr="00C8150D">
        <w:rPr>
          <w:rFonts w:ascii="Arial" w:eastAsia="Arial" w:hAnsi="Arial" w:cs="Arial"/>
        </w:rPr>
        <w:t>měsíční písemné hlášení</w:t>
      </w:r>
    </w:p>
    <w:p w:rsidR="00872598" w:rsidRPr="00C8150D" w:rsidRDefault="006A6945" w:rsidP="00E2793F">
      <w:pPr>
        <w:pStyle w:val="Bezmezer1"/>
        <w:numPr>
          <w:ilvl w:val="2"/>
          <w:numId w:val="18"/>
        </w:numPr>
        <w:spacing w:before="60" w:after="60" w:line="276" w:lineRule="auto"/>
        <w:ind w:left="567" w:hanging="141"/>
        <w:jc w:val="both"/>
        <w:rPr>
          <w:rFonts w:ascii="Arial" w:eastAsia="Arial" w:hAnsi="Arial" w:cs="Arial"/>
        </w:rPr>
      </w:pPr>
      <w:r w:rsidRPr="00C8150D">
        <w:rPr>
          <w:rFonts w:ascii="Arial" w:eastAsia="Arial" w:hAnsi="Arial" w:cs="Arial"/>
        </w:rPr>
        <w:t>závěrečná zpráva o činnosti koordinátora</w:t>
      </w:r>
    </w:p>
    <w:p w:rsidR="00872598" w:rsidRPr="00C8150D" w:rsidRDefault="006A6945" w:rsidP="00E2793F">
      <w:pPr>
        <w:pStyle w:val="Bezmezer1"/>
        <w:numPr>
          <w:ilvl w:val="2"/>
          <w:numId w:val="18"/>
        </w:numPr>
        <w:spacing w:before="60" w:after="60" w:line="276" w:lineRule="auto"/>
        <w:ind w:left="567" w:hanging="141"/>
        <w:jc w:val="both"/>
        <w:rPr>
          <w:rFonts w:ascii="Arial" w:eastAsia="Arial" w:hAnsi="Arial" w:cs="Arial"/>
        </w:rPr>
      </w:pPr>
      <w:r w:rsidRPr="00C8150D">
        <w:rPr>
          <w:rFonts w:ascii="Arial" w:eastAsia="Arial" w:hAnsi="Arial" w:cs="Arial"/>
        </w:rPr>
        <w:t>aktualizace plánu BOZP</w:t>
      </w:r>
    </w:p>
    <w:p w:rsidR="00872598" w:rsidRPr="00C8150D" w:rsidRDefault="006A6945" w:rsidP="005751C7">
      <w:pPr>
        <w:pStyle w:val="Nadpis11"/>
        <w:numPr>
          <w:ilvl w:val="0"/>
          <w:numId w:val="23"/>
        </w:numPr>
        <w:spacing w:after="240"/>
        <w:ind w:left="1077"/>
        <w:jc w:val="center"/>
        <w:rPr>
          <w:rFonts w:ascii="Arial" w:eastAsia="Arial" w:hAnsi="Arial" w:cs="Arial"/>
          <w:sz w:val="22"/>
          <w:szCs w:val="22"/>
        </w:rPr>
      </w:pPr>
      <w:r w:rsidRPr="00C8150D">
        <w:rPr>
          <w:rFonts w:ascii="Arial" w:eastAsia="Arial" w:hAnsi="Arial" w:cs="Arial"/>
          <w:sz w:val="22"/>
          <w:szCs w:val="22"/>
        </w:rPr>
        <w:t>Termín plnění</w:t>
      </w:r>
    </w:p>
    <w:p w:rsidR="00872598" w:rsidRPr="00410C09" w:rsidRDefault="006A6945" w:rsidP="005751C7">
      <w:pPr>
        <w:numPr>
          <w:ilvl w:val="1"/>
          <w:numId w:val="19"/>
        </w:numPr>
        <w:tabs>
          <w:tab w:val="clear" w:pos="360"/>
          <w:tab w:val="num" w:pos="-142"/>
        </w:tabs>
        <w:spacing w:before="120" w:after="120"/>
        <w:ind w:left="425" w:hanging="425"/>
        <w:jc w:val="both"/>
        <w:rPr>
          <w:rFonts w:ascii="Arial" w:eastAsia="Arial" w:hAnsi="Arial" w:cs="Arial"/>
        </w:rPr>
      </w:pPr>
      <w:r w:rsidRPr="00410C09">
        <w:rPr>
          <w:rFonts w:ascii="Arial" w:eastAsia="Arial" w:hAnsi="Arial" w:cs="Arial"/>
        </w:rPr>
        <w:t>Zahájení výkonu činnosti dle čl. I. a II. této smlouvy: dnem nabytí účinnosti této smlouvy.</w:t>
      </w:r>
    </w:p>
    <w:p w:rsidR="00872598" w:rsidRPr="00410C09" w:rsidRDefault="006A6945" w:rsidP="005751C7">
      <w:pPr>
        <w:numPr>
          <w:ilvl w:val="1"/>
          <w:numId w:val="19"/>
        </w:numPr>
        <w:tabs>
          <w:tab w:val="clear" w:pos="360"/>
          <w:tab w:val="num" w:pos="-142"/>
        </w:tabs>
        <w:spacing w:before="120" w:after="120"/>
        <w:ind w:left="425" w:hanging="425"/>
        <w:jc w:val="both"/>
        <w:rPr>
          <w:rFonts w:ascii="Arial" w:eastAsia="Arial" w:hAnsi="Arial" w:cs="Arial"/>
        </w:rPr>
      </w:pPr>
      <w:r w:rsidRPr="00410C09">
        <w:rPr>
          <w:rFonts w:ascii="Arial" w:eastAsia="Arial" w:hAnsi="Arial" w:cs="Arial"/>
        </w:rPr>
        <w:t xml:space="preserve">Činnost koordinátora BOZP vykonává </w:t>
      </w:r>
      <w:r>
        <w:rPr>
          <w:rFonts w:ascii="Arial" w:eastAsia="Arial" w:hAnsi="Arial" w:cs="Arial"/>
        </w:rPr>
        <w:t>dodavatel</w:t>
      </w:r>
      <w:r w:rsidRPr="00410C09">
        <w:rPr>
          <w:rFonts w:ascii="Arial" w:eastAsia="Arial" w:hAnsi="Arial" w:cs="Arial"/>
        </w:rPr>
        <w:t xml:space="preserve">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872598" w:rsidRPr="00410C09" w:rsidRDefault="006A6945" w:rsidP="005751C7">
      <w:pPr>
        <w:numPr>
          <w:ilvl w:val="1"/>
          <w:numId w:val="19"/>
        </w:numPr>
        <w:tabs>
          <w:tab w:val="clear" w:pos="360"/>
          <w:tab w:val="num" w:pos="-142"/>
        </w:tabs>
        <w:spacing w:before="120" w:after="120"/>
        <w:ind w:left="425" w:hanging="425"/>
        <w:jc w:val="both"/>
        <w:rPr>
          <w:rFonts w:ascii="Arial" w:eastAsia="Arial" w:hAnsi="Arial" w:cs="Arial"/>
        </w:rPr>
      </w:pPr>
      <w:r w:rsidRPr="00410C09">
        <w:rPr>
          <w:rFonts w:ascii="Arial" w:eastAsia="Arial" w:hAnsi="Arial" w:cs="Arial"/>
        </w:rPr>
        <w:t xml:space="preserve">Ukončení výkonu činnosti koordinátora BOZP: </w:t>
      </w:r>
      <w:r w:rsidRPr="00410C09">
        <w:rPr>
          <w:rFonts w:ascii="Arial" w:eastAsia="Arial" w:hAnsi="Arial" w:cs="Arial"/>
        </w:rPr>
        <w:fldChar w:fldCharType="begin">
          <w:ffData>
            <w:name w:val="Text38"/>
            <w:enabled/>
            <w:calcOnExit w:val="0"/>
            <w:textInput>
              <w:default w:val="předáním všech dokumentů dle čl. II. odst. 2.3 této smlouvy, zejména pak předáním závěrečné zprávy o činnosti koordinátora BOZP, nejpozději však do 10 pracovních dnů po předání a převzetí dokončené stavby"/>
            </w:textInput>
          </w:ffData>
        </w:fldChar>
      </w:r>
      <w:bookmarkStart w:id="19" w:name="Text38"/>
      <w:r w:rsidRPr="00410C09">
        <w:rPr>
          <w:rFonts w:ascii="Arial" w:eastAsia="Arial" w:hAnsi="Arial" w:cs="Arial"/>
        </w:rPr>
        <w:instrText xml:space="preserve"> FORMTEXT </w:instrText>
      </w:r>
      <w:r w:rsidRPr="00410C09">
        <w:rPr>
          <w:rFonts w:ascii="Arial" w:eastAsia="Arial" w:hAnsi="Arial" w:cs="Arial"/>
        </w:rPr>
      </w:r>
      <w:r w:rsidRPr="00410C09">
        <w:rPr>
          <w:rFonts w:ascii="Arial" w:eastAsia="Arial" w:hAnsi="Arial" w:cs="Arial"/>
        </w:rPr>
        <w:fldChar w:fldCharType="separate"/>
      </w:r>
      <w:r w:rsidRPr="00410C09">
        <w:rPr>
          <w:rFonts w:ascii="Arial" w:eastAsia="Arial" w:hAnsi="Arial" w:cs="Arial"/>
          <w:noProof/>
        </w:rPr>
        <w:t>předáním všech dokumentů dle čl. II. odst. 2.3 této smlouvy, zejména pak předáním závěrečné zprávy o činnosti koordinátora BOZP, nejpozději však do 10 pracovních dnů po předání a převzetí dokončené stavby</w:t>
      </w:r>
      <w:r w:rsidRPr="00410C09">
        <w:rPr>
          <w:rFonts w:ascii="Arial" w:eastAsia="Arial" w:hAnsi="Arial" w:cs="Arial"/>
        </w:rPr>
        <w:fldChar w:fldCharType="end"/>
      </w:r>
      <w:bookmarkEnd w:id="19"/>
      <w:r w:rsidRPr="00410C09">
        <w:rPr>
          <w:rFonts w:ascii="Arial" w:eastAsia="Arial" w:hAnsi="Arial" w:cs="Arial"/>
        </w:rPr>
        <w:t>.</w:t>
      </w:r>
    </w:p>
    <w:p w:rsidR="00872598" w:rsidRPr="00410C09" w:rsidRDefault="006A6945" w:rsidP="005751C7">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Povinnosti smluvních stran</w:t>
      </w:r>
    </w:p>
    <w:p w:rsidR="00872598" w:rsidRPr="00410C09" w:rsidRDefault="006A6945" w:rsidP="005751C7">
      <w:pPr>
        <w:pStyle w:val="Zkladntextodsazen3"/>
        <w:numPr>
          <w:ilvl w:val="1"/>
          <w:numId w:val="6"/>
        </w:numPr>
        <w:tabs>
          <w:tab w:val="clear" w:pos="360"/>
        </w:tabs>
        <w:spacing w:before="120" w:after="120"/>
        <w:ind w:left="567" w:hanging="567"/>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w:t>
      </w:r>
      <w:r w:rsidRPr="00410C09">
        <w:rPr>
          <w:rFonts w:ascii="Arial" w:eastAsia="Arial" w:hAnsi="Arial" w:cs="Arial"/>
          <w:sz w:val="22"/>
          <w:szCs w:val="22"/>
        </w:rPr>
        <w:lastRenderedPageBreak/>
        <w:t xml:space="preserve">V případě, že objednatel i přes upozornění </w:t>
      </w:r>
      <w:r>
        <w:rPr>
          <w:rFonts w:ascii="Arial" w:eastAsia="Arial" w:hAnsi="Arial" w:cs="Arial"/>
          <w:sz w:val="22"/>
          <w:szCs w:val="22"/>
        </w:rPr>
        <w:t>dodavatel</w:t>
      </w:r>
      <w:r w:rsidRPr="00410C09">
        <w:rPr>
          <w:rFonts w:ascii="Arial" w:eastAsia="Arial" w:hAnsi="Arial" w:cs="Arial"/>
          <w:sz w:val="22"/>
          <w:szCs w:val="22"/>
        </w:rPr>
        <w:t xml:space="preserve">e na splnění pokynů trvá, neodpovídá </w:t>
      </w:r>
      <w:r>
        <w:rPr>
          <w:rFonts w:ascii="Arial" w:eastAsia="Arial" w:hAnsi="Arial" w:cs="Arial"/>
          <w:sz w:val="22"/>
          <w:szCs w:val="22"/>
        </w:rPr>
        <w:t>dodavatel</w:t>
      </w:r>
      <w:r w:rsidRPr="00410C09">
        <w:rPr>
          <w:rFonts w:ascii="Arial" w:eastAsia="Arial" w:hAnsi="Arial" w:cs="Arial"/>
          <w:sz w:val="22"/>
          <w:szCs w:val="22"/>
        </w:rPr>
        <w:t xml:space="preserve"> za škodu takto vzniklou.</w:t>
      </w:r>
    </w:p>
    <w:p w:rsidR="00872598" w:rsidRPr="00410C09" w:rsidRDefault="006A6945" w:rsidP="005751C7">
      <w:pPr>
        <w:pStyle w:val="Zkladntextodsazen3"/>
        <w:numPr>
          <w:ilvl w:val="1"/>
          <w:numId w:val="6"/>
        </w:numPr>
        <w:tabs>
          <w:tab w:val="clear" w:pos="360"/>
        </w:tabs>
        <w:spacing w:before="120" w:after="120"/>
        <w:ind w:left="567" w:hanging="567"/>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je povinen provádět právní úkony a činnosti v rámci plnění předmětu této smlouvy včas, řádně a informovat objednatele o stavu obstarávaných záležitostí a vyžadovat jeho pokyny v případech, kdy nejde o věci běžné a obvyklé.</w:t>
      </w:r>
    </w:p>
    <w:p w:rsidR="00872598" w:rsidRPr="00410C09" w:rsidRDefault="006A6945" w:rsidP="005751C7">
      <w:pPr>
        <w:pStyle w:val="Zkladntextodsazen3"/>
        <w:numPr>
          <w:ilvl w:val="1"/>
          <w:numId w:val="6"/>
        </w:numPr>
        <w:tabs>
          <w:tab w:val="clear" w:pos="360"/>
        </w:tabs>
        <w:spacing w:before="120" w:after="120"/>
        <w:ind w:left="567" w:hanging="567"/>
        <w:rPr>
          <w:rFonts w:ascii="Arial" w:eastAsia="Arial" w:hAnsi="Arial" w:cs="Arial"/>
          <w:sz w:val="22"/>
          <w:szCs w:val="22"/>
        </w:rPr>
      </w:pPr>
      <w:r w:rsidRPr="00410C09">
        <w:rPr>
          <w:rFonts w:ascii="Arial" w:eastAsia="Arial" w:hAnsi="Arial" w:cs="Arial"/>
          <w:sz w:val="22"/>
          <w:szCs w:val="22"/>
        </w:rPr>
        <w:t xml:space="preserve">Na žádost objednatele je </w:t>
      </w:r>
      <w:r>
        <w:rPr>
          <w:rFonts w:ascii="Arial" w:eastAsia="Arial" w:hAnsi="Arial" w:cs="Arial"/>
          <w:sz w:val="22"/>
          <w:szCs w:val="22"/>
        </w:rPr>
        <w:t>dodavatel</w:t>
      </w:r>
      <w:r w:rsidRPr="00410C09">
        <w:rPr>
          <w:rFonts w:ascii="Arial" w:eastAsia="Arial" w:hAnsi="Arial" w:cs="Arial"/>
          <w:sz w:val="22"/>
          <w:szCs w:val="22"/>
        </w:rPr>
        <w:t xml:space="preserve"> povinen předat objednateli výkaz hodin pracovních činností. </w:t>
      </w:r>
    </w:p>
    <w:p w:rsidR="00872598" w:rsidRPr="00410C09" w:rsidRDefault="006A6945" w:rsidP="005751C7">
      <w:pPr>
        <w:pStyle w:val="Zkladntextodsazen3"/>
        <w:numPr>
          <w:ilvl w:val="1"/>
          <w:numId w:val="6"/>
        </w:numPr>
        <w:tabs>
          <w:tab w:val="clear" w:pos="360"/>
        </w:tabs>
        <w:spacing w:before="120" w:after="120"/>
        <w:ind w:left="567" w:hanging="567"/>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vykonává činnosti dle této smlouvy osobně, popřípadě prostřednictvím subdodavatele uvedeného v nabídce dodavatele, ev. subdodavatele předem písemně odsouhlaseného objednatelem. Seznam pověřených osob </w:t>
      </w:r>
      <w:r>
        <w:rPr>
          <w:rFonts w:ascii="Arial" w:eastAsia="Arial" w:hAnsi="Arial" w:cs="Arial"/>
          <w:sz w:val="22"/>
          <w:szCs w:val="22"/>
        </w:rPr>
        <w:t>dodavatel</w:t>
      </w:r>
      <w:r w:rsidRPr="00410C09">
        <w:rPr>
          <w:rFonts w:ascii="Arial" w:eastAsia="Arial" w:hAnsi="Arial" w:cs="Arial"/>
          <w:sz w:val="22"/>
          <w:szCs w:val="22"/>
        </w:rPr>
        <w:t>em tvoří přílohu č. 1 této smlouvy a je její nedílnou součástí</w:t>
      </w:r>
      <w:r>
        <w:rPr>
          <w:rFonts w:ascii="Arial" w:eastAsia="Arial" w:hAnsi="Arial" w:cs="Arial"/>
          <w:sz w:val="22"/>
          <w:szCs w:val="22"/>
        </w:rPr>
        <w:t>.</w:t>
      </w:r>
    </w:p>
    <w:p w:rsidR="00872598" w:rsidRPr="00410C09" w:rsidRDefault="006A6945" w:rsidP="005751C7">
      <w:pPr>
        <w:pStyle w:val="Zkladntextodsazen3"/>
        <w:numPr>
          <w:ilvl w:val="1"/>
          <w:numId w:val="6"/>
        </w:numPr>
        <w:tabs>
          <w:tab w:val="clear" w:pos="360"/>
        </w:tabs>
        <w:spacing w:before="120" w:after="120"/>
        <w:ind w:left="567" w:hanging="567"/>
        <w:rPr>
          <w:rFonts w:ascii="Arial" w:eastAsia="Arial" w:hAnsi="Arial" w:cs="Arial"/>
          <w:sz w:val="22"/>
          <w:szCs w:val="22"/>
        </w:rPr>
      </w:pPr>
      <w:bookmarkStart w:id="20" w:name="_Ref263426058"/>
      <w:r>
        <w:rPr>
          <w:rFonts w:ascii="Arial" w:eastAsia="Arial" w:hAnsi="Arial" w:cs="Arial"/>
          <w:sz w:val="22"/>
          <w:szCs w:val="22"/>
        </w:rPr>
        <w:t>Dodavatel</w:t>
      </w:r>
      <w:r w:rsidRPr="00410C09">
        <w:rPr>
          <w:rFonts w:ascii="Arial" w:eastAsia="Arial" w:hAnsi="Arial" w:cs="Arial"/>
          <w:sz w:val="22"/>
          <w:szCs w:val="22"/>
        </w:rPr>
        <w:t xml:space="preserve"> je povinen předat objednateli bez zbytečného odkladu věci (dokumenty, správní rozhodnutí apod.), které za něho převzal při výkonu své činnosti, a to nejpozději do </w:t>
      </w:r>
      <w:bookmarkStart w:id="21" w:name="Text39"/>
      <w:r w:rsidRPr="00410C09">
        <w:rPr>
          <w:rFonts w:ascii="Arial" w:eastAsia="Arial" w:hAnsi="Arial" w:cs="Arial"/>
          <w:sz w:val="22"/>
          <w:szCs w:val="22"/>
        </w:rPr>
        <w:fldChar w:fldCharType="begin">
          <w:ffData>
            <w:name w:val="Text39"/>
            <w:enabled/>
            <w:calcOnExit w:val="0"/>
            <w:textInput/>
          </w:ffData>
        </w:fldChar>
      </w:r>
      <w:r w:rsidRPr="00410C09">
        <w:rPr>
          <w:rFonts w:ascii="Arial" w:eastAsia="Arial" w:hAnsi="Arial" w:cs="Arial"/>
          <w:sz w:val="22"/>
          <w:szCs w:val="22"/>
        </w:rPr>
        <w:instrText>FORMTEXT</w:instrText>
      </w:r>
      <w:r w:rsidRPr="00410C09">
        <w:rPr>
          <w:rFonts w:ascii="Arial" w:eastAsia="Arial" w:hAnsi="Arial" w:cs="Arial"/>
          <w:sz w:val="22"/>
          <w:szCs w:val="22"/>
        </w:rPr>
      </w:r>
      <w:r w:rsidRPr="00410C09">
        <w:rPr>
          <w:rFonts w:ascii="Arial" w:eastAsia="Arial" w:hAnsi="Arial" w:cs="Arial"/>
          <w:sz w:val="22"/>
          <w:szCs w:val="22"/>
        </w:rPr>
        <w:fldChar w:fldCharType="separate"/>
      </w:r>
      <w:r w:rsidRPr="00410C09">
        <w:rPr>
          <w:rFonts w:ascii="Arial" w:eastAsia="Arial" w:hAnsi="Arial" w:cs="Arial"/>
          <w:sz w:val="22"/>
          <w:szCs w:val="22"/>
        </w:rPr>
        <w:t>pěti</w:t>
      </w:r>
      <w:r w:rsidRPr="00410C09">
        <w:rPr>
          <w:rFonts w:ascii="Arial" w:eastAsia="Arial" w:hAnsi="Arial" w:cs="Arial"/>
          <w:sz w:val="22"/>
          <w:szCs w:val="22"/>
        </w:rPr>
        <w:fldChar w:fldCharType="end"/>
      </w:r>
      <w:bookmarkEnd w:id="21"/>
      <w:r w:rsidRPr="00410C09">
        <w:rPr>
          <w:rFonts w:ascii="Arial" w:eastAsia="Arial" w:hAnsi="Arial" w:cs="Arial"/>
          <w:sz w:val="22"/>
          <w:szCs w:val="22"/>
        </w:rPr>
        <w:t xml:space="preserve"> pracovních dnů ode dne jejich převzetí, pokud se smluvní strany nedohodnou v jednotlivém případě jinak.</w:t>
      </w:r>
      <w:bookmarkEnd w:id="20"/>
    </w:p>
    <w:p w:rsidR="00872598" w:rsidRPr="00410C09" w:rsidRDefault="006A6945" w:rsidP="005751C7">
      <w:pPr>
        <w:pStyle w:val="Zkladntextodsazen3"/>
        <w:numPr>
          <w:ilvl w:val="1"/>
          <w:numId w:val="6"/>
        </w:numPr>
        <w:tabs>
          <w:tab w:val="clear" w:pos="360"/>
        </w:tabs>
        <w:spacing w:before="120" w:after="120"/>
        <w:ind w:left="567" w:hanging="567"/>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vyzve objednatele k účasti na všech důležitých jednáních a vyžádá si jeho stanovisko ke všem důležitým rozhodnutím.</w:t>
      </w:r>
    </w:p>
    <w:p w:rsidR="00872598" w:rsidRPr="00410C09" w:rsidRDefault="006A6945" w:rsidP="005751C7">
      <w:pPr>
        <w:pStyle w:val="Zkladntextodsazen3"/>
        <w:numPr>
          <w:ilvl w:val="1"/>
          <w:numId w:val="6"/>
        </w:numPr>
        <w:tabs>
          <w:tab w:val="clear" w:pos="360"/>
        </w:tabs>
        <w:spacing w:before="120" w:after="120"/>
        <w:ind w:left="567" w:hanging="567"/>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je při výkonu činnosti koordinátora BOZP dle této smlouvy povinen k výzvě objednatele na základě speciálně udělené plné moci zastupovat objednatele před správními orgány v případě řízení souvisejících s plnění předmětu této smlouvy a bezodkladně informovat objednatele o výsledku těchto jednání.</w:t>
      </w:r>
    </w:p>
    <w:p w:rsidR="00872598" w:rsidRPr="00410C09" w:rsidRDefault="006A6945" w:rsidP="005751C7">
      <w:pPr>
        <w:pStyle w:val="Zkladntextodsazen3"/>
        <w:numPr>
          <w:ilvl w:val="1"/>
          <w:numId w:val="6"/>
        </w:numPr>
        <w:tabs>
          <w:tab w:val="clear" w:pos="360"/>
        </w:tabs>
        <w:spacing w:before="120" w:after="120"/>
        <w:ind w:left="567" w:hanging="567"/>
        <w:rPr>
          <w:rFonts w:ascii="Arial" w:eastAsia="Arial" w:hAnsi="Arial" w:cs="Arial"/>
          <w:sz w:val="22"/>
          <w:szCs w:val="22"/>
        </w:rPr>
      </w:pPr>
      <w:r w:rsidRPr="00410C09">
        <w:rPr>
          <w:rFonts w:ascii="Arial" w:eastAsia="Arial" w:hAnsi="Arial" w:cs="Arial"/>
          <w:sz w:val="22"/>
          <w:szCs w:val="22"/>
        </w:rPr>
        <w:t xml:space="preserve">Objednatel je povinen předat </w:t>
      </w:r>
      <w:r>
        <w:rPr>
          <w:rFonts w:ascii="Arial" w:eastAsia="Arial" w:hAnsi="Arial" w:cs="Arial"/>
          <w:sz w:val="22"/>
          <w:szCs w:val="22"/>
        </w:rPr>
        <w:t>dodavatel</w:t>
      </w:r>
      <w:r w:rsidRPr="00410C09">
        <w:rPr>
          <w:rFonts w:ascii="Arial" w:eastAsia="Arial" w:hAnsi="Arial" w:cs="Arial"/>
          <w:sz w:val="22"/>
          <w:szCs w:val="22"/>
        </w:rPr>
        <w:t xml:space="preserve">i bez zbytečného odkladu věci a informace, které </w:t>
      </w:r>
      <w:r>
        <w:rPr>
          <w:rFonts w:ascii="Arial" w:eastAsia="Arial" w:hAnsi="Arial" w:cs="Arial"/>
          <w:sz w:val="22"/>
          <w:szCs w:val="22"/>
        </w:rPr>
        <w:t>dodavatel</w:t>
      </w:r>
      <w:r w:rsidRPr="00410C09">
        <w:rPr>
          <w:rFonts w:ascii="Arial" w:eastAsia="Arial" w:hAnsi="Arial" w:cs="Arial"/>
          <w:sz w:val="22"/>
          <w:szCs w:val="22"/>
        </w:rPr>
        <w:t xml:space="preserve"> potřebuje k plnění svých povinností, pokud z jejich povahy nevyplývá, že je má obstarat </w:t>
      </w:r>
      <w:r>
        <w:rPr>
          <w:rFonts w:ascii="Arial" w:eastAsia="Arial" w:hAnsi="Arial" w:cs="Arial"/>
          <w:sz w:val="22"/>
          <w:szCs w:val="22"/>
        </w:rPr>
        <w:t>dodavatel</w:t>
      </w:r>
      <w:r w:rsidRPr="00410C09">
        <w:rPr>
          <w:rFonts w:ascii="Arial" w:eastAsia="Arial" w:hAnsi="Arial" w:cs="Arial"/>
          <w:sz w:val="22"/>
          <w:szCs w:val="22"/>
        </w:rPr>
        <w:t>.</w:t>
      </w:r>
    </w:p>
    <w:p w:rsidR="00872598" w:rsidRPr="00410C09" w:rsidRDefault="006A6945" w:rsidP="005751C7">
      <w:pPr>
        <w:pStyle w:val="Zkladntextodsazen3"/>
        <w:numPr>
          <w:ilvl w:val="1"/>
          <w:numId w:val="6"/>
        </w:numPr>
        <w:tabs>
          <w:tab w:val="clear" w:pos="360"/>
        </w:tabs>
        <w:spacing w:before="120" w:after="120"/>
        <w:ind w:left="567" w:hanging="567"/>
        <w:rPr>
          <w:rFonts w:ascii="Arial" w:eastAsia="Arial" w:hAnsi="Arial" w:cs="Arial"/>
          <w:sz w:val="22"/>
          <w:szCs w:val="22"/>
        </w:rPr>
      </w:pPr>
      <w:r w:rsidRPr="00410C09">
        <w:rPr>
          <w:rFonts w:ascii="Arial" w:eastAsia="Arial" w:hAnsi="Arial" w:cs="Arial"/>
          <w:sz w:val="22"/>
          <w:szCs w:val="22"/>
        </w:rPr>
        <w:t xml:space="preserve">Objednatel je povinen předat </w:t>
      </w:r>
      <w:r>
        <w:rPr>
          <w:rFonts w:ascii="Arial" w:eastAsia="Arial" w:hAnsi="Arial" w:cs="Arial"/>
          <w:sz w:val="22"/>
          <w:szCs w:val="22"/>
        </w:rPr>
        <w:t>dodavatel</w:t>
      </w:r>
      <w:r w:rsidRPr="00410C09">
        <w:rPr>
          <w:rFonts w:ascii="Arial" w:eastAsia="Arial" w:hAnsi="Arial" w:cs="Arial"/>
          <w:sz w:val="22"/>
          <w:szCs w:val="22"/>
        </w:rPr>
        <w:t>i tyto doklady:</w:t>
      </w:r>
    </w:p>
    <w:p w:rsidR="00A32BE0" w:rsidRPr="00410C09" w:rsidRDefault="006A6945" w:rsidP="00A32BE0">
      <w:pPr>
        <w:numPr>
          <w:ilvl w:val="0"/>
          <w:numId w:val="12"/>
        </w:numPr>
        <w:spacing w:after="0"/>
        <w:rPr>
          <w:rFonts w:ascii="Arial" w:eastAsia="Arial" w:hAnsi="Arial" w:cs="Arial"/>
          <w:noProof/>
        </w:rPr>
      </w:pPr>
      <w:r w:rsidRPr="00410C09">
        <w:rPr>
          <w:rFonts w:ascii="Arial" w:eastAsia="Arial" w:hAnsi="Arial" w:cs="Arial"/>
        </w:rPr>
        <w:fldChar w:fldCharType="begin">
          <w:ffData>
            <w:name w:val="Text69"/>
            <w:enabled/>
            <w:calcOnExit w:val="0"/>
            <w:textInput/>
          </w:ffData>
        </w:fldChar>
      </w:r>
      <w:bookmarkStart w:id="22" w:name="Text69"/>
      <w:r w:rsidRPr="00410C09">
        <w:rPr>
          <w:rFonts w:ascii="Arial" w:eastAsia="Arial" w:hAnsi="Arial" w:cs="Arial"/>
        </w:rPr>
        <w:instrText xml:space="preserve"> FORMTEXT </w:instrText>
      </w:r>
      <w:r w:rsidRPr="00410C09">
        <w:rPr>
          <w:rFonts w:ascii="Arial" w:eastAsia="Arial" w:hAnsi="Arial" w:cs="Arial"/>
        </w:rPr>
      </w:r>
      <w:r w:rsidRPr="00410C09">
        <w:rPr>
          <w:rFonts w:ascii="Arial" w:eastAsia="Arial" w:hAnsi="Arial" w:cs="Arial"/>
        </w:rPr>
        <w:fldChar w:fldCharType="separate"/>
      </w:r>
      <w:r w:rsidRPr="00410C09">
        <w:rPr>
          <w:rFonts w:ascii="Arial" w:eastAsia="Arial" w:hAnsi="Arial" w:cs="Arial"/>
          <w:noProof/>
        </w:rPr>
        <w:t xml:space="preserve">speciální plnou moc pro </w:t>
      </w:r>
      <w:r>
        <w:rPr>
          <w:rFonts w:ascii="Arial" w:eastAsia="Arial" w:hAnsi="Arial" w:cs="Arial"/>
          <w:noProof/>
        </w:rPr>
        <w:t>dodavatel</w:t>
      </w:r>
      <w:r w:rsidRPr="00410C09">
        <w:rPr>
          <w:rFonts w:ascii="Arial" w:eastAsia="Arial" w:hAnsi="Arial" w:cs="Arial"/>
          <w:noProof/>
        </w:rPr>
        <w:t>e v případě, že to bude pro zajištění řádného plnění dle této smlouvy v konkrétním případě nezbytné</w:t>
      </w:r>
    </w:p>
    <w:p w:rsidR="00A32BE0" w:rsidRPr="00410C09" w:rsidRDefault="006A6945" w:rsidP="00A32BE0">
      <w:pPr>
        <w:numPr>
          <w:ilvl w:val="0"/>
          <w:numId w:val="12"/>
        </w:numPr>
        <w:spacing w:after="0"/>
        <w:rPr>
          <w:rFonts w:ascii="Arial" w:eastAsia="Arial" w:hAnsi="Arial" w:cs="Arial"/>
          <w:noProof/>
        </w:rPr>
      </w:pPr>
      <w:r w:rsidRPr="00410C09">
        <w:rPr>
          <w:rFonts w:ascii="Arial" w:eastAsia="Arial" w:hAnsi="Arial" w:cs="Arial"/>
          <w:noProof/>
        </w:rPr>
        <w:t>projektovou dokumentaci stavby</w:t>
      </w:r>
    </w:p>
    <w:p w:rsidR="00A32BE0" w:rsidRPr="00410C09" w:rsidRDefault="006A6945" w:rsidP="00A32BE0">
      <w:pPr>
        <w:numPr>
          <w:ilvl w:val="0"/>
          <w:numId w:val="12"/>
        </w:numPr>
        <w:spacing w:after="0"/>
        <w:rPr>
          <w:rFonts w:ascii="Arial" w:eastAsia="Arial" w:hAnsi="Arial" w:cs="Arial"/>
          <w:noProof/>
        </w:rPr>
      </w:pPr>
      <w:r w:rsidRPr="00410C09">
        <w:rPr>
          <w:rFonts w:ascii="Arial" w:eastAsia="Arial" w:hAnsi="Arial" w:cs="Arial"/>
          <w:noProof/>
        </w:rPr>
        <w:t>kopie vydaných správních rozhodnutí</w:t>
      </w:r>
    </w:p>
    <w:p w:rsidR="00A32BE0" w:rsidRPr="00410C09" w:rsidRDefault="006A6945" w:rsidP="00A32BE0">
      <w:pPr>
        <w:numPr>
          <w:ilvl w:val="0"/>
          <w:numId w:val="12"/>
        </w:numPr>
        <w:spacing w:after="0"/>
        <w:rPr>
          <w:rFonts w:ascii="Arial" w:eastAsia="Arial" w:hAnsi="Arial" w:cs="Arial"/>
          <w:noProof/>
        </w:rPr>
      </w:pPr>
      <w:r w:rsidRPr="00410C09">
        <w:rPr>
          <w:rFonts w:ascii="Arial" w:eastAsia="Arial" w:hAnsi="Arial" w:cs="Arial"/>
          <w:noProof/>
        </w:rPr>
        <w:t>kopie vyjádření dotčených úřadů a organizací souvisejících s předmětem plnění dle této smlouvy nejsou-li součástí projektové dokumentace</w:t>
      </w:r>
    </w:p>
    <w:p w:rsidR="00A32BE0" w:rsidRPr="00410C09" w:rsidRDefault="006A6945" w:rsidP="00A32BE0">
      <w:pPr>
        <w:numPr>
          <w:ilvl w:val="0"/>
          <w:numId w:val="12"/>
        </w:numPr>
        <w:spacing w:after="0"/>
        <w:rPr>
          <w:rFonts w:ascii="Arial" w:eastAsia="Arial" w:hAnsi="Arial" w:cs="Arial"/>
          <w:noProof/>
        </w:rPr>
      </w:pPr>
      <w:r w:rsidRPr="00410C09">
        <w:rPr>
          <w:rFonts w:ascii="Arial" w:eastAsia="Arial" w:hAnsi="Arial" w:cs="Arial"/>
          <w:noProof/>
        </w:rPr>
        <w:t>kopie výsledků průzkumů a sondážních prací souvisejících s předmětem plnění této smlouvy nejsou-li součástí projektové dokumentace</w:t>
      </w:r>
    </w:p>
    <w:p w:rsidR="00872598" w:rsidRPr="00410C09" w:rsidRDefault="006A6945" w:rsidP="00A32BE0">
      <w:pPr>
        <w:numPr>
          <w:ilvl w:val="0"/>
          <w:numId w:val="12"/>
        </w:numPr>
        <w:spacing w:after="0"/>
        <w:rPr>
          <w:rFonts w:ascii="Arial" w:eastAsia="Arial" w:hAnsi="Arial" w:cs="Arial"/>
        </w:rPr>
      </w:pPr>
      <w:r w:rsidRPr="00410C09">
        <w:rPr>
          <w:rFonts w:ascii="Arial" w:eastAsia="Arial" w:hAnsi="Arial" w:cs="Arial"/>
          <w:noProof/>
        </w:rPr>
        <w:t>kopii smlouvy o dílo uzavřené se zhotovitelem stavby včetně všech dodatků</w:t>
      </w:r>
      <w:r w:rsidRPr="00410C09">
        <w:rPr>
          <w:rFonts w:ascii="Arial" w:eastAsia="Arial" w:hAnsi="Arial" w:cs="Arial"/>
        </w:rPr>
        <w:fldChar w:fldCharType="end"/>
      </w:r>
      <w:bookmarkEnd w:id="22"/>
    </w:p>
    <w:p w:rsidR="00872598" w:rsidRPr="00410C09" w:rsidRDefault="006A6945" w:rsidP="005751C7">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Odměna</w:t>
      </w:r>
    </w:p>
    <w:p w:rsidR="00872598" w:rsidRPr="005751C7" w:rsidRDefault="006A6945" w:rsidP="005751C7">
      <w:pPr>
        <w:pStyle w:val="Zkladntextodsazen3"/>
        <w:numPr>
          <w:ilvl w:val="1"/>
          <w:numId w:val="8"/>
        </w:numPr>
        <w:spacing w:before="120" w:after="120"/>
        <w:ind w:left="567" w:hanging="567"/>
        <w:rPr>
          <w:rFonts w:ascii="Arial" w:eastAsia="Arial" w:hAnsi="Arial" w:cs="Arial"/>
          <w:lang w:eastAsia="cs-CZ"/>
        </w:rPr>
      </w:pPr>
      <w:r>
        <w:rPr>
          <w:rFonts w:ascii="Arial" w:eastAsia="Arial" w:hAnsi="Arial" w:cs="Arial"/>
          <w:sz w:val="22"/>
          <w:szCs w:val="22"/>
        </w:rPr>
        <w:t>Dodavatel</w:t>
      </w:r>
      <w:r w:rsidRPr="005751C7">
        <w:rPr>
          <w:rFonts w:ascii="Arial" w:eastAsia="Arial" w:hAnsi="Arial" w:cs="Arial"/>
          <w:sz w:val="22"/>
          <w:szCs w:val="22"/>
        </w:rPr>
        <w:t>i přísluší za řádný výkon činností dle čl. I. a II. této smlouvy celková odměna ve výši:</w:t>
      </w:r>
      <w:bookmarkStart w:id="23" w:name="Text42"/>
      <w:r>
        <w:rPr>
          <w:rFonts w:ascii="Arial" w:eastAsia="Arial" w:hAnsi="Arial" w:cs="Arial"/>
          <w:sz w:val="22"/>
          <w:szCs w:val="22"/>
        </w:rPr>
        <w:t xml:space="preserve">  </w:t>
      </w:r>
      <w:r w:rsidR="00E2149F" w:rsidRPr="00E2149F">
        <w:rPr>
          <w:rFonts w:ascii="Arial" w:eastAsia="Arial" w:hAnsi="Arial" w:cs="Arial"/>
          <w:b/>
          <w:sz w:val="22"/>
          <w:szCs w:val="22"/>
        </w:rPr>
        <w:t>60 000,-</w:t>
      </w:r>
      <w:bookmarkEnd w:id="23"/>
      <w:r w:rsidRPr="00F30876">
        <w:rPr>
          <w:rFonts w:ascii="Arial" w:eastAsia="Arial" w:hAnsi="Arial" w:cs="Arial"/>
          <w:b/>
          <w:lang w:eastAsia="cs-CZ"/>
        </w:rPr>
        <w:t xml:space="preserve"> Kč bez DPH</w:t>
      </w:r>
      <w:r>
        <w:rPr>
          <w:rFonts w:ascii="Arial" w:eastAsia="Arial" w:hAnsi="Arial" w:cs="Arial"/>
          <w:lang w:eastAsia="cs-CZ"/>
        </w:rPr>
        <w:t>.</w:t>
      </w:r>
    </w:p>
    <w:p w:rsidR="005751C7" w:rsidRPr="00FF6CE3" w:rsidRDefault="006A6945" w:rsidP="005751C7">
      <w:pPr>
        <w:pStyle w:val="Zkladntextodsazen3"/>
        <w:numPr>
          <w:ilvl w:val="1"/>
          <w:numId w:val="8"/>
        </w:numPr>
        <w:spacing w:before="120" w:after="120"/>
        <w:ind w:left="567" w:hanging="567"/>
        <w:rPr>
          <w:rFonts w:ascii="Arial" w:eastAsia="Arial" w:hAnsi="Arial" w:cs="Arial"/>
          <w:sz w:val="22"/>
          <w:szCs w:val="22"/>
          <w:lang w:eastAsia="cs-CZ"/>
        </w:rPr>
      </w:pPr>
      <w:r w:rsidRPr="00FF6CE3">
        <w:rPr>
          <w:rFonts w:ascii="Arial" w:eastAsia="Arial" w:hAnsi="Arial" w:cs="Arial"/>
          <w:sz w:val="22"/>
          <w:szCs w:val="22"/>
          <w:lang w:eastAsia="cs-CZ"/>
        </w:rPr>
        <w:t>DPH bude uplatněn</w:t>
      </w:r>
      <w:r>
        <w:rPr>
          <w:rFonts w:ascii="Arial" w:eastAsia="Arial" w:hAnsi="Arial" w:cs="Arial"/>
          <w:sz w:val="22"/>
          <w:szCs w:val="22"/>
          <w:lang w:eastAsia="cs-CZ"/>
        </w:rPr>
        <w:t>a</w:t>
      </w:r>
      <w:r w:rsidRPr="00FF6CE3">
        <w:rPr>
          <w:rFonts w:ascii="Arial" w:eastAsia="Arial" w:hAnsi="Arial" w:cs="Arial"/>
          <w:sz w:val="22"/>
          <w:szCs w:val="22"/>
          <w:lang w:eastAsia="cs-CZ"/>
        </w:rPr>
        <w:t xml:space="preserve"> dle platn</w:t>
      </w:r>
      <w:r>
        <w:rPr>
          <w:rFonts w:ascii="Arial" w:eastAsia="Arial" w:hAnsi="Arial" w:cs="Arial"/>
          <w:sz w:val="22"/>
          <w:szCs w:val="22"/>
          <w:lang w:eastAsia="cs-CZ"/>
        </w:rPr>
        <w:t>é sazby ke dni uskutečnění zdanitelného plnění</w:t>
      </w:r>
      <w:r w:rsidRPr="00FF6CE3">
        <w:rPr>
          <w:rFonts w:ascii="Arial" w:eastAsia="Arial" w:hAnsi="Arial" w:cs="Arial"/>
          <w:sz w:val="22"/>
          <w:szCs w:val="22"/>
          <w:lang w:eastAsia="cs-CZ"/>
        </w:rPr>
        <w:t>.</w:t>
      </w:r>
    </w:p>
    <w:p w:rsidR="00872598" w:rsidRPr="00410C09" w:rsidRDefault="006A6945" w:rsidP="0010417F">
      <w:pPr>
        <w:pStyle w:val="Zkladntextodsazen3"/>
        <w:numPr>
          <w:ilvl w:val="1"/>
          <w:numId w:val="8"/>
        </w:numPr>
        <w:spacing w:before="120" w:after="120"/>
        <w:ind w:left="567" w:hanging="567"/>
        <w:rPr>
          <w:rFonts w:ascii="Arial" w:eastAsia="Arial" w:hAnsi="Arial" w:cs="Arial"/>
          <w:sz w:val="22"/>
          <w:szCs w:val="22"/>
        </w:rPr>
      </w:pPr>
      <w:r w:rsidRPr="00410C09">
        <w:rPr>
          <w:rFonts w:ascii="Arial" w:eastAsia="Arial" w:hAnsi="Arial" w:cs="Arial"/>
          <w:sz w:val="22"/>
          <w:szCs w:val="22"/>
        </w:rPr>
        <w:t xml:space="preserve">Celková výše odměny dle odst. 5.1 tohoto článku, dle této smlouvy, je nepřekročitelná, zahrnuje veškeré náklady </w:t>
      </w:r>
      <w:r>
        <w:rPr>
          <w:rFonts w:ascii="Arial" w:eastAsia="Arial" w:hAnsi="Arial" w:cs="Arial"/>
          <w:sz w:val="22"/>
          <w:szCs w:val="22"/>
        </w:rPr>
        <w:t>dodavatel</w:t>
      </w:r>
      <w:r w:rsidRPr="00410C09">
        <w:rPr>
          <w:rFonts w:ascii="Arial" w:eastAsia="Arial" w:hAnsi="Arial" w:cs="Arial"/>
          <w:sz w:val="22"/>
          <w:szCs w:val="22"/>
        </w:rPr>
        <w:t xml:space="preserve">e přímo související s výkonem činnosti </w:t>
      </w:r>
      <w:r>
        <w:rPr>
          <w:rFonts w:ascii="Arial" w:eastAsia="Arial" w:hAnsi="Arial" w:cs="Arial"/>
          <w:sz w:val="22"/>
          <w:szCs w:val="22"/>
        </w:rPr>
        <w:t>dodavatel</w:t>
      </w:r>
      <w:r w:rsidRPr="00410C09">
        <w:rPr>
          <w:rFonts w:ascii="Arial" w:eastAsia="Arial" w:hAnsi="Arial" w:cs="Arial"/>
          <w:sz w:val="22"/>
          <w:szCs w:val="22"/>
        </w:rPr>
        <w:t xml:space="preserve">e vyjma správních a jiných poplatků požadovaných orgány státní správy a samosprávy. </w:t>
      </w:r>
      <w:r w:rsidRPr="00410C09">
        <w:rPr>
          <w:rFonts w:ascii="Arial" w:eastAsia="Arial" w:hAnsi="Arial" w:cs="Arial"/>
          <w:sz w:val="22"/>
          <w:szCs w:val="22"/>
        </w:rPr>
        <w:lastRenderedPageBreak/>
        <w:t xml:space="preserve">Zvýšení předpokládaných investičních nákladů, cen materiálů a stavebních prací není důvodem pro zvýšení odměny </w:t>
      </w:r>
      <w:r>
        <w:rPr>
          <w:rFonts w:ascii="Arial" w:eastAsia="Arial" w:hAnsi="Arial" w:cs="Arial"/>
          <w:sz w:val="22"/>
          <w:szCs w:val="22"/>
        </w:rPr>
        <w:t>dodavatel</w:t>
      </w:r>
      <w:r w:rsidRPr="00410C09">
        <w:rPr>
          <w:rFonts w:ascii="Arial" w:eastAsia="Arial" w:hAnsi="Arial" w:cs="Arial"/>
          <w:sz w:val="22"/>
          <w:szCs w:val="22"/>
        </w:rPr>
        <w:t>e.</w:t>
      </w:r>
    </w:p>
    <w:p w:rsidR="00872598" w:rsidRPr="00410C09" w:rsidRDefault="006A6945" w:rsidP="005751C7">
      <w:pPr>
        <w:pStyle w:val="Zkladntextodsazen3"/>
        <w:numPr>
          <w:ilvl w:val="1"/>
          <w:numId w:val="8"/>
        </w:numPr>
        <w:spacing w:before="120" w:after="120"/>
        <w:ind w:left="567" w:hanging="567"/>
        <w:rPr>
          <w:rFonts w:ascii="Arial" w:eastAsia="Arial" w:hAnsi="Arial" w:cs="Arial"/>
          <w:sz w:val="22"/>
          <w:szCs w:val="22"/>
        </w:rPr>
      </w:pPr>
      <w:r w:rsidRPr="00410C09">
        <w:rPr>
          <w:rFonts w:ascii="Arial" w:eastAsia="Arial" w:hAnsi="Arial" w:cs="Arial"/>
          <w:sz w:val="22"/>
          <w:szCs w:val="22"/>
        </w:rPr>
        <w:t xml:space="preserve">Objednatel neposkytuje žádné zálohy na odměnu </w:t>
      </w:r>
      <w:r>
        <w:rPr>
          <w:rFonts w:ascii="Arial" w:eastAsia="Arial" w:hAnsi="Arial" w:cs="Arial"/>
          <w:sz w:val="22"/>
          <w:szCs w:val="22"/>
        </w:rPr>
        <w:t>dodavatel</w:t>
      </w:r>
      <w:r w:rsidRPr="00410C09">
        <w:rPr>
          <w:rFonts w:ascii="Arial" w:eastAsia="Arial" w:hAnsi="Arial" w:cs="Arial"/>
          <w:sz w:val="22"/>
          <w:szCs w:val="22"/>
        </w:rPr>
        <w:t>e.</w:t>
      </w:r>
    </w:p>
    <w:p w:rsidR="00872598" w:rsidRPr="00410C09" w:rsidRDefault="006A6945" w:rsidP="00781BD6">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 xml:space="preserve">Odpovědnost </w:t>
      </w:r>
      <w:r>
        <w:rPr>
          <w:rFonts w:ascii="Arial" w:eastAsia="Arial" w:hAnsi="Arial" w:cs="Arial"/>
          <w:sz w:val="22"/>
          <w:szCs w:val="22"/>
        </w:rPr>
        <w:t>dodavatel</w:t>
      </w:r>
      <w:r w:rsidRPr="00410C09">
        <w:rPr>
          <w:rFonts w:ascii="Arial" w:eastAsia="Arial" w:hAnsi="Arial" w:cs="Arial"/>
          <w:sz w:val="22"/>
          <w:szCs w:val="22"/>
        </w:rPr>
        <w:t>e</w:t>
      </w:r>
    </w:p>
    <w:p w:rsidR="00872598" w:rsidRPr="00410C09" w:rsidRDefault="006A6945" w:rsidP="00781BD6">
      <w:pPr>
        <w:pStyle w:val="Zkladntextodsazen"/>
        <w:numPr>
          <w:ilvl w:val="1"/>
          <w:numId w:val="21"/>
        </w:numPr>
        <w:spacing w:before="120" w:after="120"/>
        <w:ind w:left="567" w:hanging="567"/>
        <w:jc w:val="both"/>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872598" w:rsidRPr="00410C09" w:rsidRDefault="006A6945" w:rsidP="00781BD6">
      <w:pPr>
        <w:pStyle w:val="Zkladntextodsazen"/>
        <w:numPr>
          <w:ilvl w:val="1"/>
          <w:numId w:val="21"/>
        </w:numPr>
        <w:spacing w:before="120" w:after="120"/>
        <w:ind w:left="567" w:hanging="567"/>
        <w:jc w:val="both"/>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prohlašuje, že má sjednané pojištění odpovědnosti za škodu způsobenou při výkonu své činnosti a činnosti jím pověřených </w:t>
      </w:r>
      <w:r w:rsidRPr="005B75C0">
        <w:rPr>
          <w:rFonts w:ascii="Arial" w:eastAsia="Arial" w:hAnsi="Arial" w:cs="Arial"/>
          <w:sz w:val="22"/>
          <w:szCs w:val="22"/>
        </w:rPr>
        <w:t xml:space="preserve">osob ve výši </w:t>
      </w:r>
      <w:bookmarkStart w:id="24" w:name="Text53"/>
      <w:r w:rsidR="005B75C0" w:rsidRPr="005B75C0">
        <w:rPr>
          <w:rFonts w:ascii="Arial" w:eastAsia="Arial" w:hAnsi="Arial" w:cs="Arial"/>
          <w:sz w:val="22"/>
          <w:szCs w:val="22"/>
        </w:rPr>
        <w:t>10 000 000</w:t>
      </w:r>
      <w:bookmarkEnd w:id="24"/>
      <w:r w:rsidRPr="005B75C0">
        <w:rPr>
          <w:rFonts w:ascii="Arial" w:eastAsia="Arial" w:hAnsi="Arial" w:cs="Arial"/>
          <w:sz w:val="22"/>
          <w:szCs w:val="22"/>
        </w:rPr>
        <w:t>,- Kč</w:t>
      </w:r>
      <w:r w:rsidRPr="00410C09">
        <w:rPr>
          <w:rFonts w:ascii="Arial" w:eastAsia="Arial" w:hAnsi="Arial" w:cs="Arial"/>
          <w:sz w:val="22"/>
          <w:szCs w:val="22"/>
        </w:rPr>
        <w:t xml:space="preserve"> pro jednu pojistnou událost.</w:t>
      </w:r>
    </w:p>
    <w:p w:rsidR="00872598" w:rsidRPr="00410C09" w:rsidRDefault="006A6945" w:rsidP="00781BD6">
      <w:pPr>
        <w:pStyle w:val="Zkladntextodsazen"/>
        <w:numPr>
          <w:ilvl w:val="1"/>
          <w:numId w:val="21"/>
        </w:numPr>
        <w:spacing w:before="120" w:after="120"/>
        <w:ind w:left="567" w:hanging="567"/>
        <w:jc w:val="both"/>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je povinen udržovat pojistnou smlouvu dle odst. 6.2 tohoto článku smlouvy v platnosti a účinnosti po celou dobu účinnosti této smlouvy. Pojistnou smlouvu a certifikát dokládající účinnost pojistné smlouvy, je </w:t>
      </w:r>
      <w:r>
        <w:rPr>
          <w:rFonts w:ascii="Arial" w:eastAsia="Arial" w:hAnsi="Arial" w:cs="Arial"/>
          <w:sz w:val="22"/>
          <w:szCs w:val="22"/>
        </w:rPr>
        <w:t>dodavatel</w:t>
      </w:r>
      <w:r w:rsidRPr="00410C09">
        <w:rPr>
          <w:rFonts w:ascii="Arial" w:eastAsia="Arial" w:hAnsi="Arial" w:cs="Arial"/>
          <w:sz w:val="22"/>
          <w:szCs w:val="22"/>
        </w:rPr>
        <w:t xml:space="preserve"> povinen kdykoliv během účinnosti této smlouvy na požádání předložit objednateli k nahlédnutí, a to nejpozději do 3 kalendářních dnů ode dne, v němž jej o to objednatel požádal.</w:t>
      </w:r>
    </w:p>
    <w:p w:rsidR="00872598" w:rsidRPr="00410C09" w:rsidRDefault="006A6945" w:rsidP="00781BD6">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Platební podmínky</w:t>
      </w:r>
    </w:p>
    <w:p w:rsidR="00872598" w:rsidRPr="00781BD6" w:rsidRDefault="006A6945" w:rsidP="00781BD6">
      <w:pPr>
        <w:pStyle w:val="Zkladntextodsazen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 xml:space="preserve">Příslušná část odměny dle odst. 7.2 tohoto článku bude </w:t>
      </w:r>
      <w:r>
        <w:rPr>
          <w:rFonts w:ascii="Arial" w:eastAsia="Arial" w:hAnsi="Arial" w:cs="Arial"/>
          <w:sz w:val="22"/>
          <w:szCs w:val="22"/>
        </w:rPr>
        <w:t>dodavatel</w:t>
      </w:r>
      <w:r w:rsidRPr="00781BD6">
        <w:rPr>
          <w:rFonts w:ascii="Arial" w:eastAsia="Arial" w:hAnsi="Arial" w:cs="Arial"/>
          <w:sz w:val="22"/>
          <w:szCs w:val="22"/>
        </w:rPr>
        <w:t xml:space="preserve">i hrazena měsíčně vždy na základě řádně vystavené faktury, a to převodem z bankovního účtu objednatele na bankovní účet </w:t>
      </w:r>
      <w:r>
        <w:rPr>
          <w:rFonts w:ascii="Arial" w:eastAsia="Arial" w:hAnsi="Arial" w:cs="Arial"/>
          <w:sz w:val="22"/>
          <w:szCs w:val="22"/>
        </w:rPr>
        <w:t>dodavatel</w:t>
      </w:r>
      <w:r w:rsidRPr="00781BD6">
        <w:rPr>
          <w:rFonts w:ascii="Arial" w:eastAsia="Arial" w:hAnsi="Arial" w:cs="Arial"/>
          <w:sz w:val="22"/>
          <w:szCs w:val="22"/>
        </w:rPr>
        <w:t>e.</w:t>
      </w:r>
    </w:p>
    <w:p w:rsidR="00872598" w:rsidRPr="00781BD6" w:rsidRDefault="006A6945" w:rsidP="00781BD6">
      <w:pPr>
        <w:pStyle w:val="Zkladntextodsazen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 xml:space="preserve">Výše měsíční odměny, kterou je </w:t>
      </w:r>
      <w:r>
        <w:rPr>
          <w:rFonts w:ascii="Arial" w:eastAsia="Arial" w:hAnsi="Arial" w:cs="Arial"/>
          <w:sz w:val="22"/>
          <w:szCs w:val="22"/>
        </w:rPr>
        <w:t>dodavatel</w:t>
      </w:r>
      <w:r w:rsidRPr="00781BD6">
        <w:rPr>
          <w:rFonts w:ascii="Arial" w:eastAsia="Arial" w:hAnsi="Arial" w:cs="Arial"/>
          <w:sz w:val="22"/>
          <w:szCs w:val="22"/>
        </w:rPr>
        <w:t xml:space="preserve"> za příslušný kalendářní měsíc oprávněn vyúčtovat, se stanovuje jako poměrná část celkové výše odměny dle čl. V. odst. 5.1</w:t>
      </w:r>
      <w:r>
        <w:rPr>
          <w:rFonts w:ascii="Arial" w:eastAsia="Arial" w:hAnsi="Arial" w:cs="Arial"/>
          <w:sz w:val="22"/>
          <w:szCs w:val="22"/>
        </w:rPr>
        <w:t xml:space="preserve"> </w:t>
      </w:r>
      <w:r w:rsidRPr="00781BD6">
        <w:rPr>
          <w:rFonts w:ascii="Arial" w:eastAsia="Arial" w:hAnsi="Arial" w:cs="Arial"/>
          <w:sz w:val="22"/>
          <w:szCs w:val="22"/>
        </w:rPr>
        <w:t xml:space="preserve">této smlouvy, když tento poměr bude odpovídat počtu hodin strávených na jednotlivých činnostech spojených s výkonem </w:t>
      </w:r>
      <w:r>
        <w:rPr>
          <w:rFonts w:ascii="Arial" w:eastAsia="Arial" w:hAnsi="Arial" w:cs="Arial"/>
          <w:sz w:val="22"/>
          <w:szCs w:val="22"/>
        </w:rPr>
        <w:t>dodavatel</w:t>
      </w:r>
      <w:r w:rsidRPr="00781BD6">
        <w:rPr>
          <w:rFonts w:ascii="Arial" w:eastAsia="Arial" w:hAnsi="Arial" w:cs="Arial"/>
          <w:sz w:val="22"/>
          <w:szCs w:val="22"/>
        </w:rPr>
        <w:t xml:space="preserve">e za daný měsíc a tento počet bude uveden např. v měsíčním hlášení </w:t>
      </w:r>
      <w:r>
        <w:rPr>
          <w:rFonts w:ascii="Arial" w:eastAsia="Arial" w:hAnsi="Arial" w:cs="Arial"/>
          <w:sz w:val="22"/>
          <w:szCs w:val="22"/>
        </w:rPr>
        <w:t>dodavatel</w:t>
      </w:r>
      <w:r w:rsidRPr="00781BD6">
        <w:rPr>
          <w:rFonts w:ascii="Arial" w:eastAsia="Arial" w:hAnsi="Arial" w:cs="Arial"/>
          <w:sz w:val="22"/>
          <w:szCs w:val="22"/>
        </w:rPr>
        <w:t xml:space="preserve">e nebo samostatné příloze faktury. </w:t>
      </w:r>
    </w:p>
    <w:p w:rsidR="00872598" w:rsidRPr="00781BD6" w:rsidRDefault="006A6945" w:rsidP="00781BD6">
      <w:pPr>
        <w:pStyle w:val="Zkladntextodsazen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Jednotlivé f</w:t>
      </w:r>
      <w:r w:rsidRPr="00781BD6">
        <w:rPr>
          <w:rFonts w:ascii="Arial" w:eastAsia="Arial" w:hAnsi="Arial" w:cs="Arial"/>
          <w:snapToGrid w:val="0"/>
          <w:sz w:val="22"/>
          <w:szCs w:val="22"/>
        </w:rPr>
        <w:t xml:space="preserve">aktury budou hrazeny v plné výši, v souhrnu však pouze do výše 90 % z odměny dle čl. V. odst. 5.1 této smlouvy (bez DPH). </w:t>
      </w:r>
      <w:r w:rsidRPr="00781BD6">
        <w:rPr>
          <w:rFonts w:ascii="Arial" w:eastAsia="Arial" w:hAnsi="Arial" w:cs="Arial"/>
          <w:sz w:val="22"/>
          <w:szCs w:val="22"/>
        </w:rPr>
        <w:t xml:space="preserve">Smluvní strany si sjednávají zádržné (pozastávku) ve výši 10% z odměny </w:t>
      </w:r>
      <w:r w:rsidRPr="00781BD6">
        <w:rPr>
          <w:rFonts w:ascii="Arial" w:eastAsia="Arial" w:hAnsi="Arial" w:cs="Arial"/>
          <w:snapToGrid w:val="0"/>
          <w:sz w:val="22"/>
          <w:szCs w:val="22"/>
        </w:rPr>
        <w:t xml:space="preserve">dle čl. V. odst. 5.1 této smlouvy </w:t>
      </w:r>
      <w:r w:rsidRPr="00781BD6">
        <w:rPr>
          <w:rFonts w:ascii="Arial" w:eastAsia="Arial" w:hAnsi="Arial" w:cs="Arial"/>
          <w:sz w:val="22"/>
          <w:szCs w:val="22"/>
        </w:rPr>
        <w:t xml:space="preserve">(bez DPH).  Sjednané zádržné bude uvolněno po ukončení výkonu činnosti </w:t>
      </w:r>
      <w:r>
        <w:rPr>
          <w:rFonts w:ascii="Arial" w:eastAsia="Arial" w:hAnsi="Arial" w:cs="Arial"/>
          <w:sz w:val="22"/>
          <w:szCs w:val="22"/>
        </w:rPr>
        <w:t>dodavatel</w:t>
      </w:r>
      <w:r w:rsidRPr="00781BD6">
        <w:rPr>
          <w:rFonts w:ascii="Arial" w:eastAsia="Arial" w:hAnsi="Arial" w:cs="Arial"/>
          <w:sz w:val="22"/>
          <w:szCs w:val="22"/>
        </w:rPr>
        <w:t>e ve smyslu odst. III. odst. 3.3 této smlouvy.</w:t>
      </w:r>
    </w:p>
    <w:p w:rsidR="00872598" w:rsidRPr="00781BD6" w:rsidRDefault="006A6945" w:rsidP="00781BD6">
      <w:pPr>
        <w:pStyle w:val="Zkladntextodsazen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 xml:space="preserve">Účetní a daňový doklad - faktura musí obsahovat veškeré náležitosti daňového a účetního dokladu dle zákona č. 235/2004 Sb., o dani z přidané hodnoty, v platném znění (dále jen „ZDPH“) a zákona č. 563/1991 Sb., o účetnictví, v platném znění. Kromě náležitostí stanovených právními předpisy je </w:t>
      </w:r>
      <w:r>
        <w:rPr>
          <w:rFonts w:ascii="Arial" w:eastAsia="Arial" w:hAnsi="Arial" w:cs="Arial"/>
          <w:sz w:val="22"/>
          <w:szCs w:val="22"/>
        </w:rPr>
        <w:t>dodavatel</w:t>
      </w:r>
      <w:r w:rsidRPr="00781BD6">
        <w:rPr>
          <w:rFonts w:ascii="Arial" w:eastAsia="Arial" w:hAnsi="Arial" w:cs="Arial"/>
          <w:sz w:val="22"/>
          <w:szCs w:val="22"/>
        </w:rPr>
        <w:t xml:space="preserve"> povinen uvést v každé faktuře i tyto údaje: </w:t>
      </w:r>
    </w:p>
    <w:p w:rsidR="00872598" w:rsidRPr="00410C09" w:rsidRDefault="006A6945">
      <w:pPr>
        <w:pStyle w:val="Zkladntextodsazen3"/>
        <w:numPr>
          <w:ilvl w:val="0"/>
          <w:numId w:val="13"/>
        </w:numPr>
        <w:tabs>
          <w:tab w:val="left" w:pos="-3969"/>
        </w:tabs>
        <w:spacing w:after="0"/>
        <w:ind w:left="993" w:firstLine="0"/>
        <w:rPr>
          <w:rFonts w:ascii="Arial" w:eastAsia="Arial" w:hAnsi="Arial" w:cs="Arial"/>
          <w:sz w:val="22"/>
          <w:szCs w:val="22"/>
        </w:rPr>
      </w:pPr>
      <w:r w:rsidRPr="00410C09">
        <w:rPr>
          <w:rFonts w:ascii="Arial" w:eastAsia="Arial" w:hAnsi="Arial" w:cs="Arial"/>
          <w:sz w:val="22"/>
          <w:szCs w:val="22"/>
        </w:rPr>
        <w:t>číslo a datum vystavení faktury</w:t>
      </w:r>
    </w:p>
    <w:p w:rsidR="00872598" w:rsidRPr="00410C09" w:rsidRDefault="006A6945">
      <w:pPr>
        <w:pStyle w:val="Zkladntextodsazen3"/>
        <w:numPr>
          <w:ilvl w:val="0"/>
          <w:numId w:val="13"/>
        </w:numPr>
        <w:spacing w:after="0"/>
        <w:ind w:left="993" w:firstLine="0"/>
        <w:rPr>
          <w:rFonts w:ascii="Arial" w:eastAsia="Arial" w:hAnsi="Arial" w:cs="Arial"/>
          <w:sz w:val="22"/>
          <w:szCs w:val="22"/>
        </w:rPr>
      </w:pPr>
      <w:r w:rsidRPr="00410C09">
        <w:rPr>
          <w:rFonts w:ascii="Arial" w:eastAsia="Arial" w:hAnsi="Arial" w:cs="Arial"/>
          <w:sz w:val="22"/>
          <w:szCs w:val="22"/>
        </w:rPr>
        <w:t xml:space="preserve">přesný název akce a registrační číslo projektu: </w:t>
      </w:r>
      <w:bookmarkStart w:id="25" w:name="Text46"/>
      <w:r w:rsidRPr="00410C09">
        <w:rPr>
          <w:rFonts w:ascii="Arial" w:eastAsia="Arial" w:hAnsi="Arial" w:cs="Arial"/>
          <w:sz w:val="22"/>
          <w:szCs w:val="22"/>
        </w:rPr>
        <w:fldChar w:fldCharType="begin">
          <w:ffData>
            <w:name w:val="Text46"/>
            <w:enabled/>
            <w:calcOnExit w:val="0"/>
            <w:textInput/>
          </w:ffData>
        </w:fldChar>
      </w:r>
      <w:r w:rsidRPr="00410C09">
        <w:rPr>
          <w:rFonts w:ascii="Arial" w:eastAsia="Arial" w:hAnsi="Arial" w:cs="Arial"/>
          <w:sz w:val="22"/>
          <w:szCs w:val="22"/>
        </w:rPr>
        <w:instrText>FORMTEXT</w:instrText>
      </w:r>
      <w:r w:rsidRPr="00410C09">
        <w:rPr>
          <w:rFonts w:ascii="Arial" w:eastAsia="Arial" w:hAnsi="Arial" w:cs="Arial"/>
          <w:sz w:val="22"/>
          <w:szCs w:val="22"/>
        </w:rPr>
      </w:r>
      <w:r w:rsidRPr="00410C09">
        <w:rPr>
          <w:rFonts w:ascii="Arial" w:eastAsia="Arial" w:hAnsi="Arial" w:cs="Arial"/>
          <w:sz w:val="22"/>
          <w:szCs w:val="22"/>
        </w:rPr>
        <w:fldChar w:fldCharType="separate"/>
      </w:r>
      <w:r w:rsidRPr="00410C09">
        <w:rPr>
          <w:rFonts w:ascii="Arial" w:eastAsia="Arial" w:hAnsi="Arial" w:cs="Arial"/>
          <w:noProof/>
          <w:sz w:val="22"/>
          <w:szCs w:val="22"/>
        </w:rPr>
        <w:t>     </w:t>
      </w:r>
      <w:r w:rsidRPr="00410C09">
        <w:rPr>
          <w:rFonts w:ascii="Arial" w:eastAsia="Arial" w:hAnsi="Arial" w:cs="Arial"/>
          <w:sz w:val="22"/>
          <w:szCs w:val="22"/>
        </w:rPr>
        <w:fldChar w:fldCharType="end"/>
      </w:r>
      <w:bookmarkEnd w:id="25"/>
    </w:p>
    <w:p w:rsidR="00872598" w:rsidRPr="00410C09" w:rsidRDefault="006A6945">
      <w:pPr>
        <w:pStyle w:val="Zkladntextodsazen3"/>
        <w:numPr>
          <w:ilvl w:val="0"/>
          <w:numId w:val="13"/>
        </w:numPr>
        <w:tabs>
          <w:tab w:val="left" w:pos="-3969"/>
        </w:tabs>
        <w:spacing w:after="0"/>
        <w:ind w:left="993" w:firstLine="0"/>
        <w:rPr>
          <w:rFonts w:ascii="Arial" w:eastAsia="Arial" w:hAnsi="Arial" w:cs="Arial"/>
          <w:sz w:val="22"/>
          <w:szCs w:val="22"/>
        </w:rPr>
      </w:pPr>
      <w:r w:rsidRPr="00410C09">
        <w:rPr>
          <w:rFonts w:ascii="Arial" w:eastAsia="Arial" w:hAnsi="Arial" w:cs="Arial"/>
          <w:sz w:val="22"/>
          <w:szCs w:val="22"/>
        </w:rPr>
        <w:t xml:space="preserve">číslo smlouvy </w:t>
      </w:r>
    </w:p>
    <w:p w:rsidR="00872598" w:rsidRPr="00410C09" w:rsidRDefault="006A6945">
      <w:pPr>
        <w:pStyle w:val="Zkladntextodsazen3"/>
        <w:numPr>
          <w:ilvl w:val="0"/>
          <w:numId w:val="13"/>
        </w:numPr>
        <w:spacing w:after="0"/>
        <w:ind w:left="993" w:firstLine="0"/>
        <w:rPr>
          <w:rFonts w:ascii="Arial" w:eastAsia="Arial" w:hAnsi="Arial" w:cs="Arial"/>
          <w:sz w:val="22"/>
          <w:szCs w:val="22"/>
        </w:rPr>
      </w:pPr>
      <w:r w:rsidRPr="00410C09">
        <w:rPr>
          <w:rFonts w:ascii="Arial" w:eastAsia="Arial" w:hAnsi="Arial" w:cs="Arial"/>
          <w:sz w:val="22"/>
          <w:szCs w:val="22"/>
        </w:rPr>
        <w:t>vlastnoruční podpis osoby, která fakturu vyhotovila, včetně kontaktního telefonu,</w:t>
      </w:r>
    </w:p>
    <w:p w:rsidR="00872598" w:rsidRPr="00410C09" w:rsidRDefault="006A6945">
      <w:pPr>
        <w:pStyle w:val="Zkladntextodsazen3"/>
        <w:numPr>
          <w:ilvl w:val="0"/>
          <w:numId w:val="13"/>
        </w:numPr>
        <w:spacing w:after="0"/>
        <w:ind w:left="993" w:firstLine="0"/>
        <w:rPr>
          <w:rFonts w:ascii="Arial" w:eastAsia="Arial" w:hAnsi="Arial" w:cs="Arial"/>
          <w:sz w:val="22"/>
          <w:szCs w:val="22"/>
        </w:rPr>
      </w:pPr>
      <w:r w:rsidRPr="00410C09">
        <w:rPr>
          <w:rFonts w:ascii="Arial" w:eastAsia="Arial" w:hAnsi="Arial" w:cs="Arial"/>
          <w:sz w:val="22"/>
          <w:szCs w:val="22"/>
        </w:rPr>
        <w:t>rozsah provedené části díla – (fakturace za měsíc XX/XX)</w:t>
      </w:r>
    </w:p>
    <w:p w:rsidR="00872598" w:rsidRPr="00410C09" w:rsidRDefault="006A6945">
      <w:pPr>
        <w:pStyle w:val="Zkladntextodsazen3"/>
        <w:numPr>
          <w:ilvl w:val="0"/>
          <w:numId w:val="13"/>
        </w:numPr>
        <w:spacing w:after="0"/>
        <w:ind w:left="1418" w:hanging="425"/>
        <w:rPr>
          <w:rFonts w:ascii="Arial" w:eastAsia="Arial" w:hAnsi="Arial" w:cs="Arial"/>
          <w:sz w:val="22"/>
          <w:szCs w:val="22"/>
        </w:rPr>
      </w:pPr>
      <w:r w:rsidRPr="00410C09">
        <w:rPr>
          <w:rFonts w:ascii="Arial" w:eastAsia="Arial" w:hAnsi="Arial" w:cs="Arial"/>
          <w:sz w:val="22"/>
          <w:szCs w:val="22"/>
        </w:rPr>
        <w:lastRenderedPageBreak/>
        <w:t>označení banky a číslo tuzemského účtu zveřejněného v „Registru plátců DPH a identifikovaných osob“ (dle § 96 ZDPH)</w:t>
      </w:r>
    </w:p>
    <w:p w:rsidR="00872598" w:rsidRPr="00410C09" w:rsidRDefault="006A6945">
      <w:pPr>
        <w:pStyle w:val="Zkladntextodsazen3"/>
        <w:numPr>
          <w:ilvl w:val="0"/>
          <w:numId w:val="13"/>
        </w:numPr>
        <w:spacing w:after="0"/>
        <w:ind w:left="993" w:firstLine="0"/>
        <w:rPr>
          <w:rFonts w:ascii="Arial" w:eastAsia="Arial" w:hAnsi="Arial" w:cs="Arial"/>
          <w:sz w:val="22"/>
          <w:szCs w:val="22"/>
        </w:rPr>
      </w:pPr>
      <w:r w:rsidRPr="00410C09">
        <w:rPr>
          <w:rFonts w:ascii="Arial" w:eastAsia="Arial" w:hAnsi="Arial" w:cs="Arial"/>
          <w:sz w:val="22"/>
          <w:szCs w:val="22"/>
        </w:rPr>
        <w:t>lhůta splatnosti faktury 30 dní</w:t>
      </w:r>
    </w:p>
    <w:p w:rsidR="00872598" w:rsidRPr="00410C09" w:rsidRDefault="006A6945">
      <w:pPr>
        <w:pStyle w:val="Zkladntextodsazen3"/>
        <w:numPr>
          <w:ilvl w:val="0"/>
          <w:numId w:val="13"/>
        </w:numPr>
        <w:tabs>
          <w:tab w:val="left" w:pos="-3969"/>
        </w:tabs>
        <w:spacing w:after="0"/>
        <w:ind w:left="993" w:firstLine="0"/>
        <w:rPr>
          <w:rFonts w:ascii="Arial" w:eastAsia="Arial" w:hAnsi="Arial" w:cs="Arial"/>
          <w:sz w:val="22"/>
          <w:szCs w:val="22"/>
        </w:rPr>
      </w:pPr>
      <w:r w:rsidRPr="00410C09">
        <w:rPr>
          <w:rFonts w:ascii="Arial" w:eastAsia="Arial" w:hAnsi="Arial" w:cs="Arial"/>
          <w:sz w:val="22"/>
          <w:szCs w:val="22"/>
        </w:rPr>
        <w:t xml:space="preserve">IČ a DIČ objednatele a </w:t>
      </w:r>
      <w:r>
        <w:rPr>
          <w:rFonts w:ascii="Arial" w:eastAsia="Arial" w:hAnsi="Arial" w:cs="Arial"/>
          <w:sz w:val="22"/>
          <w:szCs w:val="22"/>
        </w:rPr>
        <w:t>dodavatel</w:t>
      </w:r>
      <w:r w:rsidRPr="00410C09">
        <w:rPr>
          <w:rFonts w:ascii="Arial" w:eastAsia="Arial" w:hAnsi="Arial" w:cs="Arial"/>
          <w:sz w:val="22"/>
          <w:szCs w:val="22"/>
        </w:rPr>
        <w:t>e, jejich přesné názvy a sídlo</w:t>
      </w:r>
    </w:p>
    <w:p w:rsidR="00872598" w:rsidRPr="00410C09" w:rsidRDefault="006A6945">
      <w:pPr>
        <w:pStyle w:val="Zkladntextodsazen3"/>
        <w:numPr>
          <w:ilvl w:val="0"/>
          <w:numId w:val="13"/>
        </w:numPr>
        <w:tabs>
          <w:tab w:val="left" w:pos="-3969"/>
        </w:tabs>
        <w:spacing w:after="0"/>
        <w:ind w:left="993" w:firstLine="0"/>
        <w:rPr>
          <w:rFonts w:ascii="Arial" w:eastAsia="Arial" w:hAnsi="Arial" w:cs="Arial"/>
          <w:sz w:val="22"/>
          <w:szCs w:val="22"/>
        </w:rPr>
      </w:pPr>
      <w:r w:rsidRPr="00410C09">
        <w:rPr>
          <w:rFonts w:ascii="Arial" w:eastAsia="Arial" w:hAnsi="Arial" w:cs="Arial"/>
          <w:sz w:val="22"/>
          <w:szCs w:val="22"/>
        </w:rPr>
        <w:t xml:space="preserve">přílohou faktury bude kopie měsíčního hlášení a uvedený počet hodin strávených </w:t>
      </w:r>
      <w:bookmarkStart w:id="26" w:name="Text47"/>
      <w:r w:rsidRPr="00410C09">
        <w:rPr>
          <w:rFonts w:ascii="Arial" w:eastAsia="Arial" w:hAnsi="Arial" w:cs="Arial"/>
          <w:sz w:val="22"/>
          <w:szCs w:val="22"/>
        </w:rPr>
        <w:fldChar w:fldCharType="begin">
          <w:ffData>
            <w:name w:val="Text47"/>
            <w:enabled/>
            <w:calcOnExit w:val="0"/>
            <w:textInput/>
          </w:ffData>
        </w:fldChar>
      </w:r>
      <w:r w:rsidRPr="00410C09">
        <w:rPr>
          <w:rFonts w:ascii="Arial" w:eastAsia="Arial" w:hAnsi="Arial" w:cs="Arial"/>
          <w:sz w:val="22"/>
          <w:szCs w:val="22"/>
        </w:rPr>
        <w:instrText>FORMTEXT</w:instrText>
      </w:r>
      <w:r w:rsidRPr="00410C09">
        <w:rPr>
          <w:rFonts w:ascii="Arial" w:eastAsia="Arial" w:hAnsi="Arial" w:cs="Arial"/>
          <w:sz w:val="22"/>
          <w:szCs w:val="22"/>
        </w:rPr>
      </w:r>
      <w:r w:rsidRPr="00410C09">
        <w:rPr>
          <w:rFonts w:ascii="Arial" w:eastAsia="Arial" w:hAnsi="Arial" w:cs="Arial"/>
          <w:sz w:val="22"/>
          <w:szCs w:val="22"/>
        </w:rPr>
        <w:fldChar w:fldCharType="separate"/>
      </w:r>
      <w:r w:rsidRPr="00410C09">
        <w:rPr>
          <w:rFonts w:ascii="Arial" w:eastAsia="Arial" w:hAnsi="Arial" w:cs="Arial"/>
          <w:sz w:val="22"/>
          <w:szCs w:val="22"/>
        </w:rPr>
        <w:t xml:space="preserve">na jednotlivých činnostech spojených s výkonem </w:t>
      </w:r>
      <w:r>
        <w:rPr>
          <w:rFonts w:ascii="Arial" w:eastAsia="Arial" w:hAnsi="Arial" w:cs="Arial"/>
          <w:sz w:val="22"/>
          <w:szCs w:val="22"/>
        </w:rPr>
        <w:t>dodavatel</w:t>
      </w:r>
      <w:r w:rsidRPr="00410C09">
        <w:rPr>
          <w:rFonts w:ascii="Arial" w:eastAsia="Arial" w:hAnsi="Arial" w:cs="Arial"/>
          <w:sz w:val="22"/>
          <w:szCs w:val="22"/>
        </w:rPr>
        <w:t>e za daný měsíc</w:t>
      </w:r>
      <w:r w:rsidRPr="00410C09">
        <w:rPr>
          <w:rFonts w:ascii="Arial" w:eastAsia="Arial" w:hAnsi="Arial" w:cs="Arial"/>
          <w:sz w:val="22"/>
          <w:szCs w:val="22"/>
        </w:rPr>
        <w:fldChar w:fldCharType="end"/>
      </w:r>
      <w:bookmarkEnd w:id="26"/>
    </w:p>
    <w:p w:rsidR="00872598" w:rsidRPr="00781BD6" w:rsidRDefault="006A6945" w:rsidP="00781BD6">
      <w:pPr>
        <w:pStyle w:val="Zkladntextodsazen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Fakturovaná částka bude vyčíslena na dvě desetinná čísla bez zaokrouhlení.</w:t>
      </w:r>
    </w:p>
    <w:p w:rsidR="00872598" w:rsidRPr="00781BD6" w:rsidRDefault="006A6945" w:rsidP="00781BD6">
      <w:pPr>
        <w:pStyle w:val="Zkladntextodsazen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Faktura bude vystavena a doručena objednateli v jednom originálu a v jednom stejnopisu.</w:t>
      </w:r>
    </w:p>
    <w:p w:rsidR="00872598" w:rsidRPr="00781BD6" w:rsidRDefault="006A6945" w:rsidP="00781BD6">
      <w:pPr>
        <w:pStyle w:val="Zkladntextodsazen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 xml:space="preserve">V případě, že faktura tyto náležitosti splňovat nebude, je objednatel oprávněn vrátit fakturu </w:t>
      </w:r>
      <w:r>
        <w:rPr>
          <w:rFonts w:ascii="Arial" w:eastAsia="Arial" w:hAnsi="Arial" w:cs="Arial"/>
          <w:sz w:val="22"/>
          <w:szCs w:val="22"/>
        </w:rPr>
        <w:t>dodavatel</w:t>
      </w:r>
      <w:r w:rsidRPr="00781BD6">
        <w:rPr>
          <w:rFonts w:ascii="Arial" w:eastAsia="Arial" w:hAnsi="Arial" w:cs="Arial"/>
          <w:sz w:val="22"/>
          <w:szCs w:val="22"/>
        </w:rPr>
        <w:t>i k doplnění, přičemž lhůta splatnosti počne běžet až doručením opraveného daňového dokladu objednateli.</w:t>
      </w:r>
    </w:p>
    <w:p w:rsidR="00872598" w:rsidRPr="00410C09" w:rsidRDefault="006A6945" w:rsidP="00781BD6">
      <w:pPr>
        <w:pStyle w:val="Zkladntextodsazen3"/>
        <w:numPr>
          <w:ilvl w:val="1"/>
          <w:numId w:val="5"/>
        </w:numPr>
        <w:spacing w:before="120" w:after="120"/>
        <w:ind w:left="567" w:hanging="567"/>
        <w:rPr>
          <w:rFonts w:ascii="Arial" w:eastAsia="Arial" w:hAnsi="Arial" w:cs="Arial"/>
          <w:sz w:val="22"/>
          <w:szCs w:val="22"/>
        </w:rPr>
      </w:pPr>
      <w:r>
        <w:rPr>
          <w:rFonts w:ascii="Arial" w:eastAsia="Arial" w:hAnsi="Arial" w:cs="Arial"/>
          <w:sz w:val="22"/>
          <w:szCs w:val="22"/>
        </w:rPr>
        <w:t>Dodavatel</w:t>
      </w:r>
      <w:r w:rsidRPr="00781BD6">
        <w:rPr>
          <w:rFonts w:ascii="Arial" w:eastAsia="Arial" w:hAnsi="Arial" w:cs="Arial"/>
          <w:sz w:val="22"/>
          <w:szCs w:val="22"/>
        </w:rPr>
        <w:t xml:space="preserve"> je povinen doručit faktury za</w:t>
      </w:r>
      <w:r w:rsidRPr="00410C09">
        <w:rPr>
          <w:rFonts w:ascii="Arial" w:eastAsia="Arial" w:hAnsi="Arial" w:cs="Arial"/>
          <w:sz w:val="22"/>
          <w:szCs w:val="22"/>
        </w:rPr>
        <w:t xml:space="preserve"> jednotlivé kalendářní měsíce objednateli vždy nejpozději do 10. dne kalendářního měsíce následujícího po kalendářním měsíci, za který je předmětná faktura vystavena. Splatnost daňových dokladů je stanovena na </w:t>
      </w:r>
      <w:bookmarkStart w:id="27" w:name="Text48"/>
      <w:r w:rsidRPr="00410C09">
        <w:rPr>
          <w:rFonts w:ascii="Arial" w:eastAsia="Arial" w:hAnsi="Arial" w:cs="Arial"/>
          <w:sz w:val="22"/>
          <w:szCs w:val="22"/>
        </w:rPr>
        <w:fldChar w:fldCharType="begin">
          <w:ffData>
            <w:name w:val="Text48"/>
            <w:enabled/>
            <w:calcOnExit w:val="0"/>
            <w:textInput/>
          </w:ffData>
        </w:fldChar>
      </w:r>
      <w:r w:rsidRPr="00410C09">
        <w:rPr>
          <w:rFonts w:ascii="Arial" w:eastAsia="Arial" w:hAnsi="Arial" w:cs="Arial"/>
          <w:sz w:val="22"/>
          <w:szCs w:val="22"/>
        </w:rPr>
        <w:instrText>FORMTEXT</w:instrText>
      </w:r>
      <w:r w:rsidRPr="00410C09">
        <w:rPr>
          <w:rFonts w:ascii="Arial" w:eastAsia="Arial" w:hAnsi="Arial" w:cs="Arial"/>
          <w:sz w:val="22"/>
          <w:szCs w:val="22"/>
        </w:rPr>
      </w:r>
      <w:r w:rsidRPr="00410C09">
        <w:rPr>
          <w:rFonts w:ascii="Arial" w:eastAsia="Arial" w:hAnsi="Arial" w:cs="Arial"/>
          <w:sz w:val="22"/>
          <w:szCs w:val="22"/>
        </w:rPr>
        <w:fldChar w:fldCharType="separate"/>
      </w:r>
      <w:r w:rsidRPr="00410C09">
        <w:rPr>
          <w:rFonts w:ascii="Arial" w:eastAsia="Arial" w:hAnsi="Arial" w:cs="Arial"/>
          <w:noProof/>
          <w:sz w:val="22"/>
          <w:szCs w:val="22"/>
        </w:rPr>
        <w:t>30</w:t>
      </w:r>
      <w:r w:rsidRPr="00410C09">
        <w:rPr>
          <w:rFonts w:ascii="Arial" w:eastAsia="Arial" w:hAnsi="Arial" w:cs="Arial"/>
          <w:sz w:val="22"/>
          <w:szCs w:val="22"/>
        </w:rPr>
        <w:fldChar w:fldCharType="end"/>
      </w:r>
      <w:bookmarkEnd w:id="27"/>
      <w:r w:rsidRPr="00410C09">
        <w:rPr>
          <w:rFonts w:ascii="Arial" w:eastAsia="Arial" w:hAnsi="Arial" w:cs="Arial"/>
          <w:sz w:val="22"/>
          <w:szCs w:val="22"/>
        </w:rPr>
        <w:t xml:space="preserve">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w:t>
      </w:r>
      <w:r>
        <w:rPr>
          <w:rFonts w:ascii="Arial" w:eastAsia="Arial" w:hAnsi="Arial" w:cs="Arial"/>
          <w:sz w:val="22"/>
          <w:szCs w:val="22"/>
        </w:rPr>
        <w:t>Dodavatel</w:t>
      </w:r>
      <w:r w:rsidRPr="00410C09">
        <w:rPr>
          <w:rFonts w:ascii="Arial" w:eastAsia="Arial" w:hAnsi="Arial" w:cs="Arial"/>
          <w:sz w:val="22"/>
          <w:szCs w:val="22"/>
        </w:rPr>
        <w:t xml:space="preserve"> je v takovém případě oprávněn uplatnit tuto fakturaci společně s fakturací za následující měsíc.</w:t>
      </w:r>
    </w:p>
    <w:p w:rsidR="00872598" w:rsidRPr="00781BD6" w:rsidRDefault="006A6945" w:rsidP="00781BD6">
      <w:pPr>
        <w:pStyle w:val="Zkladntextodsazen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 xml:space="preserve">Nedílnou součástí každé vystavené faktury bude písemné hlášení </w:t>
      </w:r>
      <w:r>
        <w:rPr>
          <w:rFonts w:ascii="Arial" w:eastAsia="Arial" w:hAnsi="Arial" w:cs="Arial"/>
          <w:sz w:val="22"/>
          <w:szCs w:val="22"/>
        </w:rPr>
        <w:t>dodavatel</w:t>
      </w:r>
      <w:r w:rsidRPr="00781BD6">
        <w:rPr>
          <w:rFonts w:ascii="Arial" w:eastAsia="Arial" w:hAnsi="Arial" w:cs="Arial"/>
          <w:sz w:val="22"/>
          <w:szCs w:val="22"/>
        </w:rPr>
        <w:t>e dle čl.</w:t>
      </w:r>
      <w:r>
        <w:rPr>
          <w:rFonts w:ascii="Arial" w:eastAsia="Arial" w:hAnsi="Arial" w:cs="Arial"/>
          <w:sz w:val="22"/>
          <w:szCs w:val="22"/>
        </w:rPr>
        <w:t> </w:t>
      </w:r>
      <w:r w:rsidRPr="00781BD6">
        <w:rPr>
          <w:rFonts w:ascii="Arial" w:eastAsia="Arial" w:hAnsi="Arial" w:cs="Arial"/>
          <w:sz w:val="22"/>
          <w:szCs w:val="22"/>
        </w:rPr>
        <w:t xml:space="preserve">II. odst. </w:t>
      </w:r>
      <w:proofErr w:type="gramStart"/>
      <w:r w:rsidRPr="00781BD6">
        <w:rPr>
          <w:rFonts w:ascii="Arial" w:eastAsia="Arial" w:hAnsi="Arial" w:cs="Arial"/>
          <w:sz w:val="22"/>
          <w:szCs w:val="22"/>
        </w:rPr>
        <w:t>2.1.18</w:t>
      </w:r>
      <w:proofErr w:type="gramEnd"/>
      <w:r w:rsidRPr="00781BD6">
        <w:rPr>
          <w:rFonts w:ascii="Arial" w:eastAsia="Arial" w:hAnsi="Arial" w:cs="Arial"/>
          <w:sz w:val="22"/>
          <w:szCs w:val="22"/>
        </w:rPr>
        <w:t>. této smlouvy k prokázání rozsahu provedené činnosti.</w:t>
      </w:r>
    </w:p>
    <w:p w:rsidR="00872598" w:rsidRPr="00781BD6" w:rsidRDefault="006A6945">
      <w:pPr>
        <w:numPr>
          <w:ilvl w:val="1"/>
          <w:numId w:val="5"/>
        </w:numPr>
        <w:ind w:left="567" w:hanging="567"/>
        <w:jc w:val="both"/>
        <w:rPr>
          <w:rFonts w:ascii="Arial" w:eastAsia="Arial" w:hAnsi="Arial" w:cs="Arial"/>
        </w:rPr>
      </w:pPr>
      <w:r w:rsidRPr="00781BD6">
        <w:rPr>
          <w:rFonts w:ascii="Arial" w:eastAsia="Arial" w:hAnsi="Arial" w:cs="Arial"/>
        </w:rPr>
        <w:t xml:space="preserve">Faktury vystavené </w:t>
      </w:r>
      <w:r>
        <w:rPr>
          <w:rFonts w:ascii="Arial" w:eastAsia="Arial" w:hAnsi="Arial" w:cs="Arial"/>
        </w:rPr>
        <w:t>dodavatel</w:t>
      </w:r>
      <w:r w:rsidRPr="00781BD6">
        <w:rPr>
          <w:rFonts w:ascii="Arial" w:eastAsia="Arial" w:hAnsi="Arial" w:cs="Arial"/>
        </w:rPr>
        <w:t>em musí být doručeny na adresu sídla objednatele, nedohodnou-li se písemně smluvní strany jinak.</w:t>
      </w:r>
    </w:p>
    <w:p w:rsidR="00872598" w:rsidRPr="00781BD6" w:rsidRDefault="006A6945" w:rsidP="00781BD6">
      <w:pPr>
        <w:pStyle w:val="Zkladntextodsazen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Objednatel je oprávněn před uplynutím lhůty splatnosti vrátit fakturu bez zaplacení v případě, že  byla vystavena v rozporu s touto smlouvou. Při vrácení faktury musí objednatel uvést písemně důvod jejího vrácení. Do doby doručení opravené či doplněné faktury není objednatel v prodlení s plněním této smlouvy.</w:t>
      </w:r>
    </w:p>
    <w:p w:rsidR="00872598" w:rsidRPr="00781BD6" w:rsidRDefault="006A6945" w:rsidP="00781BD6">
      <w:pPr>
        <w:pStyle w:val="Zkladntextodsazen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 xml:space="preserve">Veškeré bankovní výlohy a poplatky banky objednatele spojené s platbami objednatele </w:t>
      </w:r>
      <w:r>
        <w:rPr>
          <w:rFonts w:ascii="Arial" w:eastAsia="Arial" w:hAnsi="Arial" w:cs="Arial"/>
          <w:sz w:val="22"/>
          <w:szCs w:val="22"/>
        </w:rPr>
        <w:t>dodavatel</w:t>
      </w:r>
      <w:r w:rsidRPr="00781BD6">
        <w:rPr>
          <w:rFonts w:ascii="Arial" w:eastAsia="Arial" w:hAnsi="Arial" w:cs="Arial"/>
          <w:sz w:val="22"/>
          <w:szCs w:val="22"/>
        </w:rPr>
        <w:t xml:space="preserve">i hradí objednatel, ostatní bankovní výlohy a poplatky hradí </w:t>
      </w:r>
      <w:r>
        <w:rPr>
          <w:rFonts w:ascii="Arial" w:eastAsia="Arial" w:hAnsi="Arial" w:cs="Arial"/>
          <w:sz w:val="22"/>
          <w:szCs w:val="22"/>
        </w:rPr>
        <w:t>dodavatel</w:t>
      </w:r>
      <w:r w:rsidRPr="00781BD6">
        <w:rPr>
          <w:rFonts w:ascii="Arial" w:eastAsia="Arial" w:hAnsi="Arial" w:cs="Arial"/>
          <w:sz w:val="22"/>
          <w:szCs w:val="22"/>
        </w:rPr>
        <w:t xml:space="preserve"> a jsou zahrnuty v odměně dle čl. V. této smlouvy. </w:t>
      </w:r>
    </w:p>
    <w:p w:rsidR="00872598" w:rsidRPr="00781BD6" w:rsidRDefault="006A6945" w:rsidP="00781BD6">
      <w:pPr>
        <w:pStyle w:val="Zkladntextodsazen3"/>
        <w:numPr>
          <w:ilvl w:val="1"/>
          <w:numId w:val="5"/>
        </w:numPr>
        <w:spacing w:before="120" w:after="120"/>
        <w:ind w:left="567" w:hanging="567"/>
        <w:rPr>
          <w:rFonts w:ascii="Arial" w:eastAsia="Arial" w:hAnsi="Arial" w:cs="Arial"/>
          <w:sz w:val="22"/>
          <w:szCs w:val="22"/>
        </w:rPr>
      </w:pPr>
      <w:r>
        <w:rPr>
          <w:rFonts w:ascii="Arial" w:eastAsia="Arial" w:hAnsi="Arial" w:cs="Arial"/>
          <w:sz w:val="22"/>
          <w:szCs w:val="22"/>
        </w:rPr>
        <w:t>Dodavatel</w:t>
      </w:r>
      <w:r w:rsidRPr="00781BD6">
        <w:rPr>
          <w:rFonts w:ascii="Arial" w:eastAsia="Arial" w:hAnsi="Arial" w:cs="Arial"/>
          <w:sz w:val="22"/>
          <w:szCs w:val="22"/>
        </w:rPr>
        <w:t xml:space="preserve">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w:t>
      </w:r>
      <w:r>
        <w:rPr>
          <w:rFonts w:ascii="Arial" w:eastAsia="Arial" w:hAnsi="Arial" w:cs="Arial"/>
          <w:sz w:val="22"/>
          <w:szCs w:val="22"/>
        </w:rPr>
        <w:t>dodavatel</w:t>
      </w:r>
      <w:r w:rsidRPr="00781BD6">
        <w:rPr>
          <w:rFonts w:ascii="Arial" w:eastAsia="Arial" w:hAnsi="Arial" w:cs="Arial"/>
          <w:sz w:val="22"/>
          <w:szCs w:val="22"/>
        </w:rPr>
        <w:t xml:space="preserve">i uskutečňovanou na základě této smlouvy o příslušnou částku DPH a současně je oprávněn odvést částku DPH z příslušného plnění přímo na účet finančnímu úřadu. Smluvní strany si sjednávají, že takto </w:t>
      </w:r>
      <w:r>
        <w:rPr>
          <w:rFonts w:ascii="Arial" w:eastAsia="Arial" w:hAnsi="Arial" w:cs="Arial"/>
          <w:sz w:val="22"/>
          <w:szCs w:val="22"/>
        </w:rPr>
        <w:t>dodavatel</w:t>
      </w:r>
      <w:r w:rsidRPr="00781BD6">
        <w:rPr>
          <w:rFonts w:ascii="Arial" w:eastAsia="Arial" w:hAnsi="Arial" w:cs="Arial"/>
          <w:sz w:val="22"/>
          <w:szCs w:val="22"/>
        </w:rPr>
        <w:t>i nevyplacenou částku DPH odvede správci daně sám objednatel v souladu s ustanovením § 109a ZDPH.</w:t>
      </w:r>
    </w:p>
    <w:p w:rsidR="00872598" w:rsidRPr="00781BD6" w:rsidRDefault="006A6945" w:rsidP="00781BD6">
      <w:pPr>
        <w:pStyle w:val="Zkladntextodsazen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lastRenderedPageBreak/>
        <w:t xml:space="preserve">V případě, že se </w:t>
      </w:r>
      <w:r>
        <w:rPr>
          <w:rFonts w:ascii="Arial" w:eastAsia="Arial" w:hAnsi="Arial" w:cs="Arial"/>
          <w:sz w:val="22"/>
          <w:szCs w:val="22"/>
        </w:rPr>
        <w:t>dodavatel</w:t>
      </w:r>
      <w:r w:rsidRPr="00781BD6">
        <w:rPr>
          <w:rFonts w:ascii="Arial" w:eastAsia="Arial" w:hAnsi="Arial" w:cs="Arial"/>
          <w:sz w:val="22"/>
          <w:szCs w:val="22"/>
        </w:rPr>
        <w:t xml:space="preserve"> stane tzv. nespolehlivým plátcem DPH ve smyslu § 106a ZDPH, je objednatel oprávněn odvést částku DPH z příslušného plnění přímo na účet finančnímu úřadu, a to v návaznosti na § 109 a 109a ZDPH. V takovém případě tuto skutečnost objednatel oznámí </w:t>
      </w:r>
      <w:r>
        <w:rPr>
          <w:rFonts w:ascii="Arial" w:eastAsia="Arial" w:hAnsi="Arial" w:cs="Arial"/>
          <w:sz w:val="22"/>
          <w:szCs w:val="22"/>
        </w:rPr>
        <w:t>dodavatel</w:t>
      </w:r>
      <w:r w:rsidRPr="00781BD6">
        <w:rPr>
          <w:rFonts w:ascii="Arial" w:eastAsia="Arial" w:hAnsi="Arial" w:cs="Arial"/>
          <w:sz w:val="22"/>
          <w:szCs w:val="22"/>
        </w:rPr>
        <w:t xml:space="preserve">i a úhradou DPH na účet finančního úřadu se pohledávka objednatele vůči </w:t>
      </w:r>
      <w:r>
        <w:rPr>
          <w:rFonts w:ascii="Arial" w:eastAsia="Arial" w:hAnsi="Arial" w:cs="Arial"/>
          <w:sz w:val="22"/>
          <w:szCs w:val="22"/>
        </w:rPr>
        <w:t>dodavatel</w:t>
      </w:r>
      <w:r w:rsidRPr="00781BD6">
        <w:rPr>
          <w:rFonts w:ascii="Arial" w:eastAsia="Arial" w:hAnsi="Arial" w:cs="Arial"/>
          <w:sz w:val="22"/>
          <w:szCs w:val="22"/>
        </w:rPr>
        <w:t xml:space="preserve">i v částce uhrazené DPH považuje bez ohledu na další ustanovení této smlouvy za uhrazenou. Skutečnost, že se </w:t>
      </w:r>
      <w:r>
        <w:rPr>
          <w:rFonts w:ascii="Arial" w:eastAsia="Arial" w:hAnsi="Arial" w:cs="Arial"/>
          <w:sz w:val="22"/>
          <w:szCs w:val="22"/>
        </w:rPr>
        <w:t>dodavatel</w:t>
      </w:r>
      <w:r w:rsidRPr="00781BD6">
        <w:rPr>
          <w:rFonts w:ascii="Arial" w:eastAsia="Arial" w:hAnsi="Arial" w:cs="Arial"/>
          <w:sz w:val="22"/>
          <w:szCs w:val="22"/>
        </w:rPr>
        <w:t xml:space="preserve"> stal tzv. nespolehlivým plátcem DPH, bude ověřena z veřejně dostupného registru, což </w:t>
      </w:r>
      <w:r>
        <w:rPr>
          <w:rFonts w:ascii="Arial" w:eastAsia="Arial" w:hAnsi="Arial" w:cs="Arial"/>
          <w:sz w:val="22"/>
          <w:szCs w:val="22"/>
        </w:rPr>
        <w:t>dodavatel</w:t>
      </w:r>
      <w:r w:rsidRPr="00781BD6">
        <w:rPr>
          <w:rFonts w:ascii="Arial" w:eastAsia="Arial" w:hAnsi="Arial" w:cs="Arial"/>
          <w:sz w:val="22"/>
          <w:szCs w:val="22"/>
        </w:rPr>
        <w:t xml:space="preserve"> výslovně akceptuje a nebude činit sporným.</w:t>
      </w:r>
    </w:p>
    <w:p w:rsidR="00872598" w:rsidRPr="00410C09" w:rsidRDefault="006A6945" w:rsidP="00781BD6">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Smluvní pokuty</w:t>
      </w:r>
    </w:p>
    <w:p w:rsidR="00872598" w:rsidRPr="00410C09" w:rsidRDefault="006A6945" w:rsidP="00781BD6">
      <w:pPr>
        <w:numPr>
          <w:ilvl w:val="1"/>
          <w:numId w:val="9"/>
        </w:numPr>
        <w:spacing w:before="120" w:after="120"/>
        <w:ind w:left="567" w:hanging="567"/>
        <w:jc w:val="both"/>
        <w:rPr>
          <w:rFonts w:ascii="Arial" w:eastAsia="Arial" w:hAnsi="Arial" w:cs="Arial"/>
        </w:rPr>
      </w:pPr>
      <w:r w:rsidRPr="00410C09">
        <w:rPr>
          <w:rFonts w:ascii="Arial" w:eastAsia="Arial" w:hAnsi="Arial" w:cs="Arial"/>
        </w:rPr>
        <w:t xml:space="preserve">V případě, že v průběhu plnění této smlouvy </w:t>
      </w:r>
      <w:r>
        <w:rPr>
          <w:rFonts w:ascii="Arial" w:eastAsia="Arial" w:hAnsi="Arial" w:cs="Arial"/>
        </w:rPr>
        <w:t>dodavatel</w:t>
      </w:r>
      <w:r w:rsidRPr="00410C09">
        <w:rPr>
          <w:rFonts w:ascii="Arial" w:eastAsia="Arial" w:hAnsi="Arial" w:cs="Arial"/>
        </w:rPr>
        <w:t xml:space="preserve"> poruší některou z povinností stanovenou v čl. II. odst. 2.1.1. až </w:t>
      </w:r>
      <w:proofErr w:type="gramStart"/>
      <w:r w:rsidRPr="00410C09">
        <w:rPr>
          <w:rFonts w:ascii="Arial" w:eastAsia="Arial" w:hAnsi="Arial" w:cs="Arial"/>
        </w:rPr>
        <w:t>2.1.21</w:t>
      </w:r>
      <w:proofErr w:type="gramEnd"/>
      <w:r w:rsidRPr="00410C09">
        <w:rPr>
          <w:rFonts w:ascii="Arial" w:eastAsia="Arial" w:hAnsi="Arial" w:cs="Arial"/>
        </w:rPr>
        <w:t xml:space="preserve">, odst. 2.2.1. až 2.2.3. nebo čl. VI. odst. 6.3 druhá věta této smlouvy je </w:t>
      </w:r>
      <w:r>
        <w:rPr>
          <w:rFonts w:ascii="Arial" w:eastAsia="Arial" w:hAnsi="Arial" w:cs="Arial"/>
        </w:rPr>
        <w:t>dodavatel</w:t>
      </w:r>
      <w:r w:rsidRPr="00410C09">
        <w:rPr>
          <w:rFonts w:ascii="Arial" w:eastAsia="Arial" w:hAnsi="Arial" w:cs="Arial"/>
        </w:rPr>
        <w:t xml:space="preserve"> povinen zaplatit objednateli smluvní pokutu ve výši 1 % z celkové výše odměny bez DPH dle čl. V. odst. 5.1 této smlouvy, a to za každé porušení každé jednotlivé povinnosti</w:t>
      </w:r>
      <w:r>
        <w:rPr>
          <w:rFonts w:ascii="Arial" w:eastAsia="Arial" w:hAnsi="Arial" w:cs="Arial"/>
        </w:rPr>
        <w:t>, a to i opakovaně</w:t>
      </w:r>
      <w:r w:rsidRPr="00410C09">
        <w:rPr>
          <w:rFonts w:ascii="Arial" w:eastAsia="Arial" w:hAnsi="Arial" w:cs="Arial"/>
        </w:rPr>
        <w:t>.</w:t>
      </w:r>
    </w:p>
    <w:p w:rsidR="00872598" w:rsidRPr="00410C09" w:rsidRDefault="006A6945" w:rsidP="00781BD6">
      <w:pPr>
        <w:numPr>
          <w:ilvl w:val="1"/>
          <w:numId w:val="9"/>
        </w:numPr>
        <w:spacing w:before="120" w:after="120"/>
        <w:ind w:left="567" w:hanging="567"/>
        <w:jc w:val="both"/>
        <w:rPr>
          <w:rFonts w:ascii="Arial" w:eastAsia="Arial" w:hAnsi="Arial" w:cs="Arial"/>
        </w:rPr>
      </w:pPr>
      <w:r w:rsidRPr="00410C09">
        <w:rPr>
          <w:rFonts w:ascii="Arial" w:eastAsia="Arial" w:hAnsi="Arial" w:cs="Arial"/>
        </w:rPr>
        <w:t xml:space="preserve">V případě, že v průběhu plnění této smlouvy bude </w:t>
      </w:r>
      <w:r>
        <w:rPr>
          <w:rFonts w:ascii="Arial" w:eastAsia="Arial" w:hAnsi="Arial" w:cs="Arial"/>
        </w:rPr>
        <w:t>dodavatel</w:t>
      </w:r>
      <w:r w:rsidRPr="00410C09">
        <w:rPr>
          <w:rFonts w:ascii="Arial" w:eastAsia="Arial" w:hAnsi="Arial" w:cs="Arial"/>
        </w:rPr>
        <w:t xml:space="preserve"> v prodlení se splněním povinností dle čl. II. odst. 2.3 této smlouvy, tj. s předáním dokumentů v dohodnutých termínech a v případě, že bude v prodlení s předáním závěrečné zprávy o činnosti koordinátora BOZP, je </w:t>
      </w:r>
      <w:r>
        <w:rPr>
          <w:rFonts w:ascii="Arial" w:eastAsia="Arial" w:hAnsi="Arial" w:cs="Arial"/>
        </w:rPr>
        <w:t>dodavatel</w:t>
      </w:r>
      <w:r w:rsidRPr="00410C09">
        <w:rPr>
          <w:rFonts w:ascii="Arial" w:eastAsia="Arial" w:hAnsi="Arial" w:cs="Arial"/>
        </w:rPr>
        <w:t xml:space="preserve"> povinen zaplatit objednateli smluvní pokutu ve výši 0,5% z celkové výše odměny bez DPH dle čl. V. odst. 5.1 této smlouvy, a to za každý den prodlení se splněním povinnosti.</w:t>
      </w:r>
    </w:p>
    <w:p w:rsidR="00872598" w:rsidRPr="00410C09" w:rsidRDefault="006A6945" w:rsidP="00781BD6">
      <w:pPr>
        <w:numPr>
          <w:ilvl w:val="1"/>
          <w:numId w:val="9"/>
        </w:numPr>
        <w:spacing w:before="120" w:after="120"/>
        <w:ind w:left="567" w:hanging="567"/>
        <w:jc w:val="both"/>
        <w:rPr>
          <w:rFonts w:ascii="Arial" w:eastAsia="Arial" w:hAnsi="Arial" w:cs="Arial"/>
        </w:rPr>
      </w:pPr>
      <w:r w:rsidRPr="00410C09">
        <w:rPr>
          <w:rFonts w:ascii="Arial" w:eastAsia="Arial" w:hAnsi="Arial" w:cs="Arial"/>
        </w:rPr>
        <w:t xml:space="preserve">V případě, že v průběhu plnění této smlouvy </w:t>
      </w:r>
      <w:r>
        <w:rPr>
          <w:rFonts w:ascii="Arial" w:eastAsia="Arial" w:hAnsi="Arial" w:cs="Arial"/>
        </w:rPr>
        <w:t>dodavatel</w:t>
      </w:r>
      <w:r w:rsidRPr="00410C09">
        <w:rPr>
          <w:rFonts w:ascii="Arial" w:eastAsia="Arial" w:hAnsi="Arial" w:cs="Arial"/>
        </w:rPr>
        <w:t xml:space="preserve"> poruší některou z povinností stanovenou v čl. IV. odst. 4.1 věta první a druhá, odst. 4.2, odst. 4.3, odst. 4.4, odst. 4.5, odst. 4.6, odst. 4.7, odst. 4.8 této smlouvy je </w:t>
      </w:r>
      <w:r>
        <w:rPr>
          <w:rFonts w:ascii="Arial" w:eastAsia="Arial" w:hAnsi="Arial" w:cs="Arial"/>
        </w:rPr>
        <w:t>dodavatel</w:t>
      </w:r>
      <w:r w:rsidRPr="00410C09">
        <w:rPr>
          <w:rFonts w:ascii="Arial" w:eastAsia="Arial" w:hAnsi="Arial" w:cs="Arial"/>
        </w:rPr>
        <w:t xml:space="preserve"> povinen zaplatit objednateli smluvní pokutu ve výši 1 % z celkové výše odměny bez DPH dle čl. V. odst. 5.1 této smlouvy, a to za každé jednotlivé porušení takové povinnosti.</w:t>
      </w:r>
    </w:p>
    <w:p w:rsidR="00872598" w:rsidRPr="00410C09" w:rsidRDefault="006A6945" w:rsidP="00781BD6">
      <w:pPr>
        <w:numPr>
          <w:ilvl w:val="1"/>
          <w:numId w:val="9"/>
        </w:numPr>
        <w:spacing w:before="120" w:after="120"/>
        <w:ind w:left="567" w:hanging="567"/>
        <w:jc w:val="both"/>
        <w:rPr>
          <w:rFonts w:ascii="Arial" w:eastAsia="Arial" w:hAnsi="Arial" w:cs="Arial"/>
        </w:rPr>
      </w:pPr>
      <w:r w:rsidRPr="00410C09">
        <w:rPr>
          <w:rFonts w:ascii="Arial" w:eastAsia="Arial" w:hAnsi="Arial" w:cs="Arial"/>
        </w:rPr>
        <w:t xml:space="preserve">V případě, že v průběhu plnění této smlouvy </w:t>
      </w:r>
      <w:r>
        <w:rPr>
          <w:rFonts w:ascii="Arial" w:eastAsia="Arial" w:hAnsi="Arial" w:cs="Arial"/>
        </w:rPr>
        <w:t>dodavatel</w:t>
      </w:r>
      <w:r w:rsidRPr="00410C09">
        <w:rPr>
          <w:rFonts w:ascii="Arial" w:eastAsia="Arial" w:hAnsi="Arial" w:cs="Arial"/>
        </w:rPr>
        <w:t xml:space="preserve"> poruší některou z povinností stanovenou v  čl. X. odst. 10.2 věta první a druhá, odst. 10.3, odst. 10.4 této smlouvy, čl. IX., odst. 9.4 věta druhá a věta třetí je </w:t>
      </w:r>
      <w:r>
        <w:rPr>
          <w:rFonts w:ascii="Arial" w:eastAsia="Arial" w:hAnsi="Arial" w:cs="Arial"/>
        </w:rPr>
        <w:t>dodavatel</w:t>
      </w:r>
      <w:r w:rsidRPr="00410C09">
        <w:rPr>
          <w:rFonts w:ascii="Arial" w:eastAsia="Arial" w:hAnsi="Arial" w:cs="Arial"/>
        </w:rPr>
        <w:t xml:space="preserve"> povinen zaplatit objednateli smluvní pokutu ve výši 1 % z celkové výše odměny bez DPH dle čl. V. odst. 5.1 této smlouvy, a to za každé jednotlivé porušení takové povinnosti.</w:t>
      </w:r>
    </w:p>
    <w:p w:rsidR="00872598" w:rsidRPr="00410C09" w:rsidRDefault="006A6945" w:rsidP="00781BD6">
      <w:pPr>
        <w:numPr>
          <w:ilvl w:val="1"/>
          <w:numId w:val="9"/>
        </w:numPr>
        <w:spacing w:before="120" w:after="120"/>
        <w:ind w:left="567" w:hanging="567"/>
        <w:jc w:val="both"/>
        <w:rPr>
          <w:rFonts w:ascii="Arial" w:eastAsia="Arial" w:hAnsi="Arial" w:cs="Arial"/>
        </w:rPr>
      </w:pPr>
      <w:r>
        <w:rPr>
          <w:rFonts w:ascii="Arial" w:eastAsia="Arial" w:hAnsi="Arial" w:cs="Arial"/>
        </w:rPr>
        <w:t>Dodavatel</w:t>
      </w:r>
      <w:r w:rsidRPr="00410C09">
        <w:rPr>
          <w:rFonts w:ascii="Arial" w:eastAsia="Arial" w:hAnsi="Arial" w:cs="Arial"/>
        </w:rPr>
        <w:t xml:space="preserve"> je povinen uhradit objednateli smluvní pokutu ve výši 1% z hodnoty pojistného limitu uvedeného v čl. VI. odst. 6.2 této smlouvy, v případě, že pojistná smlouva dle článku VI. odst. 6.2 této smlouvy v době účinnosti této smlouvy pozbyde platnosti či účinnosti, a to za každý den trvání porušení povinnosti dle čl. VI. odst. 6.3 věta první této smlouvy. </w:t>
      </w:r>
    </w:p>
    <w:p w:rsidR="00872598" w:rsidRPr="00410C09" w:rsidRDefault="006A6945" w:rsidP="00781BD6">
      <w:pPr>
        <w:numPr>
          <w:ilvl w:val="1"/>
          <w:numId w:val="9"/>
        </w:numPr>
        <w:spacing w:before="120" w:after="120"/>
        <w:ind w:left="567" w:hanging="567"/>
        <w:jc w:val="both"/>
        <w:rPr>
          <w:rFonts w:ascii="Arial" w:eastAsia="Arial" w:hAnsi="Arial" w:cs="Arial"/>
        </w:rPr>
      </w:pPr>
      <w:r>
        <w:rPr>
          <w:rFonts w:ascii="Arial" w:eastAsia="Arial" w:hAnsi="Arial" w:cs="Arial"/>
        </w:rPr>
        <w:t>Dodavatel</w:t>
      </w:r>
      <w:r w:rsidRPr="00410C09">
        <w:rPr>
          <w:rFonts w:ascii="Arial" w:eastAsia="Arial" w:hAnsi="Arial" w:cs="Arial"/>
        </w:rPr>
        <w:t xml:space="preserve">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872598" w:rsidRPr="00410C09" w:rsidRDefault="006A6945" w:rsidP="00781BD6">
      <w:pPr>
        <w:numPr>
          <w:ilvl w:val="1"/>
          <w:numId w:val="9"/>
        </w:numPr>
        <w:spacing w:before="120" w:after="120"/>
        <w:ind w:left="567" w:hanging="567"/>
        <w:jc w:val="both"/>
        <w:rPr>
          <w:rFonts w:ascii="Arial" w:eastAsia="Arial" w:hAnsi="Arial" w:cs="Arial"/>
        </w:rPr>
      </w:pPr>
      <w:r w:rsidRPr="00410C09">
        <w:rPr>
          <w:rFonts w:ascii="Arial" w:eastAsia="Arial" w:hAnsi="Arial" w:cs="Arial"/>
        </w:rPr>
        <w:t xml:space="preserve">Ustanovením čl. VIII. této smlouvy není dotčeno právo objednatele domáhat se náhrady případné škody způsobené porušením této smlouvy </w:t>
      </w:r>
      <w:r>
        <w:rPr>
          <w:rFonts w:ascii="Arial" w:eastAsia="Arial" w:hAnsi="Arial" w:cs="Arial"/>
        </w:rPr>
        <w:t>dodavatel</w:t>
      </w:r>
      <w:r w:rsidRPr="00410C09">
        <w:rPr>
          <w:rFonts w:ascii="Arial" w:eastAsia="Arial" w:hAnsi="Arial" w:cs="Arial"/>
        </w:rPr>
        <w:t xml:space="preserve">em. </w:t>
      </w:r>
    </w:p>
    <w:p w:rsidR="00872598" w:rsidRPr="00410C09" w:rsidRDefault="006A6945" w:rsidP="00781BD6">
      <w:pPr>
        <w:numPr>
          <w:ilvl w:val="1"/>
          <w:numId w:val="9"/>
        </w:numPr>
        <w:spacing w:before="120" w:after="120"/>
        <w:ind w:left="567" w:hanging="567"/>
        <w:jc w:val="both"/>
        <w:rPr>
          <w:rFonts w:ascii="Arial" w:eastAsia="Arial" w:hAnsi="Arial" w:cs="Arial"/>
        </w:rPr>
      </w:pPr>
      <w:r w:rsidRPr="00410C09">
        <w:rPr>
          <w:rFonts w:ascii="Arial" w:eastAsia="Arial" w:hAnsi="Arial" w:cs="Arial"/>
        </w:rPr>
        <w:t>Smluvní pokuty dle této smlouvy lze kumulovat (sčítat), a to bez omezení.</w:t>
      </w:r>
    </w:p>
    <w:p w:rsidR="00872598" w:rsidRPr="00410C09" w:rsidRDefault="006A6945" w:rsidP="00781BD6">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lastRenderedPageBreak/>
        <w:t>Výpověď smlouvy</w:t>
      </w:r>
    </w:p>
    <w:p w:rsidR="00872598" w:rsidRPr="00410C09" w:rsidRDefault="006A6945" w:rsidP="00781BD6">
      <w:pPr>
        <w:numPr>
          <w:ilvl w:val="1"/>
          <w:numId w:val="20"/>
        </w:numPr>
        <w:spacing w:before="120" w:after="120"/>
        <w:ind w:left="567" w:hanging="567"/>
        <w:jc w:val="both"/>
        <w:rPr>
          <w:rFonts w:ascii="Arial" w:eastAsia="Arial" w:hAnsi="Arial" w:cs="Arial"/>
        </w:rPr>
      </w:pPr>
      <w:r w:rsidRPr="00410C09">
        <w:rPr>
          <w:rFonts w:ascii="Arial" w:eastAsia="Arial" w:hAnsi="Arial" w:cs="Arial"/>
        </w:rPr>
        <w:t xml:space="preserve">Objednatel je oprávněn tuto smlouvu vypovědět z důvodů opakovaného porušování povinností </w:t>
      </w:r>
      <w:r>
        <w:rPr>
          <w:rFonts w:ascii="Arial" w:eastAsia="Arial" w:hAnsi="Arial" w:cs="Arial"/>
        </w:rPr>
        <w:t>dodavatel</w:t>
      </w:r>
      <w:r w:rsidRPr="00410C09">
        <w:rPr>
          <w:rFonts w:ascii="Arial" w:eastAsia="Arial" w:hAnsi="Arial" w:cs="Arial"/>
        </w:rPr>
        <w:t xml:space="preserve">e uvedených v čl. II. této smlouvy, dále z důvodu porušení povinnosti dle čl. VI. odst. 6.3 věta první této smlouvy anebo z důvodu zjištění nepravdivosti prohlášení </w:t>
      </w:r>
      <w:r>
        <w:rPr>
          <w:rFonts w:ascii="Arial" w:eastAsia="Arial" w:hAnsi="Arial" w:cs="Arial"/>
        </w:rPr>
        <w:t>dodavatel</w:t>
      </w:r>
      <w:r w:rsidRPr="00410C09">
        <w:rPr>
          <w:rFonts w:ascii="Arial" w:eastAsia="Arial" w:hAnsi="Arial" w:cs="Arial"/>
        </w:rPr>
        <w:t xml:space="preserve">e v čl. X. odst. 10.9 této smlouvy. </w:t>
      </w:r>
    </w:p>
    <w:p w:rsidR="00872598" w:rsidRPr="00410C09" w:rsidRDefault="006A6945" w:rsidP="00781BD6">
      <w:pPr>
        <w:numPr>
          <w:ilvl w:val="1"/>
          <w:numId w:val="20"/>
        </w:numPr>
        <w:spacing w:before="120" w:after="120"/>
        <w:ind w:left="567" w:hanging="567"/>
        <w:jc w:val="both"/>
        <w:rPr>
          <w:rFonts w:ascii="Arial" w:eastAsia="Arial" w:hAnsi="Arial" w:cs="Arial"/>
        </w:rPr>
      </w:pPr>
      <w:r w:rsidRPr="00410C09">
        <w:rPr>
          <w:rFonts w:ascii="Arial" w:eastAsia="Arial" w:hAnsi="Arial" w:cs="Arial"/>
        </w:rPr>
        <w:t xml:space="preserve">Výpověď objednatele nabývá účinnosti dnem, kdy byla doručena </w:t>
      </w:r>
      <w:r>
        <w:rPr>
          <w:rFonts w:ascii="Arial" w:eastAsia="Arial" w:hAnsi="Arial" w:cs="Arial"/>
        </w:rPr>
        <w:t>dodavatel</w:t>
      </w:r>
      <w:r w:rsidRPr="00410C09">
        <w:rPr>
          <w:rFonts w:ascii="Arial" w:eastAsia="Arial" w:hAnsi="Arial" w:cs="Arial"/>
        </w:rPr>
        <w:t>i, nebylo-li ve výpovědi stanoveno jiné datum.</w:t>
      </w:r>
    </w:p>
    <w:p w:rsidR="00872598" w:rsidRPr="00410C09" w:rsidRDefault="006A6945" w:rsidP="00781BD6">
      <w:pPr>
        <w:numPr>
          <w:ilvl w:val="1"/>
          <w:numId w:val="20"/>
        </w:numPr>
        <w:spacing w:before="120" w:after="120"/>
        <w:ind w:left="567" w:hanging="567"/>
        <w:jc w:val="both"/>
        <w:rPr>
          <w:rFonts w:ascii="Arial" w:eastAsia="Arial" w:hAnsi="Arial" w:cs="Arial"/>
        </w:rPr>
      </w:pPr>
      <w:r>
        <w:rPr>
          <w:rFonts w:ascii="Arial" w:eastAsia="Arial" w:hAnsi="Arial" w:cs="Arial"/>
        </w:rPr>
        <w:t>Dodavatel</w:t>
      </w:r>
      <w:r w:rsidRPr="00410C09">
        <w:rPr>
          <w:rFonts w:ascii="Arial" w:eastAsia="Arial" w:hAnsi="Arial" w:cs="Arial"/>
        </w:rPr>
        <w:t xml:space="preserve"> je oprávněn tuto smlouvu vypovědět s účinností k poslednímu dni v kalendářním měsíci, následujícímu po kalendářním měsíci, v němž byla výpověď doručena objednateli, a to pouze z důvodu prodlení objednatele s úhradou faktur dle čl. VII. odst. 7.1 této smlouvy delším než 30 kalendářních dní. </w:t>
      </w:r>
    </w:p>
    <w:p w:rsidR="00872598" w:rsidRPr="00410C09" w:rsidRDefault="006A6945" w:rsidP="00781BD6">
      <w:pPr>
        <w:numPr>
          <w:ilvl w:val="1"/>
          <w:numId w:val="20"/>
        </w:numPr>
        <w:spacing w:before="120" w:after="120"/>
        <w:ind w:left="567" w:hanging="567"/>
        <w:jc w:val="both"/>
        <w:rPr>
          <w:rFonts w:ascii="Arial" w:eastAsia="Arial" w:hAnsi="Arial" w:cs="Arial"/>
        </w:rPr>
      </w:pPr>
      <w:r w:rsidRPr="00410C09">
        <w:rPr>
          <w:rFonts w:ascii="Arial" w:eastAsia="Arial" w:hAnsi="Arial" w:cs="Arial"/>
        </w:rPr>
        <w:t xml:space="preserve">Ke dni účinnosti výpovědi zaniká závazek </w:t>
      </w:r>
      <w:r>
        <w:rPr>
          <w:rFonts w:ascii="Arial" w:eastAsia="Arial" w:hAnsi="Arial" w:cs="Arial"/>
        </w:rPr>
        <w:t>dodavatel</w:t>
      </w:r>
      <w:r w:rsidRPr="00410C09">
        <w:rPr>
          <w:rFonts w:ascii="Arial" w:eastAsia="Arial" w:hAnsi="Arial" w:cs="Arial"/>
        </w:rPr>
        <w:t xml:space="preserve">e uskutečňovat činnost, ke které se zavázal. Jestliže tímto přerušením činnosti by vznikla objednateli škoda, je </w:t>
      </w:r>
      <w:r>
        <w:rPr>
          <w:rFonts w:ascii="Arial" w:eastAsia="Arial" w:hAnsi="Arial" w:cs="Arial"/>
        </w:rPr>
        <w:t>dodavatel</w:t>
      </w:r>
      <w:r w:rsidRPr="00410C09">
        <w:rPr>
          <w:rFonts w:ascii="Arial" w:eastAsia="Arial" w:hAnsi="Arial" w:cs="Arial"/>
        </w:rPr>
        <w:t xml:space="preserve"> povinen jej písemně upozornit, jaká opatření je třeba učinit k jejímu odvrácení. Jestliže tato opatření objednatel nemůže učinit ani pomocí jiných osob a požádá </w:t>
      </w:r>
      <w:r>
        <w:rPr>
          <w:rFonts w:ascii="Arial" w:eastAsia="Arial" w:hAnsi="Arial" w:cs="Arial"/>
        </w:rPr>
        <w:t>dodavatel</w:t>
      </w:r>
      <w:r w:rsidRPr="00410C09">
        <w:rPr>
          <w:rFonts w:ascii="Arial" w:eastAsia="Arial" w:hAnsi="Arial" w:cs="Arial"/>
        </w:rPr>
        <w:t xml:space="preserve">e, aby je učinil sám, je </w:t>
      </w:r>
      <w:r>
        <w:rPr>
          <w:rFonts w:ascii="Arial" w:eastAsia="Arial" w:hAnsi="Arial" w:cs="Arial"/>
        </w:rPr>
        <w:t>dodavatel</w:t>
      </w:r>
      <w:r w:rsidRPr="00410C09">
        <w:rPr>
          <w:rFonts w:ascii="Arial" w:eastAsia="Arial" w:hAnsi="Arial" w:cs="Arial"/>
        </w:rPr>
        <w:t xml:space="preserve"> k tomu povinen.</w:t>
      </w:r>
    </w:p>
    <w:p w:rsidR="00872598" w:rsidRPr="00781BD6" w:rsidRDefault="006A6945" w:rsidP="00781BD6">
      <w:pPr>
        <w:pStyle w:val="Nadpis11"/>
        <w:numPr>
          <w:ilvl w:val="0"/>
          <w:numId w:val="23"/>
        </w:numPr>
        <w:spacing w:after="240"/>
        <w:ind w:left="1077"/>
        <w:jc w:val="center"/>
        <w:rPr>
          <w:rFonts w:ascii="Arial" w:eastAsia="Arial" w:hAnsi="Arial" w:cs="Arial"/>
          <w:sz w:val="22"/>
          <w:szCs w:val="22"/>
        </w:rPr>
      </w:pPr>
      <w:r w:rsidRPr="00781BD6">
        <w:rPr>
          <w:rFonts w:ascii="Arial" w:eastAsia="Arial" w:hAnsi="Arial" w:cs="Arial"/>
          <w:sz w:val="22"/>
          <w:szCs w:val="22"/>
        </w:rPr>
        <w:t>Ostatní ujednání</w:t>
      </w:r>
    </w:p>
    <w:p w:rsidR="00F132F4" w:rsidRPr="00CF7A4E" w:rsidRDefault="006A6945" w:rsidP="00F132F4">
      <w:pPr>
        <w:numPr>
          <w:ilvl w:val="1"/>
          <w:numId w:val="15"/>
        </w:numPr>
        <w:tabs>
          <w:tab w:val="left" w:pos="851"/>
        </w:tabs>
        <w:spacing w:before="120" w:after="120"/>
        <w:ind w:left="851" w:hanging="851"/>
        <w:jc w:val="both"/>
        <w:rPr>
          <w:rFonts w:ascii="Arial" w:eastAsia="Arial" w:hAnsi="Arial" w:cs="Arial"/>
        </w:rPr>
      </w:pPr>
      <w:r w:rsidRPr="00CF7A4E">
        <w:rPr>
          <w:rFonts w:ascii="Arial" w:eastAsia="Arial" w:hAnsi="Arial" w:cs="Arial"/>
        </w:rPr>
        <w:t xml:space="preserve">Objednatel je oprávněn započíst své splatné i nesplatné pohledávky z titulu nároků na zaplacení smluvních pokut či nároků na náhradu škody vůči jakékoliv splatné či nesplatné pohledávce </w:t>
      </w:r>
      <w:r>
        <w:rPr>
          <w:rFonts w:ascii="Arial" w:eastAsia="Arial" w:hAnsi="Arial" w:cs="Arial"/>
        </w:rPr>
        <w:t>dodavatel</w:t>
      </w:r>
      <w:r w:rsidRPr="00CF7A4E">
        <w:rPr>
          <w:rFonts w:ascii="Arial" w:eastAsia="Arial" w:hAnsi="Arial" w:cs="Arial"/>
        </w:rPr>
        <w:t xml:space="preserve">e. </w:t>
      </w:r>
      <w:r>
        <w:rPr>
          <w:rFonts w:ascii="Arial" w:eastAsia="Arial" w:hAnsi="Arial" w:cs="Arial"/>
        </w:rPr>
        <w:t>Dodavatel</w:t>
      </w:r>
      <w:r w:rsidRPr="00CF7A4E">
        <w:rPr>
          <w:rFonts w:ascii="Arial" w:eastAsia="Arial" w:hAnsi="Arial" w:cs="Arial"/>
        </w:rPr>
        <w:t xml:space="preserve"> není oprávněn jakékoliv své pohledávky vůči objednateli, vzniklé z této smlouvy, započíst, zatížit zástavním právem ani je postoupit na jiného bez předchozího písemného souhlasu toho objednatele, o jehož pohledávku se jedná. </w:t>
      </w:r>
    </w:p>
    <w:p w:rsidR="00872598" w:rsidRPr="00410C09" w:rsidRDefault="006A6945" w:rsidP="00E2793F">
      <w:pPr>
        <w:numPr>
          <w:ilvl w:val="1"/>
          <w:numId w:val="15"/>
        </w:numPr>
        <w:tabs>
          <w:tab w:val="left" w:pos="851"/>
        </w:tabs>
        <w:spacing w:before="120" w:after="120"/>
        <w:ind w:left="851" w:hanging="851"/>
        <w:jc w:val="both"/>
        <w:rPr>
          <w:rFonts w:ascii="Arial" w:eastAsia="Arial" w:hAnsi="Arial" w:cs="Arial"/>
        </w:rPr>
      </w:pPr>
      <w:r>
        <w:rPr>
          <w:rFonts w:ascii="Arial" w:eastAsia="Arial" w:hAnsi="Arial" w:cs="Arial"/>
        </w:rPr>
        <w:t>Dodavatel</w:t>
      </w:r>
      <w:r w:rsidRPr="00410C09">
        <w:rPr>
          <w:rFonts w:ascii="Arial" w:eastAsia="Arial" w:hAnsi="Arial" w:cs="Arial"/>
        </w:rPr>
        <w:t xml:space="preserve"> není oprávněn postoupit práva, povinnosti a závazky z této smlouvy třetí osobě nebo jiným osobám bez předchozího písemného souhlasu objednatele. </w:t>
      </w:r>
    </w:p>
    <w:p w:rsidR="00872598" w:rsidRPr="00410C09" w:rsidRDefault="006A6945" w:rsidP="00E2793F">
      <w:pPr>
        <w:numPr>
          <w:ilvl w:val="1"/>
          <w:numId w:val="15"/>
        </w:numPr>
        <w:tabs>
          <w:tab w:val="left" w:pos="851"/>
        </w:tabs>
        <w:spacing w:before="120" w:after="120"/>
        <w:ind w:left="851" w:hanging="851"/>
        <w:jc w:val="both"/>
        <w:rPr>
          <w:rFonts w:ascii="Arial" w:eastAsia="Arial" w:hAnsi="Arial" w:cs="Arial"/>
        </w:rPr>
      </w:pPr>
      <w:r>
        <w:rPr>
          <w:rFonts w:ascii="Arial" w:eastAsia="Arial" w:hAnsi="Arial" w:cs="Arial"/>
        </w:rPr>
        <w:t>Dodavatel</w:t>
      </w:r>
      <w:r w:rsidRPr="00410C09">
        <w:rPr>
          <w:rFonts w:ascii="Arial" w:eastAsia="Arial" w:hAnsi="Arial" w:cs="Arial"/>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 Plnění této povinnosti je </w:t>
      </w:r>
      <w:r>
        <w:rPr>
          <w:rFonts w:ascii="Arial" w:eastAsia="Arial" w:hAnsi="Arial" w:cs="Arial"/>
        </w:rPr>
        <w:t>dodavatel</w:t>
      </w:r>
      <w:r w:rsidRPr="00410C09">
        <w:rPr>
          <w:rFonts w:ascii="Arial" w:eastAsia="Arial" w:hAnsi="Arial" w:cs="Arial"/>
        </w:rPr>
        <w:t xml:space="preserve"> povinen zajistit i u svých subdodavatelů.</w:t>
      </w:r>
    </w:p>
    <w:p w:rsidR="00872598" w:rsidRPr="00410C09" w:rsidRDefault="006A6945" w:rsidP="00E2793F">
      <w:pPr>
        <w:numPr>
          <w:ilvl w:val="1"/>
          <w:numId w:val="15"/>
        </w:numPr>
        <w:tabs>
          <w:tab w:val="left" w:pos="851"/>
        </w:tabs>
        <w:spacing w:before="120" w:after="120"/>
        <w:ind w:left="851" w:hanging="851"/>
        <w:jc w:val="both"/>
        <w:rPr>
          <w:rFonts w:ascii="Arial" w:eastAsia="Arial" w:hAnsi="Arial" w:cs="Arial"/>
        </w:rPr>
      </w:pPr>
      <w:r>
        <w:rPr>
          <w:rFonts w:ascii="Arial" w:eastAsia="Arial" w:hAnsi="Arial" w:cs="Arial"/>
        </w:rPr>
        <w:t>Dodavatel</w:t>
      </w:r>
      <w:r w:rsidRPr="00410C09">
        <w:rPr>
          <w:rFonts w:ascii="Arial" w:eastAsia="Arial" w:hAnsi="Arial" w:cs="Arial"/>
        </w:rPr>
        <w:t xml:space="preserve"> je povinen uchovávat veškerou dokumentaci související s realizací této smlouvy včetně účetních dokladů nejméně po dobu 10 let od zániku závazků vyplývajících ze smlouvy.</w:t>
      </w:r>
    </w:p>
    <w:p w:rsidR="00872598" w:rsidRPr="00410C09" w:rsidRDefault="006A6945" w:rsidP="00E2793F">
      <w:pPr>
        <w:numPr>
          <w:ilvl w:val="1"/>
          <w:numId w:val="15"/>
        </w:numPr>
        <w:tabs>
          <w:tab w:val="left" w:pos="851"/>
        </w:tabs>
        <w:spacing w:before="120" w:after="120"/>
        <w:ind w:left="851" w:hanging="851"/>
        <w:jc w:val="both"/>
        <w:rPr>
          <w:rFonts w:ascii="Arial" w:eastAsia="Arial" w:hAnsi="Arial" w:cs="Arial"/>
        </w:rPr>
      </w:pPr>
      <w:r>
        <w:rPr>
          <w:rFonts w:ascii="Arial" w:eastAsia="Arial" w:hAnsi="Arial" w:cs="Arial"/>
        </w:rPr>
        <w:t>Dodavatel</w:t>
      </w:r>
      <w:r w:rsidRPr="00410C09">
        <w:rPr>
          <w:rFonts w:ascii="Arial" w:eastAsia="Arial" w:hAnsi="Arial" w:cs="Arial"/>
        </w:rPr>
        <w:t xml:space="preserve"> je povinen poskytovat po dobu 5 let od řádného dokončení stavby součinnost veškerým subjektům provádějícím audit u objednatele v souvislosti s realizací stavby.</w:t>
      </w:r>
    </w:p>
    <w:p w:rsidR="00912785" w:rsidRPr="00912785" w:rsidRDefault="006A6945" w:rsidP="00912785">
      <w:pPr>
        <w:numPr>
          <w:ilvl w:val="1"/>
          <w:numId w:val="15"/>
        </w:numPr>
        <w:tabs>
          <w:tab w:val="left" w:pos="851"/>
        </w:tabs>
        <w:spacing w:before="120" w:after="120"/>
        <w:ind w:left="851" w:hanging="851"/>
        <w:jc w:val="both"/>
        <w:rPr>
          <w:rFonts w:ascii="Arial" w:eastAsia="Arial" w:hAnsi="Arial" w:cs="Arial"/>
        </w:rPr>
      </w:pPr>
      <w:r w:rsidRPr="00912785">
        <w:rPr>
          <w:rFonts w:ascii="Arial" w:eastAsia="Arial" w:hAnsi="Arial" w:cs="Arial"/>
        </w:rPr>
        <w:t>Změna smlouvy je možná pouze na základě písemného souhlasu obou smluvních stran, a to ve formě dodatku k této smlouvě. Jiné zápisy, protokoly apod. se považují za podklad ke změně smlouvy, nikoliv za její změnu.</w:t>
      </w:r>
    </w:p>
    <w:p w:rsidR="00872598" w:rsidRPr="00410C09" w:rsidRDefault="006A6945" w:rsidP="00E2793F">
      <w:pPr>
        <w:numPr>
          <w:ilvl w:val="1"/>
          <w:numId w:val="15"/>
        </w:numPr>
        <w:tabs>
          <w:tab w:val="left" w:pos="851"/>
        </w:tabs>
        <w:spacing w:before="120" w:after="120"/>
        <w:ind w:left="851" w:hanging="851"/>
        <w:jc w:val="both"/>
        <w:rPr>
          <w:rFonts w:ascii="Arial" w:eastAsia="Arial" w:hAnsi="Arial" w:cs="Arial"/>
        </w:rPr>
      </w:pPr>
      <w:r>
        <w:rPr>
          <w:rFonts w:ascii="Arial" w:eastAsia="Arial" w:hAnsi="Arial" w:cs="Arial"/>
        </w:rPr>
        <w:t>Dodavatel</w:t>
      </w:r>
      <w:r w:rsidRPr="00410C09">
        <w:rPr>
          <w:rFonts w:ascii="Arial" w:eastAsia="Arial" w:hAnsi="Arial" w:cs="Arial"/>
        </w:rPr>
        <w:t xml:space="preserve"> prohlašuje, že není v žádném právním či jiném vztahu či propojení ke zhotoviteli stavby, a to s ohledem na charakter a účel výkonu činností dle této </w:t>
      </w:r>
      <w:r w:rsidRPr="00410C09">
        <w:rPr>
          <w:rFonts w:ascii="Arial" w:eastAsia="Arial" w:hAnsi="Arial" w:cs="Arial"/>
        </w:rPr>
        <w:lastRenderedPageBreak/>
        <w:t xml:space="preserve">smlouvy.  Dále </w:t>
      </w:r>
      <w:r>
        <w:rPr>
          <w:rFonts w:ascii="Arial" w:eastAsia="Arial" w:hAnsi="Arial" w:cs="Arial"/>
        </w:rPr>
        <w:t>dodavatel</w:t>
      </w:r>
      <w:r w:rsidRPr="00410C09">
        <w:rPr>
          <w:rFonts w:ascii="Arial" w:eastAsia="Arial" w:hAnsi="Arial" w:cs="Arial"/>
        </w:rPr>
        <w:t xml:space="preserve"> prohlašuje, že není ve vztahu ekonomické závislosti na zhotoviteli stavby ani on ani žádný z jeho subdodavatelů</w:t>
      </w:r>
    </w:p>
    <w:p w:rsidR="00872598" w:rsidRPr="00410C09" w:rsidRDefault="006A6945" w:rsidP="00E2793F">
      <w:pPr>
        <w:numPr>
          <w:ilvl w:val="1"/>
          <w:numId w:val="15"/>
        </w:numPr>
        <w:tabs>
          <w:tab w:val="left" w:pos="851"/>
        </w:tabs>
        <w:spacing w:before="120" w:after="120"/>
        <w:ind w:left="851" w:hanging="851"/>
        <w:jc w:val="both"/>
        <w:rPr>
          <w:rFonts w:ascii="Arial" w:eastAsia="Arial" w:hAnsi="Arial" w:cs="Arial"/>
        </w:rPr>
      </w:pPr>
      <w:r w:rsidRPr="00410C09">
        <w:rPr>
          <w:rFonts w:ascii="Arial" w:eastAsia="Arial" w:hAnsi="Arial" w:cs="Arial"/>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872598" w:rsidRPr="00D058EC" w:rsidRDefault="006A6945" w:rsidP="00E2793F">
      <w:pPr>
        <w:numPr>
          <w:ilvl w:val="1"/>
          <w:numId w:val="15"/>
        </w:numPr>
        <w:tabs>
          <w:tab w:val="left" w:pos="851"/>
        </w:tabs>
        <w:spacing w:before="120" w:after="120"/>
        <w:ind w:left="851" w:hanging="851"/>
        <w:jc w:val="both"/>
        <w:rPr>
          <w:rFonts w:ascii="Arial" w:eastAsia="Arial" w:hAnsi="Arial" w:cs="Arial"/>
        </w:rPr>
      </w:pPr>
      <w:r w:rsidRPr="00410C09">
        <w:rPr>
          <w:rFonts w:ascii="Arial" w:eastAsia="Arial" w:hAnsi="Arial" w:cs="Arial"/>
        </w:rPr>
        <w:t xml:space="preserve">Obě smluvní </w:t>
      </w:r>
      <w:r w:rsidRPr="00D058EC">
        <w:rPr>
          <w:rFonts w:ascii="Arial" w:eastAsia="Arial" w:hAnsi="Arial" w:cs="Arial"/>
        </w:rPr>
        <w:t>strany dále prohlašují, že vymezení svých závazků v této smlouvě považují za dostatečně určité.</w:t>
      </w:r>
    </w:p>
    <w:p w:rsidR="00227EB6" w:rsidRPr="009661C4" w:rsidRDefault="006A6945" w:rsidP="00227EB6">
      <w:pPr>
        <w:numPr>
          <w:ilvl w:val="1"/>
          <w:numId w:val="15"/>
        </w:numPr>
        <w:tabs>
          <w:tab w:val="left" w:pos="851"/>
        </w:tabs>
        <w:spacing w:before="120" w:after="120"/>
        <w:ind w:left="851" w:hanging="851"/>
        <w:jc w:val="both"/>
        <w:rPr>
          <w:rFonts w:ascii="Arial" w:eastAsia="Arial" w:hAnsi="Arial" w:cs="Arial"/>
        </w:rPr>
      </w:pPr>
      <w:r w:rsidRPr="009661C4">
        <w:rPr>
          <w:rFonts w:ascii="Arial" w:eastAsia="Arial" w:hAnsi="Arial" w:cs="Arial"/>
        </w:rPr>
        <w:t xml:space="preserve">Dodavatel výslovně souhlasí s tím, že objednatel zveřejní úplné znění této smlouvy vč. příloh,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227EB6" w:rsidRPr="009661C4" w:rsidRDefault="006A6945" w:rsidP="00227EB6">
      <w:pPr>
        <w:numPr>
          <w:ilvl w:val="1"/>
          <w:numId w:val="15"/>
        </w:numPr>
        <w:tabs>
          <w:tab w:val="left" w:pos="851"/>
        </w:tabs>
        <w:spacing w:before="120" w:after="120"/>
        <w:ind w:left="851" w:hanging="851"/>
        <w:jc w:val="both"/>
        <w:rPr>
          <w:rFonts w:ascii="Arial" w:eastAsia="Arial" w:hAnsi="Arial" w:cs="Arial"/>
        </w:rPr>
      </w:pPr>
      <w:r w:rsidRPr="009661C4">
        <w:rPr>
          <w:rFonts w:ascii="Arial" w:eastAsia="Arial" w:hAnsi="Arial" w:cs="Arial"/>
        </w:rPr>
        <w:t>Splnění povinnosti uveřejnit smlouvu dle zák. č. 340/2015 Sb. zajistí objednatel.</w:t>
      </w:r>
    </w:p>
    <w:p w:rsidR="00D058EC" w:rsidRPr="00D058EC" w:rsidRDefault="006A6945" w:rsidP="00D058EC">
      <w:pPr>
        <w:numPr>
          <w:ilvl w:val="1"/>
          <w:numId w:val="15"/>
        </w:numPr>
        <w:tabs>
          <w:tab w:val="left" w:pos="851"/>
        </w:tabs>
        <w:spacing w:before="120" w:after="120"/>
        <w:ind w:left="851" w:hanging="851"/>
        <w:jc w:val="both"/>
        <w:rPr>
          <w:rFonts w:ascii="Arial" w:hAnsi="Arial" w:cs="Arial"/>
        </w:rPr>
      </w:pPr>
      <w:r>
        <w:rPr>
          <w:rFonts w:ascii="Arial" w:hAnsi="Arial" w:cs="Arial"/>
        </w:rPr>
        <w:t>S</w:t>
      </w:r>
      <w:r w:rsidRPr="00D058EC">
        <w:rPr>
          <w:rFonts w:ascii="Arial" w:hAnsi="Arial" w:cs="Arial"/>
        </w:rPr>
        <w:t>mluvní strany se zavazují dbát dobrého jména strany druhé a zavazují se vyvarovat veškerých činností, které by mohly dobré jméno druhé strany poškodit.</w:t>
      </w:r>
    </w:p>
    <w:p w:rsidR="00C81743" w:rsidRPr="00C81743" w:rsidRDefault="006A6945" w:rsidP="00C81743">
      <w:pPr>
        <w:numPr>
          <w:ilvl w:val="1"/>
          <w:numId w:val="15"/>
        </w:numPr>
        <w:tabs>
          <w:tab w:val="left" w:pos="851"/>
        </w:tabs>
        <w:spacing w:before="120" w:after="120"/>
        <w:ind w:left="851" w:hanging="851"/>
        <w:jc w:val="both"/>
        <w:rPr>
          <w:rFonts w:ascii="Arial" w:hAnsi="Arial" w:cs="Arial"/>
        </w:rPr>
      </w:pPr>
      <w:r w:rsidRPr="00C81743">
        <w:rPr>
          <w:rFonts w:ascii="Arial" w:hAnsi="Arial" w:cs="Arial"/>
        </w:rPr>
        <w:t xml:space="preserve">Tato </w:t>
      </w:r>
      <w:r w:rsidR="00310249">
        <w:rPr>
          <w:rFonts w:ascii="Arial" w:hAnsi="Arial" w:cs="Arial"/>
        </w:rPr>
        <w:t>smlouva je vyhotovena v pěti</w:t>
      </w:r>
      <w:r w:rsidRPr="00C81743">
        <w:rPr>
          <w:rFonts w:ascii="Arial" w:hAnsi="Arial" w:cs="Arial"/>
        </w:rPr>
        <w:t xml:space="preserve"> stejnopisech, z nichž </w:t>
      </w:r>
      <w:r w:rsidR="00310249">
        <w:rPr>
          <w:rFonts w:ascii="Arial" w:hAnsi="Arial" w:cs="Arial"/>
        </w:rPr>
        <w:t>objednatel obdrží tři výtisky a dodavatel dva.</w:t>
      </w:r>
    </w:p>
    <w:p w:rsidR="00A17682" w:rsidRDefault="006A6945" w:rsidP="00C81743">
      <w:pPr>
        <w:numPr>
          <w:ilvl w:val="1"/>
          <w:numId w:val="15"/>
        </w:numPr>
        <w:tabs>
          <w:tab w:val="left" w:pos="851"/>
        </w:tabs>
        <w:spacing w:before="120" w:after="120"/>
        <w:ind w:left="851" w:hanging="851"/>
        <w:jc w:val="both"/>
        <w:rPr>
          <w:rFonts w:ascii="Arial" w:hAnsi="Arial" w:cs="Arial"/>
        </w:rPr>
      </w:pPr>
      <w:r w:rsidRPr="00C81743">
        <w:rPr>
          <w:rFonts w:ascii="Arial" w:hAnsi="Arial" w:cs="Arial"/>
        </w:rPr>
        <w:t>Smlouva nabývá platnosti a účinnosti dnem uzavření</w:t>
      </w:r>
      <w:r>
        <w:rPr>
          <w:rFonts w:ascii="Arial" w:hAnsi="Arial" w:cs="Arial"/>
        </w:rPr>
        <w:t>.</w:t>
      </w:r>
    </w:p>
    <w:p w:rsidR="00C81743" w:rsidRPr="00C81743" w:rsidRDefault="008E4C12" w:rsidP="00C81743">
      <w:pPr>
        <w:tabs>
          <w:tab w:val="left" w:pos="851"/>
        </w:tabs>
        <w:spacing w:before="120" w:after="120"/>
        <w:ind w:left="851"/>
        <w:jc w:val="both"/>
        <w:rPr>
          <w:rFonts w:ascii="Arial" w:hAnsi="Arial" w:cs="Arial"/>
        </w:rPr>
      </w:pPr>
    </w:p>
    <w:p w:rsidR="00872598" w:rsidRPr="00410C09" w:rsidRDefault="006A6945">
      <w:pPr>
        <w:ind w:left="993" w:hanging="993"/>
        <w:rPr>
          <w:rFonts w:ascii="Arial" w:eastAsia="Arial" w:hAnsi="Arial" w:cs="Arial"/>
        </w:rPr>
      </w:pPr>
      <w:r w:rsidRPr="00410C09">
        <w:rPr>
          <w:rFonts w:ascii="Arial" w:eastAsia="Arial" w:hAnsi="Arial" w:cs="Arial"/>
        </w:rPr>
        <w:t xml:space="preserve">Příloha č. 1 - Oprávněné osoby </w:t>
      </w:r>
      <w:r>
        <w:rPr>
          <w:rFonts w:ascii="Arial" w:eastAsia="Arial" w:hAnsi="Arial" w:cs="Arial"/>
        </w:rPr>
        <w:t>dodavatel</w:t>
      </w:r>
      <w:r w:rsidRPr="00410C09">
        <w:rPr>
          <w:rFonts w:ascii="Arial" w:eastAsia="Arial" w:hAnsi="Arial" w:cs="Arial"/>
        </w:rPr>
        <w:t>e</w:t>
      </w:r>
    </w:p>
    <w:p w:rsidR="00CC0EA3" w:rsidRPr="00410C09" w:rsidRDefault="008E4C12" w:rsidP="00A32BE0">
      <w:pPr>
        <w:ind w:left="993" w:hanging="993"/>
        <w:rPr>
          <w:rFonts w:ascii="Arial" w:eastAsia="Arial" w:hAnsi="Arial" w:cs="Arial"/>
        </w:rPr>
      </w:pPr>
    </w:p>
    <w:p w:rsidR="00CC0EA3" w:rsidRPr="00410C09" w:rsidRDefault="006A6945" w:rsidP="00A32BE0">
      <w:pPr>
        <w:ind w:left="993" w:hanging="993"/>
        <w:rPr>
          <w:rFonts w:ascii="Arial" w:eastAsia="Arial" w:hAnsi="Arial" w:cs="Arial"/>
          <w:i/>
        </w:rPr>
      </w:pPr>
      <w:r w:rsidRPr="00410C09">
        <w:rPr>
          <w:rFonts w:ascii="Arial" w:eastAsia="Arial" w:hAnsi="Arial" w:cs="Arial"/>
          <w:i/>
        </w:rPr>
        <w:t>Objednatel</w:t>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Pr>
          <w:rFonts w:ascii="Arial" w:eastAsia="Arial" w:hAnsi="Arial" w:cs="Arial"/>
          <w:i/>
        </w:rPr>
        <w:t>Dodavatel</w:t>
      </w:r>
    </w:p>
    <w:p w:rsidR="00872598" w:rsidRPr="00410C09" w:rsidRDefault="006A6945" w:rsidP="00A32BE0">
      <w:pPr>
        <w:ind w:left="993" w:hanging="993"/>
        <w:rPr>
          <w:rFonts w:ascii="Arial" w:eastAsia="Arial" w:hAnsi="Arial" w:cs="Arial"/>
        </w:rPr>
      </w:pPr>
      <w:r w:rsidRPr="00410C09">
        <w:rPr>
          <w:rFonts w:ascii="Arial" w:eastAsia="Arial" w:hAnsi="Arial" w:cs="Arial"/>
        </w:rPr>
        <w:t>V Plzni dne</w:t>
      </w:r>
      <w:r w:rsidR="002C2E8D">
        <w:rPr>
          <w:rFonts w:ascii="Arial" w:eastAsia="Arial" w:hAnsi="Arial" w:cs="Arial"/>
        </w:rPr>
        <w:t>______________</w:t>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t xml:space="preserve">V </w:t>
      </w:r>
      <w:r w:rsidR="002C2E8D">
        <w:rPr>
          <w:rFonts w:ascii="Arial" w:eastAsia="Arial" w:hAnsi="Arial" w:cs="Arial"/>
        </w:rPr>
        <w:t>Plzni</w:t>
      </w:r>
      <w:r w:rsidRPr="00410C09">
        <w:rPr>
          <w:rFonts w:ascii="Arial" w:eastAsia="Arial" w:hAnsi="Arial" w:cs="Arial"/>
        </w:rPr>
        <w:tab/>
        <w:t xml:space="preserve"> dne </w:t>
      </w:r>
      <w:r w:rsidRPr="00410C09">
        <w:rPr>
          <w:rFonts w:ascii="Arial" w:eastAsia="Arial" w:hAnsi="Arial" w:cs="Arial"/>
        </w:rPr>
        <w:tab/>
      </w:r>
      <w:r w:rsidR="002C2E8D">
        <w:rPr>
          <w:rFonts w:ascii="Arial" w:eastAsia="Arial" w:hAnsi="Arial" w:cs="Arial"/>
        </w:rPr>
        <w:t>_____________</w:t>
      </w:r>
    </w:p>
    <w:p w:rsidR="00CC0EA3" w:rsidRDefault="008E4C12" w:rsidP="00A32BE0">
      <w:pPr>
        <w:tabs>
          <w:tab w:val="center" w:pos="2268"/>
          <w:tab w:val="center" w:pos="6804"/>
        </w:tabs>
        <w:rPr>
          <w:rFonts w:ascii="Arial" w:eastAsia="Arial" w:hAnsi="Arial" w:cs="Arial"/>
        </w:rPr>
      </w:pPr>
    </w:p>
    <w:p w:rsidR="002C2E8D" w:rsidRDefault="002C2E8D" w:rsidP="00A32BE0">
      <w:pPr>
        <w:tabs>
          <w:tab w:val="center" w:pos="2268"/>
          <w:tab w:val="center" w:pos="6804"/>
        </w:tabs>
        <w:rPr>
          <w:rFonts w:ascii="Arial" w:eastAsia="Arial" w:hAnsi="Arial" w:cs="Arial"/>
        </w:rPr>
      </w:pPr>
    </w:p>
    <w:p w:rsidR="00A17682" w:rsidRDefault="008E4C12" w:rsidP="00A32BE0">
      <w:pPr>
        <w:tabs>
          <w:tab w:val="center" w:pos="2268"/>
          <w:tab w:val="center" w:pos="6804"/>
        </w:tabs>
        <w:rPr>
          <w:rFonts w:ascii="Arial" w:eastAsia="Arial" w:hAnsi="Arial" w:cs="Arial"/>
        </w:rPr>
      </w:pPr>
    </w:p>
    <w:p w:rsidR="005B75C0" w:rsidRPr="00410C09" w:rsidRDefault="005B75C0" w:rsidP="00A32BE0">
      <w:pPr>
        <w:tabs>
          <w:tab w:val="center" w:pos="2268"/>
          <w:tab w:val="center" w:pos="6804"/>
        </w:tabs>
        <w:rPr>
          <w:rFonts w:ascii="Arial" w:eastAsia="Arial" w:hAnsi="Arial" w:cs="Arial"/>
        </w:rPr>
      </w:pPr>
    </w:p>
    <w:p w:rsidR="00E2793F" w:rsidRPr="00696E1B" w:rsidRDefault="006A6945" w:rsidP="00E2793F">
      <w:pPr>
        <w:spacing w:after="0"/>
        <w:jc w:val="both"/>
        <w:rPr>
          <w:rFonts w:ascii="Arial" w:hAnsi="Arial" w:cs="Arial"/>
        </w:rPr>
      </w:pPr>
      <w:r w:rsidRPr="00696E1B">
        <w:rPr>
          <w:rFonts w:ascii="Arial" w:hAnsi="Arial" w:cs="Arial"/>
        </w:rPr>
        <w:t>__________________________</w:t>
      </w:r>
      <w:r>
        <w:rPr>
          <w:rFonts w:ascii="Arial" w:hAnsi="Arial" w:cs="Arial"/>
        </w:rPr>
        <w:t>_</w:t>
      </w:r>
      <w:r>
        <w:rPr>
          <w:rFonts w:ascii="Arial" w:hAnsi="Arial" w:cs="Arial"/>
        </w:rPr>
        <w:tab/>
      </w:r>
      <w:r>
        <w:rPr>
          <w:rFonts w:ascii="Arial" w:hAnsi="Arial" w:cs="Arial"/>
        </w:rPr>
        <w:tab/>
      </w:r>
      <w:r>
        <w:rPr>
          <w:rFonts w:ascii="Arial" w:hAnsi="Arial" w:cs="Arial"/>
        </w:rPr>
        <w:tab/>
      </w:r>
      <w:r>
        <w:rPr>
          <w:rFonts w:ascii="Arial" w:hAnsi="Arial" w:cs="Arial"/>
        </w:rPr>
        <w:tab/>
        <w:t>_____________________</w:t>
      </w:r>
    </w:p>
    <w:p w:rsidR="00CC0EA3" w:rsidRPr="00410C09" w:rsidRDefault="006A6945" w:rsidP="00E2793F">
      <w:pPr>
        <w:tabs>
          <w:tab w:val="center" w:pos="2268"/>
          <w:tab w:val="center" w:pos="6804"/>
        </w:tabs>
        <w:spacing w:after="0"/>
        <w:rPr>
          <w:rFonts w:ascii="Arial" w:eastAsia="Arial" w:hAnsi="Arial" w:cs="Arial"/>
        </w:rPr>
      </w:pPr>
      <w:r w:rsidRPr="00410C09">
        <w:rPr>
          <w:rFonts w:ascii="Arial" w:eastAsia="Arial" w:hAnsi="Arial" w:cs="Arial"/>
          <w:b/>
        </w:rPr>
        <w:t xml:space="preserve">Správa a údržba silnic Plzeňského kraje, </w:t>
      </w:r>
      <w:proofErr w:type="gramStart"/>
      <w:r w:rsidRPr="00410C09">
        <w:rPr>
          <w:rFonts w:ascii="Arial" w:eastAsia="Arial" w:hAnsi="Arial" w:cs="Arial"/>
          <w:b/>
        </w:rPr>
        <w:t>p.o</w:t>
      </w:r>
      <w:r w:rsidRPr="00410C09">
        <w:rPr>
          <w:rFonts w:ascii="Arial" w:eastAsia="Arial" w:hAnsi="Arial" w:cs="Arial"/>
        </w:rPr>
        <w:t>.</w:t>
      </w:r>
      <w:proofErr w:type="gramEnd"/>
      <w:r w:rsidRPr="00410C09">
        <w:rPr>
          <w:rFonts w:ascii="Arial" w:eastAsia="Arial" w:hAnsi="Arial" w:cs="Arial"/>
        </w:rPr>
        <w:tab/>
      </w:r>
      <w:r w:rsidR="002C2E8D">
        <w:rPr>
          <w:rFonts w:ascii="Arial" w:eastAsia="Arial" w:hAnsi="Arial" w:cs="Arial"/>
          <w:b/>
        </w:rPr>
        <w:t>INGEM a.s.</w:t>
      </w:r>
    </w:p>
    <w:p w:rsidR="00E2793F" w:rsidRPr="00696E1B" w:rsidRDefault="006A6945" w:rsidP="00E2793F">
      <w:pPr>
        <w:tabs>
          <w:tab w:val="center" w:pos="2268"/>
          <w:tab w:val="center" w:pos="6804"/>
        </w:tabs>
        <w:spacing w:after="0"/>
        <w:rPr>
          <w:rFonts w:ascii="Arial" w:eastAsia="Arial" w:hAnsi="Arial" w:cs="Arial"/>
        </w:rPr>
      </w:pPr>
      <w:r w:rsidRPr="00696E1B">
        <w:rPr>
          <w:rFonts w:ascii="Arial" w:eastAsia="Arial" w:hAnsi="Arial" w:cs="Arial"/>
        </w:rPr>
        <w:t>Bc. Pavel Panuška</w:t>
      </w:r>
      <w:r w:rsidRPr="00696E1B">
        <w:rPr>
          <w:rFonts w:ascii="Arial" w:eastAsia="Arial" w:hAnsi="Arial" w:cs="Arial"/>
        </w:rPr>
        <w:tab/>
      </w:r>
      <w:r w:rsidRPr="00696E1B">
        <w:rPr>
          <w:rFonts w:ascii="Arial" w:eastAsia="Arial" w:hAnsi="Arial" w:cs="Arial"/>
        </w:rPr>
        <w:tab/>
      </w:r>
      <w:r w:rsidR="002C2E8D">
        <w:rPr>
          <w:rFonts w:ascii="Arial" w:eastAsia="Arial" w:hAnsi="Arial" w:cs="Arial"/>
        </w:rPr>
        <w:t>Ing. Jan Michálek</w:t>
      </w:r>
    </w:p>
    <w:p w:rsidR="00E2793F" w:rsidRPr="00696E1B" w:rsidRDefault="006A6945" w:rsidP="00E2793F">
      <w:pPr>
        <w:tabs>
          <w:tab w:val="center" w:pos="2268"/>
          <w:tab w:val="center" w:pos="6804"/>
        </w:tabs>
        <w:spacing w:after="0"/>
        <w:rPr>
          <w:rFonts w:ascii="Arial" w:eastAsia="Arial" w:hAnsi="Arial" w:cs="Arial"/>
          <w:b/>
          <w:bCs/>
        </w:rPr>
      </w:pPr>
      <w:r w:rsidRPr="00696E1B">
        <w:rPr>
          <w:rFonts w:ascii="Arial" w:eastAsia="Arial" w:hAnsi="Arial" w:cs="Arial"/>
        </w:rPr>
        <w:t>generální ředitel</w:t>
      </w:r>
      <w:r w:rsidRPr="00696E1B">
        <w:rPr>
          <w:rFonts w:ascii="Arial" w:eastAsia="Arial" w:hAnsi="Arial" w:cs="Arial"/>
        </w:rPr>
        <w:tab/>
      </w:r>
      <w:r w:rsidRPr="00696E1B">
        <w:rPr>
          <w:rFonts w:ascii="Arial" w:eastAsia="Arial" w:hAnsi="Arial" w:cs="Arial"/>
        </w:rPr>
        <w:tab/>
      </w:r>
      <w:r w:rsidR="002C2E8D">
        <w:rPr>
          <w:rFonts w:ascii="Arial" w:eastAsia="Arial" w:hAnsi="Arial" w:cs="Arial"/>
        </w:rPr>
        <w:t>člen představenstva</w:t>
      </w:r>
    </w:p>
    <w:p w:rsidR="00872598" w:rsidRPr="00410C09" w:rsidRDefault="008E4C12" w:rsidP="00CC0EA3">
      <w:pPr>
        <w:spacing w:after="0"/>
        <w:rPr>
          <w:rFonts w:ascii="Arial" w:eastAsia="Arial" w:hAnsi="Arial" w:cs="Arial"/>
          <w:b/>
          <w:bCs/>
        </w:rPr>
      </w:pPr>
    </w:p>
    <w:p w:rsidR="00066FDD" w:rsidRPr="00696E1B" w:rsidRDefault="006A6945" w:rsidP="00066FDD">
      <w:pPr>
        <w:spacing w:line="240" w:lineRule="auto"/>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002C2E8D">
        <w:rPr>
          <w:rFonts w:ascii="Arial" w:hAnsi="Arial" w:cs="Arial"/>
          <w:sz w:val="16"/>
          <w:szCs w:val="16"/>
        </w:rPr>
        <w:t xml:space="preserve">Luďka Kašparová, </w:t>
      </w:r>
      <w:r w:rsidRPr="002A7DD5">
        <w:rPr>
          <w:rFonts w:ascii="Arial" w:hAnsi="Arial" w:cs="Arial"/>
          <w:sz w:val="16"/>
          <w:szCs w:val="16"/>
        </w:rPr>
        <w:t xml:space="preserve">dne </w:t>
      </w:r>
      <w:proofErr w:type="gramStart"/>
      <w:r w:rsidR="002C2E8D">
        <w:rPr>
          <w:rFonts w:ascii="Arial" w:hAnsi="Arial" w:cs="Arial"/>
          <w:sz w:val="16"/>
          <w:szCs w:val="16"/>
        </w:rPr>
        <w:t>29.9.2016</w:t>
      </w:r>
      <w:proofErr w:type="gramEnd"/>
    </w:p>
    <w:p w:rsidR="00872598" w:rsidRPr="00410C09" w:rsidRDefault="006A6945">
      <w:pPr>
        <w:rPr>
          <w:rFonts w:ascii="Arial" w:eastAsia="Arial" w:hAnsi="Arial" w:cs="Arial"/>
          <w:b/>
          <w:bCs/>
        </w:rPr>
      </w:pPr>
      <w:r w:rsidRPr="00410C09">
        <w:rPr>
          <w:rFonts w:ascii="Arial" w:eastAsia="Arial" w:hAnsi="Arial" w:cs="Arial"/>
          <w:b/>
          <w:bCs/>
        </w:rPr>
        <w:lastRenderedPageBreak/>
        <w:t>Příloha č. 1.</w:t>
      </w:r>
    </w:p>
    <w:p w:rsidR="00872598" w:rsidRPr="00410C09" w:rsidRDefault="006A6945">
      <w:pPr>
        <w:rPr>
          <w:rFonts w:ascii="Arial" w:eastAsia="Arial" w:hAnsi="Arial" w:cs="Arial"/>
          <w:b/>
          <w:bCs/>
        </w:rPr>
      </w:pPr>
      <w:r w:rsidRPr="00410C09">
        <w:rPr>
          <w:rFonts w:ascii="Arial" w:eastAsia="Arial" w:hAnsi="Arial" w:cs="Arial"/>
          <w:b/>
          <w:bCs/>
        </w:rPr>
        <w:t xml:space="preserve">Osoby pověřené </w:t>
      </w:r>
      <w:r>
        <w:rPr>
          <w:rFonts w:ascii="Arial" w:eastAsia="Arial" w:hAnsi="Arial" w:cs="Arial"/>
          <w:b/>
          <w:bCs/>
        </w:rPr>
        <w:t>dodavatel</w:t>
      </w:r>
      <w:r w:rsidRPr="00410C09">
        <w:rPr>
          <w:rFonts w:ascii="Arial" w:eastAsia="Arial" w:hAnsi="Arial" w:cs="Arial"/>
          <w:b/>
          <w:bCs/>
        </w:rPr>
        <w:t>em</w:t>
      </w:r>
    </w:p>
    <w:p w:rsidR="00872598" w:rsidRPr="00410C09" w:rsidRDefault="006A6945">
      <w:pPr>
        <w:rPr>
          <w:rFonts w:ascii="Arial" w:eastAsia="Arial" w:hAnsi="Arial" w:cs="Arial"/>
        </w:rPr>
      </w:pPr>
      <w:r w:rsidRPr="00410C09">
        <w:rPr>
          <w:rFonts w:ascii="Arial" w:eastAsia="Arial" w:hAnsi="Arial" w:cs="Arial"/>
        </w:rPr>
        <w:t>Osoby pověřené výkonem činností dle čl. IV. odst. 4.4 této smlouvy:</w:t>
      </w:r>
    </w:p>
    <w:p w:rsidR="00872598" w:rsidRPr="00410C09" w:rsidRDefault="006A6945">
      <w:pPr>
        <w:pStyle w:val="Odstavecseseznamem1"/>
        <w:numPr>
          <w:ilvl w:val="0"/>
          <w:numId w:val="11"/>
        </w:numPr>
        <w:tabs>
          <w:tab w:val="left" w:pos="1260"/>
        </w:tabs>
        <w:spacing w:after="240" w:line="240" w:lineRule="auto"/>
        <w:ind w:left="714" w:hanging="357"/>
        <w:rPr>
          <w:rFonts w:ascii="Arial" w:eastAsia="Arial" w:hAnsi="Arial" w:cs="Arial"/>
        </w:rPr>
      </w:pPr>
      <w:r w:rsidRPr="00410C09">
        <w:rPr>
          <w:rFonts w:ascii="Arial" w:eastAsia="Arial" w:hAnsi="Arial" w:cs="Arial"/>
        </w:rPr>
        <w:t>vedoucí realizačního týmu</w:t>
      </w:r>
    </w:p>
    <w:p w:rsidR="00872598" w:rsidRPr="00410C09" w:rsidRDefault="006A6945">
      <w:pPr>
        <w:pStyle w:val="Odstavecseseznamem1"/>
        <w:tabs>
          <w:tab w:val="left" w:pos="1260"/>
        </w:tabs>
        <w:spacing w:after="240" w:line="240" w:lineRule="auto"/>
        <w:ind w:left="357"/>
        <w:rPr>
          <w:rFonts w:ascii="Arial" w:eastAsia="Arial" w:hAnsi="Arial" w:cs="Arial"/>
        </w:rPr>
      </w:pPr>
      <w:r w:rsidRPr="00410C09">
        <w:rPr>
          <w:rFonts w:ascii="Arial" w:eastAsia="Arial" w:hAnsi="Arial" w:cs="Arial"/>
        </w:rPr>
        <w:tab/>
      </w:r>
      <w:r w:rsidR="005B75C0">
        <w:rPr>
          <w:rFonts w:ascii="Arial" w:eastAsia="Arial" w:hAnsi="Arial" w:cs="Arial"/>
        </w:rPr>
        <w:t>Pavel Šott</w:t>
      </w:r>
    </w:p>
    <w:p w:rsidR="00872598" w:rsidRPr="00410C09" w:rsidRDefault="006A6945">
      <w:pPr>
        <w:pStyle w:val="Odstavecseseznamem1"/>
        <w:numPr>
          <w:ilvl w:val="0"/>
          <w:numId w:val="11"/>
        </w:numPr>
        <w:tabs>
          <w:tab w:val="left" w:pos="1260"/>
        </w:tabs>
        <w:spacing w:after="240" w:line="240" w:lineRule="auto"/>
        <w:ind w:left="714" w:hanging="357"/>
        <w:rPr>
          <w:rFonts w:ascii="Arial" w:eastAsia="Arial" w:hAnsi="Arial" w:cs="Arial"/>
        </w:rPr>
      </w:pPr>
      <w:r w:rsidRPr="00410C09">
        <w:rPr>
          <w:rFonts w:ascii="Arial" w:eastAsia="Arial" w:hAnsi="Arial" w:cs="Arial"/>
        </w:rPr>
        <w:t>zástupce vedoucího realizačního týmu</w:t>
      </w:r>
    </w:p>
    <w:p w:rsidR="00872598" w:rsidRPr="00410C09" w:rsidRDefault="006A6945">
      <w:pPr>
        <w:pStyle w:val="Odstavecseseznamem1"/>
        <w:tabs>
          <w:tab w:val="left" w:pos="1260"/>
        </w:tabs>
        <w:spacing w:after="240" w:line="240" w:lineRule="auto"/>
        <w:ind w:left="357"/>
        <w:rPr>
          <w:rFonts w:ascii="Arial" w:eastAsia="Arial" w:hAnsi="Arial" w:cs="Arial"/>
        </w:rPr>
      </w:pPr>
      <w:r w:rsidRPr="00410C09">
        <w:rPr>
          <w:rFonts w:ascii="Arial" w:eastAsia="Arial" w:hAnsi="Arial" w:cs="Arial"/>
        </w:rPr>
        <w:tab/>
      </w:r>
      <w:bookmarkStart w:id="28" w:name="Text59"/>
      <w:r w:rsidR="005B75C0">
        <w:rPr>
          <w:rFonts w:ascii="Arial" w:eastAsia="Arial" w:hAnsi="Arial" w:cs="Arial"/>
        </w:rPr>
        <w:t>Ing. Petr Aubrecht</w:t>
      </w:r>
      <w:r w:rsidRPr="00410C09">
        <w:rPr>
          <w:rFonts w:ascii="Arial" w:eastAsia="Arial" w:hAnsi="Arial" w:cs="Arial"/>
        </w:rPr>
        <w:fldChar w:fldCharType="begin">
          <w:ffData>
            <w:name w:val="Text59"/>
            <w:enabled/>
            <w:calcOnExit w:val="0"/>
            <w:textInput/>
          </w:ffData>
        </w:fldChar>
      </w:r>
      <w:r w:rsidRPr="00410C09">
        <w:rPr>
          <w:rFonts w:ascii="Arial" w:eastAsia="Arial" w:hAnsi="Arial" w:cs="Arial"/>
        </w:rPr>
        <w:instrText>FORMTEXT</w:instrText>
      </w:r>
      <w:r w:rsidRPr="00410C09">
        <w:rPr>
          <w:rFonts w:ascii="Arial" w:eastAsia="Arial" w:hAnsi="Arial" w:cs="Arial"/>
        </w:rPr>
      </w:r>
      <w:r w:rsidRPr="00410C09">
        <w:rPr>
          <w:rFonts w:ascii="Arial" w:eastAsia="Arial" w:hAnsi="Arial" w:cs="Arial"/>
        </w:rPr>
        <w:fldChar w:fldCharType="separate"/>
      </w:r>
      <w:r w:rsidRPr="00410C09">
        <w:rPr>
          <w:rFonts w:ascii="Arial" w:eastAsia="Arial" w:hAnsi="Arial" w:cs="Arial"/>
          <w:noProof/>
        </w:rPr>
        <w:t>     </w:t>
      </w:r>
      <w:r w:rsidRPr="00410C09">
        <w:rPr>
          <w:rFonts w:ascii="Arial" w:eastAsia="Arial" w:hAnsi="Arial" w:cs="Arial"/>
        </w:rPr>
        <w:fldChar w:fldCharType="end"/>
      </w:r>
      <w:bookmarkEnd w:id="28"/>
    </w:p>
    <w:p w:rsidR="00872598" w:rsidRPr="00410C09" w:rsidRDefault="006A6945">
      <w:pPr>
        <w:pStyle w:val="Odstavecseseznamem1"/>
        <w:numPr>
          <w:ilvl w:val="0"/>
          <w:numId w:val="11"/>
        </w:numPr>
        <w:tabs>
          <w:tab w:val="left" w:pos="1260"/>
        </w:tabs>
        <w:spacing w:after="240" w:line="240" w:lineRule="auto"/>
        <w:ind w:left="714" w:hanging="357"/>
        <w:rPr>
          <w:rFonts w:ascii="Arial" w:eastAsia="Arial" w:hAnsi="Arial" w:cs="Arial"/>
        </w:rPr>
      </w:pPr>
      <w:r w:rsidRPr="00410C09">
        <w:rPr>
          <w:rFonts w:ascii="Arial" w:eastAsia="Arial" w:hAnsi="Arial" w:cs="Arial"/>
        </w:rPr>
        <w:t>člen realizačního týmu</w:t>
      </w:r>
      <w:r w:rsidRPr="00410C09">
        <w:rPr>
          <w:rFonts w:ascii="Arial" w:eastAsia="Arial" w:hAnsi="Arial" w:cs="Arial"/>
        </w:rPr>
        <w:tab/>
      </w:r>
    </w:p>
    <w:p w:rsidR="00872598" w:rsidRPr="00410C09" w:rsidRDefault="006A6945">
      <w:pPr>
        <w:pStyle w:val="Odstavecseseznamem1"/>
        <w:tabs>
          <w:tab w:val="left" w:pos="1260"/>
        </w:tabs>
        <w:spacing w:after="240" w:line="240" w:lineRule="auto"/>
        <w:ind w:left="357"/>
        <w:rPr>
          <w:rFonts w:ascii="Arial" w:eastAsia="Arial" w:hAnsi="Arial" w:cs="Arial"/>
        </w:rPr>
      </w:pPr>
      <w:r w:rsidRPr="00410C09">
        <w:rPr>
          <w:rFonts w:ascii="Arial" w:eastAsia="Arial" w:hAnsi="Arial" w:cs="Arial"/>
        </w:rPr>
        <w:tab/>
      </w:r>
      <w:bookmarkStart w:id="29" w:name="Text60"/>
      <w:r w:rsidR="005B75C0">
        <w:rPr>
          <w:rFonts w:ascii="Arial" w:eastAsia="Arial" w:hAnsi="Arial" w:cs="Arial"/>
        </w:rPr>
        <w:t>Ing. Karel Zíka</w:t>
      </w:r>
      <w:r w:rsidRPr="00410C09">
        <w:rPr>
          <w:rFonts w:ascii="Arial" w:eastAsia="Arial" w:hAnsi="Arial" w:cs="Arial"/>
        </w:rPr>
        <w:fldChar w:fldCharType="begin">
          <w:ffData>
            <w:name w:val="Text60"/>
            <w:enabled/>
            <w:calcOnExit w:val="0"/>
            <w:textInput/>
          </w:ffData>
        </w:fldChar>
      </w:r>
      <w:r w:rsidRPr="00410C09">
        <w:rPr>
          <w:rFonts w:ascii="Arial" w:eastAsia="Arial" w:hAnsi="Arial" w:cs="Arial"/>
        </w:rPr>
        <w:instrText>FORMTEXT</w:instrText>
      </w:r>
      <w:r w:rsidRPr="00410C09">
        <w:rPr>
          <w:rFonts w:ascii="Arial" w:eastAsia="Arial" w:hAnsi="Arial" w:cs="Arial"/>
        </w:rPr>
      </w:r>
      <w:r w:rsidRPr="00410C09">
        <w:rPr>
          <w:rFonts w:ascii="Arial" w:eastAsia="Arial" w:hAnsi="Arial" w:cs="Arial"/>
        </w:rPr>
        <w:fldChar w:fldCharType="separate"/>
      </w:r>
      <w:r w:rsidRPr="00410C09">
        <w:rPr>
          <w:rFonts w:ascii="Arial" w:eastAsia="Arial" w:hAnsi="Arial" w:cs="Arial"/>
          <w:noProof/>
        </w:rPr>
        <w:t>     </w:t>
      </w:r>
      <w:r w:rsidRPr="00410C09">
        <w:rPr>
          <w:rFonts w:ascii="Arial" w:eastAsia="Arial" w:hAnsi="Arial" w:cs="Arial"/>
        </w:rPr>
        <w:fldChar w:fldCharType="end"/>
      </w:r>
      <w:bookmarkEnd w:id="29"/>
    </w:p>
    <w:p w:rsidR="00872598" w:rsidRPr="00410C09" w:rsidRDefault="006A6945">
      <w:pPr>
        <w:pStyle w:val="Odstavecseseznamem1"/>
        <w:numPr>
          <w:ilvl w:val="0"/>
          <w:numId w:val="11"/>
        </w:numPr>
        <w:tabs>
          <w:tab w:val="left" w:pos="1260"/>
        </w:tabs>
        <w:spacing w:after="240" w:line="240" w:lineRule="auto"/>
        <w:ind w:left="714" w:hanging="357"/>
        <w:rPr>
          <w:rFonts w:ascii="Arial" w:hAnsi="Arial" w:cs="Arial"/>
        </w:rPr>
      </w:pPr>
      <w:r w:rsidRPr="00410C09">
        <w:rPr>
          <w:rFonts w:ascii="Arial" w:hAnsi="Arial" w:cs="Arial"/>
        </w:rPr>
        <w:t>člen realizačního týmu</w:t>
      </w:r>
      <w:r w:rsidRPr="00410C09">
        <w:rPr>
          <w:rFonts w:ascii="Arial" w:hAnsi="Arial" w:cs="Arial"/>
        </w:rPr>
        <w:tab/>
      </w:r>
    </w:p>
    <w:p w:rsidR="00872598" w:rsidRPr="00410C09" w:rsidRDefault="006A6945">
      <w:pPr>
        <w:pStyle w:val="Odstavecseseznamem1"/>
        <w:tabs>
          <w:tab w:val="left" w:pos="1260"/>
        </w:tabs>
        <w:spacing w:after="240" w:line="240" w:lineRule="auto"/>
        <w:ind w:left="357"/>
        <w:rPr>
          <w:rFonts w:ascii="Arial" w:hAnsi="Arial" w:cs="Arial"/>
        </w:rPr>
      </w:pPr>
      <w:r w:rsidRPr="00410C09">
        <w:rPr>
          <w:rFonts w:ascii="Arial" w:hAnsi="Arial" w:cs="Arial"/>
        </w:rPr>
        <w:tab/>
      </w:r>
      <w:bookmarkStart w:id="30" w:name="Text61"/>
      <w:r w:rsidR="005B75C0">
        <w:rPr>
          <w:rFonts w:ascii="Arial" w:hAnsi="Arial" w:cs="Arial"/>
        </w:rPr>
        <w:t>Karel Kotrc</w:t>
      </w:r>
      <w:r w:rsidRPr="00410C09">
        <w:rPr>
          <w:rFonts w:ascii="Arial" w:hAnsi="Arial" w:cs="Arial"/>
        </w:rPr>
        <w:fldChar w:fldCharType="begin">
          <w:ffData>
            <w:name w:val="Text61"/>
            <w:enabled/>
            <w:calcOnExit w:val="0"/>
            <w:textInput/>
          </w:ffData>
        </w:fldChar>
      </w:r>
      <w:r w:rsidRPr="00410C09">
        <w:rPr>
          <w:rFonts w:ascii="Arial" w:hAnsi="Arial" w:cs="Arial"/>
        </w:rPr>
        <w:instrText>FORMTEXT</w:instrText>
      </w:r>
      <w:r w:rsidRPr="00410C09">
        <w:rPr>
          <w:rFonts w:ascii="Arial" w:hAnsi="Arial" w:cs="Arial"/>
        </w:rPr>
      </w:r>
      <w:r w:rsidRPr="00410C09">
        <w:rPr>
          <w:rFonts w:ascii="Arial" w:hAnsi="Arial" w:cs="Arial"/>
        </w:rPr>
        <w:fldChar w:fldCharType="separate"/>
      </w:r>
      <w:r w:rsidRPr="00410C09">
        <w:rPr>
          <w:rFonts w:ascii="Arial" w:hAnsi="Arial" w:cs="Arial"/>
          <w:noProof/>
        </w:rPr>
        <w:t>     </w:t>
      </w:r>
      <w:r w:rsidRPr="00410C09">
        <w:rPr>
          <w:rFonts w:ascii="Arial" w:hAnsi="Arial" w:cs="Arial"/>
        </w:rPr>
        <w:fldChar w:fldCharType="end"/>
      </w:r>
      <w:bookmarkEnd w:id="30"/>
    </w:p>
    <w:p w:rsidR="00872598" w:rsidRPr="00410C09" w:rsidRDefault="008E4C12">
      <w:pPr>
        <w:spacing w:after="240"/>
        <w:ind w:left="993" w:hanging="993"/>
        <w:rPr>
          <w:rFonts w:ascii="Arial" w:hAnsi="Arial" w:cs="Arial"/>
        </w:rPr>
      </w:pPr>
    </w:p>
    <w:sectPr w:rsidR="00872598" w:rsidRPr="00410C09" w:rsidSect="00872598">
      <w:footerReference w:type="default" r:id="rId11"/>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7FC" w:rsidRDefault="00B547FC">
      <w:pPr>
        <w:spacing w:after="0" w:line="240" w:lineRule="auto"/>
      </w:pPr>
      <w:r>
        <w:separator/>
      </w:r>
    </w:p>
  </w:endnote>
  <w:endnote w:type="continuationSeparator" w:id="0">
    <w:p w:rsidR="00B547FC" w:rsidRDefault="00B5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B7472F" w:rsidRDefault="006A6945" w:rsidP="00F30876">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8E4C12">
          <w:rPr>
            <w:rFonts w:ascii="Arial" w:hAnsi="Arial" w:cs="Arial"/>
            <w:noProof/>
            <w:sz w:val="16"/>
            <w:szCs w:val="16"/>
          </w:rPr>
          <w:t>11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8E4C12">
          <w:rPr>
            <w:rFonts w:ascii="Arial" w:hAnsi="Arial" w:cs="Arial"/>
            <w:noProof/>
            <w:sz w:val="16"/>
            <w:szCs w:val="16"/>
          </w:rPr>
          <w:t>11</w:t>
        </w:r>
        <w:r w:rsidRPr="004E71A4">
          <w:rPr>
            <w:rFonts w:ascii="Arial" w:hAnsi="Arial" w:cs="Arial"/>
            <w:sz w:val="16"/>
            <w:szCs w:val="16"/>
          </w:rPr>
          <w:fldChar w:fldCharType="end"/>
        </w:r>
      </w:p>
    </w:sdtContent>
  </w:sdt>
  <w:p w:rsidR="00B7472F" w:rsidRPr="00F30876" w:rsidRDefault="008E4C12" w:rsidP="00F308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7FC" w:rsidRDefault="00B547FC">
      <w:pPr>
        <w:spacing w:after="0" w:line="240" w:lineRule="auto"/>
      </w:pPr>
      <w:r>
        <w:separator/>
      </w:r>
    </w:p>
  </w:footnote>
  <w:footnote w:type="continuationSeparator" w:id="0">
    <w:p w:rsidR="00B547FC" w:rsidRDefault="00B547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571"/>
    <w:multiLevelType w:val="multilevel"/>
    <w:tmpl w:val="E66659AC"/>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9E94FAD"/>
    <w:multiLevelType w:val="hybridMultilevel"/>
    <w:tmpl w:val="8F70502C"/>
    <w:lvl w:ilvl="0" w:tplc="0A72F554">
      <w:start w:val="1"/>
      <w:numFmt w:val="upperRoman"/>
      <w:lvlText w:val="%1."/>
      <w:lvlJc w:val="left"/>
      <w:pPr>
        <w:ind w:left="1080" w:hanging="720"/>
      </w:pPr>
      <w:rPr>
        <w:rFonts w:hint="default"/>
      </w:rPr>
    </w:lvl>
    <w:lvl w:ilvl="1" w:tplc="5A723CC4">
      <w:start w:val="1"/>
      <w:numFmt w:val="lowerLetter"/>
      <w:lvlText w:val="%2."/>
      <w:lvlJc w:val="left"/>
      <w:pPr>
        <w:ind w:left="1440" w:hanging="360"/>
      </w:pPr>
    </w:lvl>
    <w:lvl w:ilvl="2" w:tplc="A63E3A54" w:tentative="1">
      <w:start w:val="1"/>
      <w:numFmt w:val="lowerRoman"/>
      <w:lvlText w:val="%3."/>
      <w:lvlJc w:val="right"/>
      <w:pPr>
        <w:ind w:left="2160" w:hanging="180"/>
      </w:pPr>
    </w:lvl>
    <w:lvl w:ilvl="3" w:tplc="0F20AA70" w:tentative="1">
      <w:start w:val="1"/>
      <w:numFmt w:val="decimal"/>
      <w:lvlText w:val="%4."/>
      <w:lvlJc w:val="left"/>
      <w:pPr>
        <w:ind w:left="2880" w:hanging="360"/>
      </w:pPr>
    </w:lvl>
    <w:lvl w:ilvl="4" w:tplc="133A1E00" w:tentative="1">
      <w:start w:val="1"/>
      <w:numFmt w:val="lowerLetter"/>
      <w:lvlText w:val="%5."/>
      <w:lvlJc w:val="left"/>
      <w:pPr>
        <w:ind w:left="3600" w:hanging="360"/>
      </w:pPr>
    </w:lvl>
    <w:lvl w:ilvl="5" w:tplc="2E7A4604" w:tentative="1">
      <w:start w:val="1"/>
      <w:numFmt w:val="lowerRoman"/>
      <w:lvlText w:val="%6."/>
      <w:lvlJc w:val="right"/>
      <w:pPr>
        <w:ind w:left="4320" w:hanging="180"/>
      </w:pPr>
    </w:lvl>
    <w:lvl w:ilvl="6" w:tplc="67D49D62" w:tentative="1">
      <w:start w:val="1"/>
      <w:numFmt w:val="decimal"/>
      <w:lvlText w:val="%7."/>
      <w:lvlJc w:val="left"/>
      <w:pPr>
        <w:ind w:left="5040" w:hanging="360"/>
      </w:pPr>
    </w:lvl>
    <w:lvl w:ilvl="7" w:tplc="1F5688AE" w:tentative="1">
      <w:start w:val="1"/>
      <w:numFmt w:val="lowerLetter"/>
      <w:lvlText w:val="%8."/>
      <w:lvlJc w:val="left"/>
      <w:pPr>
        <w:ind w:left="5760" w:hanging="360"/>
      </w:pPr>
    </w:lvl>
    <w:lvl w:ilvl="8" w:tplc="E4AE64F4" w:tentative="1">
      <w:start w:val="1"/>
      <w:numFmt w:val="lowerRoman"/>
      <w:lvlText w:val="%9."/>
      <w:lvlJc w:val="right"/>
      <w:pPr>
        <w:ind w:left="6480" w:hanging="180"/>
      </w:pPr>
    </w:lvl>
  </w:abstractNum>
  <w:abstractNum w:abstractNumId="2">
    <w:nsid w:val="0A7966F8"/>
    <w:multiLevelType w:val="multilevel"/>
    <w:tmpl w:val="FB0241F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0D4A087B"/>
    <w:multiLevelType w:val="multilevel"/>
    <w:tmpl w:val="E8CC61DC"/>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4">
    <w:nsid w:val="1852430C"/>
    <w:multiLevelType w:val="multilevel"/>
    <w:tmpl w:val="DD7092E8"/>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nsid w:val="199112C5"/>
    <w:multiLevelType w:val="multilevel"/>
    <w:tmpl w:val="9240490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BA947E3"/>
    <w:multiLevelType w:val="multilevel"/>
    <w:tmpl w:val="0B260F34"/>
    <w:lvl w:ilvl="0">
      <w:start w:val="2"/>
      <w:numFmt w:val="decimal"/>
      <w:lvlText w:val="%1."/>
      <w:lvlJc w:val="left"/>
      <w:pPr>
        <w:ind w:left="495" w:hanging="495"/>
      </w:pPr>
      <w:rPr>
        <w:rFonts w:hint="default"/>
      </w:rPr>
    </w:lvl>
    <w:lvl w:ilvl="1">
      <w:start w:val="1"/>
      <w:numFmt w:val="decimal"/>
      <w:lvlText w:val="%1.%2."/>
      <w:lvlJc w:val="left"/>
      <w:pPr>
        <w:ind w:left="1133" w:hanging="495"/>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7">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D7768F"/>
    <w:multiLevelType w:val="multilevel"/>
    <w:tmpl w:val="4D8A0EA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2CE92813"/>
    <w:multiLevelType w:val="multilevel"/>
    <w:tmpl w:val="530AFC1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30EF77F3"/>
    <w:multiLevelType w:val="multilevel"/>
    <w:tmpl w:val="0964A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D8014FB"/>
    <w:multiLevelType w:val="multilevel"/>
    <w:tmpl w:val="4BEAE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26438A5"/>
    <w:multiLevelType w:val="multilevel"/>
    <w:tmpl w:val="8BEC4F06"/>
    <w:lvl w:ilvl="0">
      <w:start w:val="2"/>
      <w:numFmt w:val="decimal"/>
      <w:lvlText w:val="%1."/>
      <w:lvlJc w:val="left"/>
      <w:pPr>
        <w:ind w:left="360" w:hanging="360"/>
      </w:pPr>
    </w:lvl>
    <w:lvl w:ilvl="1">
      <w:start w:val="1"/>
      <w:numFmt w:val="decimal"/>
      <w:lvlText w:val="%1.%2."/>
      <w:lvlJc w:val="left"/>
      <w:pPr>
        <w:ind w:left="1637"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3">
    <w:nsid w:val="48970F5F"/>
    <w:multiLevelType w:val="multilevel"/>
    <w:tmpl w:val="CF28D39A"/>
    <w:lvl w:ilvl="0">
      <w:start w:val="2"/>
      <w:numFmt w:val="decimal"/>
      <w:lvlText w:val="%1."/>
      <w:lvlJc w:val="left"/>
      <w:pPr>
        <w:ind w:left="637" w:hanging="495"/>
      </w:pPr>
    </w:lvl>
    <w:lvl w:ilvl="1">
      <w:start w:val="2"/>
      <w:numFmt w:val="decimal"/>
      <w:lvlText w:val="%1.%2."/>
      <w:lvlJc w:val="left"/>
      <w:pPr>
        <w:ind w:left="675" w:hanging="49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4">
    <w:nsid w:val="490931F6"/>
    <w:multiLevelType w:val="multilevel"/>
    <w:tmpl w:val="B7B6477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4C1E4E69"/>
    <w:multiLevelType w:val="multilevel"/>
    <w:tmpl w:val="5F90A57E"/>
    <w:lvl w:ilvl="0">
      <w:start w:val="1"/>
      <w:numFmt w:val="upperRoman"/>
      <w:lvlText w:val="%1."/>
      <w:lvlJc w:val="left"/>
      <w:pPr>
        <w:ind w:left="1080" w:hanging="720"/>
      </w:pPr>
      <w:rPr>
        <w:rFonts w:eastAsia="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1126DAA"/>
    <w:multiLevelType w:val="multilevel"/>
    <w:tmpl w:val="C2385AB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525D0FAD"/>
    <w:multiLevelType w:val="multilevel"/>
    <w:tmpl w:val="86BE9F88"/>
    <w:lvl w:ilvl="0">
      <w:start w:val="10"/>
      <w:numFmt w:val="decimal"/>
      <w:lvlText w:val="%1"/>
      <w:lvlJc w:val="left"/>
      <w:pPr>
        <w:ind w:left="375" w:hanging="375"/>
      </w:pPr>
    </w:lvl>
    <w:lvl w:ilvl="1">
      <w:start w:val="1"/>
      <w:numFmt w:val="decimal"/>
      <w:lvlText w:val="%1.%2"/>
      <w:lvlJc w:val="left"/>
      <w:pPr>
        <w:ind w:left="375" w:hanging="375"/>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9736BC4"/>
    <w:multiLevelType w:val="multilevel"/>
    <w:tmpl w:val="1A3607BA"/>
    <w:lvl w:ilvl="0">
      <w:start w:val="2"/>
      <w:numFmt w:val="decimal"/>
      <w:lvlText w:val="%1."/>
      <w:lvlJc w:val="left"/>
      <w:pPr>
        <w:ind w:left="495" w:hanging="495"/>
      </w:pPr>
    </w:lvl>
    <w:lvl w:ilvl="1">
      <w:start w:val="1"/>
      <w:numFmt w:val="decimal"/>
      <w:lvlText w:val="%1.%2."/>
      <w:lvlJc w:val="left"/>
      <w:pPr>
        <w:ind w:left="849" w:hanging="495"/>
      </w:pPr>
    </w:lvl>
    <w:lvl w:ilvl="2">
      <w:start w:val="5"/>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0">
    <w:nsid w:val="63BF7434"/>
    <w:multiLevelType w:val="multilevel"/>
    <w:tmpl w:val="FBB04C46"/>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556506D"/>
    <w:multiLevelType w:val="multilevel"/>
    <w:tmpl w:val="6308C1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nsid w:val="68624676"/>
    <w:multiLevelType w:val="multilevel"/>
    <w:tmpl w:val="30AA74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nsid w:val="6E8B0B8B"/>
    <w:multiLevelType w:val="multilevel"/>
    <w:tmpl w:val="2362BB72"/>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73FB41F7"/>
    <w:multiLevelType w:val="multilevel"/>
    <w:tmpl w:val="A302034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75AA4B65"/>
    <w:multiLevelType w:val="multilevel"/>
    <w:tmpl w:val="6B506674"/>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26">
    <w:nsid w:val="785C4053"/>
    <w:multiLevelType w:val="multilevel"/>
    <w:tmpl w:val="CDB40558"/>
    <w:lvl w:ilvl="0">
      <w:start w:val="7"/>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7D7A027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1"/>
  </w:num>
  <w:num w:numId="3">
    <w:abstractNumId w:val="27"/>
  </w:num>
  <w:num w:numId="4">
    <w:abstractNumId w:val="11"/>
  </w:num>
  <w:num w:numId="5">
    <w:abstractNumId w:val="26"/>
  </w:num>
  <w:num w:numId="6">
    <w:abstractNumId w:val="8"/>
  </w:num>
  <w:num w:numId="7">
    <w:abstractNumId w:val="19"/>
  </w:num>
  <w:num w:numId="8">
    <w:abstractNumId w:val="20"/>
  </w:num>
  <w:num w:numId="9">
    <w:abstractNumId w:val="4"/>
  </w:num>
  <w:num w:numId="10">
    <w:abstractNumId w:val="6"/>
  </w:num>
  <w:num w:numId="11">
    <w:abstractNumId w:val="10"/>
  </w:num>
  <w:num w:numId="12">
    <w:abstractNumId w:val="25"/>
  </w:num>
  <w:num w:numId="13">
    <w:abstractNumId w:val="23"/>
  </w:num>
  <w:num w:numId="14">
    <w:abstractNumId w:val="14"/>
  </w:num>
  <w:num w:numId="15">
    <w:abstractNumId w:val="17"/>
  </w:num>
  <w:num w:numId="16">
    <w:abstractNumId w:val="13"/>
  </w:num>
  <w:num w:numId="17">
    <w:abstractNumId w:val="9"/>
  </w:num>
  <w:num w:numId="18">
    <w:abstractNumId w:val="12"/>
  </w:num>
  <w:num w:numId="19">
    <w:abstractNumId w:val="24"/>
  </w:num>
  <w:num w:numId="20">
    <w:abstractNumId w:val="5"/>
  </w:num>
  <w:num w:numId="21">
    <w:abstractNumId w:val="2"/>
  </w:num>
  <w:num w:numId="22">
    <w:abstractNumId w:val="3"/>
  </w:num>
  <w:num w:numId="23">
    <w:abstractNumId w:val="1"/>
  </w:num>
  <w:num w:numId="24">
    <w:abstractNumId w:val="0"/>
  </w:num>
  <w:num w:numId="25">
    <w:abstractNumId w:val="16"/>
  </w:num>
  <w:num w:numId="26">
    <w:abstractNumId w:val="7"/>
  </w:num>
  <w:num w:numId="27">
    <w:abstractNumId w:val="1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cumentProtection w:edit="forms" w:enforcement="0"/>
  <w:defaultTabStop w:val="708"/>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945"/>
    <w:rsid w:val="00174B8A"/>
    <w:rsid w:val="001828EB"/>
    <w:rsid w:val="00193C34"/>
    <w:rsid w:val="00207084"/>
    <w:rsid w:val="002C2E8D"/>
    <w:rsid w:val="00310164"/>
    <w:rsid w:val="00310249"/>
    <w:rsid w:val="00392701"/>
    <w:rsid w:val="00437753"/>
    <w:rsid w:val="004569AE"/>
    <w:rsid w:val="00480473"/>
    <w:rsid w:val="004E1960"/>
    <w:rsid w:val="005B75C0"/>
    <w:rsid w:val="00606FB7"/>
    <w:rsid w:val="006A6945"/>
    <w:rsid w:val="006D32F6"/>
    <w:rsid w:val="006D7A2A"/>
    <w:rsid w:val="008E4C12"/>
    <w:rsid w:val="00976F59"/>
    <w:rsid w:val="00B547FC"/>
    <w:rsid w:val="00B65C62"/>
    <w:rsid w:val="00C8150D"/>
    <w:rsid w:val="00E2149F"/>
    <w:rsid w:val="00EA30C9"/>
    <w:rsid w:val="00F90E23"/>
    <w:rsid w:val="00FE4C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59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8725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11">
    <w:name w:val="Nadpis 11"/>
    <w:basedOn w:val="Normln"/>
    <w:qFormat/>
    <w:rsid w:val="00872598"/>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872598"/>
  </w:style>
  <w:style w:type="character" w:customStyle="1" w:styleId="Nadpis1Char">
    <w:name w:val="Nadpis 1 Char"/>
    <w:basedOn w:val="Standardnpsmoodstavce"/>
    <w:rsid w:val="00872598"/>
    <w:rPr>
      <w:rFonts w:ascii="Cambria" w:eastAsia="Cambria" w:hAnsi="Cambria" w:cs="Cambria"/>
      <w:b/>
      <w:bCs/>
      <w:kern w:val="32"/>
      <w:sz w:val="32"/>
      <w:szCs w:val="32"/>
    </w:rPr>
  </w:style>
  <w:style w:type="paragraph" w:customStyle="1" w:styleId="Identifikace">
    <w:name w:val="Identifikace"/>
    <w:basedOn w:val="Normln"/>
    <w:rsid w:val="00872598"/>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rsid w:val="00872598"/>
    <w:pPr>
      <w:ind w:left="993" w:hanging="993"/>
    </w:pPr>
    <w:rPr>
      <w:sz w:val="20"/>
      <w:szCs w:val="20"/>
    </w:rPr>
  </w:style>
  <w:style w:type="character" w:customStyle="1" w:styleId="ZkladntextodsazenChar">
    <w:name w:val="Základní text odsazený Char"/>
    <w:basedOn w:val="Standardnpsmoodstavce"/>
    <w:rsid w:val="00872598"/>
    <w:rPr>
      <w:rFonts w:ascii="Calibri" w:eastAsia="Calibri" w:hAnsi="Calibri" w:cs="Calibri"/>
    </w:rPr>
  </w:style>
  <w:style w:type="paragraph" w:customStyle="1" w:styleId="Zhlav1">
    <w:name w:val="Záhlaví1"/>
    <w:basedOn w:val="Normln"/>
    <w:rsid w:val="00872598"/>
    <w:pPr>
      <w:tabs>
        <w:tab w:val="center" w:pos="4536"/>
        <w:tab w:val="right" w:pos="9072"/>
      </w:tabs>
    </w:pPr>
    <w:rPr>
      <w:sz w:val="20"/>
      <w:szCs w:val="20"/>
    </w:rPr>
  </w:style>
  <w:style w:type="character" w:customStyle="1" w:styleId="ZhlavChar">
    <w:name w:val="Záhlaví Char"/>
    <w:basedOn w:val="Standardnpsmoodstavce"/>
    <w:uiPriority w:val="99"/>
    <w:rsid w:val="00872598"/>
    <w:rPr>
      <w:rFonts w:ascii="Calibri" w:eastAsia="Calibri" w:hAnsi="Calibri" w:cs="Calibri"/>
    </w:rPr>
  </w:style>
  <w:style w:type="paragraph" w:customStyle="1" w:styleId="Zpat1">
    <w:name w:val="Zápatí1"/>
    <w:basedOn w:val="Normln"/>
    <w:rsid w:val="00872598"/>
    <w:pPr>
      <w:tabs>
        <w:tab w:val="center" w:pos="4536"/>
        <w:tab w:val="right" w:pos="9072"/>
      </w:tabs>
    </w:pPr>
    <w:rPr>
      <w:sz w:val="20"/>
      <w:szCs w:val="20"/>
    </w:rPr>
  </w:style>
  <w:style w:type="character" w:customStyle="1" w:styleId="ZpatChar">
    <w:name w:val="Zápatí Char"/>
    <w:basedOn w:val="Standardnpsmoodstavce"/>
    <w:uiPriority w:val="99"/>
    <w:rsid w:val="00872598"/>
    <w:rPr>
      <w:rFonts w:ascii="Calibri" w:eastAsia="Calibri" w:hAnsi="Calibri" w:cs="Calibri"/>
    </w:rPr>
  </w:style>
  <w:style w:type="paragraph" w:styleId="Zkladntextodsazen3">
    <w:name w:val="Body Text Indent 3"/>
    <w:basedOn w:val="Normln"/>
    <w:rsid w:val="00872598"/>
    <w:pPr>
      <w:ind w:hanging="993"/>
      <w:jc w:val="both"/>
    </w:pPr>
    <w:rPr>
      <w:sz w:val="20"/>
      <w:szCs w:val="20"/>
    </w:rPr>
  </w:style>
  <w:style w:type="character" w:customStyle="1" w:styleId="Zkladntextodsazen3Char">
    <w:name w:val="Základní text odsazený 3 Char"/>
    <w:basedOn w:val="Standardnpsmoodstavce"/>
    <w:rsid w:val="00872598"/>
    <w:rPr>
      <w:rFonts w:ascii="Calibri" w:eastAsia="Calibri" w:hAnsi="Calibri" w:cs="Calibri"/>
    </w:rPr>
  </w:style>
  <w:style w:type="character" w:customStyle="1" w:styleId="Odkaznakoment1">
    <w:name w:val="Odkaz na komentář1"/>
    <w:basedOn w:val="Standardnpsmoodstavce"/>
    <w:semiHidden/>
    <w:rsid w:val="00872598"/>
    <w:rPr>
      <w:sz w:val="16"/>
      <w:szCs w:val="16"/>
    </w:rPr>
  </w:style>
  <w:style w:type="paragraph" w:customStyle="1" w:styleId="Textkomente1">
    <w:name w:val="Text komentáře1"/>
    <w:basedOn w:val="Normln"/>
    <w:semiHidden/>
    <w:rsid w:val="00872598"/>
    <w:rPr>
      <w:sz w:val="20"/>
      <w:szCs w:val="20"/>
    </w:rPr>
  </w:style>
  <w:style w:type="character" w:customStyle="1" w:styleId="TextkomenteChar">
    <w:name w:val="Text komentáře Char"/>
    <w:basedOn w:val="Standardnpsmoodstavce"/>
    <w:link w:val="Textkomente"/>
    <w:uiPriority w:val="99"/>
    <w:rsid w:val="00872598"/>
    <w:rPr>
      <w:rFonts w:ascii="Calibri" w:eastAsia="Calibri" w:hAnsi="Calibri" w:cs="Calibri"/>
    </w:rPr>
  </w:style>
  <w:style w:type="paragraph" w:customStyle="1" w:styleId="Odstavecseseznamem1">
    <w:name w:val="Odstavec se seznamem1"/>
    <w:basedOn w:val="Normln"/>
    <w:qFormat/>
    <w:rsid w:val="00872598"/>
    <w:pPr>
      <w:ind w:left="720"/>
    </w:pPr>
  </w:style>
  <w:style w:type="paragraph" w:customStyle="1" w:styleId="TITRE">
    <w:name w:val="TITRE"/>
    <w:basedOn w:val="Normln"/>
    <w:rsid w:val="00872598"/>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872598"/>
    <w:rPr>
      <w:color w:val="808080"/>
    </w:rPr>
  </w:style>
  <w:style w:type="paragraph" w:customStyle="1" w:styleId="Bezmezer1">
    <w:name w:val="Bez mezer1"/>
    <w:qFormat/>
    <w:rsid w:val="00872598"/>
    <w:rPr>
      <w:rFonts w:ascii="Calibri" w:eastAsia="Calibri" w:hAnsi="Calibri" w:cs="Calibri"/>
      <w:lang w:eastAsia="en-US"/>
    </w:rPr>
  </w:style>
  <w:style w:type="paragraph" w:styleId="Zkladntext">
    <w:name w:val="Body Text"/>
    <w:basedOn w:val="Normln"/>
    <w:semiHidden/>
    <w:rsid w:val="00872598"/>
    <w:pPr>
      <w:spacing w:after="120"/>
    </w:pPr>
    <w:rPr>
      <w:sz w:val="20"/>
      <w:szCs w:val="20"/>
    </w:rPr>
  </w:style>
  <w:style w:type="character" w:customStyle="1" w:styleId="ZkladntextChar">
    <w:name w:val="Základní text Char"/>
    <w:basedOn w:val="Standardnpsmoodstavce"/>
    <w:semiHidden/>
    <w:rsid w:val="00872598"/>
    <w:rPr>
      <w:rFonts w:ascii="Calibri" w:eastAsia="Calibri" w:hAnsi="Calibri" w:cs="Calibri"/>
    </w:rPr>
  </w:style>
  <w:style w:type="paragraph" w:customStyle="1" w:styleId="Default">
    <w:name w:val="Default"/>
    <w:rsid w:val="00872598"/>
    <w:pPr>
      <w:autoSpaceDE w:val="0"/>
      <w:autoSpaceDN w:val="0"/>
      <w:adjustRightInd w:val="0"/>
    </w:pPr>
    <w:rPr>
      <w:rFonts w:ascii="Arial" w:eastAsia="Arial" w:hAnsi="Arial" w:cs="Arial"/>
      <w:color w:val="000000"/>
      <w:sz w:val="24"/>
      <w:szCs w:val="24"/>
    </w:rPr>
  </w:style>
  <w:style w:type="paragraph" w:styleId="Textbubliny">
    <w:name w:val="Balloon Text"/>
    <w:basedOn w:val="Normln"/>
    <w:semiHidden/>
    <w:rsid w:val="00872598"/>
    <w:pPr>
      <w:spacing w:after="0" w:line="240" w:lineRule="auto"/>
    </w:pPr>
    <w:rPr>
      <w:rFonts w:ascii="Tahoma" w:eastAsia="Tahoma" w:hAnsi="Tahoma" w:cs="Tahoma"/>
      <w:sz w:val="16"/>
      <w:szCs w:val="16"/>
    </w:rPr>
  </w:style>
  <w:style w:type="character" w:customStyle="1" w:styleId="TextbublinyChar">
    <w:name w:val="Text bubliny Char"/>
    <w:basedOn w:val="Standardnpsmoodstavce"/>
    <w:semiHidden/>
    <w:rsid w:val="00872598"/>
    <w:rPr>
      <w:rFonts w:ascii="Tahoma" w:eastAsia="Tahoma" w:hAnsi="Tahoma" w:cs="Tahoma"/>
      <w:sz w:val="16"/>
      <w:szCs w:val="16"/>
    </w:rPr>
  </w:style>
  <w:style w:type="paragraph" w:customStyle="1" w:styleId="Normln1">
    <w:name w:val="Normální1"/>
    <w:rsid w:val="00872598"/>
    <w:pPr>
      <w:suppressAutoHyphens/>
      <w:autoSpaceDE w:val="0"/>
    </w:pPr>
    <w:rPr>
      <w:rFonts w:ascii="Arial" w:eastAsia="Arial" w:hAnsi="Arial" w:cs="Arial"/>
      <w:color w:val="000000"/>
      <w:sz w:val="24"/>
      <w:szCs w:val="24"/>
      <w:lang w:eastAsia="zh-CN"/>
    </w:rPr>
  </w:style>
  <w:style w:type="paragraph" w:customStyle="1" w:styleId="Pedmtkomente1">
    <w:name w:val="Předmět komentáře1"/>
    <w:basedOn w:val="Textkomente1"/>
    <w:semiHidden/>
    <w:rsid w:val="00872598"/>
    <w:rPr>
      <w:b/>
      <w:bCs/>
    </w:rPr>
  </w:style>
  <w:style w:type="character" w:customStyle="1" w:styleId="PedmtkomenteChar">
    <w:name w:val="Předmět komentáře Char"/>
    <w:basedOn w:val="TextkomenteChar"/>
    <w:semiHidden/>
    <w:rsid w:val="00872598"/>
    <w:rPr>
      <w:rFonts w:ascii="Calibri" w:eastAsia="Calibri" w:hAnsi="Calibri" w:cs="Calibri"/>
      <w:b/>
      <w:bCs/>
      <w:sz w:val="20"/>
      <w:szCs w:val="20"/>
    </w:rPr>
  </w:style>
  <w:style w:type="character" w:styleId="Odkaznakoment">
    <w:name w:val="annotation reference"/>
    <w:basedOn w:val="Standardnpsmoodstavce"/>
    <w:uiPriority w:val="99"/>
    <w:locked/>
    <w:rsid w:val="001C5753"/>
    <w:rPr>
      <w:sz w:val="16"/>
      <w:szCs w:val="16"/>
    </w:rPr>
  </w:style>
  <w:style w:type="paragraph" w:styleId="Textkomente">
    <w:name w:val="annotation text"/>
    <w:basedOn w:val="Normln"/>
    <w:link w:val="TextkomenteChar"/>
    <w:uiPriority w:val="99"/>
    <w:locked/>
    <w:rsid w:val="001C5753"/>
    <w:pPr>
      <w:spacing w:after="0" w:line="264" w:lineRule="auto"/>
      <w:jc w:val="both"/>
    </w:pPr>
  </w:style>
  <w:style w:type="character" w:customStyle="1" w:styleId="TextkomenteChar1">
    <w:name w:val="Text komentáře Char1"/>
    <w:basedOn w:val="Standardnpsmoodstavce"/>
    <w:rsid w:val="001C5753"/>
    <w:rPr>
      <w:rFonts w:ascii="Calibri" w:eastAsia="Calibri" w:hAnsi="Calibri" w:cs="Calibri"/>
      <w:sz w:val="20"/>
      <w:szCs w:val="20"/>
    </w:rPr>
  </w:style>
  <w:style w:type="paragraph" w:styleId="Zhlav">
    <w:name w:val="header"/>
    <w:basedOn w:val="Normln"/>
    <w:link w:val="ZhlavChar1"/>
    <w:uiPriority w:val="99"/>
    <w:unhideWhenUsed/>
    <w:rsid w:val="001C5753"/>
    <w:pPr>
      <w:tabs>
        <w:tab w:val="center" w:pos="4536"/>
        <w:tab w:val="right" w:pos="9072"/>
      </w:tabs>
      <w:spacing w:after="0" w:line="240" w:lineRule="auto"/>
    </w:pPr>
  </w:style>
  <w:style w:type="character" w:customStyle="1" w:styleId="ZhlavChar1">
    <w:name w:val="Záhlaví Char1"/>
    <w:basedOn w:val="Standardnpsmoodstavce"/>
    <w:link w:val="Zhlav"/>
    <w:uiPriority w:val="99"/>
    <w:semiHidden/>
    <w:rsid w:val="001C5753"/>
    <w:rPr>
      <w:rFonts w:ascii="Calibri" w:eastAsia="Calibri" w:hAnsi="Calibri" w:cs="Calibri"/>
    </w:rPr>
  </w:style>
  <w:style w:type="paragraph" w:styleId="Zpat">
    <w:name w:val="footer"/>
    <w:basedOn w:val="Normln"/>
    <w:link w:val="ZpatChar1"/>
    <w:uiPriority w:val="99"/>
    <w:unhideWhenUsed/>
    <w:rsid w:val="001C5753"/>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1C5753"/>
    <w:rPr>
      <w:rFonts w:ascii="Calibri" w:eastAsia="Calibri" w:hAnsi="Calibri" w:cs="Calibri"/>
    </w:rPr>
  </w:style>
  <w:style w:type="paragraph" w:styleId="Odstavecseseznamem">
    <w:name w:val="List Paragraph"/>
    <w:basedOn w:val="Normln"/>
    <w:uiPriority w:val="99"/>
    <w:qFormat/>
    <w:rsid w:val="00781BD6"/>
    <w:pPr>
      <w:ind w:left="720"/>
      <w:contextualSpacing/>
    </w:pPr>
  </w:style>
  <w:style w:type="character" w:styleId="Zstupntext">
    <w:name w:val="Placeholder Text"/>
    <w:basedOn w:val="Standardnpsmoodstavce"/>
    <w:uiPriority w:val="99"/>
    <w:semiHidden/>
    <w:rsid w:val="00F30876"/>
    <w:rPr>
      <w:color w:val="808080"/>
    </w:rPr>
  </w:style>
  <w:style w:type="character" w:styleId="Hypertextovodkaz">
    <w:name w:val="Hyperlink"/>
    <w:uiPriority w:val="99"/>
    <w:rsid w:val="00606FB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59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8725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11">
    <w:name w:val="Nadpis 11"/>
    <w:basedOn w:val="Normln"/>
    <w:qFormat/>
    <w:rsid w:val="00872598"/>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872598"/>
  </w:style>
  <w:style w:type="character" w:customStyle="1" w:styleId="Nadpis1Char">
    <w:name w:val="Nadpis 1 Char"/>
    <w:basedOn w:val="Standardnpsmoodstavce"/>
    <w:rsid w:val="00872598"/>
    <w:rPr>
      <w:rFonts w:ascii="Cambria" w:eastAsia="Cambria" w:hAnsi="Cambria" w:cs="Cambria"/>
      <w:b/>
      <w:bCs/>
      <w:kern w:val="32"/>
      <w:sz w:val="32"/>
      <w:szCs w:val="32"/>
    </w:rPr>
  </w:style>
  <w:style w:type="paragraph" w:customStyle="1" w:styleId="Identifikace">
    <w:name w:val="Identifikace"/>
    <w:basedOn w:val="Normln"/>
    <w:rsid w:val="00872598"/>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rsid w:val="00872598"/>
    <w:pPr>
      <w:ind w:left="993" w:hanging="993"/>
    </w:pPr>
    <w:rPr>
      <w:sz w:val="20"/>
      <w:szCs w:val="20"/>
    </w:rPr>
  </w:style>
  <w:style w:type="character" w:customStyle="1" w:styleId="ZkladntextodsazenChar">
    <w:name w:val="Základní text odsazený Char"/>
    <w:basedOn w:val="Standardnpsmoodstavce"/>
    <w:rsid w:val="00872598"/>
    <w:rPr>
      <w:rFonts w:ascii="Calibri" w:eastAsia="Calibri" w:hAnsi="Calibri" w:cs="Calibri"/>
    </w:rPr>
  </w:style>
  <w:style w:type="paragraph" w:customStyle="1" w:styleId="Zhlav1">
    <w:name w:val="Záhlaví1"/>
    <w:basedOn w:val="Normln"/>
    <w:rsid w:val="00872598"/>
    <w:pPr>
      <w:tabs>
        <w:tab w:val="center" w:pos="4536"/>
        <w:tab w:val="right" w:pos="9072"/>
      </w:tabs>
    </w:pPr>
    <w:rPr>
      <w:sz w:val="20"/>
      <w:szCs w:val="20"/>
    </w:rPr>
  </w:style>
  <w:style w:type="character" w:customStyle="1" w:styleId="ZhlavChar">
    <w:name w:val="Záhlaví Char"/>
    <w:basedOn w:val="Standardnpsmoodstavce"/>
    <w:uiPriority w:val="99"/>
    <w:rsid w:val="00872598"/>
    <w:rPr>
      <w:rFonts w:ascii="Calibri" w:eastAsia="Calibri" w:hAnsi="Calibri" w:cs="Calibri"/>
    </w:rPr>
  </w:style>
  <w:style w:type="paragraph" w:customStyle="1" w:styleId="Zpat1">
    <w:name w:val="Zápatí1"/>
    <w:basedOn w:val="Normln"/>
    <w:rsid w:val="00872598"/>
    <w:pPr>
      <w:tabs>
        <w:tab w:val="center" w:pos="4536"/>
        <w:tab w:val="right" w:pos="9072"/>
      </w:tabs>
    </w:pPr>
    <w:rPr>
      <w:sz w:val="20"/>
      <w:szCs w:val="20"/>
    </w:rPr>
  </w:style>
  <w:style w:type="character" w:customStyle="1" w:styleId="ZpatChar">
    <w:name w:val="Zápatí Char"/>
    <w:basedOn w:val="Standardnpsmoodstavce"/>
    <w:uiPriority w:val="99"/>
    <w:rsid w:val="00872598"/>
    <w:rPr>
      <w:rFonts w:ascii="Calibri" w:eastAsia="Calibri" w:hAnsi="Calibri" w:cs="Calibri"/>
    </w:rPr>
  </w:style>
  <w:style w:type="paragraph" w:styleId="Zkladntextodsazen3">
    <w:name w:val="Body Text Indent 3"/>
    <w:basedOn w:val="Normln"/>
    <w:rsid w:val="00872598"/>
    <w:pPr>
      <w:ind w:hanging="993"/>
      <w:jc w:val="both"/>
    </w:pPr>
    <w:rPr>
      <w:sz w:val="20"/>
      <w:szCs w:val="20"/>
    </w:rPr>
  </w:style>
  <w:style w:type="character" w:customStyle="1" w:styleId="Zkladntextodsazen3Char">
    <w:name w:val="Základní text odsazený 3 Char"/>
    <w:basedOn w:val="Standardnpsmoodstavce"/>
    <w:rsid w:val="00872598"/>
    <w:rPr>
      <w:rFonts w:ascii="Calibri" w:eastAsia="Calibri" w:hAnsi="Calibri" w:cs="Calibri"/>
    </w:rPr>
  </w:style>
  <w:style w:type="character" w:customStyle="1" w:styleId="Odkaznakoment1">
    <w:name w:val="Odkaz na komentář1"/>
    <w:basedOn w:val="Standardnpsmoodstavce"/>
    <w:semiHidden/>
    <w:rsid w:val="00872598"/>
    <w:rPr>
      <w:sz w:val="16"/>
      <w:szCs w:val="16"/>
    </w:rPr>
  </w:style>
  <w:style w:type="paragraph" w:customStyle="1" w:styleId="Textkomente1">
    <w:name w:val="Text komentáře1"/>
    <w:basedOn w:val="Normln"/>
    <w:semiHidden/>
    <w:rsid w:val="00872598"/>
    <w:rPr>
      <w:sz w:val="20"/>
      <w:szCs w:val="20"/>
    </w:rPr>
  </w:style>
  <w:style w:type="character" w:customStyle="1" w:styleId="TextkomenteChar">
    <w:name w:val="Text komentáře Char"/>
    <w:basedOn w:val="Standardnpsmoodstavce"/>
    <w:link w:val="Textkomente"/>
    <w:uiPriority w:val="99"/>
    <w:rsid w:val="00872598"/>
    <w:rPr>
      <w:rFonts w:ascii="Calibri" w:eastAsia="Calibri" w:hAnsi="Calibri" w:cs="Calibri"/>
    </w:rPr>
  </w:style>
  <w:style w:type="paragraph" w:customStyle="1" w:styleId="Odstavecseseznamem1">
    <w:name w:val="Odstavec se seznamem1"/>
    <w:basedOn w:val="Normln"/>
    <w:qFormat/>
    <w:rsid w:val="00872598"/>
    <w:pPr>
      <w:ind w:left="720"/>
    </w:pPr>
  </w:style>
  <w:style w:type="paragraph" w:customStyle="1" w:styleId="TITRE">
    <w:name w:val="TITRE"/>
    <w:basedOn w:val="Normln"/>
    <w:rsid w:val="00872598"/>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872598"/>
    <w:rPr>
      <w:color w:val="808080"/>
    </w:rPr>
  </w:style>
  <w:style w:type="paragraph" w:customStyle="1" w:styleId="Bezmezer1">
    <w:name w:val="Bez mezer1"/>
    <w:qFormat/>
    <w:rsid w:val="00872598"/>
    <w:rPr>
      <w:rFonts w:ascii="Calibri" w:eastAsia="Calibri" w:hAnsi="Calibri" w:cs="Calibri"/>
      <w:lang w:eastAsia="en-US"/>
    </w:rPr>
  </w:style>
  <w:style w:type="paragraph" w:styleId="Zkladntext">
    <w:name w:val="Body Text"/>
    <w:basedOn w:val="Normln"/>
    <w:semiHidden/>
    <w:rsid w:val="00872598"/>
    <w:pPr>
      <w:spacing w:after="120"/>
    </w:pPr>
    <w:rPr>
      <w:sz w:val="20"/>
      <w:szCs w:val="20"/>
    </w:rPr>
  </w:style>
  <w:style w:type="character" w:customStyle="1" w:styleId="ZkladntextChar">
    <w:name w:val="Základní text Char"/>
    <w:basedOn w:val="Standardnpsmoodstavce"/>
    <w:semiHidden/>
    <w:rsid w:val="00872598"/>
    <w:rPr>
      <w:rFonts w:ascii="Calibri" w:eastAsia="Calibri" w:hAnsi="Calibri" w:cs="Calibri"/>
    </w:rPr>
  </w:style>
  <w:style w:type="paragraph" w:customStyle="1" w:styleId="Default">
    <w:name w:val="Default"/>
    <w:rsid w:val="00872598"/>
    <w:pPr>
      <w:autoSpaceDE w:val="0"/>
      <w:autoSpaceDN w:val="0"/>
      <w:adjustRightInd w:val="0"/>
    </w:pPr>
    <w:rPr>
      <w:rFonts w:ascii="Arial" w:eastAsia="Arial" w:hAnsi="Arial" w:cs="Arial"/>
      <w:color w:val="000000"/>
      <w:sz w:val="24"/>
      <w:szCs w:val="24"/>
    </w:rPr>
  </w:style>
  <w:style w:type="paragraph" w:styleId="Textbubliny">
    <w:name w:val="Balloon Text"/>
    <w:basedOn w:val="Normln"/>
    <w:semiHidden/>
    <w:rsid w:val="00872598"/>
    <w:pPr>
      <w:spacing w:after="0" w:line="240" w:lineRule="auto"/>
    </w:pPr>
    <w:rPr>
      <w:rFonts w:ascii="Tahoma" w:eastAsia="Tahoma" w:hAnsi="Tahoma" w:cs="Tahoma"/>
      <w:sz w:val="16"/>
      <w:szCs w:val="16"/>
    </w:rPr>
  </w:style>
  <w:style w:type="character" w:customStyle="1" w:styleId="TextbublinyChar">
    <w:name w:val="Text bubliny Char"/>
    <w:basedOn w:val="Standardnpsmoodstavce"/>
    <w:semiHidden/>
    <w:rsid w:val="00872598"/>
    <w:rPr>
      <w:rFonts w:ascii="Tahoma" w:eastAsia="Tahoma" w:hAnsi="Tahoma" w:cs="Tahoma"/>
      <w:sz w:val="16"/>
      <w:szCs w:val="16"/>
    </w:rPr>
  </w:style>
  <w:style w:type="paragraph" w:customStyle="1" w:styleId="Normln1">
    <w:name w:val="Normální1"/>
    <w:rsid w:val="00872598"/>
    <w:pPr>
      <w:suppressAutoHyphens/>
      <w:autoSpaceDE w:val="0"/>
    </w:pPr>
    <w:rPr>
      <w:rFonts w:ascii="Arial" w:eastAsia="Arial" w:hAnsi="Arial" w:cs="Arial"/>
      <w:color w:val="000000"/>
      <w:sz w:val="24"/>
      <w:szCs w:val="24"/>
      <w:lang w:eastAsia="zh-CN"/>
    </w:rPr>
  </w:style>
  <w:style w:type="paragraph" w:customStyle="1" w:styleId="Pedmtkomente1">
    <w:name w:val="Předmět komentáře1"/>
    <w:basedOn w:val="Textkomente1"/>
    <w:semiHidden/>
    <w:rsid w:val="00872598"/>
    <w:rPr>
      <w:b/>
      <w:bCs/>
    </w:rPr>
  </w:style>
  <w:style w:type="character" w:customStyle="1" w:styleId="PedmtkomenteChar">
    <w:name w:val="Předmět komentáře Char"/>
    <w:basedOn w:val="TextkomenteChar"/>
    <w:semiHidden/>
    <w:rsid w:val="00872598"/>
    <w:rPr>
      <w:rFonts w:ascii="Calibri" w:eastAsia="Calibri" w:hAnsi="Calibri" w:cs="Calibri"/>
      <w:b/>
      <w:bCs/>
      <w:sz w:val="20"/>
      <w:szCs w:val="20"/>
    </w:rPr>
  </w:style>
  <w:style w:type="character" w:styleId="Odkaznakoment">
    <w:name w:val="annotation reference"/>
    <w:basedOn w:val="Standardnpsmoodstavce"/>
    <w:uiPriority w:val="99"/>
    <w:locked/>
    <w:rsid w:val="001C5753"/>
    <w:rPr>
      <w:sz w:val="16"/>
      <w:szCs w:val="16"/>
    </w:rPr>
  </w:style>
  <w:style w:type="paragraph" w:styleId="Textkomente">
    <w:name w:val="annotation text"/>
    <w:basedOn w:val="Normln"/>
    <w:link w:val="TextkomenteChar"/>
    <w:uiPriority w:val="99"/>
    <w:locked/>
    <w:rsid w:val="001C5753"/>
    <w:pPr>
      <w:spacing w:after="0" w:line="264" w:lineRule="auto"/>
      <w:jc w:val="both"/>
    </w:pPr>
  </w:style>
  <w:style w:type="character" w:customStyle="1" w:styleId="TextkomenteChar1">
    <w:name w:val="Text komentáře Char1"/>
    <w:basedOn w:val="Standardnpsmoodstavce"/>
    <w:rsid w:val="001C5753"/>
    <w:rPr>
      <w:rFonts w:ascii="Calibri" w:eastAsia="Calibri" w:hAnsi="Calibri" w:cs="Calibri"/>
      <w:sz w:val="20"/>
      <w:szCs w:val="20"/>
    </w:rPr>
  </w:style>
  <w:style w:type="paragraph" w:styleId="Zhlav">
    <w:name w:val="header"/>
    <w:basedOn w:val="Normln"/>
    <w:link w:val="ZhlavChar1"/>
    <w:uiPriority w:val="99"/>
    <w:unhideWhenUsed/>
    <w:rsid w:val="001C5753"/>
    <w:pPr>
      <w:tabs>
        <w:tab w:val="center" w:pos="4536"/>
        <w:tab w:val="right" w:pos="9072"/>
      </w:tabs>
      <w:spacing w:after="0" w:line="240" w:lineRule="auto"/>
    </w:pPr>
  </w:style>
  <w:style w:type="character" w:customStyle="1" w:styleId="ZhlavChar1">
    <w:name w:val="Záhlaví Char1"/>
    <w:basedOn w:val="Standardnpsmoodstavce"/>
    <w:link w:val="Zhlav"/>
    <w:uiPriority w:val="99"/>
    <w:semiHidden/>
    <w:rsid w:val="001C5753"/>
    <w:rPr>
      <w:rFonts w:ascii="Calibri" w:eastAsia="Calibri" w:hAnsi="Calibri" w:cs="Calibri"/>
    </w:rPr>
  </w:style>
  <w:style w:type="paragraph" w:styleId="Zpat">
    <w:name w:val="footer"/>
    <w:basedOn w:val="Normln"/>
    <w:link w:val="ZpatChar1"/>
    <w:uiPriority w:val="99"/>
    <w:unhideWhenUsed/>
    <w:rsid w:val="001C5753"/>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1C5753"/>
    <w:rPr>
      <w:rFonts w:ascii="Calibri" w:eastAsia="Calibri" w:hAnsi="Calibri" w:cs="Calibri"/>
    </w:rPr>
  </w:style>
  <w:style w:type="paragraph" w:styleId="Odstavecseseznamem">
    <w:name w:val="List Paragraph"/>
    <w:basedOn w:val="Normln"/>
    <w:uiPriority w:val="99"/>
    <w:qFormat/>
    <w:rsid w:val="00781BD6"/>
    <w:pPr>
      <w:ind w:left="720"/>
      <w:contextualSpacing/>
    </w:pPr>
  </w:style>
  <w:style w:type="character" w:styleId="Zstupntext">
    <w:name w:val="Placeholder Text"/>
    <w:basedOn w:val="Standardnpsmoodstavce"/>
    <w:uiPriority w:val="99"/>
    <w:semiHidden/>
    <w:rsid w:val="00F30876"/>
    <w:rPr>
      <w:color w:val="808080"/>
    </w:rPr>
  </w:style>
  <w:style w:type="character" w:styleId="Hypertextovodkaz">
    <w:name w:val="Hyperlink"/>
    <w:uiPriority w:val="99"/>
    <w:rsid w:val="00606FB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ana.mrazova@suspk.e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3880</Words>
  <Characters>22559</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Luďka Kašparová</cp:lastModifiedBy>
  <cp:revision>7</cp:revision>
  <cp:lastPrinted>2016-09-30T10:33:00Z</cp:lastPrinted>
  <dcterms:created xsi:type="dcterms:W3CDTF">2016-09-29T12:28:00Z</dcterms:created>
  <dcterms:modified xsi:type="dcterms:W3CDTF">2016-09-30T10:34:00Z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2951141</vt:lpwstr>
  </property>
</Properties>
</file>