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C2" w:rsidRDefault="006138C2" w:rsidP="006138C2">
      <w:pPr>
        <w:pStyle w:val="cotext"/>
        <w:spacing w:after="12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5B6" w:rsidRDefault="00C855B6" w:rsidP="006138C2">
      <w:pPr>
        <w:pStyle w:val="cotext"/>
        <w:spacing w:after="12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 1</w:t>
      </w:r>
    </w:p>
    <w:p w:rsidR="00993C70" w:rsidRPr="00993C70" w:rsidRDefault="00C855B6" w:rsidP="00993C70">
      <w:pPr>
        <w:pStyle w:val="cotext"/>
        <w:spacing w:after="120"/>
        <w:ind w:left="0"/>
        <w:jc w:val="center"/>
        <w:rPr>
          <w:rFonts w:ascii="Times New Roman" w:hAnsi="Times New Roman" w:cs="Times New Roman"/>
          <w:b/>
          <w:sz w:val="24"/>
        </w:rPr>
      </w:pPr>
      <w:r w:rsidRPr="00993C70">
        <w:rPr>
          <w:rFonts w:ascii="Times New Roman" w:hAnsi="Times New Roman" w:cs="Times New Roman"/>
          <w:b/>
          <w:sz w:val="24"/>
        </w:rPr>
        <w:t xml:space="preserve">ke smlouvě o dílo </w:t>
      </w:r>
      <w:r w:rsidR="006138C2" w:rsidRPr="00993C70">
        <w:rPr>
          <w:rFonts w:ascii="Times New Roman" w:hAnsi="Times New Roman" w:cs="Times New Roman"/>
          <w:b/>
          <w:sz w:val="24"/>
        </w:rPr>
        <w:t>č. j. NPU-371/</w:t>
      </w:r>
      <w:r w:rsidR="00B736C0">
        <w:rPr>
          <w:rFonts w:ascii="Times New Roman" w:hAnsi="Times New Roman" w:cs="Times New Roman"/>
          <w:b/>
          <w:sz w:val="24"/>
        </w:rPr>
        <w:t>54890</w:t>
      </w:r>
      <w:r w:rsidR="006138C2" w:rsidRPr="00993C70">
        <w:rPr>
          <w:rFonts w:ascii="Times New Roman" w:hAnsi="Times New Roman" w:cs="Times New Roman"/>
          <w:b/>
          <w:sz w:val="24"/>
        </w:rPr>
        <w:t>/2017</w:t>
      </w:r>
      <w:r w:rsidR="00935ACB">
        <w:rPr>
          <w:rFonts w:ascii="Times New Roman" w:hAnsi="Times New Roman" w:cs="Times New Roman"/>
          <w:b/>
          <w:sz w:val="24"/>
        </w:rPr>
        <w:t xml:space="preserve"> ze dne 17. 4. 2017</w:t>
      </w:r>
    </w:p>
    <w:p w:rsidR="00DC421E" w:rsidRPr="00412401" w:rsidRDefault="005C7578" w:rsidP="00214F34">
      <w:pPr>
        <w:pStyle w:val="Normlnweb"/>
        <w:shd w:val="clear" w:color="auto" w:fill="FFFFFF"/>
        <w:spacing w:before="120" w:beforeAutospacing="0" w:after="120" w:afterAutospacing="0"/>
        <w:jc w:val="center"/>
      </w:pPr>
      <w:r>
        <w:t>uzavřený</w:t>
      </w:r>
      <w:r w:rsidR="003E5F3C" w:rsidRPr="00412401">
        <w:t xml:space="preserve"> ve smyslu ust. § 2586 a násl. zákona č. 89/2012 Sb., občanský zákoník, ve znění pozdějších předpisů</w:t>
      </w:r>
      <w:r w:rsidR="00BE5326" w:rsidRPr="00412401">
        <w:tab/>
      </w:r>
    </w:p>
    <w:p w:rsidR="00EC369F" w:rsidRPr="00EC369F" w:rsidRDefault="00EC369F" w:rsidP="00685294">
      <w:pPr>
        <w:pStyle w:val="cotext"/>
        <w:spacing w:after="120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935ACB" w:rsidRPr="00935ACB" w:rsidRDefault="007A1DAE" w:rsidP="005C7578">
      <w:pPr>
        <w:pStyle w:val="Normlnweb"/>
        <w:widowControl w:val="0"/>
        <w:shd w:val="clear" w:color="auto" w:fill="FFFFFF"/>
        <w:spacing w:before="120" w:beforeAutospacing="0" w:after="120" w:afterAutospacing="0"/>
        <w:jc w:val="both"/>
        <w:rPr>
          <w:b/>
          <w:i/>
        </w:rPr>
      </w:pPr>
      <w:r w:rsidRPr="00935ACB">
        <w:rPr>
          <w:b/>
        </w:rPr>
        <w:t>Smluvní</w:t>
      </w:r>
      <w:r w:rsidRPr="00935ACB">
        <w:rPr>
          <w:b/>
          <w:i/>
        </w:rPr>
        <w:t xml:space="preserve"> </w:t>
      </w:r>
      <w:r w:rsidRPr="00935ACB">
        <w:rPr>
          <w:b/>
        </w:rPr>
        <w:t>strany</w:t>
      </w:r>
      <w:r w:rsidR="00935ACB">
        <w:rPr>
          <w:b/>
        </w:rPr>
        <w:t>:</w:t>
      </w:r>
    </w:p>
    <w:p w:rsidR="00EC369F" w:rsidRPr="00EC369F" w:rsidRDefault="00EC369F" w:rsidP="005C7578">
      <w:pPr>
        <w:pStyle w:val="Normlnweb"/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EC369F">
        <w:rPr>
          <w:b/>
          <w:bCs/>
          <w:iCs/>
        </w:rPr>
        <w:t>Národní památkový ústav</w:t>
      </w:r>
      <w:r w:rsidRPr="00EC369F">
        <w:rPr>
          <w:bCs/>
          <w:iCs/>
        </w:rPr>
        <w:t xml:space="preserve">, státní příspěvková organizace </w:t>
      </w:r>
      <w:bookmarkStart w:id="0" w:name="_GoBack"/>
      <w:bookmarkEnd w:id="0"/>
    </w:p>
    <w:p w:rsidR="00EC369F" w:rsidRPr="00EC369F" w:rsidRDefault="00EC369F" w:rsidP="00685294">
      <w:pPr>
        <w:pStyle w:val="Default"/>
        <w:ind w:left="360"/>
      </w:pPr>
      <w:r w:rsidRPr="00EC369F">
        <w:rPr>
          <w:bCs/>
          <w:iCs/>
        </w:rPr>
        <w:t xml:space="preserve">IČ 750 32 333, DIČ CZ75032333 </w:t>
      </w:r>
    </w:p>
    <w:p w:rsidR="00EC369F" w:rsidRPr="00EC369F" w:rsidRDefault="00EC369F" w:rsidP="00685294">
      <w:pPr>
        <w:pStyle w:val="Default"/>
        <w:ind w:left="360"/>
      </w:pPr>
      <w:r w:rsidRPr="00EC369F">
        <w:rPr>
          <w:bCs/>
          <w:iCs/>
        </w:rPr>
        <w:t xml:space="preserve">se sídlem Valdštejnské nám. 162/3, 118 01 Praha 1 - Malá Strana </w:t>
      </w:r>
    </w:p>
    <w:p w:rsidR="00EC369F" w:rsidRPr="00EC369F" w:rsidRDefault="00EC369F" w:rsidP="00685294">
      <w:pPr>
        <w:pStyle w:val="Default"/>
        <w:ind w:left="360"/>
        <w:rPr>
          <w:bCs/>
          <w:iCs/>
        </w:rPr>
      </w:pPr>
      <w:r w:rsidRPr="00EC369F">
        <w:rPr>
          <w:bCs/>
          <w:iCs/>
        </w:rPr>
        <w:t>zastoupen generální ředitelkou</w:t>
      </w:r>
      <w:r w:rsidRPr="00EC369F">
        <w:t xml:space="preserve">, </w:t>
      </w:r>
      <w:r w:rsidRPr="00EC369F">
        <w:rPr>
          <w:bCs/>
          <w:iCs/>
        </w:rPr>
        <w:t xml:space="preserve">kterou zastupuje </w:t>
      </w:r>
    </w:p>
    <w:p w:rsidR="00EC369F" w:rsidRPr="00EC369F" w:rsidRDefault="00EC369F" w:rsidP="00685294">
      <w:pPr>
        <w:pStyle w:val="Default"/>
        <w:ind w:left="360"/>
      </w:pPr>
      <w:r w:rsidRPr="00EC369F">
        <w:rPr>
          <w:b/>
          <w:bCs/>
          <w:iCs/>
        </w:rPr>
        <w:t>územní odborné pracoviště v Brně</w:t>
      </w:r>
      <w:r w:rsidRPr="00EC369F">
        <w:rPr>
          <w:bCs/>
          <w:iCs/>
        </w:rPr>
        <w:t xml:space="preserve">, se sídlem nám. Svobody č. 8, </w:t>
      </w:r>
    </w:p>
    <w:p w:rsidR="00EC369F" w:rsidRPr="00EC369F" w:rsidRDefault="00EC369F" w:rsidP="00685294">
      <w:pPr>
        <w:pStyle w:val="Odstavecseseznamem"/>
        <w:ind w:left="360"/>
        <w:rPr>
          <w:bCs/>
          <w:iCs/>
          <w:sz w:val="24"/>
          <w:szCs w:val="24"/>
        </w:rPr>
      </w:pPr>
      <w:r w:rsidRPr="00EC369F">
        <w:rPr>
          <w:bCs/>
          <w:iCs/>
          <w:sz w:val="24"/>
          <w:szCs w:val="24"/>
        </w:rPr>
        <w:t>zastoupené ředitelem PhDr. Zdeňkem Váchou</w:t>
      </w:r>
    </w:p>
    <w:p w:rsidR="005C7578" w:rsidRDefault="00EC369F" w:rsidP="005C7578">
      <w:pPr>
        <w:pStyle w:val="Odstavecseseznamem"/>
        <w:ind w:left="360"/>
        <w:rPr>
          <w:sz w:val="24"/>
          <w:szCs w:val="24"/>
        </w:rPr>
      </w:pPr>
      <w:r w:rsidRPr="00EC369F">
        <w:rPr>
          <w:color w:val="000000"/>
          <w:sz w:val="24"/>
          <w:szCs w:val="24"/>
        </w:rPr>
        <w:t xml:space="preserve">účet </w:t>
      </w:r>
      <w:r w:rsidRPr="00EC369F">
        <w:rPr>
          <w:sz w:val="24"/>
          <w:szCs w:val="24"/>
        </w:rPr>
        <w:t xml:space="preserve">vedený u České národní banky č. </w:t>
      </w:r>
      <w:r w:rsidRPr="00EC369F">
        <w:rPr>
          <w:rStyle w:val="Zkladntext8Tun"/>
          <w:rFonts w:eastAsiaTheme="minorHAnsi"/>
          <w:b w:val="0"/>
          <w:sz w:val="24"/>
          <w:szCs w:val="24"/>
        </w:rPr>
        <w:t>710002-60039011/0710</w:t>
      </w:r>
      <w:r w:rsidR="006138C2">
        <w:rPr>
          <w:sz w:val="24"/>
          <w:szCs w:val="24"/>
        </w:rPr>
        <w:br/>
        <w:t xml:space="preserve">(dále jen </w:t>
      </w:r>
      <w:r w:rsidRPr="00EC369F">
        <w:rPr>
          <w:sz w:val="24"/>
          <w:szCs w:val="24"/>
        </w:rPr>
        <w:t>„</w:t>
      </w:r>
      <w:r w:rsidRPr="00E05767">
        <w:rPr>
          <w:rStyle w:val="Siln"/>
          <w:b w:val="0"/>
          <w:sz w:val="24"/>
          <w:szCs w:val="24"/>
        </w:rPr>
        <w:t>Objednatel</w:t>
      </w:r>
      <w:r w:rsidRPr="00EC369F">
        <w:rPr>
          <w:b/>
          <w:sz w:val="24"/>
          <w:szCs w:val="24"/>
        </w:rPr>
        <w:t>“</w:t>
      </w:r>
      <w:r w:rsidRPr="00EC369F">
        <w:rPr>
          <w:sz w:val="24"/>
          <w:szCs w:val="24"/>
        </w:rPr>
        <w:t>)</w:t>
      </w:r>
    </w:p>
    <w:p w:rsidR="005C7578" w:rsidRPr="005C7578" w:rsidRDefault="005C7578" w:rsidP="005C7578">
      <w:pPr>
        <w:pStyle w:val="Odstavecseseznamem"/>
        <w:ind w:left="360"/>
        <w:rPr>
          <w:sz w:val="8"/>
          <w:szCs w:val="8"/>
        </w:rPr>
      </w:pPr>
    </w:p>
    <w:p w:rsidR="005C7578" w:rsidRPr="005C7578" w:rsidRDefault="005C7578" w:rsidP="005C7578">
      <w:pPr>
        <w:pStyle w:val="Odstavecseseznamem"/>
        <w:ind w:left="360"/>
        <w:rPr>
          <w:b/>
          <w:sz w:val="24"/>
          <w:szCs w:val="24"/>
        </w:rPr>
      </w:pPr>
      <w:r w:rsidRPr="005C7578">
        <w:rPr>
          <w:b/>
          <w:sz w:val="24"/>
          <w:szCs w:val="24"/>
        </w:rPr>
        <w:t xml:space="preserve">a  </w:t>
      </w:r>
    </w:p>
    <w:p w:rsidR="005C7578" w:rsidRPr="005C7578" w:rsidRDefault="005C7578" w:rsidP="005C7578">
      <w:pPr>
        <w:pStyle w:val="Odstavecseseznamem"/>
        <w:ind w:left="360"/>
        <w:rPr>
          <w:sz w:val="8"/>
          <w:szCs w:val="8"/>
        </w:rPr>
      </w:pPr>
    </w:p>
    <w:p w:rsidR="00D87AF5" w:rsidRPr="005C7578" w:rsidRDefault="00B736C0" w:rsidP="005C7578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5C7578">
        <w:rPr>
          <w:b/>
          <w:sz w:val="24"/>
          <w:szCs w:val="24"/>
        </w:rPr>
        <w:t>Expoline AT, s.r.o.</w:t>
      </w:r>
      <w:r w:rsidR="00685294" w:rsidRPr="005C7578">
        <w:rPr>
          <w:sz w:val="24"/>
          <w:szCs w:val="24"/>
        </w:rPr>
        <w:tab/>
      </w:r>
    </w:p>
    <w:p w:rsidR="00B736C0" w:rsidRPr="005C7578" w:rsidRDefault="005C7578" w:rsidP="005C7578">
      <w:pPr>
        <w:rPr>
          <w:sz w:val="24"/>
          <w:szCs w:val="24"/>
        </w:rPr>
      </w:pPr>
      <w:r w:rsidRPr="005C7578">
        <w:rPr>
          <w:sz w:val="24"/>
          <w:szCs w:val="24"/>
        </w:rPr>
        <w:t xml:space="preserve">      </w:t>
      </w:r>
      <w:r w:rsidR="00B736C0" w:rsidRPr="005C7578">
        <w:rPr>
          <w:sz w:val="24"/>
          <w:szCs w:val="24"/>
        </w:rPr>
        <w:t>U Střelnice 733, 569 43 Jevíčko</w:t>
      </w:r>
    </w:p>
    <w:p w:rsidR="00B736C0" w:rsidRPr="005C7578" w:rsidRDefault="005C7578" w:rsidP="005C7578">
      <w:pPr>
        <w:rPr>
          <w:sz w:val="24"/>
          <w:szCs w:val="24"/>
        </w:rPr>
      </w:pPr>
      <w:r w:rsidRPr="005C7578">
        <w:rPr>
          <w:sz w:val="24"/>
          <w:szCs w:val="24"/>
        </w:rPr>
        <w:t xml:space="preserve">      </w:t>
      </w:r>
      <w:r w:rsidR="00B736C0" w:rsidRPr="005C7578">
        <w:rPr>
          <w:sz w:val="24"/>
          <w:szCs w:val="24"/>
        </w:rPr>
        <w:t>IČ: 28802209 DIČ: CZ28802209</w:t>
      </w:r>
    </w:p>
    <w:p w:rsidR="00B736C0" w:rsidRPr="005C7578" w:rsidRDefault="005C7578" w:rsidP="005C7578">
      <w:pPr>
        <w:rPr>
          <w:sz w:val="24"/>
          <w:szCs w:val="24"/>
        </w:rPr>
      </w:pPr>
      <w:r w:rsidRPr="005C7578">
        <w:rPr>
          <w:sz w:val="24"/>
          <w:szCs w:val="24"/>
        </w:rPr>
        <w:t xml:space="preserve">      </w:t>
      </w:r>
      <w:r w:rsidR="00B736C0" w:rsidRPr="005C7578">
        <w:rPr>
          <w:sz w:val="24"/>
          <w:szCs w:val="24"/>
        </w:rPr>
        <w:t>zastoupen-a Mgr. Petr Štindl</w:t>
      </w:r>
    </w:p>
    <w:p w:rsidR="00B736C0" w:rsidRPr="005C7578" w:rsidRDefault="005C7578" w:rsidP="005C7578">
      <w:pPr>
        <w:rPr>
          <w:sz w:val="24"/>
          <w:szCs w:val="24"/>
        </w:rPr>
      </w:pPr>
      <w:r w:rsidRPr="005C7578">
        <w:rPr>
          <w:sz w:val="24"/>
          <w:szCs w:val="24"/>
        </w:rPr>
        <w:t xml:space="preserve">      </w:t>
      </w:r>
      <w:r w:rsidR="00B736C0" w:rsidRPr="005C7578">
        <w:rPr>
          <w:sz w:val="24"/>
          <w:szCs w:val="24"/>
        </w:rPr>
        <w:t>bankovní spojení: Komerční banka</w:t>
      </w:r>
    </w:p>
    <w:p w:rsidR="00B736C0" w:rsidRPr="005C7578" w:rsidRDefault="005C7578" w:rsidP="005C7578">
      <w:pPr>
        <w:rPr>
          <w:sz w:val="24"/>
          <w:szCs w:val="24"/>
        </w:rPr>
      </w:pPr>
      <w:r w:rsidRPr="005C7578">
        <w:rPr>
          <w:sz w:val="24"/>
          <w:szCs w:val="24"/>
        </w:rPr>
        <w:t xml:space="preserve">      </w:t>
      </w:r>
      <w:r w:rsidR="00B736C0" w:rsidRPr="005C7578">
        <w:rPr>
          <w:sz w:val="24"/>
          <w:szCs w:val="24"/>
        </w:rPr>
        <w:t xml:space="preserve">č. ú.: 43-7460430257/0100 </w:t>
      </w:r>
    </w:p>
    <w:p w:rsidR="00767FE5" w:rsidRPr="005C7578" w:rsidRDefault="005C7578" w:rsidP="005C7578">
      <w:pPr>
        <w:pStyle w:val="cotext"/>
        <w:spacing w:before="0"/>
        <w:ind w:left="0"/>
        <w:rPr>
          <w:rFonts w:ascii="Times New Roman" w:hAnsi="Times New Roman" w:cs="Times New Roman"/>
          <w:sz w:val="24"/>
        </w:rPr>
      </w:pPr>
      <w:r w:rsidRPr="005C7578">
        <w:rPr>
          <w:rFonts w:ascii="Times New Roman" w:hAnsi="Times New Roman" w:cs="Times New Roman"/>
          <w:sz w:val="24"/>
        </w:rPr>
        <w:t xml:space="preserve">      </w:t>
      </w:r>
      <w:r w:rsidR="00767FE5" w:rsidRPr="005C7578">
        <w:rPr>
          <w:rFonts w:ascii="Times New Roman" w:hAnsi="Times New Roman" w:cs="Times New Roman"/>
          <w:sz w:val="24"/>
        </w:rPr>
        <w:t>(dále jen „Zhotovitel“)</w:t>
      </w:r>
    </w:p>
    <w:p w:rsidR="007F3D4D" w:rsidRPr="005C7578" w:rsidRDefault="005C7578" w:rsidP="005C7578">
      <w:pPr>
        <w:pStyle w:val="cotext"/>
        <w:spacing w:before="0"/>
        <w:ind w:left="0"/>
        <w:rPr>
          <w:rFonts w:ascii="Times New Roman" w:hAnsi="Times New Roman" w:cs="Times New Roman"/>
          <w:sz w:val="24"/>
        </w:rPr>
      </w:pPr>
      <w:r w:rsidRPr="005C7578">
        <w:rPr>
          <w:rFonts w:ascii="Times New Roman" w:hAnsi="Times New Roman" w:cs="Times New Roman"/>
          <w:sz w:val="24"/>
        </w:rPr>
        <w:t xml:space="preserve">      </w:t>
      </w:r>
      <w:r w:rsidR="00E05767" w:rsidRPr="005C7578">
        <w:rPr>
          <w:rFonts w:ascii="Times New Roman" w:hAnsi="Times New Roman" w:cs="Times New Roman"/>
          <w:sz w:val="24"/>
        </w:rPr>
        <w:t>(společně také jako „Strany“)</w:t>
      </w:r>
    </w:p>
    <w:p w:rsidR="006138C2" w:rsidRPr="00412401" w:rsidRDefault="006138C2" w:rsidP="006138C2">
      <w:pPr>
        <w:pStyle w:val="cotext"/>
        <w:spacing w:before="0"/>
        <w:ind w:left="425"/>
        <w:rPr>
          <w:rFonts w:ascii="Times New Roman" w:hAnsi="Times New Roman" w:cs="Times New Roman"/>
          <w:sz w:val="24"/>
        </w:rPr>
      </w:pPr>
    </w:p>
    <w:p w:rsidR="00993C70" w:rsidRDefault="007F3D4D" w:rsidP="00993C70">
      <w:pPr>
        <w:pStyle w:val="cotext"/>
        <w:spacing w:after="120"/>
        <w:ind w:left="425"/>
        <w:jc w:val="center"/>
        <w:rPr>
          <w:rFonts w:ascii="Times New Roman" w:hAnsi="Times New Roman" w:cs="Times New Roman"/>
          <w:b/>
          <w:sz w:val="24"/>
        </w:rPr>
      </w:pPr>
      <w:r w:rsidRPr="00E05767">
        <w:rPr>
          <w:rFonts w:ascii="Times New Roman" w:hAnsi="Times New Roman" w:cs="Times New Roman"/>
          <w:b/>
          <w:sz w:val="24"/>
        </w:rPr>
        <w:t>uzavírají níže uvedeného dne, měsíce a roku</w:t>
      </w:r>
      <w:r w:rsidR="00BE5326" w:rsidRPr="00E05767">
        <w:rPr>
          <w:rFonts w:ascii="Times New Roman" w:hAnsi="Times New Roman" w:cs="Times New Roman"/>
          <w:b/>
          <w:sz w:val="24"/>
        </w:rPr>
        <w:t xml:space="preserve"> t</w:t>
      </w:r>
      <w:r w:rsidR="00935ACB">
        <w:rPr>
          <w:rFonts w:ascii="Times New Roman" w:hAnsi="Times New Roman" w:cs="Times New Roman"/>
          <w:b/>
          <w:sz w:val="24"/>
        </w:rPr>
        <w:t>ento dodatek č. 1</w:t>
      </w:r>
    </w:p>
    <w:p w:rsidR="00C04CDD" w:rsidRPr="00412401" w:rsidRDefault="00935ACB" w:rsidP="002319E1">
      <w:pPr>
        <w:pStyle w:val="cotext"/>
        <w:spacing w:after="120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3C70">
        <w:rPr>
          <w:rFonts w:ascii="Times New Roman" w:hAnsi="Times New Roman" w:cs="Times New Roman"/>
          <w:sz w:val="24"/>
        </w:rPr>
        <w:t>(dále jen „Dodatek</w:t>
      </w:r>
      <w:r w:rsidR="007F3D4D" w:rsidRPr="00E05767">
        <w:rPr>
          <w:rFonts w:ascii="Times New Roman" w:hAnsi="Times New Roman" w:cs="Times New Roman"/>
          <w:sz w:val="24"/>
        </w:rPr>
        <w:t>“)</w:t>
      </w:r>
    </w:p>
    <w:p w:rsidR="00AD03B1" w:rsidRPr="004D0596" w:rsidRDefault="00AD03B1" w:rsidP="00AD03B1">
      <w:pPr>
        <w:pStyle w:val="Normlnweb"/>
        <w:keepNext/>
        <w:widowControl w:val="0"/>
        <w:shd w:val="clear" w:color="auto" w:fill="FFFFFF"/>
        <w:spacing w:before="120" w:beforeAutospacing="0" w:after="120" w:afterAutospacing="0"/>
        <w:jc w:val="both"/>
        <w:rPr>
          <w:b/>
          <w:caps/>
          <w:kern w:val="28"/>
          <w:sz w:val="12"/>
          <w:szCs w:val="12"/>
          <w:lang w:eastAsia="en-US"/>
        </w:rPr>
      </w:pPr>
    </w:p>
    <w:p w:rsidR="007F3D4D" w:rsidRPr="00412401" w:rsidRDefault="00993C70" w:rsidP="00A17AA4">
      <w:pPr>
        <w:pStyle w:val="Normlnweb"/>
        <w:keepNext/>
        <w:widowControl w:val="0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u w:val="single"/>
        </w:rPr>
      </w:pPr>
      <w:r>
        <w:rPr>
          <w:b/>
          <w:u w:val="single"/>
        </w:rPr>
        <w:t>Předmět Dodatku</w:t>
      </w:r>
      <w:r w:rsidR="00802A1E">
        <w:rPr>
          <w:b/>
          <w:u w:val="single"/>
        </w:rPr>
        <w:t xml:space="preserve"> </w:t>
      </w:r>
    </w:p>
    <w:p w:rsidR="00DC2826" w:rsidRDefault="007F3D4D" w:rsidP="00DC2826">
      <w:pPr>
        <w:pStyle w:val="Normlnweb"/>
        <w:widowControl w:val="0"/>
        <w:numPr>
          <w:ilvl w:val="1"/>
          <w:numId w:val="11"/>
        </w:numPr>
        <w:shd w:val="clear" w:color="auto" w:fill="FFFFFF"/>
        <w:tabs>
          <w:tab w:val="left" w:pos="142"/>
        </w:tabs>
        <w:spacing w:before="120" w:beforeAutospacing="0" w:after="120" w:afterAutospacing="0"/>
        <w:ind w:left="357" w:hanging="357"/>
        <w:jc w:val="both"/>
      </w:pPr>
      <w:r w:rsidRPr="00412401">
        <w:t xml:space="preserve">Předmětem </w:t>
      </w:r>
      <w:r w:rsidR="00DC2826">
        <w:t>Dodatku</w:t>
      </w:r>
      <w:r w:rsidR="00B736C0">
        <w:t xml:space="preserve"> je</w:t>
      </w:r>
      <w:r w:rsidR="00DC2826">
        <w:t xml:space="preserve"> </w:t>
      </w:r>
      <w:r w:rsidR="00B736C0">
        <w:t>zohlednění víceprací provedených na žádost Objednatele</w:t>
      </w:r>
      <w:r w:rsidR="00DC2826">
        <w:t>.</w:t>
      </w:r>
    </w:p>
    <w:p w:rsidR="00BE5326" w:rsidRDefault="005C13E9" w:rsidP="005C13E9">
      <w:pPr>
        <w:pStyle w:val="Normlnweb"/>
        <w:widowControl w:val="0"/>
        <w:numPr>
          <w:ilvl w:val="1"/>
          <w:numId w:val="11"/>
        </w:numPr>
        <w:shd w:val="clear" w:color="auto" w:fill="FFFFFF"/>
        <w:tabs>
          <w:tab w:val="left" w:pos="142"/>
        </w:tabs>
        <w:spacing w:before="120" w:beforeAutospacing="0" w:after="120" w:afterAutospacing="0"/>
        <w:ind w:left="357" w:hanging="357"/>
        <w:jc w:val="both"/>
      </w:pPr>
      <w:r>
        <w:t>Strany se dohodly</w:t>
      </w:r>
      <w:r w:rsidR="00B629EE">
        <w:t xml:space="preserve"> na provedení víceprací, výmalbě prostor podatelny, </w:t>
      </w:r>
      <w:r w:rsidR="00B736C0">
        <w:t>výmalbě a výměně koberce v kanceláři č. 212</w:t>
      </w:r>
      <w:r>
        <w:t>.</w:t>
      </w:r>
    </w:p>
    <w:p w:rsidR="00B629EE" w:rsidRDefault="00B629EE" w:rsidP="00252A7A">
      <w:pPr>
        <w:pStyle w:val="Normlnweb"/>
        <w:widowControl w:val="0"/>
        <w:numPr>
          <w:ilvl w:val="1"/>
          <w:numId w:val="11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357" w:hanging="357"/>
        <w:jc w:val="both"/>
      </w:pPr>
      <w:r>
        <w:t>Cena víceprací byla sjednána takto:</w:t>
      </w:r>
    </w:p>
    <w:p w:rsidR="00252A7A" w:rsidRDefault="00252A7A" w:rsidP="00252A7A">
      <w:pPr>
        <w:pStyle w:val="Normlnweb"/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>
        <w:t>cena bez DPH</w:t>
      </w:r>
      <w:r>
        <w:tab/>
      </w:r>
      <w:r>
        <w:tab/>
      </w:r>
      <w:r>
        <w:tab/>
        <w:t>23 028,- Kč</w:t>
      </w:r>
    </w:p>
    <w:p w:rsidR="00252A7A" w:rsidRDefault="00252A7A" w:rsidP="00252A7A">
      <w:pPr>
        <w:pStyle w:val="Normlnweb"/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>
        <w:t>DPH 21%</w:t>
      </w:r>
      <w:r>
        <w:tab/>
      </w:r>
      <w:r>
        <w:tab/>
      </w:r>
      <w:r>
        <w:tab/>
        <w:t xml:space="preserve">  4 863,- Kč</w:t>
      </w:r>
    </w:p>
    <w:p w:rsidR="00252A7A" w:rsidRDefault="00252A7A" w:rsidP="00252A7A">
      <w:pPr>
        <w:pStyle w:val="Normlnweb"/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714" w:hanging="357"/>
        <w:jc w:val="both"/>
      </w:pPr>
      <w:r>
        <w:t>Cena včetně DPH</w:t>
      </w:r>
      <w:r>
        <w:tab/>
      </w:r>
      <w:r>
        <w:tab/>
        <w:t>27 864,- Kč</w:t>
      </w:r>
    </w:p>
    <w:p w:rsidR="00B736C0" w:rsidRDefault="00B736C0" w:rsidP="00252A7A">
      <w:pPr>
        <w:pStyle w:val="Normlnweb"/>
        <w:widowControl w:val="0"/>
        <w:numPr>
          <w:ilvl w:val="1"/>
          <w:numId w:val="11"/>
        </w:numPr>
        <w:shd w:val="clear" w:color="auto" w:fill="FFFFFF"/>
        <w:tabs>
          <w:tab w:val="left" w:pos="142"/>
        </w:tabs>
        <w:spacing w:before="120" w:beforeAutospacing="0" w:after="120" w:afterAutospacing="0"/>
        <w:ind w:left="357" w:hanging="357"/>
        <w:contextualSpacing/>
        <w:jc w:val="both"/>
      </w:pPr>
      <w:r>
        <w:t>Celková cena za provedení Díla uvedená v čl. III. se upravuje takto:</w:t>
      </w:r>
    </w:p>
    <w:p w:rsidR="00252A7A" w:rsidRPr="00252A7A" w:rsidRDefault="00252A7A" w:rsidP="00252A7A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120" w:afterAutospacing="0"/>
        <w:ind w:left="357"/>
        <w:contextualSpacing/>
        <w:jc w:val="both"/>
        <w:rPr>
          <w:sz w:val="8"/>
          <w:szCs w:val="8"/>
        </w:rPr>
      </w:pPr>
    </w:p>
    <w:p w:rsidR="00B736C0" w:rsidRDefault="00B736C0" w:rsidP="00B736C0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120" w:afterAutospacing="0"/>
        <w:ind w:left="357"/>
        <w:contextualSpacing/>
        <w:jc w:val="both"/>
      </w:pPr>
      <w:r>
        <w:t>a) cena bez DPH</w:t>
      </w:r>
      <w:r>
        <w:tab/>
      </w:r>
      <w:r>
        <w:tab/>
        <w:t>271</w:t>
      </w:r>
      <w:r w:rsidR="00935ACB">
        <w:t xml:space="preserve"> </w:t>
      </w:r>
      <w:r>
        <w:t>143</w:t>
      </w:r>
      <w:r w:rsidR="008A4974">
        <w:t>,- Kč</w:t>
      </w:r>
    </w:p>
    <w:p w:rsidR="00B736C0" w:rsidRDefault="00B736C0" w:rsidP="00B736C0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120" w:afterAutospacing="0"/>
        <w:ind w:left="357"/>
        <w:contextualSpacing/>
        <w:jc w:val="both"/>
      </w:pPr>
      <w:r>
        <w:t>b) DPH 21%</w:t>
      </w:r>
      <w:r>
        <w:tab/>
      </w:r>
      <w:r>
        <w:tab/>
      </w:r>
      <w:r w:rsidR="00252A7A">
        <w:t xml:space="preserve">  </w:t>
      </w:r>
      <w:r>
        <w:t>56</w:t>
      </w:r>
      <w:r w:rsidR="00935ACB">
        <w:t xml:space="preserve"> </w:t>
      </w:r>
      <w:r>
        <w:t>940,-</w:t>
      </w:r>
      <w:r w:rsidR="00935ACB">
        <w:t xml:space="preserve"> Kč</w:t>
      </w:r>
    </w:p>
    <w:p w:rsidR="00252A7A" w:rsidRDefault="00B736C0" w:rsidP="00252A7A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120" w:afterAutospacing="0"/>
        <w:ind w:left="357"/>
        <w:jc w:val="both"/>
        <w:rPr>
          <w:b/>
        </w:rPr>
      </w:pPr>
      <w:r w:rsidRPr="00564C9E">
        <w:t>c)</w:t>
      </w:r>
      <w:r w:rsidRPr="0083172B">
        <w:rPr>
          <w:b/>
        </w:rPr>
        <w:t xml:space="preserve"> Cena včetně DPH</w:t>
      </w:r>
      <w:r w:rsidRPr="0083172B">
        <w:rPr>
          <w:b/>
        </w:rPr>
        <w:tab/>
        <w:t>328</w:t>
      </w:r>
      <w:r w:rsidR="00935ACB">
        <w:rPr>
          <w:b/>
        </w:rPr>
        <w:t xml:space="preserve"> </w:t>
      </w:r>
      <w:r w:rsidRPr="0083172B">
        <w:rPr>
          <w:b/>
        </w:rPr>
        <w:t>083,-</w:t>
      </w:r>
      <w:r w:rsidR="00935ACB">
        <w:rPr>
          <w:b/>
        </w:rPr>
        <w:t xml:space="preserve"> Kč</w:t>
      </w:r>
    </w:p>
    <w:p w:rsidR="00564C9E" w:rsidRPr="00252A7A" w:rsidRDefault="00564C9E" w:rsidP="00564C9E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b/>
        </w:rPr>
      </w:pPr>
    </w:p>
    <w:p w:rsidR="007F3D4D" w:rsidRPr="00412401" w:rsidRDefault="00D738EF" w:rsidP="00A17AA4">
      <w:pPr>
        <w:pStyle w:val="Normlnweb"/>
        <w:widowControl w:val="0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u w:val="single"/>
        </w:rPr>
      </w:pPr>
      <w:r w:rsidRPr="00412401">
        <w:rPr>
          <w:b/>
          <w:u w:val="single"/>
        </w:rPr>
        <w:lastRenderedPageBreak/>
        <w:t>Závěrečná ustanovení</w:t>
      </w:r>
    </w:p>
    <w:p w:rsidR="00DF66CA" w:rsidRDefault="00935ACB" w:rsidP="00DF66CA">
      <w:pPr>
        <w:pStyle w:val="Normlnweb"/>
        <w:widowControl w:val="0"/>
        <w:numPr>
          <w:ilvl w:val="1"/>
          <w:numId w:val="11"/>
        </w:numPr>
        <w:shd w:val="clear" w:color="auto" w:fill="FFFFFF"/>
        <w:tabs>
          <w:tab w:val="left" w:pos="142"/>
        </w:tabs>
        <w:spacing w:before="120" w:beforeAutospacing="0" w:after="120" w:afterAutospacing="0"/>
        <w:ind w:left="567" w:hanging="567"/>
        <w:jc w:val="both"/>
      </w:pPr>
      <w:r>
        <w:t>Dodatek nabývá platnosti a účinnosti dnem</w:t>
      </w:r>
      <w:r w:rsidR="00165E33">
        <w:t xml:space="preserve"> podpisu oběma S</w:t>
      </w:r>
      <w:r w:rsidR="00DF66CA">
        <w:t>tranami.</w:t>
      </w:r>
    </w:p>
    <w:p w:rsidR="00935ACB" w:rsidRDefault="00DF66CA" w:rsidP="00935ACB">
      <w:pPr>
        <w:pStyle w:val="Normlnweb"/>
        <w:widowControl w:val="0"/>
        <w:numPr>
          <w:ilvl w:val="1"/>
          <w:numId w:val="11"/>
        </w:numPr>
        <w:shd w:val="clear" w:color="auto" w:fill="FFFFFF"/>
        <w:tabs>
          <w:tab w:val="left" w:pos="142"/>
        </w:tabs>
        <w:spacing w:before="120" w:beforeAutospacing="0" w:after="120" w:afterAutospacing="0"/>
        <w:ind w:left="567" w:hanging="567"/>
        <w:jc w:val="both"/>
      </w:pPr>
      <w:r w:rsidRPr="00DF66CA">
        <w:t xml:space="preserve">Části smlouvy </w:t>
      </w:r>
      <w:r>
        <w:t>D</w:t>
      </w:r>
      <w:r w:rsidR="006138C2">
        <w:t>odatkem nedotčené</w:t>
      </w:r>
      <w:r w:rsidRPr="00DF66CA">
        <w:t xml:space="preserve"> zůstávají nezměněny, jsou platné a účinné v plném rozsahu.</w:t>
      </w:r>
    </w:p>
    <w:p w:rsidR="00741170" w:rsidRDefault="00DF66CA" w:rsidP="00A17AA4">
      <w:pPr>
        <w:pStyle w:val="Normlnweb"/>
        <w:widowControl w:val="0"/>
        <w:numPr>
          <w:ilvl w:val="1"/>
          <w:numId w:val="11"/>
        </w:numPr>
        <w:shd w:val="clear" w:color="auto" w:fill="FFFFFF"/>
        <w:tabs>
          <w:tab w:val="left" w:pos="142"/>
        </w:tabs>
        <w:spacing w:before="120" w:beforeAutospacing="0" w:after="120" w:afterAutospacing="0"/>
        <w:ind w:left="567" w:hanging="567"/>
        <w:jc w:val="both"/>
      </w:pPr>
      <w:r>
        <w:t>Dodatek je vyhotoven</w:t>
      </w:r>
      <w:r w:rsidR="007F3D4D" w:rsidRPr="00412401">
        <w:t xml:space="preserve"> v</w:t>
      </w:r>
      <w:r w:rsidR="00305384">
        <w:t xml:space="preserve">e </w:t>
      </w:r>
      <w:r w:rsidR="00B736C0">
        <w:t>dvou</w:t>
      </w:r>
      <w:r w:rsidR="007F3D4D" w:rsidRPr="00412401">
        <w:t xml:space="preserve"> (</w:t>
      </w:r>
      <w:r w:rsidR="00B736C0">
        <w:t>2</w:t>
      </w:r>
      <w:r w:rsidR="007F3D4D" w:rsidRPr="00412401">
        <w:t>) vyhotoveních s pl</w:t>
      </w:r>
      <w:r w:rsidR="00305384">
        <w:t xml:space="preserve">atností originálu. </w:t>
      </w:r>
      <w:r w:rsidR="00B736C0">
        <w:t>Každá Strana obdrží jedno (1) vyhotovení</w:t>
      </w:r>
      <w:r w:rsidR="00305384">
        <w:t>.</w:t>
      </w:r>
    </w:p>
    <w:p w:rsidR="007F3D4D" w:rsidRPr="00DF66CA" w:rsidRDefault="00165E33" w:rsidP="00DF66CA">
      <w:pPr>
        <w:pStyle w:val="Normlnweb"/>
        <w:widowControl w:val="0"/>
        <w:numPr>
          <w:ilvl w:val="1"/>
          <w:numId w:val="11"/>
        </w:numPr>
        <w:shd w:val="clear" w:color="auto" w:fill="FFFFFF"/>
        <w:tabs>
          <w:tab w:val="left" w:pos="142"/>
        </w:tabs>
        <w:spacing w:before="120" w:beforeAutospacing="0" w:after="120" w:afterAutospacing="0"/>
        <w:ind w:left="567" w:hanging="567"/>
        <w:jc w:val="both"/>
      </w:pPr>
      <w:r>
        <w:t>S</w:t>
      </w:r>
      <w:r w:rsidR="00741170" w:rsidRPr="00412401">
        <w:t>trany výslovn</w:t>
      </w:r>
      <w:r w:rsidR="00F91C51">
        <w:t xml:space="preserve">ě prohlašují, </w:t>
      </w:r>
      <w:r w:rsidR="00741170" w:rsidRPr="00412401">
        <w:t xml:space="preserve">že jsou oprávněny </w:t>
      </w:r>
      <w:r w:rsidR="00DF66CA">
        <w:t>Dodatek</w:t>
      </w:r>
      <w:r w:rsidR="00F91C51">
        <w:t xml:space="preserve"> uzavřít, plnit </w:t>
      </w:r>
      <w:r w:rsidR="006138C2">
        <w:t>a</w:t>
      </w:r>
      <w:r w:rsidR="00741170" w:rsidRPr="00412401">
        <w:t xml:space="preserve"> jsou si vědomy skutečn</w:t>
      </w:r>
      <w:r w:rsidR="00DF66CA">
        <w:t>ostí z je</w:t>
      </w:r>
      <w:r w:rsidR="00741170" w:rsidRPr="00412401">
        <w:t>ho u</w:t>
      </w:r>
      <w:r>
        <w:t>zavření vyplývajících. S</w:t>
      </w:r>
      <w:r w:rsidR="00DF66CA">
        <w:t>trany prohlašují, že si Dodatek řádně přečetly, s jeho obsahem souhlasí, a že Dodatek byl sepsán</w:t>
      </w:r>
      <w:r w:rsidR="00741170" w:rsidRPr="00412401">
        <w:t xml:space="preserve"> na základě pravdivých údajů, jejic</w:t>
      </w:r>
      <w:r w:rsidR="00DF66CA">
        <w:t>h pravé a svobodné vůle a nebyl ujednán</w:t>
      </w:r>
      <w:r w:rsidR="00741170" w:rsidRPr="00412401">
        <w:t xml:space="preserve"> v tísni ani za jinak jednostranně nevýhodných podmínek či jiných okolností, které by zakládaly neplatnost tohoto dokumentu. Na důkaz toho připojují své vlastnoruční podpisy.</w:t>
      </w:r>
    </w:p>
    <w:p w:rsidR="00F95A76" w:rsidRDefault="00F95A76" w:rsidP="00685294">
      <w:pPr>
        <w:pStyle w:val="cotext"/>
        <w:spacing w:after="120"/>
        <w:rPr>
          <w:rFonts w:ascii="Times New Roman" w:hAnsi="Times New Roman" w:cs="Times New Roman"/>
          <w:sz w:val="24"/>
        </w:rPr>
      </w:pPr>
    </w:p>
    <w:p w:rsidR="006138C2" w:rsidRPr="00412401" w:rsidRDefault="006138C2" w:rsidP="00685294">
      <w:pPr>
        <w:pStyle w:val="cotext"/>
        <w:spacing w:after="120"/>
        <w:rPr>
          <w:rFonts w:ascii="Times New Roman" w:hAnsi="Times New Roman" w:cs="Times New Roman"/>
          <w:sz w:val="24"/>
        </w:rPr>
      </w:pPr>
    </w:p>
    <w:p w:rsidR="007F3D4D" w:rsidRPr="00B129F2" w:rsidRDefault="005A5EB3" w:rsidP="005A5EB3">
      <w:pPr>
        <w:pStyle w:val="cotext"/>
        <w:spacing w:after="12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7F3D4D" w:rsidRPr="00412401">
        <w:rPr>
          <w:rFonts w:ascii="Times New Roman" w:hAnsi="Times New Roman" w:cs="Times New Roman"/>
          <w:sz w:val="24"/>
        </w:rPr>
        <w:t xml:space="preserve">V </w:t>
      </w:r>
      <w:r w:rsidR="00EC369F">
        <w:rPr>
          <w:rFonts w:ascii="Times New Roman" w:hAnsi="Times New Roman" w:cs="Times New Roman"/>
          <w:sz w:val="24"/>
        </w:rPr>
        <w:t>Brně</w:t>
      </w:r>
      <w:r w:rsidR="004C1CF1" w:rsidRPr="00412401">
        <w:rPr>
          <w:rFonts w:ascii="Times New Roman" w:hAnsi="Times New Roman" w:cs="Times New Roman"/>
          <w:sz w:val="24"/>
        </w:rPr>
        <w:t xml:space="preserve"> dne</w:t>
      </w:r>
      <w:r w:rsidR="004D50DB" w:rsidRPr="00412401">
        <w:rPr>
          <w:rFonts w:ascii="Times New Roman" w:hAnsi="Times New Roman" w:cs="Times New Roman"/>
          <w:sz w:val="24"/>
        </w:rPr>
        <w:t xml:space="preserve"> </w:t>
      </w:r>
      <w:r w:rsidR="00B736C0">
        <w:rPr>
          <w:rFonts w:ascii="Times New Roman" w:hAnsi="Times New Roman" w:cs="Times New Roman"/>
          <w:sz w:val="24"/>
        </w:rPr>
        <w:t>2</w:t>
      </w:r>
      <w:r w:rsidR="0088600E">
        <w:rPr>
          <w:rFonts w:ascii="Times New Roman" w:hAnsi="Times New Roman" w:cs="Times New Roman"/>
          <w:sz w:val="24"/>
        </w:rPr>
        <w:t>0</w:t>
      </w:r>
      <w:r w:rsidR="0062755B" w:rsidRPr="00B129F2">
        <w:rPr>
          <w:rFonts w:ascii="Times New Roman" w:hAnsi="Times New Roman" w:cs="Times New Roman"/>
          <w:sz w:val="24"/>
        </w:rPr>
        <w:t>.</w:t>
      </w:r>
      <w:r w:rsidR="00E92650" w:rsidRPr="00B129F2">
        <w:rPr>
          <w:rFonts w:ascii="Times New Roman" w:hAnsi="Times New Roman" w:cs="Times New Roman"/>
          <w:sz w:val="24"/>
        </w:rPr>
        <w:t xml:space="preserve"> </w:t>
      </w:r>
      <w:r w:rsidR="00B736C0">
        <w:rPr>
          <w:rFonts w:ascii="Times New Roman" w:hAnsi="Times New Roman" w:cs="Times New Roman"/>
          <w:sz w:val="24"/>
        </w:rPr>
        <w:t>11</w:t>
      </w:r>
      <w:r w:rsidR="0062755B" w:rsidRPr="00B129F2">
        <w:rPr>
          <w:rFonts w:ascii="Times New Roman" w:hAnsi="Times New Roman" w:cs="Times New Roman"/>
          <w:sz w:val="24"/>
        </w:rPr>
        <w:t>.</w:t>
      </w:r>
      <w:r w:rsidR="00E92650" w:rsidRPr="00B129F2">
        <w:rPr>
          <w:rFonts w:ascii="Times New Roman" w:hAnsi="Times New Roman" w:cs="Times New Roman"/>
          <w:sz w:val="24"/>
        </w:rPr>
        <w:t xml:space="preserve"> </w:t>
      </w:r>
      <w:r w:rsidR="0062755B" w:rsidRPr="00B129F2">
        <w:rPr>
          <w:rFonts w:ascii="Times New Roman" w:hAnsi="Times New Roman" w:cs="Times New Roman"/>
          <w:sz w:val="24"/>
        </w:rPr>
        <w:t>2017</w:t>
      </w:r>
      <w:r w:rsidRPr="00B129F2">
        <w:rPr>
          <w:rFonts w:ascii="Times New Roman" w:hAnsi="Times New Roman" w:cs="Times New Roman"/>
          <w:sz w:val="24"/>
        </w:rPr>
        <w:t xml:space="preserve">                                          V </w:t>
      </w:r>
      <w:r w:rsidR="00BB2104" w:rsidRPr="00B129F2">
        <w:rPr>
          <w:rFonts w:ascii="Times New Roman" w:hAnsi="Times New Roman" w:cs="Times New Roman"/>
          <w:sz w:val="24"/>
        </w:rPr>
        <w:t>Brně</w:t>
      </w:r>
      <w:r w:rsidRPr="00B129F2">
        <w:rPr>
          <w:rFonts w:ascii="Times New Roman" w:hAnsi="Times New Roman" w:cs="Times New Roman"/>
          <w:sz w:val="24"/>
        </w:rPr>
        <w:t xml:space="preserve"> dne</w:t>
      </w:r>
      <w:r w:rsidR="00BB2104" w:rsidRPr="00B129F2">
        <w:rPr>
          <w:rFonts w:ascii="Times New Roman" w:hAnsi="Times New Roman" w:cs="Times New Roman"/>
          <w:sz w:val="24"/>
        </w:rPr>
        <w:t xml:space="preserve"> </w:t>
      </w:r>
      <w:r w:rsidR="00B736C0">
        <w:rPr>
          <w:rFonts w:ascii="Times New Roman" w:hAnsi="Times New Roman" w:cs="Times New Roman"/>
          <w:sz w:val="24"/>
        </w:rPr>
        <w:t>2</w:t>
      </w:r>
      <w:r w:rsidR="0088600E">
        <w:rPr>
          <w:rFonts w:ascii="Times New Roman" w:hAnsi="Times New Roman" w:cs="Times New Roman"/>
          <w:sz w:val="24"/>
        </w:rPr>
        <w:t>0</w:t>
      </w:r>
      <w:r w:rsidR="00DF66CA" w:rsidRPr="00B129F2">
        <w:rPr>
          <w:rFonts w:ascii="Times New Roman" w:hAnsi="Times New Roman" w:cs="Times New Roman"/>
          <w:sz w:val="24"/>
        </w:rPr>
        <w:t xml:space="preserve">. </w:t>
      </w:r>
      <w:r w:rsidR="00B736C0">
        <w:rPr>
          <w:rFonts w:ascii="Times New Roman" w:hAnsi="Times New Roman" w:cs="Times New Roman"/>
          <w:sz w:val="24"/>
        </w:rPr>
        <w:t>11</w:t>
      </w:r>
      <w:r w:rsidR="00BB2104" w:rsidRPr="00B129F2">
        <w:rPr>
          <w:rFonts w:ascii="Times New Roman" w:hAnsi="Times New Roman" w:cs="Times New Roman"/>
          <w:sz w:val="24"/>
        </w:rPr>
        <w:t>. 2017</w:t>
      </w:r>
    </w:p>
    <w:p w:rsidR="00F95A76" w:rsidRDefault="00F95A76" w:rsidP="00DF66CA">
      <w:pPr>
        <w:pStyle w:val="cotext"/>
        <w:spacing w:after="120"/>
        <w:ind w:left="0"/>
        <w:rPr>
          <w:rFonts w:ascii="Times New Roman" w:hAnsi="Times New Roman" w:cs="Times New Roman"/>
          <w:sz w:val="24"/>
        </w:rPr>
      </w:pPr>
    </w:p>
    <w:p w:rsidR="005A5EB3" w:rsidRPr="00412401" w:rsidRDefault="005A5EB3" w:rsidP="00685294">
      <w:pPr>
        <w:pStyle w:val="cotext"/>
        <w:spacing w:after="12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5A5EB3" w:rsidRDefault="005A5EB3" w:rsidP="005A5EB3">
      <w:pPr>
        <w:pStyle w:val="cotext"/>
        <w:spacing w:after="12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-------------------------------------------                    -------------------------------------------</w:t>
      </w:r>
    </w:p>
    <w:p w:rsidR="007F3D4D" w:rsidRPr="00412401" w:rsidRDefault="005A5EB3" w:rsidP="00685294">
      <w:pPr>
        <w:pStyle w:val="cotext"/>
        <w:spacing w:after="12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Za Objednatele                                                      Za Zhotovitele</w:t>
      </w:r>
    </w:p>
    <w:p w:rsidR="007F3D4D" w:rsidRPr="00412401" w:rsidRDefault="007F3D4D" w:rsidP="00685294">
      <w:pPr>
        <w:pStyle w:val="cotext"/>
        <w:spacing w:after="120"/>
        <w:ind w:left="415"/>
        <w:rPr>
          <w:rStyle w:val="platne"/>
          <w:rFonts w:ascii="Times New Roman" w:hAnsi="Times New Roman" w:cs="Times New Roman"/>
          <w:sz w:val="24"/>
        </w:rPr>
      </w:pPr>
    </w:p>
    <w:p w:rsidR="007F3D4D" w:rsidRPr="00651A5D" w:rsidRDefault="007F3D4D" w:rsidP="005A5EB3">
      <w:pPr>
        <w:pStyle w:val="cotext"/>
        <w:spacing w:after="120"/>
        <w:ind w:left="0"/>
        <w:rPr>
          <w:rFonts w:ascii="Times New Roman" w:hAnsi="Times New Roman" w:cs="Times New Roman"/>
          <w:sz w:val="24"/>
        </w:rPr>
      </w:pPr>
    </w:p>
    <w:p w:rsidR="007F3D4D" w:rsidRPr="00651A5D" w:rsidRDefault="007F3D4D" w:rsidP="00685294">
      <w:pPr>
        <w:pStyle w:val="cotext"/>
        <w:spacing w:after="120"/>
        <w:rPr>
          <w:rFonts w:ascii="Times New Roman" w:hAnsi="Times New Roman" w:cs="Times New Roman"/>
          <w:sz w:val="24"/>
          <w:highlight w:val="red"/>
        </w:rPr>
      </w:pPr>
    </w:p>
    <w:p w:rsidR="00CC01DE" w:rsidRPr="00CC01DE" w:rsidRDefault="00CC01DE" w:rsidP="00685294">
      <w:pPr>
        <w:pStyle w:val="Normlnweb"/>
        <w:shd w:val="clear" w:color="auto" w:fill="FFFFFF"/>
        <w:spacing w:before="120" w:beforeAutospacing="0" w:after="120" w:afterAutospacing="0"/>
        <w:jc w:val="both"/>
        <w:rPr>
          <w:b/>
          <w:color w:val="365F91" w:themeColor="accent1" w:themeShade="BF"/>
        </w:rPr>
      </w:pPr>
    </w:p>
    <w:sectPr w:rsidR="00CC01DE" w:rsidRPr="00CC01DE" w:rsidSect="00564C9E">
      <w:footerReference w:type="default" r:id="rId8"/>
      <w:headerReference w:type="first" r:id="rId9"/>
      <w:footerReference w:type="first" r:id="rId10"/>
      <w:endnotePr>
        <w:numFmt w:val="decimal"/>
      </w:endnotePr>
      <w:pgSz w:w="11904" w:h="16836"/>
      <w:pgMar w:top="1418" w:right="1134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68" w:rsidRDefault="00495668">
      <w:r>
        <w:separator/>
      </w:r>
    </w:p>
  </w:endnote>
  <w:endnote w:type="continuationSeparator" w:id="0">
    <w:p w:rsidR="00495668" w:rsidRDefault="00495668">
      <w:r>
        <w:continuationSeparator/>
      </w:r>
    </w:p>
  </w:endnote>
  <w:endnote w:type="continuationNotice" w:id="1">
    <w:p w:rsidR="00495668" w:rsidRDefault="00495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88600E">
      <w:rPr>
        <w:rStyle w:val="slostrnky"/>
        <w:noProof/>
      </w:rPr>
      <w:t>2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94645"/>
      <w:docPartObj>
        <w:docPartGallery w:val="Page Numbers (Bottom of Page)"/>
        <w:docPartUnique/>
      </w:docPartObj>
    </w:sdtPr>
    <w:sdtEndPr/>
    <w:sdtContent>
      <w:p w:rsidR="006138C2" w:rsidRDefault="006138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0E" w:rsidRPr="0088600E">
          <w:rPr>
            <w:noProof/>
            <w:lang w:val="cs-CZ"/>
          </w:rPr>
          <w:t>1</w:t>
        </w:r>
        <w:r>
          <w:fldChar w:fldCharType="end"/>
        </w:r>
      </w:p>
    </w:sdtContent>
  </w:sdt>
  <w:p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68" w:rsidRDefault="00495668">
      <w:r>
        <w:separator/>
      </w:r>
    </w:p>
  </w:footnote>
  <w:footnote w:type="continuationSeparator" w:id="0">
    <w:p w:rsidR="00495668" w:rsidRDefault="00495668">
      <w:r>
        <w:continuationSeparator/>
      </w:r>
    </w:p>
  </w:footnote>
  <w:footnote w:type="continuationNotice" w:id="1">
    <w:p w:rsidR="00495668" w:rsidRDefault="00495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FB" w:rsidRDefault="009A78FB" w:rsidP="00B129F2">
    <w:pPr>
      <w:pStyle w:val="Zhlav"/>
      <w:jc w:val="right"/>
      <w:rPr>
        <w:rFonts w:asciiTheme="minorHAnsi" w:hAnsiTheme="minorHAnsi"/>
        <w:lang w:val="cs-CZ"/>
      </w:rPr>
    </w:pPr>
    <w:r>
      <w:rPr>
        <w:rFonts w:asciiTheme="minorHAnsi" w:hAnsiTheme="minorHAnsi"/>
        <w:lang w:val="cs-CZ"/>
      </w:rPr>
      <w:t xml:space="preserve">ESS: </w:t>
    </w:r>
    <w:r w:rsidR="00B129F2">
      <w:rPr>
        <w:rFonts w:asciiTheme="minorHAnsi" w:hAnsiTheme="minorHAnsi"/>
        <w:lang w:val="cs-CZ"/>
      </w:rPr>
      <w:t>NPU-371/</w:t>
    </w:r>
    <w:r w:rsidR="0088600E">
      <w:rPr>
        <w:rFonts w:asciiTheme="minorHAnsi" w:hAnsiTheme="minorHAnsi"/>
        <w:lang w:val="cs-CZ"/>
      </w:rPr>
      <w:t>96026</w:t>
    </w:r>
    <w:r>
      <w:rPr>
        <w:rFonts w:asciiTheme="minorHAnsi" w:hAnsiTheme="minorHAnsi"/>
        <w:lang w:val="cs-CZ"/>
      </w:rPr>
      <w:t>/2017</w:t>
    </w:r>
  </w:p>
  <w:p w:rsidR="009A78FB" w:rsidRPr="009A78FB" w:rsidRDefault="009A78FB" w:rsidP="009A78FB">
    <w:pPr>
      <w:pStyle w:val="Zhlav"/>
      <w:jc w:val="right"/>
      <w:rPr>
        <w:rFonts w:asciiTheme="minorHAnsi" w:hAnsiTheme="minorHAnsi"/>
        <w:lang w:val="cs-CZ"/>
      </w:rPr>
    </w:pPr>
    <w:r w:rsidRPr="009A78FB">
      <w:rPr>
        <w:rFonts w:asciiTheme="minorHAnsi" w:hAnsiTheme="minorHAnsi"/>
        <w:lang w:val="cs-CZ"/>
      </w:rPr>
      <w:t>NAK: 7100H11700</w:t>
    </w:r>
    <w:r w:rsidR="00B736C0">
      <w:rPr>
        <w:rFonts w:asciiTheme="minorHAnsi" w:hAnsiTheme="minorHAnsi"/>
        <w:lang w:val="cs-CZ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62E6A4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71CE1"/>
    <w:multiLevelType w:val="hybridMultilevel"/>
    <w:tmpl w:val="3F5AE5F8"/>
    <w:lvl w:ilvl="0" w:tplc="04050017">
      <w:start w:val="1"/>
      <w:numFmt w:val="lowerLetter"/>
      <w:lvlText w:val="%1)"/>
      <w:lvlJc w:val="left"/>
      <w:pPr>
        <w:ind w:left="626" w:hanging="360"/>
      </w:p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 w15:restartNumberingAfterBreak="0">
    <w:nsid w:val="14261C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BC96F29"/>
    <w:multiLevelType w:val="hybridMultilevel"/>
    <w:tmpl w:val="4B849C7A"/>
    <w:lvl w:ilvl="0" w:tplc="BB948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9444B"/>
    <w:multiLevelType w:val="hybridMultilevel"/>
    <w:tmpl w:val="F39C28BC"/>
    <w:lvl w:ilvl="0" w:tplc="04050017">
      <w:start w:val="1"/>
      <w:numFmt w:val="lowerLetter"/>
      <w:lvlText w:val="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8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860"/>
        </w:tabs>
        <w:ind w:left="-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140"/>
        </w:tabs>
        <w:ind w:left="-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420"/>
        </w:tabs>
        <w:ind w:left="-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"/>
        </w:tabs>
        <w:ind w:left="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20"/>
        </w:tabs>
        <w:ind w:left="1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740"/>
        </w:tabs>
        <w:ind w:left="1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180"/>
        </w:tabs>
        <w:ind w:left="3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180"/>
      </w:pPr>
    </w:lvl>
  </w:abstractNum>
  <w:abstractNum w:abstractNumId="9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0" w15:restartNumberingAfterBreak="0">
    <w:nsid w:val="44AC3D40"/>
    <w:multiLevelType w:val="hybridMultilevel"/>
    <w:tmpl w:val="9F4A7C38"/>
    <w:lvl w:ilvl="0" w:tplc="F6F0F3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58B1674"/>
    <w:multiLevelType w:val="multilevel"/>
    <w:tmpl w:val="964C6B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A05C44"/>
    <w:multiLevelType w:val="hybridMultilevel"/>
    <w:tmpl w:val="C2746CB2"/>
    <w:lvl w:ilvl="0" w:tplc="36A604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B0A20EA"/>
    <w:multiLevelType w:val="hybridMultilevel"/>
    <w:tmpl w:val="DD70C50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FE91849"/>
    <w:multiLevelType w:val="hybridMultilevel"/>
    <w:tmpl w:val="6262DC78"/>
    <w:lvl w:ilvl="0" w:tplc="9C76F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454A"/>
    <w:multiLevelType w:val="hybridMultilevel"/>
    <w:tmpl w:val="F5E4E98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39C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441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04A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BB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769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5E33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5D4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5E46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543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4F34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565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19E1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A7A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3DC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4FEB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3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D2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64DC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954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25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1ACD"/>
    <w:rsid w:val="00412401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800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874FC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668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59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225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696E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4C9E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5EB3"/>
    <w:rsid w:val="005A605B"/>
    <w:rsid w:val="005A60B1"/>
    <w:rsid w:val="005A6665"/>
    <w:rsid w:val="005A67F4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3E9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578"/>
    <w:rsid w:val="005C7995"/>
    <w:rsid w:val="005C7C5F"/>
    <w:rsid w:val="005D109F"/>
    <w:rsid w:val="005D188B"/>
    <w:rsid w:val="005D1971"/>
    <w:rsid w:val="005D19E7"/>
    <w:rsid w:val="005D200D"/>
    <w:rsid w:val="005D207F"/>
    <w:rsid w:val="005D25F7"/>
    <w:rsid w:val="005D2732"/>
    <w:rsid w:val="005D297F"/>
    <w:rsid w:val="005D2E48"/>
    <w:rsid w:val="005D2F8C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8C2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151"/>
    <w:rsid w:val="00626912"/>
    <w:rsid w:val="00626B3B"/>
    <w:rsid w:val="0062755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4F1B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1C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294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D10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51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590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343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795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57F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0D2C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C8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6FC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A1E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72B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00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4974"/>
    <w:rsid w:val="008A5122"/>
    <w:rsid w:val="008A548A"/>
    <w:rsid w:val="008A579E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91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4D6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2C0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ACB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3C70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A78FB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5737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756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17AA4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7FE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2A7"/>
    <w:rsid w:val="00A8596F"/>
    <w:rsid w:val="00A86841"/>
    <w:rsid w:val="00A87DAF"/>
    <w:rsid w:val="00A87F1F"/>
    <w:rsid w:val="00A905D5"/>
    <w:rsid w:val="00A91368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9C7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3B1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BE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9F2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53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29E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2B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6C0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3E3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104"/>
    <w:rsid w:val="00BB2330"/>
    <w:rsid w:val="00BB32F2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03F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55B6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616"/>
    <w:rsid w:val="00C95FE2"/>
    <w:rsid w:val="00C96011"/>
    <w:rsid w:val="00C96579"/>
    <w:rsid w:val="00C96A10"/>
    <w:rsid w:val="00C96C61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BDD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AA9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816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826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185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6CA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767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567"/>
    <w:rsid w:val="00E157A7"/>
    <w:rsid w:val="00E15E4D"/>
    <w:rsid w:val="00E160AC"/>
    <w:rsid w:val="00E16358"/>
    <w:rsid w:val="00E168A7"/>
    <w:rsid w:val="00E1753E"/>
    <w:rsid w:val="00E179F0"/>
    <w:rsid w:val="00E17D65"/>
    <w:rsid w:val="00E20032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307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650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4BA7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2C32"/>
    <w:rsid w:val="00EC30B1"/>
    <w:rsid w:val="00EC3503"/>
    <w:rsid w:val="00EC3686"/>
    <w:rsid w:val="00EC369F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567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2DF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07D0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1C51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5A76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FE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paragraph" w:customStyle="1" w:styleId="Default">
    <w:name w:val="Default"/>
    <w:rsid w:val="00EC36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Zkladntext8Tun">
    <w:name w:val="Základní text (8) + Tučné"/>
    <w:basedOn w:val="Standardnpsmoodstavce"/>
    <w:rsid w:val="00EC36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cs-CZ"/>
    </w:rPr>
  </w:style>
  <w:style w:type="character" w:styleId="Siln">
    <w:name w:val="Strong"/>
    <w:basedOn w:val="Standardnpsmoodstavce"/>
    <w:uiPriority w:val="22"/>
    <w:qFormat/>
    <w:rsid w:val="00EC369F"/>
    <w:rPr>
      <w:b/>
      <w:bCs/>
    </w:rPr>
  </w:style>
  <w:style w:type="paragraph" w:styleId="Odstavecseseznamem">
    <w:name w:val="List Paragraph"/>
    <w:basedOn w:val="Normln"/>
    <w:uiPriority w:val="34"/>
    <w:qFormat/>
    <w:rsid w:val="00EC369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138C2"/>
    <w:rPr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736C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736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972B-0B0E-4703-A8FB-CD77745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2017-12-04T15:49:00Z</dcterms:created>
  <dcterms:modified xsi:type="dcterms:W3CDTF">2017-12-06T11:34:00Z</dcterms:modified>
</cp:coreProperties>
</file>