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029" w:rsidRDefault="009C0029" w:rsidP="009C0029">
      <w:pPr>
        <w:pBdr>
          <w:top w:val="single" w:sz="6" w:space="7" w:color="auto"/>
          <w:left w:val="single" w:sz="6" w:space="7" w:color="auto"/>
          <w:bottom w:val="single" w:sz="6" w:space="7" w:color="auto"/>
          <w:right w:val="single" w:sz="6" w:space="7" w:color="auto"/>
          <w:between w:val="single" w:sz="6" w:space="7" w:color="auto"/>
        </w:pBdr>
        <w:shd w:val="pct25" w:color="auto" w:fill="auto"/>
        <w:tabs>
          <w:tab w:val="left" w:pos="2736"/>
          <w:tab w:val="left" w:pos="8928"/>
        </w:tabs>
        <w:suppressAutoHyphens/>
        <w:spacing w:before="363" w:after="181" w:line="276" w:lineRule="auto"/>
        <w:jc w:val="center"/>
        <w:outlineLvl w:val="0"/>
        <w:rPr>
          <w:rFonts w:ascii="Times New Roman" w:eastAsia="Times New Roman" w:hAnsi="Times New Roman" w:cs="Times New Roman"/>
          <w:bCs/>
          <w:caps/>
          <w:sz w:val="32"/>
          <w:szCs w:val="20"/>
          <w:lang w:eastAsia="cs-CZ"/>
        </w:rPr>
      </w:pPr>
      <w:r>
        <w:rPr>
          <w:rFonts w:ascii="Times New Roman" w:eastAsia="Times New Roman" w:hAnsi="Times New Roman" w:cs="Times New Roman"/>
          <w:bCs/>
          <w:caps/>
          <w:sz w:val="32"/>
          <w:szCs w:val="20"/>
          <w:lang w:eastAsia="cs-CZ"/>
        </w:rPr>
        <w:t>smlouva příkazní</w:t>
      </w:r>
    </w:p>
    <w:p w:rsidR="009C0029" w:rsidRDefault="009C0029" w:rsidP="009C0029">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s>
        <w:suppressAutoHyphens/>
        <w:spacing w:after="0" w:line="228" w:lineRule="auto"/>
        <w:jc w:val="both"/>
        <w:outlineLvl w:val="0"/>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Dnešního dne, měsíce a roku byla uzavřena </w:t>
      </w:r>
      <w:proofErr w:type="gramStart"/>
      <w:r>
        <w:rPr>
          <w:rFonts w:ascii="Times New Roman" w:eastAsia="Times New Roman" w:hAnsi="Times New Roman" w:cs="Times New Roman"/>
          <w:sz w:val="24"/>
          <w:szCs w:val="20"/>
          <w:lang w:eastAsia="cs-CZ"/>
        </w:rPr>
        <w:t>mezi</w:t>
      </w:r>
      <w:proofErr w:type="gramEnd"/>
    </w:p>
    <w:p w:rsidR="009C0029" w:rsidRDefault="009C0029" w:rsidP="009C002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547"/>
        </w:tabs>
        <w:suppressAutoHyphens/>
        <w:spacing w:after="0" w:line="360" w:lineRule="auto"/>
        <w:jc w:val="both"/>
        <w:rPr>
          <w:rFonts w:ascii="Times New Roman" w:eastAsia="Times New Roman" w:hAnsi="Times New Roman" w:cs="Times New Roman"/>
          <w:b/>
          <w:bCs/>
          <w:sz w:val="24"/>
          <w:szCs w:val="20"/>
          <w:lang w:eastAsia="cs-CZ"/>
        </w:rPr>
      </w:pPr>
      <w:r>
        <w:rPr>
          <w:rFonts w:ascii="Times New Roman" w:eastAsia="Times New Roman" w:hAnsi="Times New Roman" w:cs="Times New Roman"/>
          <w:b/>
          <w:bCs/>
          <w:sz w:val="24"/>
          <w:szCs w:val="20"/>
          <w:lang w:eastAsia="cs-CZ"/>
        </w:rPr>
        <w:t xml:space="preserve">Městem Humpolec, </w:t>
      </w:r>
    </w:p>
    <w:p w:rsidR="009C0029" w:rsidRDefault="009C0029" w:rsidP="009C0029">
      <w:pPr>
        <w:tabs>
          <w:tab w:val="left" w:pos="547"/>
        </w:tabs>
        <w:suppressAutoHyphens/>
        <w:spacing w:after="0" w:line="360" w:lineRule="auto"/>
        <w:jc w:val="both"/>
        <w:rPr>
          <w:rFonts w:ascii="Times New Roman" w:eastAsia="Times New Roman" w:hAnsi="Times New Roman" w:cs="Times New Roman"/>
          <w:b/>
          <w:bCs/>
          <w:sz w:val="24"/>
          <w:szCs w:val="20"/>
          <w:lang w:eastAsia="cs-CZ"/>
        </w:rPr>
      </w:pPr>
      <w:r>
        <w:rPr>
          <w:rFonts w:ascii="Times New Roman" w:eastAsia="Times New Roman" w:hAnsi="Times New Roman" w:cs="Times New Roman"/>
          <w:b/>
          <w:bCs/>
          <w:sz w:val="24"/>
          <w:szCs w:val="20"/>
          <w:lang w:eastAsia="cs-CZ"/>
        </w:rPr>
        <w:t xml:space="preserve">IČO 002 48 266, </w:t>
      </w:r>
    </w:p>
    <w:p w:rsidR="009C0029" w:rsidRDefault="009C0029" w:rsidP="009C0029">
      <w:pPr>
        <w:tabs>
          <w:tab w:val="left" w:pos="547"/>
        </w:tabs>
        <w:suppressAutoHyphens/>
        <w:spacing w:after="0" w:line="360" w:lineRule="auto"/>
        <w:jc w:val="both"/>
        <w:rPr>
          <w:rFonts w:ascii="Times New Roman" w:eastAsia="Times New Roman" w:hAnsi="Times New Roman" w:cs="Times New Roman"/>
          <w:b/>
          <w:bCs/>
          <w:sz w:val="24"/>
          <w:szCs w:val="20"/>
          <w:lang w:eastAsia="cs-CZ"/>
        </w:rPr>
      </w:pPr>
      <w:r>
        <w:rPr>
          <w:rFonts w:ascii="Times New Roman" w:eastAsia="Times New Roman" w:hAnsi="Times New Roman" w:cs="Times New Roman"/>
          <w:b/>
          <w:bCs/>
          <w:sz w:val="24"/>
          <w:szCs w:val="20"/>
          <w:lang w:eastAsia="cs-CZ"/>
        </w:rPr>
        <w:t>se sídlem Humpolec, Horní náměstí 300, PSČ 396 22,</w:t>
      </w:r>
    </w:p>
    <w:p w:rsidR="009C0029" w:rsidRDefault="009C0029" w:rsidP="009C0029">
      <w:pPr>
        <w:tabs>
          <w:tab w:val="left" w:pos="547"/>
        </w:tabs>
        <w:suppressAutoHyphens/>
        <w:spacing w:after="0" w:line="360" w:lineRule="auto"/>
        <w:jc w:val="both"/>
        <w:rPr>
          <w:rFonts w:ascii="Times New Roman" w:eastAsia="Times New Roman" w:hAnsi="Times New Roman" w:cs="Times New Roman"/>
          <w:b/>
          <w:bCs/>
          <w:sz w:val="24"/>
          <w:szCs w:val="20"/>
          <w:lang w:eastAsia="cs-CZ"/>
        </w:rPr>
      </w:pPr>
      <w:r>
        <w:rPr>
          <w:rFonts w:ascii="Times New Roman" w:eastAsia="Times New Roman" w:hAnsi="Times New Roman" w:cs="Times New Roman"/>
          <w:b/>
          <w:bCs/>
          <w:sz w:val="24"/>
          <w:szCs w:val="20"/>
          <w:lang w:eastAsia="cs-CZ"/>
        </w:rPr>
        <w:t xml:space="preserve">zastoupeným starostou města panem Mgr. Jiřím Kučerou a místostarostou panem Ing. Květoslavem </w:t>
      </w:r>
      <w:proofErr w:type="spellStart"/>
      <w:r>
        <w:rPr>
          <w:rFonts w:ascii="Times New Roman" w:eastAsia="Times New Roman" w:hAnsi="Times New Roman" w:cs="Times New Roman"/>
          <w:b/>
          <w:bCs/>
          <w:sz w:val="24"/>
          <w:szCs w:val="20"/>
          <w:lang w:eastAsia="cs-CZ"/>
        </w:rPr>
        <w:t>Namyslem</w:t>
      </w:r>
      <w:proofErr w:type="spellEnd"/>
      <w:r>
        <w:rPr>
          <w:rFonts w:ascii="Times New Roman" w:eastAsia="Times New Roman" w:hAnsi="Times New Roman" w:cs="Times New Roman"/>
          <w:b/>
          <w:bCs/>
          <w:sz w:val="24"/>
          <w:szCs w:val="20"/>
          <w:lang w:eastAsia="cs-CZ"/>
        </w:rPr>
        <w:t>, dle svého prohlášení k právním jednáním způsobilými,</w:t>
      </w:r>
    </w:p>
    <w:p w:rsidR="009C0029" w:rsidRDefault="009C0029" w:rsidP="009C0029">
      <w:pPr>
        <w:tabs>
          <w:tab w:val="left" w:pos="547"/>
        </w:tabs>
        <w:suppressAutoHyphens/>
        <w:spacing w:after="0" w:line="360" w:lineRule="auto"/>
        <w:jc w:val="both"/>
        <w:rPr>
          <w:rFonts w:ascii="Times New Roman" w:eastAsia="Times New Roman" w:hAnsi="Times New Roman" w:cs="Times New Roman"/>
          <w:bCs/>
          <w:sz w:val="24"/>
          <w:szCs w:val="20"/>
          <w:lang w:eastAsia="cs-CZ"/>
        </w:rPr>
      </w:pPr>
      <w:r>
        <w:rPr>
          <w:rFonts w:ascii="Times New Roman" w:eastAsia="Times New Roman" w:hAnsi="Times New Roman" w:cs="Times New Roman"/>
          <w:bCs/>
          <w:sz w:val="24"/>
          <w:szCs w:val="20"/>
          <w:lang w:eastAsia="cs-CZ"/>
        </w:rPr>
        <w:t>dále jen „příkazce“</w:t>
      </w:r>
    </w:p>
    <w:p w:rsidR="009C0029" w:rsidRDefault="009C0029" w:rsidP="009C0029">
      <w:pPr>
        <w:tabs>
          <w:tab w:val="left" w:pos="547"/>
        </w:tabs>
        <w:suppressAutoHyphens/>
        <w:spacing w:after="0" w:line="360" w:lineRule="auto"/>
        <w:jc w:val="both"/>
        <w:rPr>
          <w:rFonts w:ascii="Times New Roman" w:eastAsia="Times New Roman" w:hAnsi="Times New Roman" w:cs="Times New Roman"/>
          <w:bCs/>
          <w:sz w:val="24"/>
          <w:szCs w:val="20"/>
          <w:lang w:eastAsia="cs-CZ"/>
        </w:rPr>
      </w:pPr>
      <w:r>
        <w:rPr>
          <w:rFonts w:ascii="Times New Roman" w:eastAsia="Times New Roman" w:hAnsi="Times New Roman" w:cs="Times New Roman"/>
          <w:bCs/>
          <w:sz w:val="24"/>
          <w:szCs w:val="20"/>
          <w:lang w:eastAsia="cs-CZ"/>
        </w:rPr>
        <w:t>na straně jedné</w:t>
      </w:r>
    </w:p>
    <w:p w:rsidR="009C0029" w:rsidRDefault="009C0029" w:rsidP="009C0029">
      <w:pPr>
        <w:tabs>
          <w:tab w:val="left" w:pos="547"/>
        </w:tabs>
        <w:suppressAutoHyphens/>
        <w:spacing w:after="0" w:line="360" w:lineRule="auto"/>
        <w:jc w:val="both"/>
        <w:rPr>
          <w:rFonts w:ascii="Times New Roman" w:eastAsia="Times New Roman" w:hAnsi="Times New Roman" w:cs="Times New Roman"/>
          <w:bCs/>
          <w:sz w:val="24"/>
          <w:szCs w:val="20"/>
          <w:lang w:eastAsia="cs-CZ"/>
        </w:rPr>
      </w:pPr>
      <w:r>
        <w:rPr>
          <w:rFonts w:ascii="Times New Roman" w:eastAsia="Times New Roman" w:hAnsi="Times New Roman" w:cs="Times New Roman"/>
          <w:bCs/>
          <w:sz w:val="24"/>
          <w:szCs w:val="20"/>
          <w:lang w:eastAsia="cs-CZ"/>
        </w:rPr>
        <w:t>a</w:t>
      </w:r>
    </w:p>
    <w:p w:rsidR="009C0029" w:rsidRDefault="009C0029" w:rsidP="009C0029">
      <w:pPr>
        <w:tabs>
          <w:tab w:val="left" w:pos="547"/>
        </w:tabs>
        <w:suppressAutoHyphens/>
        <w:spacing w:after="0" w:line="360" w:lineRule="auto"/>
        <w:jc w:val="both"/>
        <w:rPr>
          <w:rFonts w:ascii="Times New Roman" w:eastAsia="Times New Roman" w:hAnsi="Times New Roman" w:cs="Times New Roman"/>
          <w:b/>
          <w:bCs/>
          <w:sz w:val="24"/>
          <w:szCs w:val="20"/>
          <w:lang w:eastAsia="cs-CZ"/>
        </w:rPr>
      </w:pPr>
    </w:p>
    <w:p w:rsidR="009C0029" w:rsidRDefault="009C0029" w:rsidP="009C0029">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 w:val="left" w:pos="8784"/>
        </w:tabs>
        <w:suppressAutoHyphens/>
        <w:spacing w:after="0" w:line="360" w:lineRule="auto"/>
        <w:jc w:val="both"/>
        <w:rPr>
          <w:rFonts w:ascii="Times New Roman" w:eastAsia="Times New Roman" w:hAnsi="Times New Roman" w:cs="Times New Roman"/>
          <w:b/>
          <w:iCs/>
          <w:sz w:val="24"/>
          <w:szCs w:val="20"/>
          <w:lang w:eastAsia="cs-CZ"/>
        </w:rPr>
      </w:pPr>
      <w:r>
        <w:rPr>
          <w:rFonts w:ascii="Times New Roman" w:eastAsia="Times New Roman" w:hAnsi="Times New Roman" w:cs="Times New Roman"/>
          <w:b/>
          <w:iCs/>
          <w:sz w:val="24"/>
          <w:szCs w:val="20"/>
          <w:lang w:eastAsia="cs-CZ"/>
        </w:rPr>
        <w:t>Technické služby Humpolec s.r.o.</w:t>
      </w:r>
    </w:p>
    <w:p w:rsidR="009C0029" w:rsidRDefault="009C0029" w:rsidP="009C0029">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 w:val="left" w:pos="8784"/>
        </w:tabs>
        <w:suppressAutoHyphens/>
        <w:spacing w:after="0" w:line="360" w:lineRule="auto"/>
        <w:jc w:val="both"/>
        <w:rPr>
          <w:rFonts w:ascii="Times New Roman" w:eastAsia="Times New Roman" w:hAnsi="Times New Roman" w:cs="Times New Roman"/>
          <w:b/>
          <w:iCs/>
          <w:sz w:val="24"/>
          <w:szCs w:val="20"/>
          <w:lang w:eastAsia="cs-CZ"/>
        </w:rPr>
      </w:pPr>
      <w:r>
        <w:rPr>
          <w:rFonts w:ascii="Times New Roman" w:eastAsia="Times New Roman" w:hAnsi="Times New Roman" w:cs="Times New Roman"/>
          <w:b/>
          <w:iCs/>
          <w:sz w:val="24"/>
          <w:szCs w:val="20"/>
          <w:lang w:eastAsia="cs-CZ"/>
        </w:rPr>
        <w:t>IČO: 63906929</w:t>
      </w:r>
    </w:p>
    <w:p w:rsidR="009C0029" w:rsidRDefault="009C0029" w:rsidP="009C0029">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 w:val="left" w:pos="8784"/>
        </w:tabs>
        <w:suppressAutoHyphens/>
        <w:spacing w:after="0" w:line="360" w:lineRule="auto"/>
        <w:jc w:val="both"/>
        <w:rPr>
          <w:rFonts w:ascii="Times New Roman" w:eastAsia="Times New Roman" w:hAnsi="Times New Roman" w:cs="Times New Roman"/>
          <w:b/>
          <w:iCs/>
          <w:sz w:val="24"/>
          <w:szCs w:val="20"/>
          <w:lang w:eastAsia="cs-CZ"/>
        </w:rPr>
      </w:pPr>
      <w:r>
        <w:rPr>
          <w:rFonts w:ascii="Times New Roman" w:eastAsia="Times New Roman" w:hAnsi="Times New Roman" w:cs="Times New Roman"/>
          <w:b/>
          <w:iCs/>
          <w:sz w:val="24"/>
          <w:szCs w:val="20"/>
          <w:lang w:eastAsia="cs-CZ"/>
        </w:rPr>
        <w:t>se sídlem Humpolec, Okružní 637, PSČ 396 22</w:t>
      </w:r>
    </w:p>
    <w:p w:rsidR="009C0029" w:rsidRDefault="009C0029" w:rsidP="009C0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jc w:val="both"/>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zastoupená jednatelem panem Ing. Jaroslavem Viktorou, dle svého prohlášení k právnímu jednání způsobilým</w:t>
      </w:r>
    </w:p>
    <w:p w:rsidR="009C0029" w:rsidRDefault="009C0029" w:rsidP="009C0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dále jen „ příkazník“</w:t>
      </w:r>
    </w:p>
    <w:p w:rsidR="009C0029" w:rsidRDefault="009C0029" w:rsidP="009C0029">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na straně druhé</w:t>
      </w:r>
    </w:p>
    <w:p w:rsidR="009C0029" w:rsidRDefault="009C0029" w:rsidP="009C0029">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tato</w:t>
      </w:r>
    </w:p>
    <w:p w:rsidR="009C0029" w:rsidRDefault="009C0029" w:rsidP="009C0029">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s>
        <w:suppressAutoHyphens/>
        <w:spacing w:after="0" w:line="228" w:lineRule="auto"/>
        <w:jc w:val="center"/>
        <w:rPr>
          <w:rFonts w:ascii="Times New Roman" w:eastAsia="Times New Roman" w:hAnsi="Times New Roman" w:cs="Times New Roman"/>
          <w:b/>
          <w:sz w:val="24"/>
          <w:szCs w:val="20"/>
          <w:lang w:eastAsia="cs-CZ"/>
        </w:rPr>
      </w:pPr>
      <w:r>
        <w:rPr>
          <w:rFonts w:ascii="Times New Roman" w:eastAsia="Times New Roman" w:hAnsi="Times New Roman" w:cs="Times New Roman"/>
          <w:b/>
          <w:bCs/>
          <w:i/>
          <w:sz w:val="28"/>
          <w:szCs w:val="20"/>
          <w:u w:val="single"/>
          <w:lang w:eastAsia="cs-CZ"/>
        </w:rPr>
        <w:t>smlouva příkazní:</w:t>
      </w:r>
    </w:p>
    <w:p w:rsidR="009C0029" w:rsidRDefault="009C0029" w:rsidP="009C0029">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567"/>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 w:val="left" w:pos="8784"/>
        </w:tabs>
        <w:suppressAutoHyphens/>
        <w:spacing w:after="0" w:line="228" w:lineRule="auto"/>
        <w:jc w:val="center"/>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I.</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center"/>
        <w:rPr>
          <w:rFonts w:ascii="Times New Roman" w:eastAsia="Times New Roman" w:hAnsi="Times New Roman" w:cs="Times New Roman"/>
          <w:b/>
          <w:bCs/>
          <w:sz w:val="24"/>
          <w:szCs w:val="20"/>
          <w:lang w:eastAsia="cs-CZ"/>
        </w:rPr>
      </w:pPr>
      <w:r>
        <w:rPr>
          <w:rFonts w:ascii="Times New Roman" w:eastAsia="Times New Roman" w:hAnsi="Times New Roman" w:cs="Times New Roman"/>
          <w:b/>
          <w:bCs/>
          <w:sz w:val="24"/>
          <w:szCs w:val="20"/>
          <w:lang w:eastAsia="cs-CZ"/>
        </w:rPr>
        <w:t>Předmět smlouvy</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b/>
          <w:bCs/>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 xml:space="preserve">1.1. Předmětem této smlouvy je obstarání níže specifikované záležitosti příkazce příkazníkem: </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 xml:space="preserve">Kompletní zajištění provozu kompostárny – objekt na adrese Nerudova </w:t>
      </w:r>
      <w:proofErr w:type="gramStart"/>
      <w:r>
        <w:rPr>
          <w:rFonts w:ascii="Times New Roman" w:eastAsia="Times New Roman" w:hAnsi="Times New Roman" w:cs="Times New Roman"/>
          <w:sz w:val="24"/>
          <w:szCs w:val="20"/>
          <w:lang w:eastAsia="cs-CZ"/>
        </w:rPr>
        <w:t>č.p.</w:t>
      </w:r>
      <w:proofErr w:type="gramEnd"/>
      <w:r>
        <w:rPr>
          <w:rFonts w:ascii="Times New Roman" w:eastAsia="Times New Roman" w:hAnsi="Times New Roman" w:cs="Times New Roman"/>
          <w:sz w:val="24"/>
          <w:szCs w:val="20"/>
          <w:lang w:eastAsia="cs-CZ"/>
        </w:rPr>
        <w:t xml:space="preserve"> 1849 Humpolec </w:t>
      </w:r>
      <w:r w:rsidR="004E746E">
        <w:rPr>
          <w:rFonts w:ascii="Times New Roman" w:eastAsia="Times New Roman" w:hAnsi="Times New Roman" w:cs="Times New Roman"/>
          <w:sz w:val="24"/>
          <w:szCs w:val="20"/>
          <w:lang w:eastAsia="cs-CZ"/>
        </w:rPr>
        <w:t>na p. parcelách č.1135/4 o výměře 12986 m2 a 1235/2 o výměře 776 m2 a st. parcelách č. 3965 o výměře 89 m2 a 3979 o výměře 380 vč. budov, které se ne nich nacházejí</w:t>
      </w:r>
      <w:r w:rsidRPr="004E746E">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Provozem kompostárny se rozumí zejména správa objektu, zajištění sběru</w:t>
      </w:r>
      <w:r w:rsidR="006E25EE">
        <w:rPr>
          <w:rFonts w:ascii="Times New Roman" w:eastAsia="Times New Roman" w:hAnsi="Times New Roman" w:cs="Times New Roman"/>
          <w:sz w:val="24"/>
          <w:szCs w:val="20"/>
          <w:lang w:eastAsia="cs-CZ"/>
        </w:rPr>
        <w:t xml:space="preserve"> a </w:t>
      </w:r>
      <w:r w:rsidR="006E25EE" w:rsidRPr="006E25EE">
        <w:rPr>
          <w:rFonts w:ascii="Times New Roman" w:eastAsia="Times New Roman" w:hAnsi="Times New Roman" w:cs="Times New Roman"/>
          <w:b/>
          <w:sz w:val="24"/>
          <w:szCs w:val="20"/>
          <w:lang w:eastAsia="cs-CZ"/>
        </w:rPr>
        <w:t>svozu</w:t>
      </w:r>
      <w:r>
        <w:rPr>
          <w:rFonts w:ascii="Times New Roman" w:eastAsia="Times New Roman" w:hAnsi="Times New Roman" w:cs="Times New Roman"/>
          <w:sz w:val="24"/>
          <w:szCs w:val="20"/>
          <w:lang w:eastAsia="cs-CZ"/>
        </w:rPr>
        <w:t xml:space="preserve"> biologického materiálu, vedení evidence, správa svěřeného majetku, práce s biologickým </w:t>
      </w:r>
      <w:r>
        <w:rPr>
          <w:rFonts w:ascii="Times New Roman" w:eastAsia="Times New Roman" w:hAnsi="Times New Roman" w:cs="Times New Roman"/>
          <w:sz w:val="24"/>
          <w:szCs w:val="20"/>
          <w:lang w:eastAsia="cs-CZ"/>
        </w:rPr>
        <w:lastRenderedPageBreak/>
        <w:t xml:space="preserve">materiálem, jeho skladování a recyklace, </w:t>
      </w:r>
      <w:r w:rsidR="004E746E">
        <w:rPr>
          <w:rFonts w:ascii="Times New Roman" w:eastAsia="Times New Roman" w:hAnsi="Times New Roman" w:cs="Times New Roman"/>
          <w:sz w:val="24"/>
          <w:szCs w:val="20"/>
          <w:lang w:eastAsia="cs-CZ"/>
        </w:rPr>
        <w:t xml:space="preserve">zajišťování rozborů a </w:t>
      </w:r>
      <w:r>
        <w:rPr>
          <w:rFonts w:ascii="Times New Roman" w:eastAsia="Times New Roman" w:hAnsi="Times New Roman" w:cs="Times New Roman"/>
          <w:sz w:val="24"/>
          <w:szCs w:val="20"/>
          <w:lang w:eastAsia="cs-CZ"/>
        </w:rPr>
        <w:t>prodej kompostu a činnosti s provozem kompostárny související.</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dále jen „záležitost„.</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Při obstarávání záležitosti jedná příkazník svým jménem a na svůj účet. </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 xml:space="preserve">1.2. Příkazník se zavazuje záležitost obstarat a postupovat při tom poctivě, pečlivě a s odbornou péčí, jak je vymezena v § 5 odst. občanského zákoníku, s použitím každého prostředku, kterého vyžaduje povaha obstarávané záležitosti, podle pokynů příkazce a v souladu s jeho zájmy, které jsou příkazníkovi známy. Příkazník je povinen bezodkladně příkazci sdělovat všechny příkazníkem zjištěné skutečnosti, které by mohly ovlivnit či změnit pokyny či jemu známé zájmy příkazce. Od příkazcových pokynů se příkazník může odchýlit, pokud to je nezbytné v zájmu příkazce a pokud nemůže včas obdržet jeho souhlas. Obdrží-li příkazník od příkazce pokyn zřejmě nesprávný, upozorní ho na to a splní takový pokyn jen tehdy, když na něm příkazce trvá. Příkazník je povinen dodržovat pravidla kompostování a k tomuto účelu zajistit i dostatečný počet vyškolených pracovníku. Zejména se příkazník zavazuje zajistit průběžnou likvidaci přijaté hmoty tak, aby nedocházelo k zahoření hmoty nebo jejímu znehodnocení hnilobou. Dále se příkazník zavazuje zajistit podklady pro podání hlášení, či jiných dokumentů jako jsou hlášení pro obce, výkazy na ČSÚ, </w:t>
      </w:r>
      <w:proofErr w:type="spellStart"/>
      <w:r>
        <w:rPr>
          <w:rFonts w:ascii="Times New Roman" w:eastAsia="Times New Roman" w:hAnsi="Times New Roman" w:cs="Times New Roman"/>
          <w:sz w:val="24"/>
          <w:szCs w:val="20"/>
          <w:lang w:eastAsia="cs-CZ"/>
        </w:rPr>
        <w:t>Ekokom</w:t>
      </w:r>
      <w:proofErr w:type="spellEnd"/>
      <w:r>
        <w:rPr>
          <w:rFonts w:ascii="Times New Roman" w:eastAsia="Times New Roman" w:hAnsi="Times New Roman" w:cs="Times New Roman"/>
          <w:sz w:val="24"/>
          <w:szCs w:val="20"/>
          <w:lang w:eastAsia="cs-CZ"/>
        </w:rPr>
        <w:t>, ČIŽP apod., to vše dle potřeby a pokynů příkazce.</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 xml:space="preserve">1.3. Příkazník je povinen příkazci průběžně úplně a pravdivě podávat zprávy o postupu obstarávání záležitosti a jeho výsledcích, a </w:t>
      </w:r>
      <w:proofErr w:type="gramStart"/>
      <w:r>
        <w:rPr>
          <w:rFonts w:ascii="Times New Roman" w:eastAsia="Times New Roman" w:hAnsi="Times New Roman" w:cs="Times New Roman"/>
          <w:sz w:val="24"/>
          <w:szCs w:val="20"/>
          <w:lang w:eastAsia="cs-CZ"/>
        </w:rPr>
        <w:t>to v k příkazc</w:t>
      </w:r>
      <w:r w:rsidR="004E746E">
        <w:rPr>
          <w:rFonts w:ascii="Times New Roman" w:eastAsia="Times New Roman" w:hAnsi="Times New Roman" w:cs="Times New Roman"/>
          <w:sz w:val="24"/>
          <w:szCs w:val="20"/>
          <w:lang w:eastAsia="cs-CZ"/>
        </w:rPr>
        <w:t>i</w:t>
      </w:r>
      <w:proofErr w:type="gramEnd"/>
      <w:r>
        <w:rPr>
          <w:rFonts w:ascii="Times New Roman" w:eastAsia="Times New Roman" w:hAnsi="Times New Roman" w:cs="Times New Roman"/>
          <w:sz w:val="24"/>
          <w:szCs w:val="20"/>
          <w:lang w:eastAsia="cs-CZ"/>
        </w:rPr>
        <w:t>.</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1.4. Příkazník je oprávněn svěřit obstarání záležitosti třetí osobě po předchozím souhlasu příkazce. Za její činnost však odpovídá příkazci tak, jako by ji vykonával sám.</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 xml:space="preserve">1.5. Příkazce se zavazuje platit příkazníkovi úplatu podle čl. II., sdělovat mu včas všechny skutečnosti a předkládat listiny, potřebné k řádnému plnění ze závazku, zřízeného touto smlouvou. </w:t>
      </w:r>
      <w:r>
        <w:rPr>
          <w:rFonts w:ascii="Times New Roman" w:eastAsia="Times New Roman" w:hAnsi="Times New Roman" w:cs="Times New Roman"/>
          <w:sz w:val="24"/>
          <w:szCs w:val="20"/>
          <w:lang w:eastAsia="cs-CZ"/>
        </w:rPr>
        <w:tab/>
        <w:t xml:space="preserve"> </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 xml:space="preserve">1.6. Obě strany se zavazují poskytovat si při plnění ze závazku, zřízeného touto smlouvou, potřebnou součinnost. </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center"/>
        <w:rPr>
          <w:rFonts w:ascii="Times New Roman" w:eastAsia="Times New Roman" w:hAnsi="Times New Roman" w:cs="Times New Roman"/>
          <w:b/>
          <w:bCs/>
          <w:sz w:val="24"/>
          <w:szCs w:val="20"/>
          <w:lang w:eastAsia="cs-CZ"/>
        </w:rPr>
      </w:pPr>
      <w:r>
        <w:rPr>
          <w:rFonts w:ascii="Times New Roman" w:eastAsia="Times New Roman" w:hAnsi="Times New Roman" w:cs="Times New Roman"/>
          <w:b/>
          <w:bCs/>
          <w:sz w:val="24"/>
          <w:szCs w:val="20"/>
          <w:lang w:eastAsia="cs-CZ"/>
        </w:rPr>
        <w:t>II.</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center"/>
        <w:rPr>
          <w:rFonts w:ascii="Times New Roman" w:eastAsia="Times New Roman" w:hAnsi="Times New Roman" w:cs="Times New Roman"/>
          <w:b/>
          <w:bCs/>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center"/>
        <w:rPr>
          <w:rFonts w:ascii="Times New Roman" w:eastAsia="Times New Roman" w:hAnsi="Times New Roman" w:cs="Times New Roman"/>
          <w:b/>
          <w:bCs/>
          <w:sz w:val="24"/>
          <w:szCs w:val="20"/>
          <w:lang w:eastAsia="cs-CZ"/>
        </w:rPr>
      </w:pPr>
      <w:r>
        <w:rPr>
          <w:rFonts w:ascii="Times New Roman" w:eastAsia="Times New Roman" w:hAnsi="Times New Roman" w:cs="Times New Roman"/>
          <w:b/>
          <w:bCs/>
          <w:sz w:val="24"/>
          <w:szCs w:val="20"/>
          <w:lang w:eastAsia="cs-CZ"/>
        </w:rPr>
        <w:t>Úplata</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 xml:space="preserve">2.1. Úplata za činnost příkazníka podle této smlouvy je stanovena dohodou smluvních stran. Příkazce se zavazuje hradit příkazníkovi 1/12 měsíčně z celkových předpokládaných ročních nákladů na provoz kompostárny. Pro kalendářní rok 2016 se jedná o částku </w:t>
      </w:r>
      <w:r w:rsidR="00FC55AD">
        <w:rPr>
          <w:rFonts w:ascii="Times New Roman" w:eastAsia="Times New Roman" w:hAnsi="Times New Roman" w:cs="Times New Roman"/>
          <w:sz w:val="24"/>
          <w:szCs w:val="20"/>
          <w:lang w:eastAsia="cs-CZ"/>
        </w:rPr>
        <w:t>170</w:t>
      </w:r>
      <w:r>
        <w:rPr>
          <w:rFonts w:ascii="Times New Roman" w:eastAsia="Times New Roman" w:hAnsi="Times New Roman" w:cs="Times New Roman"/>
          <w:sz w:val="24"/>
          <w:szCs w:val="20"/>
          <w:lang w:eastAsia="cs-CZ"/>
        </w:rPr>
        <w:t xml:space="preserve">. 000,- Kč měsíčně. K této částce bude připočteno DPH dle té které aktuální výše.  </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 xml:space="preserve">2.2. Příkazník každoročně předloží příkazci vyúčtování svých činností, zejména pak soupis výnosů a nákladů souvisejících s provozem kompostárny, a to nejpozději do </w:t>
      </w:r>
      <w:proofErr w:type="gramStart"/>
      <w:r>
        <w:rPr>
          <w:rFonts w:ascii="Times New Roman" w:eastAsia="Times New Roman" w:hAnsi="Times New Roman" w:cs="Times New Roman"/>
          <w:sz w:val="24"/>
          <w:szCs w:val="20"/>
          <w:lang w:eastAsia="cs-CZ"/>
        </w:rPr>
        <w:t>31.3. následujícího</w:t>
      </w:r>
      <w:proofErr w:type="gramEnd"/>
      <w:r>
        <w:rPr>
          <w:rFonts w:ascii="Times New Roman" w:eastAsia="Times New Roman" w:hAnsi="Times New Roman" w:cs="Times New Roman"/>
          <w:sz w:val="24"/>
          <w:szCs w:val="20"/>
          <w:lang w:eastAsia="cs-CZ"/>
        </w:rPr>
        <w:t xml:space="preserve"> roku. Toto bude podkladem pro schválení ročních předpokládaných nákladů. Na základě toho dojde k vyrovnání pohledávek mezi příkazcem a příkazníkem tak, že pokud budou výnosy vyšší než náklady, tak tento rozdíl je příkazník povinen vydat příkazci. V případě, že dojde ke ztrátě, tak se příkazce zavazuje uhradit případnou ztrátu.</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rPr>
          <w:rFonts w:ascii="Times New Roman" w:eastAsia="Times New Roman" w:hAnsi="Times New Roman" w:cs="Times New Roman"/>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 xml:space="preserve">2.3. Smluvní strany si sjednávají splatnost až po schválení rozpočtového opatření příkazce, nejpozději však do </w:t>
      </w:r>
      <w:proofErr w:type="gramStart"/>
      <w:r>
        <w:rPr>
          <w:rFonts w:ascii="Times New Roman" w:eastAsia="Times New Roman" w:hAnsi="Times New Roman" w:cs="Times New Roman"/>
          <w:sz w:val="24"/>
          <w:szCs w:val="20"/>
          <w:lang w:eastAsia="cs-CZ"/>
        </w:rPr>
        <w:t>30.6. následujícího</w:t>
      </w:r>
      <w:proofErr w:type="gramEnd"/>
      <w:r>
        <w:rPr>
          <w:rFonts w:ascii="Times New Roman" w:eastAsia="Times New Roman" w:hAnsi="Times New Roman" w:cs="Times New Roman"/>
          <w:sz w:val="24"/>
          <w:szCs w:val="20"/>
          <w:lang w:eastAsia="cs-CZ"/>
        </w:rPr>
        <w:t xml:space="preserve"> roku.</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center"/>
        <w:rPr>
          <w:rFonts w:ascii="Times New Roman" w:eastAsia="Times New Roman" w:hAnsi="Times New Roman" w:cs="Times New Roman"/>
          <w:b/>
          <w:bCs/>
          <w:sz w:val="24"/>
          <w:szCs w:val="20"/>
          <w:lang w:eastAsia="cs-CZ"/>
        </w:rPr>
      </w:pPr>
      <w:r>
        <w:rPr>
          <w:rFonts w:ascii="Times New Roman" w:eastAsia="Times New Roman" w:hAnsi="Times New Roman" w:cs="Times New Roman"/>
          <w:b/>
          <w:bCs/>
          <w:sz w:val="24"/>
          <w:szCs w:val="20"/>
          <w:lang w:eastAsia="cs-CZ"/>
        </w:rPr>
        <w:lastRenderedPageBreak/>
        <w:t>III.</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center"/>
        <w:rPr>
          <w:rFonts w:ascii="Times New Roman" w:eastAsia="Times New Roman" w:hAnsi="Times New Roman" w:cs="Times New Roman"/>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center"/>
        <w:rPr>
          <w:rFonts w:ascii="Times New Roman" w:eastAsia="Times New Roman" w:hAnsi="Times New Roman" w:cs="Times New Roman"/>
          <w:b/>
          <w:bCs/>
          <w:sz w:val="24"/>
          <w:szCs w:val="20"/>
          <w:lang w:eastAsia="cs-CZ"/>
        </w:rPr>
      </w:pPr>
      <w:r>
        <w:rPr>
          <w:rFonts w:ascii="Times New Roman" w:eastAsia="Times New Roman" w:hAnsi="Times New Roman" w:cs="Times New Roman"/>
          <w:b/>
          <w:bCs/>
          <w:sz w:val="24"/>
          <w:szCs w:val="20"/>
          <w:lang w:eastAsia="cs-CZ"/>
        </w:rPr>
        <w:t>Doba trvání příkazu</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b/>
          <w:bCs/>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 xml:space="preserve">3.1. Závazek zřízený touto smlouvou se sjednává na dobu neurčitou od </w:t>
      </w:r>
      <w:proofErr w:type="gramStart"/>
      <w:r>
        <w:rPr>
          <w:rFonts w:ascii="Times New Roman" w:eastAsia="Times New Roman" w:hAnsi="Times New Roman" w:cs="Times New Roman"/>
          <w:sz w:val="24"/>
          <w:szCs w:val="20"/>
          <w:lang w:eastAsia="cs-CZ"/>
        </w:rPr>
        <w:t>1.</w:t>
      </w:r>
      <w:r w:rsidR="00FC55AD">
        <w:rPr>
          <w:rFonts w:ascii="Times New Roman" w:eastAsia="Times New Roman" w:hAnsi="Times New Roman" w:cs="Times New Roman"/>
          <w:sz w:val="24"/>
          <w:szCs w:val="20"/>
          <w:lang w:eastAsia="cs-CZ"/>
        </w:rPr>
        <w:t>5</w:t>
      </w:r>
      <w:r>
        <w:rPr>
          <w:rFonts w:ascii="Times New Roman" w:eastAsia="Times New Roman" w:hAnsi="Times New Roman" w:cs="Times New Roman"/>
          <w:sz w:val="24"/>
          <w:szCs w:val="20"/>
          <w:lang w:eastAsia="cs-CZ"/>
        </w:rPr>
        <w:t>. 2016</w:t>
      </w:r>
      <w:proofErr w:type="gramEnd"/>
      <w:r>
        <w:rPr>
          <w:rFonts w:ascii="Times New Roman" w:eastAsia="Times New Roman" w:hAnsi="Times New Roman" w:cs="Times New Roman"/>
          <w:sz w:val="24"/>
          <w:szCs w:val="20"/>
          <w:lang w:eastAsia="cs-CZ"/>
        </w:rPr>
        <w:t>. Může být písemně vypovězen kteroukoli ze stran s tříměsíční výpovědní dobou, která počne běžet prvním dnem měsíce následujícího po měsíci, v němž bude písemná výpověď doručena druhé straně. Tuto smlouvu je možné dohodou ukončit ke smluvenému dni.</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center"/>
        <w:rPr>
          <w:rFonts w:ascii="Times New Roman" w:eastAsia="Times New Roman" w:hAnsi="Times New Roman" w:cs="Times New Roman"/>
          <w:b/>
          <w:bCs/>
          <w:sz w:val="24"/>
          <w:szCs w:val="20"/>
          <w:lang w:eastAsia="cs-CZ"/>
        </w:rPr>
      </w:pPr>
      <w:r>
        <w:rPr>
          <w:rFonts w:ascii="Times New Roman" w:eastAsia="Times New Roman" w:hAnsi="Times New Roman" w:cs="Times New Roman"/>
          <w:b/>
          <w:bCs/>
          <w:sz w:val="24"/>
          <w:szCs w:val="20"/>
          <w:lang w:eastAsia="cs-CZ"/>
        </w:rPr>
        <w:t>IV.</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center"/>
        <w:rPr>
          <w:rFonts w:ascii="Times New Roman" w:eastAsia="Times New Roman" w:hAnsi="Times New Roman" w:cs="Times New Roman"/>
          <w:b/>
          <w:bCs/>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center"/>
        <w:rPr>
          <w:rFonts w:ascii="Times New Roman" w:eastAsia="Times New Roman" w:hAnsi="Times New Roman" w:cs="Times New Roman"/>
          <w:b/>
          <w:bCs/>
          <w:sz w:val="24"/>
          <w:szCs w:val="20"/>
          <w:lang w:eastAsia="cs-CZ"/>
        </w:rPr>
      </w:pPr>
      <w:r>
        <w:rPr>
          <w:rFonts w:ascii="Times New Roman" w:eastAsia="Times New Roman" w:hAnsi="Times New Roman" w:cs="Times New Roman"/>
          <w:b/>
          <w:bCs/>
          <w:sz w:val="24"/>
          <w:szCs w:val="20"/>
          <w:lang w:eastAsia="cs-CZ"/>
        </w:rPr>
        <w:t>Užívání majetku příkazce</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 xml:space="preserve">4.1. Příkazce tímto dává veškeré vybavení kompostárny k dispozici příkazníkovi do užívání. Seznam techniky je přílohou této smlouvy. Příkazník se zavazuje o tuto techniku řádně pečovat a provádět její nezbytnou údržbu. Příkazník se zavazuje v případě výdajů souvisejících s údržbou a opravami techniky převyšující v jednom kalendářním měsíci částku 50.000,- Kč vyžádat si předem souhlas příkazce. Příkazník je povinen techniku využívat pouze v areálu kompostárny. V případě využití techniky mimo kompostárnu se zavazuje požádat o souhlas příkazce. </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4.2. Příkazce tímto dává pozemky a budovy kompostárny do užívání příkazníka. Příkazník se zavazuje o tyto řádně pečovat a provádět jejich nezbytnou údržbu. Příkazník se zavazuje v případě výdajů souvisejících s údržbou a opravami převyšující v jednom kalendářním měsíci částku 10.000,- Kč vyžádat si předem souhlas příkazce.</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center"/>
        <w:rPr>
          <w:rFonts w:ascii="Times New Roman" w:eastAsia="Times New Roman" w:hAnsi="Times New Roman" w:cs="Times New Roman"/>
          <w:b/>
          <w:bCs/>
          <w:sz w:val="24"/>
          <w:szCs w:val="20"/>
          <w:lang w:eastAsia="cs-CZ"/>
        </w:rPr>
      </w:pPr>
      <w:r>
        <w:rPr>
          <w:rFonts w:ascii="Times New Roman" w:eastAsia="Times New Roman" w:hAnsi="Times New Roman" w:cs="Times New Roman"/>
          <w:b/>
          <w:bCs/>
          <w:sz w:val="24"/>
          <w:szCs w:val="20"/>
          <w:lang w:eastAsia="cs-CZ"/>
        </w:rPr>
        <w:t>V.</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center"/>
        <w:rPr>
          <w:rFonts w:ascii="Times New Roman" w:eastAsia="Times New Roman" w:hAnsi="Times New Roman" w:cs="Times New Roman"/>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center"/>
        <w:rPr>
          <w:rFonts w:ascii="Times New Roman" w:eastAsia="Times New Roman" w:hAnsi="Times New Roman" w:cs="Times New Roman"/>
          <w:b/>
          <w:bCs/>
          <w:sz w:val="24"/>
          <w:szCs w:val="20"/>
          <w:lang w:eastAsia="cs-CZ"/>
        </w:rPr>
      </w:pPr>
      <w:r>
        <w:rPr>
          <w:rFonts w:ascii="Times New Roman" w:eastAsia="Times New Roman" w:hAnsi="Times New Roman" w:cs="Times New Roman"/>
          <w:b/>
          <w:bCs/>
          <w:sz w:val="24"/>
          <w:szCs w:val="20"/>
          <w:lang w:eastAsia="cs-CZ"/>
        </w:rPr>
        <w:t>Zmocnění</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b/>
          <w:bCs/>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5.1. Příkazce tímto uděluje zmocnění příkazníkovi k jednání s dalšími subjekty ohledně uzavírání, či ukončování smluv na odběr biologické hmoty ke kompostování.  Při sjednávání či ukončování smluv je povinen příkazce jednat s </w:t>
      </w:r>
      <w:proofErr w:type="gramStart"/>
      <w:r>
        <w:rPr>
          <w:rFonts w:ascii="Times New Roman" w:eastAsia="Times New Roman" w:hAnsi="Times New Roman" w:cs="Times New Roman"/>
          <w:sz w:val="24"/>
          <w:szCs w:val="20"/>
          <w:lang w:eastAsia="cs-CZ"/>
        </w:rPr>
        <w:t>náležitou</w:t>
      </w:r>
      <w:proofErr w:type="gramEnd"/>
      <w:r>
        <w:rPr>
          <w:rFonts w:ascii="Times New Roman" w:eastAsia="Times New Roman" w:hAnsi="Times New Roman" w:cs="Times New Roman"/>
          <w:sz w:val="24"/>
          <w:szCs w:val="20"/>
          <w:lang w:eastAsia="cs-CZ"/>
        </w:rPr>
        <w:t xml:space="preserve"> péči. Příkazník je oprávněn uzavírat tyto smlouvy svým jménem a na svůj účet.</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 xml:space="preserve"> </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center"/>
        <w:rPr>
          <w:rFonts w:ascii="Times New Roman" w:eastAsia="Times New Roman" w:hAnsi="Times New Roman" w:cs="Times New Roman"/>
          <w:b/>
          <w:bCs/>
          <w:sz w:val="24"/>
          <w:szCs w:val="20"/>
          <w:lang w:eastAsia="cs-CZ"/>
        </w:rPr>
      </w:pPr>
      <w:r>
        <w:rPr>
          <w:rFonts w:ascii="Times New Roman" w:eastAsia="Times New Roman" w:hAnsi="Times New Roman" w:cs="Times New Roman"/>
          <w:b/>
          <w:bCs/>
          <w:sz w:val="24"/>
          <w:szCs w:val="20"/>
          <w:lang w:eastAsia="cs-CZ"/>
        </w:rPr>
        <w:t>VI.</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center"/>
        <w:rPr>
          <w:rFonts w:ascii="Times New Roman" w:eastAsia="Times New Roman" w:hAnsi="Times New Roman" w:cs="Times New Roman"/>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center"/>
        <w:rPr>
          <w:rFonts w:ascii="Times New Roman" w:eastAsia="Times New Roman" w:hAnsi="Times New Roman" w:cs="Times New Roman"/>
          <w:b/>
          <w:bCs/>
          <w:sz w:val="24"/>
          <w:szCs w:val="20"/>
          <w:lang w:eastAsia="cs-CZ"/>
        </w:rPr>
      </w:pPr>
      <w:r>
        <w:rPr>
          <w:rFonts w:ascii="Times New Roman" w:eastAsia="Times New Roman" w:hAnsi="Times New Roman" w:cs="Times New Roman"/>
          <w:b/>
          <w:bCs/>
          <w:sz w:val="24"/>
          <w:szCs w:val="20"/>
          <w:lang w:eastAsia="cs-CZ"/>
        </w:rPr>
        <w:t>Závěrečná ujednání</w:t>
      </w: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b/>
          <w:bCs/>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r>
    </w:p>
    <w:p w:rsidR="009C0029" w:rsidRDefault="009C0029" w:rsidP="009C0029">
      <w:pPr>
        <w:suppressAutoHyphens/>
        <w:spacing w:after="0" w:line="228" w:lineRule="auto"/>
        <w:ind w:firstLine="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6.1. Město Humpolec prohlašuje, že při uzavření této smlouvy, byla dodržena ustanovení zák. č. 128/2000 </w:t>
      </w:r>
      <w:proofErr w:type="gramStart"/>
      <w:r>
        <w:rPr>
          <w:rFonts w:ascii="Times New Roman" w:eastAsia="Times New Roman" w:hAnsi="Times New Roman" w:cs="Times New Roman"/>
          <w:sz w:val="24"/>
          <w:szCs w:val="20"/>
          <w:lang w:eastAsia="cs-CZ"/>
        </w:rPr>
        <w:t>Sb..</w:t>
      </w:r>
      <w:proofErr w:type="gramEnd"/>
      <w:r>
        <w:rPr>
          <w:rFonts w:ascii="Times New Roman" w:eastAsia="Times New Roman" w:hAnsi="Times New Roman" w:cs="Times New Roman"/>
          <w:sz w:val="24"/>
          <w:szCs w:val="20"/>
          <w:lang w:eastAsia="cs-CZ"/>
        </w:rPr>
        <w:t xml:space="preserve"> Tato smlouva byla schválena </w:t>
      </w:r>
      <w:proofErr w:type="spellStart"/>
      <w:r w:rsidR="00FC55AD">
        <w:rPr>
          <w:rFonts w:ascii="Times New Roman" w:eastAsia="Times New Roman" w:hAnsi="Times New Roman" w:cs="Times New Roman"/>
          <w:sz w:val="24"/>
          <w:szCs w:val="20"/>
          <w:lang w:eastAsia="cs-CZ"/>
        </w:rPr>
        <w:t>usn</w:t>
      </w:r>
      <w:proofErr w:type="spellEnd"/>
      <w:r w:rsidR="00FC55AD">
        <w:rPr>
          <w:rFonts w:ascii="Times New Roman" w:eastAsia="Times New Roman" w:hAnsi="Times New Roman" w:cs="Times New Roman"/>
          <w:sz w:val="24"/>
          <w:szCs w:val="20"/>
          <w:lang w:eastAsia="cs-CZ"/>
        </w:rPr>
        <w:t>. RM č. 472/23/2016</w:t>
      </w:r>
      <w:r>
        <w:rPr>
          <w:rFonts w:ascii="Times New Roman" w:eastAsia="Times New Roman" w:hAnsi="Times New Roman" w:cs="Times New Roman"/>
          <w:sz w:val="24"/>
          <w:szCs w:val="20"/>
          <w:lang w:eastAsia="cs-CZ"/>
        </w:rPr>
        <w:t xml:space="preserve">. </w:t>
      </w:r>
      <w:r w:rsidR="00FC55AD">
        <w:rPr>
          <w:rFonts w:ascii="Times New Roman" w:eastAsia="Times New Roman" w:hAnsi="Times New Roman" w:cs="Times New Roman"/>
          <w:sz w:val="24"/>
          <w:szCs w:val="20"/>
          <w:lang w:eastAsia="cs-CZ"/>
        </w:rPr>
        <w:t xml:space="preserve">Záměr byl zveřejněn na úřední desce. </w:t>
      </w:r>
      <w:r>
        <w:rPr>
          <w:rFonts w:ascii="Times New Roman" w:eastAsia="Times New Roman" w:hAnsi="Times New Roman" w:cs="Times New Roman"/>
          <w:sz w:val="24"/>
          <w:szCs w:val="20"/>
          <w:lang w:eastAsia="cs-CZ"/>
        </w:rPr>
        <w:t xml:space="preserve">Toto prohlášení je pravdivé a úplné. </w:t>
      </w:r>
    </w:p>
    <w:p w:rsidR="009C0029" w:rsidRDefault="009C0029" w:rsidP="009C0029">
      <w:pPr>
        <w:suppressAutoHyphens/>
        <w:spacing w:after="0" w:line="228" w:lineRule="auto"/>
        <w:ind w:firstLine="567"/>
        <w:jc w:val="both"/>
        <w:rPr>
          <w:rFonts w:ascii="Times New Roman" w:eastAsia="Times New Roman" w:hAnsi="Times New Roman" w:cs="Times New Roman"/>
          <w:sz w:val="24"/>
          <w:szCs w:val="20"/>
          <w:lang w:eastAsia="cs-CZ"/>
        </w:rPr>
      </w:pPr>
    </w:p>
    <w:p w:rsidR="009C0029" w:rsidRDefault="009C0029" w:rsidP="009C0029">
      <w:pPr>
        <w:suppressAutoHyphens/>
        <w:spacing w:after="0" w:line="228" w:lineRule="auto"/>
        <w:ind w:firstLine="56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6.2. Změny této smlouvy jsou možné pouze na základě dohody smluvních stran a to na základě písemných dodatků.</w:t>
      </w:r>
    </w:p>
    <w:p w:rsidR="009C0029" w:rsidRDefault="009C0029" w:rsidP="009C0029">
      <w:pPr>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6.3</w:t>
      </w:r>
      <w:r w:rsidR="00FC55AD">
        <w:rPr>
          <w:rFonts w:ascii="Times New Roman" w:eastAsia="Times New Roman" w:hAnsi="Times New Roman" w:cs="Times New Roman"/>
          <w:sz w:val="24"/>
          <w:szCs w:val="20"/>
          <w:lang w:eastAsia="cs-CZ"/>
        </w:rPr>
        <w:t>.</w:t>
      </w:r>
      <w:r>
        <w:rPr>
          <w:rFonts w:ascii="Times New Roman" w:eastAsia="Times New Roman" w:hAnsi="Times New Roman" w:cs="Times New Roman"/>
          <w:sz w:val="24"/>
          <w:szCs w:val="20"/>
          <w:lang w:eastAsia="cs-CZ"/>
        </w:rPr>
        <w:t xml:space="preserve"> Účastníci smlouvy prohlašují, že tato smlouva byla sepsána podle jejich pravé a svobodné vůle, že obsahu smlouvy dobře porozuměli a o jejím obsahu se dohodli tak, aby ani v budoucnu mezi nimi nedocházelo k neshodám.</w:t>
      </w:r>
    </w:p>
    <w:p w:rsidR="009C0029" w:rsidRDefault="009C0029" w:rsidP="009C002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lastRenderedPageBreak/>
        <w:tab/>
        <w:t>6.4. Tato smlouva je vyhotovena ve dvou stejnopisech, z nichž po jednom obdrží každá ze smluvních stran. Na doklad souhlasu s obsahem této smlouvy ji účastníci po přečtení podepsali.</w:t>
      </w:r>
    </w:p>
    <w:p w:rsidR="009C0029" w:rsidRDefault="009C0029" w:rsidP="009C002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6.5. Touto smlouvou se ruší veškerá obdobná dřívější právní jednání týkající se předmětu této smlouvy.</w:t>
      </w:r>
    </w:p>
    <w:p w:rsidR="009C0029" w:rsidRDefault="009C0029" w:rsidP="009C0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V Humpolci dne </w:t>
      </w:r>
      <w:proofErr w:type="gramStart"/>
      <w:r w:rsidR="00FC55AD">
        <w:rPr>
          <w:rFonts w:ascii="Times New Roman" w:eastAsia="Times New Roman" w:hAnsi="Times New Roman" w:cs="Times New Roman"/>
          <w:sz w:val="24"/>
          <w:szCs w:val="20"/>
          <w:lang w:eastAsia="cs-CZ"/>
        </w:rPr>
        <w:t>5.5.2016</w:t>
      </w:r>
      <w:proofErr w:type="gramEnd"/>
      <w:r w:rsidR="00FC55AD">
        <w:rPr>
          <w:rFonts w:ascii="Times New Roman" w:eastAsia="Times New Roman" w:hAnsi="Times New Roman" w:cs="Times New Roman"/>
          <w:sz w:val="24"/>
          <w:szCs w:val="20"/>
          <w:lang w:eastAsia="cs-CZ"/>
        </w:rPr>
        <w:t>.</w:t>
      </w:r>
    </w:p>
    <w:p w:rsidR="009C0029" w:rsidRDefault="009C0029" w:rsidP="009C0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 xml:space="preserve"> </w:t>
      </w:r>
    </w:p>
    <w:p w:rsidR="009C0029" w:rsidRDefault="009C0029" w:rsidP="009C0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eastAsia="Times New Roman" w:hAnsi="Times New Roman" w:cs="Times New Roman"/>
          <w:sz w:val="24"/>
          <w:szCs w:val="20"/>
          <w:lang w:eastAsia="cs-CZ"/>
        </w:rPr>
      </w:pPr>
    </w:p>
    <w:p w:rsidR="009C0029" w:rsidRDefault="009C0029" w:rsidP="009C0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w:t>
      </w:r>
    </w:p>
    <w:p w:rsidR="009C0029" w:rsidRDefault="009C0029" w:rsidP="009C0029">
      <w:pPr>
        <w:tabs>
          <w:tab w:val="left" w:pos="567"/>
          <w:tab w:val="left" w:pos="1440"/>
          <w:tab w:val="left" w:pos="2160"/>
          <w:tab w:val="left" w:pos="2880"/>
          <w:tab w:val="left" w:pos="3600"/>
          <w:tab w:val="left" w:pos="4320"/>
          <w:tab w:val="left" w:pos="5040"/>
          <w:tab w:val="left" w:pos="5760"/>
          <w:tab w:val="left" w:pos="6237"/>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Město Humpolec</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Technické služby Humpolec s.r.o.</w:t>
      </w:r>
    </w:p>
    <w:p w:rsidR="009C0029" w:rsidRDefault="009C0029" w:rsidP="009C0029">
      <w:pPr>
        <w:tabs>
          <w:tab w:val="left" w:pos="567"/>
          <w:tab w:val="left" w:pos="1440"/>
          <w:tab w:val="left" w:pos="2160"/>
          <w:tab w:val="left" w:pos="2880"/>
          <w:tab w:val="left" w:pos="3600"/>
          <w:tab w:val="left" w:pos="4320"/>
          <w:tab w:val="left" w:pos="5040"/>
          <w:tab w:val="left" w:pos="5760"/>
          <w:tab w:val="left" w:pos="6237"/>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Mgr. Jiří Kučera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 xml:space="preserve">          Ing. Jaroslav Viktora</w:t>
      </w:r>
    </w:p>
    <w:p w:rsidR="009C0029" w:rsidRDefault="009C0029" w:rsidP="009C0029">
      <w:pPr>
        <w:tabs>
          <w:tab w:val="left" w:pos="567"/>
          <w:tab w:val="left" w:pos="1440"/>
          <w:tab w:val="left" w:pos="2160"/>
          <w:tab w:val="left" w:pos="2880"/>
          <w:tab w:val="left" w:pos="3600"/>
          <w:tab w:val="left" w:pos="4320"/>
          <w:tab w:val="left" w:pos="5040"/>
          <w:tab w:val="left" w:pos="5760"/>
          <w:tab w:val="left" w:pos="6237"/>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 xml:space="preserve">   starosta</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 xml:space="preserve">       jednatel</w:t>
      </w:r>
    </w:p>
    <w:p w:rsidR="009C0029" w:rsidRDefault="009C0029" w:rsidP="009C0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p>
    <w:p w:rsidR="009C0029" w:rsidRDefault="009C0029" w:rsidP="009C002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p>
    <w:p w:rsidR="009C0029" w:rsidRDefault="009C0029" w:rsidP="009C0029">
      <w:pPr>
        <w:tabs>
          <w:tab w:val="left" w:pos="567"/>
          <w:tab w:val="left" w:pos="1440"/>
          <w:tab w:val="left" w:pos="2160"/>
          <w:tab w:val="left" w:pos="2880"/>
          <w:tab w:val="left" w:pos="3600"/>
          <w:tab w:val="left" w:pos="4320"/>
          <w:tab w:val="left" w:pos="5040"/>
          <w:tab w:val="left" w:pos="5760"/>
          <w:tab w:val="left" w:pos="6237"/>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Město Humpolec</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p>
    <w:p w:rsidR="009C0029" w:rsidRDefault="009C0029" w:rsidP="009C0029">
      <w:pPr>
        <w:tabs>
          <w:tab w:val="left" w:pos="567"/>
          <w:tab w:val="left" w:pos="1440"/>
          <w:tab w:val="left" w:pos="2160"/>
          <w:tab w:val="left" w:pos="2880"/>
          <w:tab w:val="left" w:pos="3600"/>
          <w:tab w:val="left" w:pos="4320"/>
          <w:tab w:val="left" w:pos="5040"/>
          <w:tab w:val="left" w:pos="5760"/>
          <w:tab w:val="left" w:pos="6237"/>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Ing. Květoslav Namyslo</w:t>
      </w:r>
    </w:p>
    <w:p w:rsidR="009C0029" w:rsidRDefault="009C0029" w:rsidP="009C0029">
      <w:pPr>
        <w:tabs>
          <w:tab w:val="left" w:pos="567"/>
          <w:tab w:val="left" w:pos="1440"/>
          <w:tab w:val="left" w:pos="2160"/>
          <w:tab w:val="left" w:pos="2880"/>
          <w:tab w:val="left" w:pos="3600"/>
          <w:tab w:val="left" w:pos="4320"/>
          <w:tab w:val="left" w:pos="5040"/>
          <w:tab w:val="left" w:pos="5760"/>
          <w:tab w:val="left" w:pos="6237"/>
          <w:tab w:val="left" w:pos="7200"/>
          <w:tab w:val="left" w:pos="7920"/>
          <w:tab w:val="left" w:pos="8640"/>
          <w:tab w:val="left" w:pos="9360"/>
          <w:tab w:val="left" w:pos="10080"/>
          <w:tab w:val="left" w:pos="10800"/>
        </w:tabs>
        <w:suppressAutoHyphens/>
        <w:spacing w:after="0" w:line="228"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místostarosta</w:t>
      </w:r>
    </w:p>
    <w:p w:rsidR="009C0029" w:rsidRDefault="009C0029" w:rsidP="009C0029"/>
    <w:p w:rsidR="00EF1BC8" w:rsidRDefault="00EF1BC8"/>
    <w:p w:rsidR="00961463" w:rsidRDefault="00961463"/>
    <w:p w:rsidR="00961463" w:rsidRDefault="00961463"/>
    <w:p w:rsidR="00961463" w:rsidRDefault="00961463"/>
    <w:p w:rsidR="00961463" w:rsidRDefault="00961463"/>
    <w:p w:rsidR="00961463" w:rsidRDefault="00961463"/>
    <w:p w:rsidR="00961463" w:rsidRDefault="00961463"/>
    <w:p w:rsidR="00961463" w:rsidRDefault="00961463"/>
    <w:p w:rsidR="00961463" w:rsidRDefault="00961463"/>
    <w:p w:rsidR="00961463" w:rsidRDefault="00961463"/>
    <w:p w:rsidR="00961463" w:rsidRDefault="00961463"/>
    <w:p w:rsidR="00961463" w:rsidRDefault="00961463"/>
    <w:p w:rsidR="00961463" w:rsidRDefault="00961463"/>
    <w:p w:rsidR="00961463" w:rsidRDefault="00961463"/>
    <w:p w:rsidR="00961463" w:rsidRDefault="00961463"/>
    <w:p w:rsidR="00961463" w:rsidRPr="009B7A79" w:rsidRDefault="00961463" w:rsidP="00961463">
      <w:pPr>
        <w:pBdr>
          <w:top w:val="single" w:sz="6" w:space="7" w:color="auto"/>
          <w:left w:val="single" w:sz="6" w:space="7" w:color="auto"/>
          <w:bottom w:val="single" w:sz="6" w:space="7" w:color="auto"/>
          <w:right w:val="single" w:sz="6" w:space="7" w:color="auto"/>
          <w:between w:val="single" w:sz="6" w:space="7" w:color="auto"/>
        </w:pBdr>
        <w:shd w:val="pct25" w:color="auto" w:fill="auto"/>
        <w:tabs>
          <w:tab w:val="left" w:pos="2736"/>
          <w:tab w:val="left" w:pos="8928"/>
        </w:tabs>
        <w:suppressAutoHyphens/>
        <w:spacing w:before="363" w:after="181" w:line="276" w:lineRule="auto"/>
        <w:jc w:val="center"/>
        <w:outlineLvl w:val="0"/>
        <w:rPr>
          <w:rFonts w:ascii="Times New Roman" w:eastAsia="Times New Roman" w:hAnsi="Times New Roman" w:cs="Times New Roman"/>
          <w:bCs/>
          <w:caps/>
          <w:sz w:val="24"/>
          <w:szCs w:val="24"/>
          <w:lang w:eastAsia="cs-CZ"/>
        </w:rPr>
      </w:pPr>
      <w:r>
        <w:rPr>
          <w:rFonts w:ascii="Times New Roman" w:eastAsia="Times New Roman" w:hAnsi="Times New Roman" w:cs="Times New Roman"/>
          <w:bCs/>
          <w:caps/>
          <w:sz w:val="32"/>
          <w:szCs w:val="20"/>
          <w:lang w:eastAsia="cs-CZ"/>
        </w:rPr>
        <w:lastRenderedPageBreak/>
        <w:t xml:space="preserve">Dodatek č. 1 ke smlouvĚ příkazní                                            </w:t>
      </w:r>
      <w:r w:rsidRPr="009B7A79">
        <w:t xml:space="preserve">uzavřené dne </w:t>
      </w:r>
      <w:proofErr w:type="gramStart"/>
      <w:r w:rsidRPr="009B7A79">
        <w:t>5.5.2016</w:t>
      </w:r>
      <w:proofErr w:type="gramEnd"/>
    </w:p>
    <w:p w:rsidR="00961463" w:rsidRDefault="00961463" w:rsidP="00961463">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s>
        <w:suppressAutoHyphens/>
        <w:spacing w:after="0" w:line="228" w:lineRule="auto"/>
        <w:jc w:val="both"/>
        <w:rPr>
          <w:rFonts w:ascii="Times New Roman" w:eastAsia="Times New Roman" w:hAnsi="Times New Roman" w:cs="Times New Roman"/>
          <w:sz w:val="24"/>
          <w:szCs w:val="20"/>
          <w:lang w:eastAsia="cs-CZ"/>
        </w:rPr>
      </w:pPr>
    </w:p>
    <w:p w:rsidR="00961463" w:rsidRDefault="00961463" w:rsidP="00961463">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s>
        <w:suppressAutoHyphens/>
        <w:spacing w:after="0" w:line="228" w:lineRule="auto"/>
        <w:jc w:val="both"/>
        <w:rPr>
          <w:rFonts w:ascii="Times New Roman" w:eastAsia="Times New Roman" w:hAnsi="Times New Roman" w:cs="Times New Roman"/>
          <w:sz w:val="24"/>
          <w:szCs w:val="20"/>
          <w:lang w:eastAsia="cs-CZ"/>
        </w:rPr>
      </w:pPr>
    </w:p>
    <w:p w:rsidR="00961463" w:rsidRPr="00E708DD" w:rsidRDefault="00961463" w:rsidP="00961463">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s>
        <w:suppressAutoHyphens/>
        <w:spacing w:after="0" w:line="228" w:lineRule="auto"/>
        <w:jc w:val="both"/>
        <w:outlineLvl w:val="0"/>
        <w:rPr>
          <w:rFonts w:ascii="Arial" w:eastAsia="Times New Roman" w:hAnsi="Arial" w:cs="Arial"/>
          <w:lang w:eastAsia="cs-CZ"/>
        </w:rPr>
      </w:pPr>
      <w:r w:rsidRPr="00E708DD">
        <w:rPr>
          <w:rFonts w:ascii="Arial" w:eastAsia="Times New Roman" w:hAnsi="Arial" w:cs="Arial"/>
          <w:lang w:eastAsia="cs-CZ"/>
        </w:rPr>
        <w:t xml:space="preserve">Dnešního dne, měsíce a roku byl uzavřen </w:t>
      </w:r>
      <w:proofErr w:type="gramStart"/>
      <w:r w:rsidRPr="00E708DD">
        <w:rPr>
          <w:rFonts w:ascii="Arial" w:eastAsia="Times New Roman" w:hAnsi="Arial" w:cs="Arial"/>
          <w:lang w:eastAsia="cs-CZ"/>
        </w:rPr>
        <w:t>mezi</w:t>
      </w:r>
      <w:proofErr w:type="gramEnd"/>
    </w:p>
    <w:p w:rsidR="00961463" w:rsidRPr="00E708DD" w:rsidRDefault="00961463" w:rsidP="009614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p>
    <w:p w:rsidR="00961463" w:rsidRPr="00E708DD" w:rsidRDefault="00961463" w:rsidP="00961463">
      <w:pPr>
        <w:tabs>
          <w:tab w:val="left" w:pos="547"/>
        </w:tabs>
        <w:suppressAutoHyphens/>
        <w:spacing w:after="0" w:line="360" w:lineRule="auto"/>
        <w:jc w:val="both"/>
        <w:rPr>
          <w:rFonts w:ascii="Arial" w:eastAsia="Times New Roman" w:hAnsi="Arial" w:cs="Arial"/>
          <w:b/>
          <w:bCs/>
          <w:lang w:eastAsia="cs-CZ"/>
        </w:rPr>
      </w:pPr>
      <w:r w:rsidRPr="00E708DD">
        <w:rPr>
          <w:rFonts w:ascii="Arial" w:eastAsia="Times New Roman" w:hAnsi="Arial" w:cs="Arial"/>
          <w:b/>
          <w:bCs/>
          <w:lang w:eastAsia="cs-CZ"/>
        </w:rPr>
        <w:t>Městem Humpolec</w:t>
      </w:r>
      <w:r w:rsidRPr="00E708DD">
        <w:rPr>
          <w:rFonts w:ascii="Arial" w:eastAsia="Times New Roman" w:hAnsi="Arial" w:cs="Arial"/>
          <w:bCs/>
          <w:lang w:eastAsia="cs-CZ"/>
        </w:rPr>
        <w:t xml:space="preserve">, IČO 002 48 266, se sídlem Humpolec, Horní náměstí 300, PSČ 396 22, zastoupeným starostou města panem Mgr. Jiřím Kučerou a místostarostou panem Ing. Květoslavem </w:t>
      </w:r>
      <w:proofErr w:type="spellStart"/>
      <w:r w:rsidRPr="00E708DD">
        <w:rPr>
          <w:rFonts w:ascii="Arial" w:eastAsia="Times New Roman" w:hAnsi="Arial" w:cs="Arial"/>
          <w:bCs/>
          <w:lang w:eastAsia="cs-CZ"/>
        </w:rPr>
        <w:t>Namyslem</w:t>
      </w:r>
      <w:proofErr w:type="spellEnd"/>
      <w:r w:rsidRPr="00E708DD">
        <w:rPr>
          <w:rFonts w:ascii="Arial" w:eastAsia="Times New Roman" w:hAnsi="Arial" w:cs="Arial"/>
          <w:bCs/>
          <w:lang w:eastAsia="cs-CZ"/>
        </w:rPr>
        <w:t>, dle svého prohlášení k právním jednáním způsobilými,</w:t>
      </w:r>
    </w:p>
    <w:p w:rsidR="00961463" w:rsidRPr="00E708DD" w:rsidRDefault="00961463" w:rsidP="00961463">
      <w:pPr>
        <w:tabs>
          <w:tab w:val="left" w:pos="547"/>
        </w:tabs>
        <w:suppressAutoHyphens/>
        <w:spacing w:after="0" w:line="360" w:lineRule="auto"/>
        <w:jc w:val="both"/>
        <w:rPr>
          <w:rFonts w:ascii="Arial" w:eastAsia="Times New Roman" w:hAnsi="Arial" w:cs="Arial"/>
          <w:bCs/>
          <w:lang w:eastAsia="cs-CZ"/>
        </w:rPr>
      </w:pPr>
      <w:r w:rsidRPr="00E708DD">
        <w:rPr>
          <w:rFonts w:ascii="Arial" w:eastAsia="Times New Roman" w:hAnsi="Arial" w:cs="Arial"/>
          <w:bCs/>
          <w:lang w:eastAsia="cs-CZ"/>
        </w:rPr>
        <w:t>dále jen „příkazce“</w:t>
      </w:r>
    </w:p>
    <w:p w:rsidR="00961463" w:rsidRPr="00E708DD" w:rsidRDefault="00961463" w:rsidP="00961463">
      <w:pPr>
        <w:tabs>
          <w:tab w:val="left" w:pos="547"/>
        </w:tabs>
        <w:suppressAutoHyphens/>
        <w:spacing w:after="0" w:line="360" w:lineRule="auto"/>
        <w:jc w:val="both"/>
        <w:rPr>
          <w:rFonts w:ascii="Arial" w:eastAsia="Times New Roman" w:hAnsi="Arial" w:cs="Arial"/>
          <w:bCs/>
          <w:lang w:eastAsia="cs-CZ"/>
        </w:rPr>
      </w:pPr>
      <w:r w:rsidRPr="00E708DD">
        <w:rPr>
          <w:rFonts w:ascii="Arial" w:eastAsia="Times New Roman" w:hAnsi="Arial" w:cs="Arial"/>
          <w:bCs/>
          <w:lang w:eastAsia="cs-CZ"/>
        </w:rPr>
        <w:t>na straně jedné</w:t>
      </w:r>
    </w:p>
    <w:p w:rsidR="00961463" w:rsidRPr="00E708DD" w:rsidRDefault="00961463" w:rsidP="00961463">
      <w:pPr>
        <w:tabs>
          <w:tab w:val="left" w:pos="547"/>
        </w:tabs>
        <w:suppressAutoHyphens/>
        <w:spacing w:after="0" w:line="360" w:lineRule="auto"/>
        <w:jc w:val="both"/>
        <w:rPr>
          <w:rFonts w:ascii="Arial" w:eastAsia="Times New Roman" w:hAnsi="Arial" w:cs="Arial"/>
          <w:bCs/>
          <w:lang w:eastAsia="cs-CZ"/>
        </w:rPr>
      </w:pPr>
      <w:r w:rsidRPr="00E708DD">
        <w:rPr>
          <w:rFonts w:ascii="Arial" w:eastAsia="Times New Roman" w:hAnsi="Arial" w:cs="Arial"/>
          <w:bCs/>
          <w:lang w:eastAsia="cs-CZ"/>
        </w:rPr>
        <w:t>a</w:t>
      </w:r>
    </w:p>
    <w:p w:rsidR="00961463" w:rsidRPr="00E708DD" w:rsidRDefault="00961463" w:rsidP="00961463">
      <w:pPr>
        <w:tabs>
          <w:tab w:val="left" w:pos="547"/>
        </w:tabs>
        <w:suppressAutoHyphens/>
        <w:spacing w:after="0" w:line="360" w:lineRule="auto"/>
        <w:jc w:val="both"/>
        <w:rPr>
          <w:rFonts w:ascii="Arial" w:eastAsia="Times New Roman" w:hAnsi="Arial" w:cs="Arial"/>
          <w:b/>
          <w:bCs/>
          <w:lang w:eastAsia="cs-CZ"/>
        </w:rPr>
      </w:pPr>
    </w:p>
    <w:p w:rsidR="00961463" w:rsidRPr="00E708DD" w:rsidRDefault="00961463" w:rsidP="00961463">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 w:val="left" w:pos="8784"/>
        </w:tabs>
        <w:suppressAutoHyphens/>
        <w:spacing w:after="0" w:line="360" w:lineRule="auto"/>
        <w:jc w:val="both"/>
        <w:rPr>
          <w:rFonts w:ascii="Arial" w:eastAsia="Times New Roman" w:hAnsi="Arial" w:cs="Arial"/>
          <w:b/>
          <w:lang w:eastAsia="cs-CZ"/>
        </w:rPr>
      </w:pPr>
      <w:r w:rsidRPr="00E708DD">
        <w:rPr>
          <w:rFonts w:ascii="Arial" w:eastAsia="Times New Roman" w:hAnsi="Arial" w:cs="Arial"/>
          <w:b/>
          <w:iCs/>
          <w:lang w:eastAsia="cs-CZ"/>
        </w:rPr>
        <w:t>společností Technické služby Humpolec s.r.o.</w:t>
      </w:r>
      <w:r w:rsidRPr="00E708DD">
        <w:rPr>
          <w:rFonts w:ascii="Arial" w:eastAsia="Times New Roman" w:hAnsi="Arial" w:cs="Arial"/>
          <w:iCs/>
          <w:lang w:eastAsia="cs-CZ"/>
        </w:rPr>
        <w:t xml:space="preserve">, IČO: 63906929, se sídlem Humpolec, Okružní 637, PSČ 396 22, </w:t>
      </w:r>
      <w:r w:rsidRPr="00E708DD">
        <w:rPr>
          <w:rFonts w:ascii="Arial" w:eastAsia="Times New Roman" w:hAnsi="Arial" w:cs="Arial"/>
          <w:lang w:eastAsia="cs-CZ"/>
        </w:rPr>
        <w:t>zastoupená jednatelem panem Ing. Jaroslavem Viktorou, dle svého prohlášení k právnímu jednání způsobilým</w:t>
      </w:r>
    </w:p>
    <w:p w:rsidR="00961463" w:rsidRPr="00E708DD" w:rsidRDefault="00961463" w:rsidP="00961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Arial" w:eastAsia="Times New Roman" w:hAnsi="Arial" w:cs="Arial"/>
          <w:lang w:eastAsia="cs-CZ"/>
        </w:rPr>
      </w:pPr>
      <w:r w:rsidRPr="00E708DD">
        <w:rPr>
          <w:rFonts w:ascii="Arial" w:eastAsia="Times New Roman" w:hAnsi="Arial" w:cs="Arial"/>
          <w:lang w:eastAsia="cs-CZ"/>
        </w:rPr>
        <w:t>dále jen „ příkazník“</w:t>
      </w:r>
    </w:p>
    <w:p w:rsidR="00961463" w:rsidRPr="00E708DD" w:rsidRDefault="00961463" w:rsidP="00961463">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s>
        <w:suppressAutoHyphens/>
        <w:spacing w:after="0" w:line="228" w:lineRule="auto"/>
        <w:jc w:val="both"/>
        <w:rPr>
          <w:rFonts w:ascii="Arial" w:eastAsia="Times New Roman" w:hAnsi="Arial" w:cs="Arial"/>
          <w:lang w:eastAsia="cs-CZ"/>
        </w:rPr>
      </w:pPr>
    </w:p>
    <w:p w:rsidR="00961463" w:rsidRPr="00E708DD" w:rsidRDefault="00961463" w:rsidP="00961463">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s>
        <w:suppressAutoHyphens/>
        <w:spacing w:after="0" w:line="228" w:lineRule="auto"/>
        <w:jc w:val="both"/>
        <w:rPr>
          <w:rFonts w:ascii="Arial" w:eastAsia="Times New Roman" w:hAnsi="Arial" w:cs="Arial"/>
          <w:lang w:eastAsia="cs-CZ"/>
        </w:rPr>
      </w:pPr>
      <w:r w:rsidRPr="00E708DD">
        <w:rPr>
          <w:rFonts w:ascii="Arial" w:eastAsia="Times New Roman" w:hAnsi="Arial" w:cs="Arial"/>
          <w:lang w:eastAsia="cs-CZ"/>
        </w:rPr>
        <w:t>na straně druhé</w:t>
      </w:r>
    </w:p>
    <w:p w:rsidR="00961463" w:rsidRPr="00E708DD" w:rsidRDefault="00961463" w:rsidP="00961463">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s>
        <w:suppressAutoHyphens/>
        <w:spacing w:after="0" w:line="228" w:lineRule="auto"/>
        <w:jc w:val="center"/>
        <w:rPr>
          <w:rFonts w:ascii="Arial" w:eastAsia="Times New Roman" w:hAnsi="Arial" w:cs="Arial"/>
          <w:lang w:eastAsia="cs-CZ"/>
        </w:rPr>
      </w:pPr>
      <w:r w:rsidRPr="00E708DD">
        <w:rPr>
          <w:rFonts w:ascii="Arial" w:eastAsia="Times New Roman" w:hAnsi="Arial" w:cs="Arial"/>
          <w:lang w:eastAsia="cs-CZ"/>
        </w:rPr>
        <w:t>tento</w:t>
      </w:r>
    </w:p>
    <w:p w:rsidR="00961463" w:rsidRPr="00E708DD" w:rsidRDefault="00961463" w:rsidP="00961463">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s>
        <w:suppressAutoHyphens/>
        <w:spacing w:after="0" w:line="228" w:lineRule="auto"/>
        <w:jc w:val="center"/>
        <w:rPr>
          <w:rFonts w:ascii="Arial" w:eastAsia="Times New Roman" w:hAnsi="Arial" w:cs="Arial"/>
          <w:lang w:eastAsia="cs-CZ"/>
        </w:rPr>
      </w:pPr>
    </w:p>
    <w:p w:rsidR="00961463" w:rsidRPr="00E708DD" w:rsidRDefault="00961463" w:rsidP="00961463">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s>
        <w:suppressAutoHyphens/>
        <w:spacing w:after="0" w:line="228" w:lineRule="auto"/>
        <w:jc w:val="center"/>
        <w:rPr>
          <w:rFonts w:ascii="Arial" w:eastAsia="Times New Roman" w:hAnsi="Arial" w:cs="Arial"/>
          <w:lang w:eastAsia="cs-CZ"/>
        </w:rPr>
      </w:pPr>
      <w:r w:rsidRPr="00E708DD">
        <w:rPr>
          <w:rFonts w:ascii="Arial" w:eastAsia="Times New Roman" w:hAnsi="Arial" w:cs="Arial"/>
          <w:lang w:eastAsia="cs-CZ"/>
        </w:rPr>
        <w:t xml:space="preserve">dodatek č. 1 ke shora uvedené příkazní smlouvě: </w:t>
      </w:r>
    </w:p>
    <w:p w:rsidR="00961463" w:rsidRPr="00E708DD" w:rsidRDefault="00961463" w:rsidP="00961463">
      <w:pPr>
        <w:tabs>
          <w:tab w:val="left" w:pos="460"/>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s>
        <w:suppressAutoHyphens/>
        <w:spacing w:after="0" w:line="228" w:lineRule="auto"/>
        <w:jc w:val="both"/>
        <w:rPr>
          <w:rFonts w:ascii="Arial" w:eastAsia="Times New Roman" w:hAnsi="Arial" w:cs="Arial"/>
          <w:lang w:eastAsia="cs-CZ"/>
        </w:rPr>
      </w:pPr>
    </w:p>
    <w:p w:rsidR="00961463" w:rsidRPr="00E708DD" w:rsidRDefault="00961463" w:rsidP="00961463">
      <w:pPr>
        <w:tabs>
          <w:tab w:val="left" w:pos="567"/>
          <w:tab w:val="left" w:pos="1065"/>
          <w:tab w:val="left" w:pos="1627"/>
          <w:tab w:val="left" w:pos="2203"/>
          <w:tab w:val="left" w:pos="2779"/>
          <w:tab w:val="left" w:pos="3340"/>
          <w:tab w:val="left" w:pos="3902"/>
          <w:tab w:val="left" w:pos="4507"/>
          <w:tab w:val="left" w:pos="5083"/>
          <w:tab w:val="left" w:pos="5644"/>
          <w:tab w:val="left" w:pos="6206"/>
          <w:tab w:val="left" w:pos="6753"/>
          <w:tab w:val="left" w:pos="7329"/>
          <w:tab w:val="left" w:pos="7891"/>
          <w:tab w:val="left" w:pos="8467"/>
          <w:tab w:val="left" w:pos="8784"/>
        </w:tabs>
        <w:suppressAutoHyphens/>
        <w:spacing w:after="0" w:line="228" w:lineRule="auto"/>
        <w:jc w:val="center"/>
        <w:rPr>
          <w:rFonts w:ascii="Arial" w:eastAsia="Times New Roman" w:hAnsi="Arial" w:cs="Arial"/>
          <w:lang w:eastAsia="cs-CZ"/>
        </w:rPr>
      </w:pPr>
      <w:r w:rsidRPr="00E708DD">
        <w:rPr>
          <w:rFonts w:ascii="Arial" w:eastAsia="Times New Roman" w:hAnsi="Arial" w:cs="Arial"/>
          <w:lang w:eastAsia="cs-CZ"/>
        </w:rPr>
        <w:t>I.</w:t>
      </w:r>
    </w:p>
    <w:p w:rsidR="00961463" w:rsidRPr="00E708DD" w:rsidRDefault="00961463" w:rsidP="0096146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r w:rsidRPr="00E708DD">
        <w:rPr>
          <w:rFonts w:ascii="Arial" w:eastAsia="Times New Roman" w:hAnsi="Arial" w:cs="Arial"/>
          <w:lang w:eastAsia="cs-CZ"/>
        </w:rPr>
        <w:t xml:space="preserve"> </w:t>
      </w:r>
    </w:p>
    <w:p w:rsidR="00961463" w:rsidRPr="00E708DD" w:rsidRDefault="00961463" w:rsidP="0096146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r w:rsidRPr="00E708DD">
        <w:rPr>
          <w:rFonts w:ascii="Arial" w:eastAsia="Times New Roman" w:hAnsi="Arial" w:cs="Arial"/>
          <w:lang w:eastAsia="cs-CZ"/>
        </w:rPr>
        <w:t xml:space="preserve">Čl. I. předmětné smlouvy se doplňuje takto: </w:t>
      </w:r>
    </w:p>
    <w:p w:rsidR="00961463" w:rsidRPr="00E708DD" w:rsidRDefault="00961463" w:rsidP="0096146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p>
    <w:p w:rsidR="00961463" w:rsidRPr="00E708DD" w:rsidRDefault="00961463" w:rsidP="00961463">
      <w:pPr>
        <w:jc w:val="both"/>
        <w:rPr>
          <w:rFonts w:ascii="Arial" w:hAnsi="Arial" w:cs="Arial"/>
        </w:rPr>
      </w:pPr>
      <w:r w:rsidRPr="00E708DD">
        <w:rPr>
          <w:rFonts w:ascii="Arial" w:eastAsia="Times New Roman" w:hAnsi="Arial" w:cs="Arial"/>
          <w:lang w:eastAsia="cs-CZ"/>
        </w:rPr>
        <w:tab/>
        <w:t xml:space="preserve">1.7. Příkazník se zavazuje </w:t>
      </w:r>
      <w:r w:rsidRPr="00E708DD">
        <w:rPr>
          <w:rFonts w:ascii="Arial" w:hAnsi="Arial" w:cs="Arial"/>
        </w:rPr>
        <w:t>pravidelně, nejpozději jednou za 10 kalendářních dnů vyvážet a kontrolovat technický stav velkoobjemových kontejnerů a hnědých kontejnerů o objemu 1100</w:t>
      </w:r>
      <w:r w:rsidR="00E708DD">
        <w:rPr>
          <w:rFonts w:ascii="Arial" w:hAnsi="Arial" w:cs="Arial"/>
        </w:rPr>
        <w:t xml:space="preserve"> </w:t>
      </w:r>
      <w:r w:rsidRPr="00E708DD">
        <w:rPr>
          <w:rFonts w:ascii="Arial" w:hAnsi="Arial" w:cs="Arial"/>
        </w:rPr>
        <w:t xml:space="preserve">l. </w:t>
      </w:r>
    </w:p>
    <w:p w:rsidR="00961463" w:rsidRPr="00E708DD" w:rsidRDefault="00961463" w:rsidP="00961463">
      <w:pPr>
        <w:ind w:firstLine="708"/>
        <w:jc w:val="both"/>
        <w:rPr>
          <w:rFonts w:ascii="Arial" w:eastAsia="Times New Roman" w:hAnsi="Arial" w:cs="Arial"/>
          <w:lang w:eastAsia="cs-CZ"/>
        </w:rPr>
      </w:pPr>
      <w:r w:rsidRPr="00E708DD">
        <w:rPr>
          <w:rFonts w:ascii="Arial" w:hAnsi="Arial" w:cs="Arial"/>
        </w:rPr>
        <w:t>Příkazník je povinen vést si o každém vývozu a kontrole v tomto článku uvedených kontejnerů evidenci, která bude pro potřeby příkazce archivována v kompostárně, tj. na adrese</w:t>
      </w:r>
      <w:r w:rsidR="00E708DD" w:rsidRPr="00E708DD">
        <w:rPr>
          <w:rFonts w:ascii="Arial" w:hAnsi="Arial" w:cs="Arial"/>
        </w:rPr>
        <w:t xml:space="preserve"> Nerudova 1849, Humpolec.</w:t>
      </w:r>
      <w:r w:rsidRPr="00E708DD">
        <w:rPr>
          <w:rFonts w:ascii="Arial" w:hAnsi="Arial" w:cs="Arial"/>
        </w:rPr>
        <w:t xml:space="preserve"> Evidence bude předávána na kompostárnu vždy do 5 kalendářních dnů po skončení příslušného kalendářního měsíce. </w:t>
      </w:r>
    </w:p>
    <w:p w:rsidR="00961463" w:rsidRPr="00E708DD" w:rsidRDefault="00961463" w:rsidP="0096146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r w:rsidRPr="00E708DD">
        <w:rPr>
          <w:rFonts w:ascii="Arial" w:eastAsia="Times New Roman" w:hAnsi="Arial" w:cs="Arial"/>
          <w:lang w:eastAsia="cs-CZ"/>
        </w:rPr>
        <w:tab/>
        <w:t>Smluvní strany se dohodly na smluvní pokutě v částce 250,-Kč za každý ve smyslu tohoto odstavce nevyvezený a nezkontrolovaný kontejner</w:t>
      </w:r>
    </w:p>
    <w:p w:rsidR="00961463" w:rsidRPr="00E708DD" w:rsidRDefault="00961463" w:rsidP="0096146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p>
    <w:p w:rsidR="00961463" w:rsidRPr="00E708DD" w:rsidRDefault="00961463" w:rsidP="0096146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p>
    <w:p w:rsidR="00961463" w:rsidRPr="00E708DD" w:rsidRDefault="00961463" w:rsidP="0096146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center"/>
        <w:rPr>
          <w:rFonts w:ascii="Arial" w:eastAsia="Times New Roman" w:hAnsi="Arial" w:cs="Arial"/>
          <w:b/>
          <w:bCs/>
          <w:lang w:eastAsia="cs-CZ"/>
        </w:rPr>
      </w:pPr>
      <w:r w:rsidRPr="00E708DD">
        <w:rPr>
          <w:rFonts w:ascii="Arial" w:eastAsia="Times New Roman" w:hAnsi="Arial" w:cs="Arial"/>
          <w:b/>
          <w:bCs/>
          <w:lang w:eastAsia="cs-CZ"/>
        </w:rPr>
        <w:t>II.</w:t>
      </w:r>
    </w:p>
    <w:p w:rsidR="00961463" w:rsidRPr="00E708DD" w:rsidRDefault="00961463" w:rsidP="0096146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bCs/>
          <w:lang w:eastAsia="cs-CZ"/>
        </w:rPr>
      </w:pPr>
      <w:r w:rsidRPr="00E708DD">
        <w:rPr>
          <w:rFonts w:ascii="Arial" w:eastAsia="Times New Roman" w:hAnsi="Arial" w:cs="Arial"/>
          <w:bCs/>
          <w:lang w:eastAsia="cs-CZ"/>
        </w:rPr>
        <w:tab/>
        <w:t xml:space="preserve">V ostatním zůstává příkazní smlouva uzavřená mezi smluvními stranami dne </w:t>
      </w:r>
      <w:proofErr w:type="gramStart"/>
      <w:r w:rsidRPr="00E708DD">
        <w:rPr>
          <w:rFonts w:ascii="Arial" w:eastAsia="Times New Roman" w:hAnsi="Arial" w:cs="Arial"/>
          <w:bCs/>
          <w:lang w:eastAsia="cs-CZ"/>
        </w:rPr>
        <w:t>5.5.2016</w:t>
      </w:r>
      <w:proofErr w:type="gramEnd"/>
      <w:r w:rsidRPr="00E708DD">
        <w:rPr>
          <w:rFonts w:ascii="Arial" w:eastAsia="Times New Roman" w:hAnsi="Arial" w:cs="Arial"/>
          <w:bCs/>
          <w:lang w:eastAsia="cs-CZ"/>
        </w:rPr>
        <w:t xml:space="preserve"> nezměněna. </w:t>
      </w:r>
    </w:p>
    <w:p w:rsidR="00961463" w:rsidRPr="00E708DD" w:rsidRDefault="00961463" w:rsidP="0096146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bCs/>
          <w:lang w:eastAsia="cs-CZ"/>
        </w:rPr>
      </w:pPr>
    </w:p>
    <w:p w:rsidR="00961463" w:rsidRPr="00E708DD" w:rsidRDefault="00961463" w:rsidP="0096146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center"/>
        <w:rPr>
          <w:rFonts w:ascii="Arial" w:eastAsia="Times New Roman" w:hAnsi="Arial" w:cs="Arial"/>
          <w:b/>
          <w:bCs/>
          <w:lang w:eastAsia="cs-CZ"/>
        </w:rPr>
      </w:pPr>
      <w:r w:rsidRPr="00E708DD">
        <w:rPr>
          <w:rFonts w:ascii="Arial" w:eastAsia="Times New Roman" w:hAnsi="Arial" w:cs="Arial"/>
          <w:b/>
          <w:bCs/>
          <w:lang w:eastAsia="cs-CZ"/>
        </w:rPr>
        <w:t>III.</w:t>
      </w:r>
    </w:p>
    <w:p w:rsidR="00961463" w:rsidRPr="00E708DD" w:rsidRDefault="00961463" w:rsidP="0096146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center"/>
        <w:rPr>
          <w:rFonts w:ascii="Arial" w:eastAsia="Times New Roman" w:hAnsi="Arial" w:cs="Arial"/>
          <w:b/>
          <w:bCs/>
          <w:lang w:eastAsia="cs-CZ"/>
        </w:rPr>
      </w:pPr>
    </w:p>
    <w:p w:rsidR="00961463" w:rsidRPr="00E708DD" w:rsidRDefault="00961463" w:rsidP="00961463">
      <w:pPr>
        <w:suppressAutoHyphens/>
        <w:spacing w:after="0" w:line="228" w:lineRule="auto"/>
        <w:ind w:firstLine="567"/>
        <w:jc w:val="both"/>
        <w:rPr>
          <w:rFonts w:ascii="Arial" w:eastAsia="Times New Roman" w:hAnsi="Arial" w:cs="Arial"/>
          <w:lang w:eastAsia="cs-CZ"/>
        </w:rPr>
      </w:pPr>
      <w:r w:rsidRPr="00E708DD">
        <w:rPr>
          <w:rFonts w:ascii="Arial" w:eastAsia="Times New Roman" w:hAnsi="Arial" w:cs="Arial"/>
          <w:lang w:eastAsia="cs-CZ"/>
        </w:rPr>
        <w:lastRenderedPageBreak/>
        <w:t xml:space="preserve">Město Humpolec prohlašuje, že při uzavření tohoto dodatku, byla dodržena ustanovení zák. č. 128/2000 </w:t>
      </w:r>
      <w:proofErr w:type="gramStart"/>
      <w:r w:rsidRPr="00E708DD">
        <w:rPr>
          <w:rFonts w:ascii="Arial" w:eastAsia="Times New Roman" w:hAnsi="Arial" w:cs="Arial"/>
          <w:lang w:eastAsia="cs-CZ"/>
        </w:rPr>
        <w:t>Sb..</w:t>
      </w:r>
      <w:proofErr w:type="gramEnd"/>
      <w:r w:rsidRPr="00E708DD">
        <w:rPr>
          <w:rFonts w:ascii="Arial" w:eastAsia="Times New Roman" w:hAnsi="Arial" w:cs="Arial"/>
          <w:lang w:eastAsia="cs-CZ"/>
        </w:rPr>
        <w:t xml:space="preserve"> Tato smlouva byla schválena </w:t>
      </w:r>
      <w:proofErr w:type="spellStart"/>
      <w:r w:rsidRPr="00E708DD">
        <w:rPr>
          <w:rFonts w:ascii="Arial" w:eastAsia="Times New Roman" w:hAnsi="Arial" w:cs="Arial"/>
          <w:lang w:eastAsia="cs-CZ"/>
        </w:rPr>
        <w:t>usn</w:t>
      </w:r>
      <w:proofErr w:type="spellEnd"/>
      <w:r w:rsidRPr="00E708DD">
        <w:rPr>
          <w:rFonts w:ascii="Arial" w:eastAsia="Times New Roman" w:hAnsi="Arial" w:cs="Arial"/>
          <w:lang w:eastAsia="cs-CZ"/>
        </w:rPr>
        <w:t xml:space="preserve">. RM č. ……/2016. Toto prohlášení je pravdivé a úplné. </w:t>
      </w:r>
    </w:p>
    <w:p w:rsidR="00961463" w:rsidRPr="00E708DD" w:rsidRDefault="00961463" w:rsidP="00961463">
      <w:pPr>
        <w:suppressAutoHyphens/>
        <w:spacing w:after="0" w:line="228" w:lineRule="auto"/>
        <w:ind w:firstLine="567"/>
        <w:jc w:val="both"/>
        <w:rPr>
          <w:rFonts w:ascii="Arial" w:eastAsia="Times New Roman" w:hAnsi="Arial" w:cs="Arial"/>
          <w:lang w:eastAsia="cs-CZ"/>
        </w:rPr>
      </w:pPr>
    </w:p>
    <w:p w:rsidR="00961463" w:rsidRPr="00E708DD" w:rsidRDefault="00961463" w:rsidP="00961463">
      <w:pPr>
        <w:suppressAutoHyphens/>
        <w:spacing w:after="0" w:line="228" w:lineRule="auto"/>
        <w:ind w:firstLine="567"/>
        <w:jc w:val="both"/>
        <w:rPr>
          <w:rFonts w:ascii="Arial" w:eastAsia="Times New Roman" w:hAnsi="Arial" w:cs="Arial"/>
          <w:lang w:eastAsia="cs-CZ"/>
        </w:rPr>
      </w:pPr>
      <w:r w:rsidRPr="00E708DD">
        <w:rPr>
          <w:rFonts w:ascii="Arial" w:eastAsia="Times New Roman" w:hAnsi="Arial" w:cs="Arial"/>
          <w:lang w:eastAsia="cs-CZ"/>
        </w:rPr>
        <w:t>Účastníci dodatku prohlašují, že tento dodatek byl sepsán podle jejich pravé a svobodné vůle, že obsahu dodatku porozuměli a o jeho obsahu se dohodli tak, aby ani v budoucnu mezi nimi nedocházelo k neshodám.</w:t>
      </w:r>
    </w:p>
    <w:p w:rsidR="00961463" w:rsidRPr="00E708DD" w:rsidRDefault="00961463" w:rsidP="0096146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p>
    <w:p w:rsidR="00961463" w:rsidRPr="00E708DD" w:rsidRDefault="00961463" w:rsidP="0096146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r w:rsidRPr="00E708DD">
        <w:rPr>
          <w:rFonts w:ascii="Arial" w:eastAsia="Times New Roman" w:hAnsi="Arial" w:cs="Arial"/>
          <w:lang w:eastAsia="cs-CZ"/>
        </w:rPr>
        <w:tab/>
        <w:t>Tento dodatek je vyhotoven ve dvou stejnopisech, z nichž po jednom obdrží každá ze smluvních stran. Na doklad souhlasu s obsahem této smlouvy ji účastníci po přečtení podepsali.</w:t>
      </w:r>
    </w:p>
    <w:p w:rsidR="00961463" w:rsidRPr="00E708DD" w:rsidRDefault="00961463" w:rsidP="0096146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p>
    <w:p w:rsidR="00961463" w:rsidRPr="00E708DD" w:rsidRDefault="00961463" w:rsidP="0096146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r w:rsidRPr="00E708DD">
        <w:rPr>
          <w:rFonts w:ascii="Arial" w:eastAsia="Times New Roman" w:hAnsi="Arial" w:cs="Arial"/>
          <w:lang w:eastAsia="cs-CZ"/>
        </w:rPr>
        <w:tab/>
      </w:r>
    </w:p>
    <w:p w:rsidR="00961463" w:rsidRPr="00E708DD" w:rsidRDefault="00961463" w:rsidP="00961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p>
    <w:p w:rsidR="00961463" w:rsidRPr="00E708DD" w:rsidRDefault="00961463" w:rsidP="00961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r w:rsidRPr="00E708DD">
        <w:rPr>
          <w:rFonts w:ascii="Arial" w:eastAsia="Times New Roman" w:hAnsi="Arial" w:cs="Arial"/>
          <w:lang w:eastAsia="cs-CZ"/>
        </w:rPr>
        <w:t xml:space="preserve">V Humpolci dne </w:t>
      </w:r>
      <w:proofErr w:type="gramStart"/>
      <w:r w:rsidR="00977C14">
        <w:rPr>
          <w:rFonts w:ascii="Arial" w:eastAsia="Times New Roman" w:hAnsi="Arial" w:cs="Arial"/>
          <w:lang w:eastAsia="cs-CZ"/>
        </w:rPr>
        <w:t>26.9.</w:t>
      </w:r>
      <w:r w:rsidRPr="00E708DD">
        <w:rPr>
          <w:rFonts w:ascii="Arial" w:eastAsia="Times New Roman" w:hAnsi="Arial" w:cs="Arial"/>
          <w:lang w:eastAsia="cs-CZ"/>
        </w:rPr>
        <w:t>2016</w:t>
      </w:r>
      <w:proofErr w:type="gramEnd"/>
      <w:r w:rsidRPr="00E708DD">
        <w:rPr>
          <w:rFonts w:ascii="Arial" w:eastAsia="Times New Roman" w:hAnsi="Arial" w:cs="Arial"/>
          <w:lang w:eastAsia="cs-CZ"/>
        </w:rPr>
        <w:t>.</w:t>
      </w:r>
    </w:p>
    <w:p w:rsidR="00961463" w:rsidRPr="00E708DD" w:rsidRDefault="00961463" w:rsidP="00961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bookmarkStart w:id="0" w:name="_GoBack"/>
      <w:bookmarkEnd w:id="0"/>
    </w:p>
    <w:p w:rsidR="00961463" w:rsidRPr="00E708DD" w:rsidRDefault="00961463" w:rsidP="00961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r w:rsidRPr="00E708DD">
        <w:rPr>
          <w:rFonts w:ascii="Arial" w:eastAsia="Times New Roman" w:hAnsi="Arial" w:cs="Arial"/>
          <w:lang w:eastAsia="cs-CZ"/>
        </w:rPr>
        <w:tab/>
      </w:r>
      <w:r w:rsidRPr="00E708DD">
        <w:rPr>
          <w:rFonts w:ascii="Arial" w:eastAsia="Times New Roman" w:hAnsi="Arial" w:cs="Arial"/>
          <w:lang w:eastAsia="cs-CZ"/>
        </w:rPr>
        <w:tab/>
        <w:t xml:space="preserve"> </w:t>
      </w:r>
    </w:p>
    <w:p w:rsidR="00961463" w:rsidRPr="00E708DD" w:rsidRDefault="00961463" w:rsidP="00961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Arial" w:eastAsia="Times New Roman" w:hAnsi="Arial" w:cs="Arial"/>
          <w:lang w:eastAsia="cs-CZ"/>
        </w:rPr>
      </w:pPr>
    </w:p>
    <w:p w:rsidR="00961463" w:rsidRPr="00E708DD" w:rsidRDefault="00961463" w:rsidP="00961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Arial" w:eastAsia="Times New Roman" w:hAnsi="Arial" w:cs="Arial"/>
          <w:lang w:eastAsia="cs-CZ"/>
        </w:rPr>
      </w:pPr>
      <w:r w:rsidRPr="00E708DD">
        <w:rPr>
          <w:rFonts w:ascii="Arial" w:eastAsia="Times New Roman" w:hAnsi="Arial" w:cs="Arial"/>
          <w:lang w:eastAsia="cs-CZ"/>
        </w:rPr>
        <w:t>...........................................</w:t>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t>............................................</w:t>
      </w:r>
    </w:p>
    <w:p w:rsidR="00961463" w:rsidRPr="00E708DD" w:rsidRDefault="00961463" w:rsidP="00961463">
      <w:pPr>
        <w:tabs>
          <w:tab w:val="left" w:pos="567"/>
          <w:tab w:val="left" w:pos="1440"/>
          <w:tab w:val="left" w:pos="2160"/>
          <w:tab w:val="left" w:pos="2880"/>
          <w:tab w:val="left" w:pos="3600"/>
          <w:tab w:val="left" w:pos="4320"/>
          <w:tab w:val="left" w:pos="5040"/>
          <w:tab w:val="left" w:pos="5760"/>
          <w:tab w:val="left" w:pos="6237"/>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r w:rsidRPr="00E708DD">
        <w:rPr>
          <w:rFonts w:ascii="Arial" w:eastAsia="Times New Roman" w:hAnsi="Arial" w:cs="Arial"/>
          <w:lang w:eastAsia="cs-CZ"/>
        </w:rPr>
        <w:t xml:space="preserve">       Město Humpolec</w:t>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t>Technické služby Humpolec s.r.o.</w:t>
      </w:r>
    </w:p>
    <w:p w:rsidR="00961463" w:rsidRPr="00E708DD" w:rsidRDefault="00961463" w:rsidP="00961463">
      <w:pPr>
        <w:tabs>
          <w:tab w:val="left" w:pos="567"/>
          <w:tab w:val="left" w:pos="1440"/>
          <w:tab w:val="left" w:pos="2160"/>
          <w:tab w:val="left" w:pos="2880"/>
          <w:tab w:val="left" w:pos="3600"/>
          <w:tab w:val="left" w:pos="4320"/>
          <w:tab w:val="left" w:pos="5040"/>
          <w:tab w:val="left" w:pos="5760"/>
          <w:tab w:val="left" w:pos="6237"/>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r w:rsidRPr="00E708DD">
        <w:rPr>
          <w:rFonts w:ascii="Arial" w:eastAsia="Times New Roman" w:hAnsi="Arial" w:cs="Arial"/>
          <w:lang w:eastAsia="cs-CZ"/>
        </w:rPr>
        <w:t xml:space="preserve">       Mgr. Jiří Kučera </w:t>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t xml:space="preserve">          Ing. Jaroslav Viktora</w:t>
      </w:r>
    </w:p>
    <w:p w:rsidR="00961463" w:rsidRPr="00E708DD" w:rsidRDefault="00961463" w:rsidP="00961463">
      <w:pPr>
        <w:tabs>
          <w:tab w:val="left" w:pos="567"/>
          <w:tab w:val="left" w:pos="1440"/>
          <w:tab w:val="left" w:pos="2160"/>
          <w:tab w:val="left" w:pos="2880"/>
          <w:tab w:val="left" w:pos="3600"/>
          <w:tab w:val="left" w:pos="4320"/>
          <w:tab w:val="left" w:pos="5040"/>
          <w:tab w:val="left" w:pos="5760"/>
          <w:tab w:val="left" w:pos="6237"/>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r w:rsidRPr="00E708DD">
        <w:rPr>
          <w:rFonts w:ascii="Arial" w:eastAsia="Times New Roman" w:hAnsi="Arial" w:cs="Arial"/>
          <w:lang w:eastAsia="cs-CZ"/>
        </w:rPr>
        <w:tab/>
        <w:t xml:space="preserve">   starosta</w:t>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t xml:space="preserve">       jednatel</w:t>
      </w:r>
    </w:p>
    <w:p w:rsidR="00961463" w:rsidRPr="00E708DD" w:rsidRDefault="00961463" w:rsidP="00961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p>
    <w:p w:rsidR="00961463" w:rsidRPr="00E708DD" w:rsidRDefault="00961463" w:rsidP="00961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p>
    <w:p w:rsidR="00961463" w:rsidRPr="00E708DD" w:rsidRDefault="00961463" w:rsidP="00961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p>
    <w:p w:rsidR="00961463" w:rsidRPr="00E708DD" w:rsidRDefault="00961463" w:rsidP="0096146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Arial" w:eastAsia="Times New Roman" w:hAnsi="Arial" w:cs="Arial"/>
          <w:lang w:eastAsia="cs-CZ"/>
        </w:rPr>
      </w:pPr>
      <w:r w:rsidRPr="00E708DD">
        <w:rPr>
          <w:rFonts w:ascii="Arial" w:eastAsia="Times New Roman" w:hAnsi="Arial" w:cs="Arial"/>
          <w:lang w:eastAsia="cs-CZ"/>
        </w:rPr>
        <w:t>...........................................</w:t>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r>
    </w:p>
    <w:p w:rsidR="00961463" w:rsidRPr="00E708DD" w:rsidRDefault="00961463" w:rsidP="00961463">
      <w:pPr>
        <w:tabs>
          <w:tab w:val="left" w:pos="567"/>
          <w:tab w:val="left" w:pos="1440"/>
          <w:tab w:val="left" w:pos="2160"/>
          <w:tab w:val="left" w:pos="2880"/>
          <w:tab w:val="left" w:pos="3600"/>
          <w:tab w:val="left" w:pos="4320"/>
          <w:tab w:val="left" w:pos="5040"/>
          <w:tab w:val="left" w:pos="5760"/>
          <w:tab w:val="left" w:pos="6237"/>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r w:rsidRPr="00E708DD">
        <w:rPr>
          <w:rFonts w:ascii="Arial" w:eastAsia="Times New Roman" w:hAnsi="Arial" w:cs="Arial"/>
          <w:lang w:eastAsia="cs-CZ"/>
        </w:rPr>
        <w:t xml:space="preserve">      Město Humpolec</w:t>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r>
      <w:r w:rsidRPr="00E708DD">
        <w:rPr>
          <w:rFonts w:ascii="Arial" w:eastAsia="Times New Roman" w:hAnsi="Arial" w:cs="Arial"/>
          <w:lang w:eastAsia="cs-CZ"/>
        </w:rPr>
        <w:tab/>
      </w:r>
    </w:p>
    <w:p w:rsidR="00961463" w:rsidRPr="00E708DD" w:rsidRDefault="00961463" w:rsidP="00961463">
      <w:pPr>
        <w:tabs>
          <w:tab w:val="left" w:pos="567"/>
          <w:tab w:val="left" w:pos="1440"/>
          <w:tab w:val="left" w:pos="2160"/>
          <w:tab w:val="left" w:pos="2880"/>
          <w:tab w:val="left" w:pos="3600"/>
          <w:tab w:val="left" w:pos="4320"/>
          <w:tab w:val="left" w:pos="5040"/>
          <w:tab w:val="left" w:pos="5760"/>
          <w:tab w:val="left" w:pos="6237"/>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r w:rsidRPr="00E708DD">
        <w:rPr>
          <w:rFonts w:ascii="Arial" w:eastAsia="Times New Roman" w:hAnsi="Arial" w:cs="Arial"/>
          <w:lang w:eastAsia="cs-CZ"/>
        </w:rPr>
        <w:t xml:space="preserve">   Ing. Květoslav Namyslo</w:t>
      </w:r>
    </w:p>
    <w:p w:rsidR="00961463" w:rsidRPr="00E708DD" w:rsidRDefault="00961463" w:rsidP="00961463">
      <w:pPr>
        <w:tabs>
          <w:tab w:val="left" w:pos="567"/>
          <w:tab w:val="left" w:pos="1440"/>
          <w:tab w:val="left" w:pos="2160"/>
          <w:tab w:val="left" w:pos="2880"/>
          <w:tab w:val="left" w:pos="3600"/>
          <w:tab w:val="left" w:pos="4320"/>
          <w:tab w:val="left" w:pos="5040"/>
          <w:tab w:val="left" w:pos="5760"/>
          <w:tab w:val="left" w:pos="6237"/>
          <w:tab w:val="left" w:pos="7200"/>
          <w:tab w:val="left" w:pos="7920"/>
          <w:tab w:val="left" w:pos="8640"/>
          <w:tab w:val="left" w:pos="9360"/>
          <w:tab w:val="left" w:pos="10080"/>
          <w:tab w:val="left" w:pos="10800"/>
        </w:tabs>
        <w:suppressAutoHyphens/>
        <w:spacing w:after="0" w:line="228" w:lineRule="auto"/>
        <w:jc w:val="both"/>
        <w:rPr>
          <w:rFonts w:ascii="Arial" w:eastAsia="Times New Roman" w:hAnsi="Arial" w:cs="Arial"/>
          <w:lang w:eastAsia="cs-CZ"/>
        </w:rPr>
      </w:pPr>
      <w:r w:rsidRPr="00E708DD">
        <w:rPr>
          <w:rFonts w:ascii="Arial" w:eastAsia="Times New Roman" w:hAnsi="Arial" w:cs="Arial"/>
          <w:lang w:eastAsia="cs-CZ"/>
        </w:rPr>
        <w:t xml:space="preserve">        místostarosta</w:t>
      </w:r>
    </w:p>
    <w:p w:rsidR="00961463" w:rsidRPr="00E708DD" w:rsidRDefault="00961463" w:rsidP="00961463">
      <w:pPr>
        <w:rPr>
          <w:rFonts w:ascii="Arial" w:hAnsi="Arial" w:cs="Arial"/>
        </w:rPr>
      </w:pPr>
    </w:p>
    <w:p w:rsidR="00961463" w:rsidRPr="00E708DD" w:rsidRDefault="00961463" w:rsidP="00961463">
      <w:pPr>
        <w:rPr>
          <w:rFonts w:ascii="Arial" w:hAnsi="Arial" w:cs="Arial"/>
        </w:rPr>
      </w:pPr>
    </w:p>
    <w:p w:rsidR="00961463" w:rsidRPr="00E708DD" w:rsidRDefault="00961463">
      <w:pPr>
        <w:rPr>
          <w:rFonts w:ascii="Arial" w:hAnsi="Arial" w:cs="Arial"/>
        </w:rPr>
      </w:pPr>
    </w:p>
    <w:sectPr w:rsidR="00961463" w:rsidRPr="00E70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vinion">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029"/>
    <w:rsid w:val="00074A78"/>
    <w:rsid w:val="004E746E"/>
    <w:rsid w:val="006E25EE"/>
    <w:rsid w:val="00961463"/>
    <w:rsid w:val="00977C14"/>
    <w:rsid w:val="009C0029"/>
    <w:rsid w:val="00E708DD"/>
    <w:rsid w:val="00EF1BC8"/>
    <w:rsid w:val="00F56F98"/>
    <w:rsid w:val="00FC55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029"/>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unhideWhenUsed/>
    <w:rsid w:val="009C0029"/>
    <w:pPr>
      <w:spacing w:after="0" w:line="240" w:lineRule="auto"/>
    </w:pPr>
    <w:rPr>
      <w:rFonts w:ascii="Avinion" w:eastAsia="Times New Roman" w:hAnsi="Avinion" w:cs="Times New Roman"/>
      <w:sz w:val="20"/>
      <w:szCs w:val="20"/>
      <w:lang w:eastAsia="cs-CZ"/>
    </w:rPr>
  </w:style>
  <w:style w:type="character" w:customStyle="1" w:styleId="TextkomenteChar">
    <w:name w:val="Text komentáře Char"/>
    <w:basedOn w:val="Standardnpsmoodstavce"/>
    <w:link w:val="Textkomente"/>
    <w:semiHidden/>
    <w:rsid w:val="009C0029"/>
    <w:rPr>
      <w:rFonts w:ascii="Avinion" w:eastAsia="Times New Roman" w:hAnsi="Avinion" w:cs="Times New Roman"/>
      <w:sz w:val="20"/>
      <w:szCs w:val="20"/>
      <w:lang w:eastAsia="cs-CZ"/>
    </w:rPr>
  </w:style>
  <w:style w:type="character" w:styleId="Odkaznakoment">
    <w:name w:val="annotation reference"/>
    <w:basedOn w:val="Standardnpsmoodstavce"/>
    <w:semiHidden/>
    <w:unhideWhenUsed/>
    <w:rsid w:val="009C0029"/>
    <w:rPr>
      <w:sz w:val="16"/>
      <w:szCs w:val="16"/>
    </w:rPr>
  </w:style>
  <w:style w:type="paragraph" w:styleId="Textbubliny">
    <w:name w:val="Balloon Text"/>
    <w:basedOn w:val="Normln"/>
    <w:link w:val="TextbublinyChar"/>
    <w:uiPriority w:val="99"/>
    <w:semiHidden/>
    <w:unhideWhenUsed/>
    <w:rsid w:val="009C00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00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029"/>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unhideWhenUsed/>
    <w:rsid w:val="009C0029"/>
    <w:pPr>
      <w:spacing w:after="0" w:line="240" w:lineRule="auto"/>
    </w:pPr>
    <w:rPr>
      <w:rFonts w:ascii="Avinion" w:eastAsia="Times New Roman" w:hAnsi="Avinion" w:cs="Times New Roman"/>
      <w:sz w:val="20"/>
      <w:szCs w:val="20"/>
      <w:lang w:eastAsia="cs-CZ"/>
    </w:rPr>
  </w:style>
  <w:style w:type="character" w:customStyle="1" w:styleId="TextkomenteChar">
    <w:name w:val="Text komentáře Char"/>
    <w:basedOn w:val="Standardnpsmoodstavce"/>
    <w:link w:val="Textkomente"/>
    <w:semiHidden/>
    <w:rsid w:val="009C0029"/>
    <w:rPr>
      <w:rFonts w:ascii="Avinion" w:eastAsia="Times New Roman" w:hAnsi="Avinion" w:cs="Times New Roman"/>
      <w:sz w:val="20"/>
      <w:szCs w:val="20"/>
      <w:lang w:eastAsia="cs-CZ"/>
    </w:rPr>
  </w:style>
  <w:style w:type="character" w:styleId="Odkaznakoment">
    <w:name w:val="annotation reference"/>
    <w:basedOn w:val="Standardnpsmoodstavce"/>
    <w:semiHidden/>
    <w:unhideWhenUsed/>
    <w:rsid w:val="009C0029"/>
    <w:rPr>
      <w:sz w:val="16"/>
      <w:szCs w:val="16"/>
    </w:rPr>
  </w:style>
  <w:style w:type="paragraph" w:styleId="Textbubliny">
    <w:name w:val="Balloon Text"/>
    <w:basedOn w:val="Normln"/>
    <w:link w:val="TextbublinyChar"/>
    <w:uiPriority w:val="99"/>
    <w:semiHidden/>
    <w:unhideWhenUsed/>
    <w:rsid w:val="009C00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00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1399</Words>
  <Characters>8255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Zeman</dc:creator>
  <cp:lastModifiedBy>Stanislav Zeman</cp:lastModifiedBy>
  <cp:revision>10</cp:revision>
  <cp:lastPrinted>2016-09-26T09:04:00Z</cp:lastPrinted>
  <dcterms:created xsi:type="dcterms:W3CDTF">2016-05-04T08:44:00Z</dcterms:created>
  <dcterms:modified xsi:type="dcterms:W3CDTF">2016-09-26T09:10:00Z</dcterms:modified>
</cp:coreProperties>
</file>