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B0" w:rsidRPr="00355CD6" w:rsidRDefault="008F05B0" w:rsidP="008F05B0">
      <w:pPr>
        <w:spacing w:line="264" w:lineRule="auto"/>
        <w:contextualSpacing/>
        <w:jc w:val="center"/>
        <w:rPr>
          <w:b/>
          <w:sz w:val="32"/>
          <w:szCs w:val="32"/>
          <w:u w:val="single"/>
          <w:lang w:val="pl-PL"/>
        </w:rPr>
      </w:pPr>
      <w:r w:rsidRPr="00355CD6">
        <w:rPr>
          <w:b/>
          <w:sz w:val="32"/>
          <w:szCs w:val="32"/>
          <w:u w:val="single"/>
          <w:lang w:val="pl-PL"/>
        </w:rPr>
        <w:t>SMLOUVA O DÍLO č.</w:t>
      </w:r>
      <w:r>
        <w:rPr>
          <w:b/>
          <w:sz w:val="32"/>
          <w:szCs w:val="32"/>
          <w:u w:val="single"/>
          <w:lang w:val="pl-PL"/>
        </w:rPr>
        <w:t xml:space="preserve"> MA 454/17</w:t>
      </w:r>
      <w:r w:rsidRPr="00355CD6">
        <w:rPr>
          <w:b/>
          <w:sz w:val="32"/>
          <w:szCs w:val="32"/>
          <w:u w:val="single"/>
          <w:lang w:val="pl-PL"/>
        </w:rPr>
        <w:t xml:space="preserve"> </w:t>
      </w:r>
    </w:p>
    <w:p w:rsidR="008F05B0" w:rsidRPr="00072B60" w:rsidRDefault="008F05B0" w:rsidP="008F05B0">
      <w:pPr>
        <w:spacing w:line="264" w:lineRule="auto"/>
        <w:contextualSpacing/>
        <w:jc w:val="center"/>
      </w:pPr>
      <w:r w:rsidRPr="00DE1618">
        <w:rPr>
          <w:lang w:val="pl-PL"/>
        </w:rPr>
        <w:t xml:space="preserve">podle ustanovení </w:t>
      </w:r>
      <w:r w:rsidRPr="00DE1618">
        <w:t xml:space="preserve">§ 2586 a násl. zákona č. 89/2012 Sb., </w:t>
      </w:r>
      <w:r>
        <w:t xml:space="preserve">nového </w:t>
      </w:r>
      <w:r w:rsidRPr="00DE1618">
        <w:t>občanského zákoníku, v platném znění</w:t>
      </w:r>
      <w:r>
        <w:t xml:space="preserve"> </w:t>
      </w:r>
      <w:r w:rsidRPr="00DE1618">
        <w:t>(dále též jen „</w:t>
      </w:r>
      <w:r>
        <w:t>NOZ“</w:t>
      </w:r>
      <w:r w:rsidRPr="00DE1618">
        <w:t>),</w:t>
      </w:r>
    </w:p>
    <w:p w:rsidR="008F05B0" w:rsidRDefault="008F05B0" w:rsidP="008F05B0">
      <w:pPr>
        <w:spacing w:line="264" w:lineRule="auto"/>
        <w:contextualSpacing/>
        <w:jc w:val="center"/>
        <w:rPr>
          <w:lang w:val="pl-PL"/>
        </w:rPr>
      </w:pPr>
    </w:p>
    <w:p w:rsidR="008F05B0" w:rsidRPr="00DE1618" w:rsidRDefault="008F05B0" w:rsidP="008F05B0">
      <w:pPr>
        <w:spacing w:line="264" w:lineRule="auto"/>
        <w:contextualSpacing/>
        <w:rPr>
          <w:lang w:val="pl-PL"/>
        </w:rPr>
      </w:pPr>
      <w:r w:rsidRPr="00DE1618">
        <w:rPr>
          <w:lang w:val="pl-PL"/>
        </w:rPr>
        <w:t>kterou níže uvedeného dne měsíce a roku uzavřeli:</w:t>
      </w:r>
    </w:p>
    <w:p w:rsidR="008F05B0" w:rsidRDefault="008F05B0" w:rsidP="008F05B0">
      <w:pPr>
        <w:spacing w:line="264" w:lineRule="auto"/>
        <w:contextualSpacing/>
      </w:pPr>
    </w:p>
    <w:p w:rsidR="008F05B0" w:rsidRDefault="008F05B0" w:rsidP="008F05B0">
      <w:pPr>
        <w:spacing w:line="264" w:lineRule="auto"/>
        <w:contextualSpacing/>
      </w:pPr>
    </w:p>
    <w:p w:rsidR="008F05B0" w:rsidRPr="00DE1618" w:rsidRDefault="008F05B0" w:rsidP="008F05B0">
      <w:pPr>
        <w:spacing w:line="264" w:lineRule="auto"/>
        <w:contextualSpacing/>
        <w:rPr>
          <w:b/>
          <w:u w:val="single"/>
        </w:rPr>
      </w:pPr>
      <w:r w:rsidRPr="00DE1618">
        <w:rPr>
          <w:b/>
          <w:u w:val="single"/>
        </w:rPr>
        <w:t>Zhotovitel</w:t>
      </w:r>
    </w:p>
    <w:p w:rsidR="008F05B0" w:rsidRPr="00DE1618" w:rsidRDefault="008F05B0" w:rsidP="008F05B0">
      <w:pPr>
        <w:spacing w:line="264" w:lineRule="auto"/>
        <w:contextualSpacing/>
      </w:pPr>
      <w:r w:rsidRPr="00DE1618">
        <w:t xml:space="preserve">obchodní společnost </w:t>
      </w:r>
    </w:p>
    <w:p w:rsidR="008F05B0" w:rsidRPr="00DE1618" w:rsidRDefault="008F05B0" w:rsidP="008F05B0">
      <w:pPr>
        <w:spacing w:line="264" w:lineRule="auto"/>
        <w:contextualSpacing/>
        <w:rPr>
          <w:b/>
        </w:rPr>
      </w:pPr>
      <w:r w:rsidRPr="00DE1618">
        <w:rPr>
          <w:rFonts w:eastAsia="Calibri" w:cs="Times New Roman"/>
          <w:b/>
          <w:bCs/>
        </w:rPr>
        <w:t>A - Z PLOTOVÉ CENTRUM, spol. s r.o.</w:t>
      </w:r>
    </w:p>
    <w:p w:rsidR="008F05B0" w:rsidRPr="00DE1618" w:rsidRDefault="008F05B0" w:rsidP="008F05B0">
      <w:pPr>
        <w:spacing w:line="264" w:lineRule="auto"/>
        <w:contextualSpacing/>
      </w:pPr>
      <w:r w:rsidRPr="00DE1618">
        <w:t xml:space="preserve">se sídlem: </w:t>
      </w:r>
      <w:r>
        <w:rPr>
          <w:rFonts w:eastAsia="Calibri" w:cs="Times New Roman"/>
          <w:bCs/>
        </w:rPr>
        <w:t>Stará pošta 67</w:t>
      </w:r>
      <w:r w:rsidRPr="00DE1618">
        <w:rPr>
          <w:rFonts w:eastAsia="Calibri" w:cs="Times New Roman"/>
          <w:bCs/>
        </w:rPr>
        <w:t>, PSČ 664</w:t>
      </w:r>
      <w:r>
        <w:rPr>
          <w:rFonts w:eastAsia="Calibri" w:cs="Times New Roman"/>
          <w:bCs/>
        </w:rPr>
        <w:t xml:space="preserve"> 61 Rajhrad</w:t>
      </w:r>
    </w:p>
    <w:p w:rsidR="008F05B0" w:rsidRPr="00DE1618" w:rsidRDefault="008F05B0" w:rsidP="008F05B0">
      <w:pPr>
        <w:spacing w:line="264" w:lineRule="auto"/>
        <w:contextualSpacing/>
      </w:pPr>
      <w:r w:rsidRPr="00DE1618">
        <w:t xml:space="preserve">IČ: </w:t>
      </w:r>
      <w:r w:rsidRPr="00DE1618">
        <w:rPr>
          <w:rFonts w:eastAsia="Calibri" w:cs="Times New Roman"/>
          <w:bCs/>
        </w:rPr>
        <w:t>255</w:t>
      </w:r>
      <w:r>
        <w:rPr>
          <w:rFonts w:eastAsia="Calibri" w:cs="Times New Roman"/>
          <w:bCs/>
        </w:rPr>
        <w:t xml:space="preserve"> </w:t>
      </w:r>
      <w:r w:rsidRPr="00DE1618">
        <w:rPr>
          <w:rFonts w:eastAsia="Calibri" w:cs="Times New Roman"/>
          <w:bCs/>
        </w:rPr>
        <w:t>10</w:t>
      </w:r>
      <w:r>
        <w:rPr>
          <w:rFonts w:eastAsia="Calibri" w:cs="Times New Roman"/>
          <w:bCs/>
        </w:rPr>
        <w:t xml:space="preserve"> </w:t>
      </w:r>
      <w:r w:rsidRPr="00DE1618">
        <w:rPr>
          <w:rFonts w:eastAsia="Calibri" w:cs="Times New Roman"/>
          <w:bCs/>
        </w:rPr>
        <w:t>908</w:t>
      </w:r>
    </w:p>
    <w:p w:rsidR="008F05B0" w:rsidRPr="00DE1618" w:rsidRDefault="008F05B0" w:rsidP="008F05B0">
      <w:pPr>
        <w:spacing w:line="264" w:lineRule="auto"/>
        <w:contextualSpacing/>
      </w:pPr>
      <w:r w:rsidRPr="00DE1618">
        <w:t xml:space="preserve">DIČ: </w:t>
      </w:r>
      <w:r>
        <w:t>CZ2</w:t>
      </w:r>
      <w:r w:rsidRPr="00DE1618">
        <w:rPr>
          <w:rFonts w:eastAsia="Calibri" w:cs="Times New Roman"/>
          <w:bCs/>
        </w:rPr>
        <w:t>5510908</w:t>
      </w:r>
      <w:r>
        <w:t xml:space="preserve"> </w:t>
      </w:r>
    </w:p>
    <w:p w:rsidR="004F56F4" w:rsidRDefault="004F56F4" w:rsidP="008F05B0">
      <w:pPr>
        <w:spacing w:line="264" w:lineRule="auto"/>
        <w:contextualSpacing/>
        <w:rPr>
          <w:b/>
        </w:rPr>
      </w:pPr>
    </w:p>
    <w:p w:rsidR="008F05B0" w:rsidRDefault="008F05B0" w:rsidP="008F05B0">
      <w:pPr>
        <w:spacing w:line="264" w:lineRule="auto"/>
        <w:contextualSpacing/>
        <w:rPr>
          <w:b/>
        </w:rPr>
      </w:pPr>
      <w:r w:rsidRPr="00DE1618">
        <w:rPr>
          <w:b/>
        </w:rPr>
        <w:t>a</w:t>
      </w:r>
      <w:r>
        <w:rPr>
          <w:b/>
        </w:rPr>
        <w:t xml:space="preserve"> </w:t>
      </w:r>
    </w:p>
    <w:p w:rsidR="008F05B0" w:rsidRDefault="008F05B0" w:rsidP="008F05B0">
      <w:pPr>
        <w:spacing w:line="264" w:lineRule="auto"/>
        <w:contextualSpacing/>
        <w:rPr>
          <w:b/>
        </w:rPr>
      </w:pPr>
    </w:p>
    <w:p w:rsidR="008F05B0" w:rsidRPr="00355CD6" w:rsidRDefault="008F05B0" w:rsidP="008F05B0">
      <w:pPr>
        <w:spacing w:line="264" w:lineRule="auto"/>
        <w:contextualSpacing/>
        <w:rPr>
          <w:b/>
          <w:u w:val="single"/>
        </w:rPr>
      </w:pPr>
      <w:r w:rsidRPr="00355CD6">
        <w:rPr>
          <w:b/>
          <w:u w:val="single"/>
        </w:rPr>
        <w:t>Objednatel</w:t>
      </w:r>
    </w:p>
    <w:p w:rsidR="008F05B0" w:rsidRPr="00B34315" w:rsidRDefault="008F05B0" w:rsidP="008F05B0">
      <w:pPr>
        <w:spacing w:line="264" w:lineRule="auto"/>
        <w:contextualSpacing/>
      </w:pPr>
      <w:r w:rsidRPr="00B34315">
        <w:t>příspěvková organizace</w:t>
      </w:r>
    </w:p>
    <w:p w:rsidR="008F05B0" w:rsidRPr="00B34315" w:rsidRDefault="008F05B0" w:rsidP="008F05B0">
      <w:pPr>
        <w:spacing w:line="264" w:lineRule="auto"/>
        <w:contextualSpacing/>
        <w:rPr>
          <w:rFonts w:eastAsia="Calibri" w:cs="Times New Roman"/>
          <w:b/>
          <w:bCs/>
        </w:rPr>
      </w:pPr>
      <w:r w:rsidRPr="00B34315">
        <w:rPr>
          <w:rFonts w:eastAsia="Calibri" w:cs="Times New Roman"/>
          <w:b/>
          <w:bCs/>
        </w:rPr>
        <w:t xml:space="preserve">Střední zahradnická škola Rajhrad, příspěvková organizace </w:t>
      </w:r>
    </w:p>
    <w:p w:rsidR="008F05B0" w:rsidRPr="00B34315" w:rsidRDefault="008F05B0" w:rsidP="008F05B0">
      <w:pPr>
        <w:spacing w:line="264" w:lineRule="auto"/>
        <w:contextualSpacing/>
      </w:pPr>
      <w:r w:rsidRPr="00B34315">
        <w:t xml:space="preserve">se sídlem: Masarykova 198, PSČ 664 61 Rajhrad </w:t>
      </w:r>
    </w:p>
    <w:p w:rsidR="008F05B0" w:rsidRPr="00B34315" w:rsidRDefault="008F05B0" w:rsidP="008F05B0">
      <w:pPr>
        <w:spacing w:line="264" w:lineRule="auto"/>
        <w:contextualSpacing/>
      </w:pPr>
      <w:r w:rsidRPr="00B34315">
        <w:t>IČ: 000 55 468</w:t>
      </w:r>
    </w:p>
    <w:p w:rsidR="008F05B0" w:rsidRPr="00B34315" w:rsidRDefault="008F05B0" w:rsidP="008F05B0">
      <w:pPr>
        <w:spacing w:line="264" w:lineRule="auto"/>
        <w:contextualSpacing/>
      </w:pPr>
      <w:r w:rsidRPr="00B34315">
        <w:t>DIČ: není plátce DPH</w:t>
      </w:r>
    </w:p>
    <w:p w:rsidR="004F56F4" w:rsidRDefault="004F56F4" w:rsidP="008F05B0">
      <w:pPr>
        <w:spacing w:line="264" w:lineRule="auto"/>
        <w:contextualSpacing/>
        <w:jc w:val="center"/>
        <w:rPr>
          <w:b/>
          <w:bCs/>
        </w:rPr>
      </w:pPr>
    </w:p>
    <w:p w:rsidR="008F05B0" w:rsidRPr="00323BA2" w:rsidRDefault="008F05B0" w:rsidP="008F05B0">
      <w:pPr>
        <w:spacing w:line="264" w:lineRule="auto"/>
        <w:contextualSpacing/>
        <w:jc w:val="center"/>
        <w:rPr>
          <w:b/>
          <w:bCs/>
        </w:rPr>
      </w:pPr>
      <w:r w:rsidRPr="00323BA2">
        <w:rPr>
          <w:b/>
          <w:bCs/>
        </w:rPr>
        <w:t>I.</w:t>
      </w:r>
    </w:p>
    <w:p w:rsidR="008F05B0" w:rsidRPr="00355CD6" w:rsidRDefault="008F05B0" w:rsidP="008F05B0">
      <w:pPr>
        <w:spacing w:line="264" w:lineRule="auto"/>
        <w:contextualSpacing/>
        <w:jc w:val="center"/>
        <w:rPr>
          <w:b/>
        </w:rPr>
      </w:pPr>
      <w:r w:rsidRPr="00355CD6">
        <w:rPr>
          <w:b/>
        </w:rPr>
        <w:t>Předmět smlouvy</w:t>
      </w:r>
    </w:p>
    <w:p w:rsidR="008F05B0" w:rsidRPr="00355CD6" w:rsidRDefault="008F05B0" w:rsidP="008F05B0">
      <w:pPr>
        <w:spacing w:line="264" w:lineRule="auto"/>
        <w:contextualSpacing/>
        <w:rPr>
          <w:b/>
        </w:rPr>
      </w:pPr>
    </w:p>
    <w:p w:rsidR="008F05B0" w:rsidRPr="00F81218" w:rsidRDefault="008F05B0" w:rsidP="008F05B0">
      <w:pPr>
        <w:numPr>
          <w:ilvl w:val="0"/>
          <w:numId w:val="1"/>
        </w:numPr>
        <w:spacing w:line="264" w:lineRule="auto"/>
        <w:ind w:left="0" w:firstLine="0"/>
        <w:contextualSpacing/>
        <w:jc w:val="both"/>
        <w:rPr>
          <w:bCs/>
        </w:rPr>
      </w:pPr>
      <w:r w:rsidRPr="00355CD6">
        <w:t xml:space="preserve">Touto smlouvou o dílo se zhotovitel zavazuje provést na svůj náklad a na své nebezpečí pro objednatele níže specifikované dílo a objednatel se zavazuje </w:t>
      </w:r>
      <w:r>
        <w:t xml:space="preserve">dílo </w:t>
      </w:r>
      <w:r w:rsidRPr="00355CD6">
        <w:t>převzít a zaplatit za něj zhotoviteli dohodnutou cenu díla.</w:t>
      </w:r>
    </w:p>
    <w:p w:rsidR="008F05B0" w:rsidRDefault="008F05B0" w:rsidP="008F05B0">
      <w:pPr>
        <w:numPr>
          <w:ilvl w:val="0"/>
          <w:numId w:val="1"/>
        </w:numPr>
        <w:spacing w:line="264" w:lineRule="auto"/>
        <w:ind w:left="0" w:firstLine="0"/>
        <w:contextualSpacing/>
        <w:jc w:val="both"/>
        <w:rPr>
          <w:bCs/>
        </w:rPr>
      </w:pPr>
      <w:r>
        <w:rPr>
          <w:bCs/>
        </w:rPr>
        <w:t xml:space="preserve">Dílem dle této smlouvy se rozumí dodávka a montáž oplocení blíže specifikovaného v cenové nabídce zhotovitele č. MA 2454/17 ze dne 15. 11. 2017, která je </w:t>
      </w:r>
      <w:r w:rsidRPr="00F81218">
        <w:rPr>
          <w:b/>
          <w:bCs/>
        </w:rPr>
        <w:t>přílohou č. 1</w:t>
      </w:r>
      <w:r>
        <w:rPr>
          <w:bCs/>
        </w:rPr>
        <w:t xml:space="preserve"> této smlouvy (dále též jen „</w:t>
      </w:r>
      <w:r w:rsidRPr="000C2FF6">
        <w:rPr>
          <w:b/>
          <w:bCs/>
        </w:rPr>
        <w:t>cenová nabídka</w:t>
      </w:r>
      <w:r>
        <w:rPr>
          <w:bCs/>
        </w:rPr>
        <w:t>“).</w:t>
      </w:r>
    </w:p>
    <w:p w:rsidR="008F05B0" w:rsidRPr="00424EA6" w:rsidRDefault="008F05B0" w:rsidP="008F05B0">
      <w:pPr>
        <w:numPr>
          <w:ilvl w:val="0"/>
          <w:numId w:val="1"/>
        </w:numPr>
        <w:spacing w:line="264" w:lineRule="auto"/>
        <w:ind w:left="0" w:firstLine="0"/>
        <w:contextualSpacing/>
        <w:jc w:val="both"/>
        <w:rPr>
          <w:bCs/>
        </w:rPr>
      </w:pPr>
      <w:r w:rsidRPr="002367EF">
        <w:rPr>
          <w:bCs/>
        </w:rPr>
        <w:t>Rozsah díla, zejména pokud jde o materiál potřebný ke zhotovení díla, je stanoven cenovou nabídkou. Objednatel bere na vědomí, že předpokládaný počet kusů materiálu potřebného ke zhotovení díla se může v závislosti na místních podmínkách realizace díla lišit. Objednateli bude vždy vyúčtována cena skutečně do díla zabudovaného materiálu, a to dle položkové ceny dané cenovou nabídkou. Zhotovitel si vyhrazuje právo, v závislosti na místních podmínkách realizace díla, nahradit materiál uvedený v cenové nabídce materiálem jiného označení při zachování srovnatelné ceny a kvality materiálu, který je specifikován v cenové nabídce.</w:t>
      </w:r>
    </w:p>
    <w:p w:rsidR="008F05B0" w:rsidRPr="00F81218" w:rsidRDefault="008F05B0" w:rsidP="008F05B0">
      <w:pPr>
        <w:spacing w:line="264" w:lineRule="auto"/>
        <w:contextualSpacing/>
        <w:jc w:val="center"/>
        <w:rPr>
          <w:b/>
          <w:bCs/>
        </w:rPr>
      </w:pPr>
      <w:r w:rsidRPr="00F81218">
        <w:rPr>
          <w:b/>
          <w:bCs/>
        </w:rPr>
        <w:t>II.</w:t>
      </w:r>
    </w:p>
    <w:p w:rsidR="008F05B0" w:rsidRPr="00F81218" w:rsidRDefault="008F05B0" w:rsidP="008F05B0">
      <w:pPr>
        <w:spacing w:line="264" w:lineRule="auto"/>
        <w:contextualSpacing/>
        <w:jc w:val="center"/>
        <w:rPr>
          <w:b/>
          <w:bCs/>
        </w:rPr>
      </w:pPr>
      <w:r w:rsidRPr="00F81218">
        <w:rPr>
          <w:b/>
          <w:bCs/>
        </w:rPr>
        <w:t>Doba a místo plnění díla</w:t>
      </w:r>
      <w:r>
        <w:rPr>
          <w:b/>
          <w:bCs/>
        </w:rPr>
        <w:t xml:space="preserve">, </w:t>
      </w:r>
      <w:r w:rsidRPr="00E427A1">
        <w:rPr>
          <w:b/>
          <w:bCs/>
        </w:rPr>
        <w:t>způsob předání díla</w:t>
      </w:r>
    </w:p>
    <w:p w:rsidR="008F05B0" w:rsidRDefault="008F05B0" w:rsidP="008F05B0">
      <w:pPr>
        <w:spacing w:line="264" w:lineRule="auto"/>
        <w:contextualSpacing/>
      </w:pPr>
    </w:p>
    <w:p w:rsidR="008F05B0" w:rsidRPr="00F81218" w:rsidRDefault="008F05B0" w:rsidP="008F05B0">
      <w:pPr>
        <w:pStyle w:val="Odstavecseseznamem"/>
        <w:numPr>
          <w:ilvl w:val="0"/>
          <w:numId w:val="2"/>
        </w:numPr>
        <w:tabs>
          <w:tab w:val="left" w:pos="0"/>
        </w:tabs>
        <w:spacing w:line="264" w:lineRule="auto"/>
        <w:ind w:left="0" w:firstLine="0"/>
        <w:jc w:val="both"/>
      </w:pPr>
      <w:r w:rsidRPr="00F81218">
        <w:t>Dílo, které je předmětem této smlouvy, se zhotovitel zavazuje řádně provést a předat objednateli</w:t>
      </w:r>
      <w:r w:rsidRPr="00F81218">
        <w:rPr>
          <w:rFonts w:cs="Arial"/>
        </w:rPr>
        <w:t xml:space="preserve"> </w:t>
      </w:r>
      <w:r w:rsidRPr="00F81218">
        <w:t>v těchto termínech:</w:t>
      </w:r>
    </w:p>
    <w:p w:rsidR="008F05B0" w:rsidRPr="00C3378B" w:rsidRDefault="008F05B0" w:rsidP="008F05B0">
      <w:pPr>
        <w:pStyle w:val="Odstavecseseznamem"/>
        <w:spacing w:line="264" w:lineRule="auto"/>
        <w:ind w:left="0"/>
        <w:jc w:val="both"/>
      </w:pPr>
      <w:r>
        <w:tab/>
      </w:r>
      <w:r w:rsidRPr="00C3378B">
        <w:t xml:space="preserve">a) </w:t>
      </w:r>
      <w:r w:rsidRPr="00C3378B">
        <w:tab/>
        <w:t xml:space="preserve">předpokládaný termín zahájení realizace díla: </w:t>
      </w:r>
      <w:r w:rsidRPr="00B34315">
        <w:t>48. týden</w:t>
      </w:r>
    </w:p>
    <w:p w:rsidR="008F05B0" w:rsidRPr="000711C8" w:rsidRDefault="008F05B0" w:rsidP="008F05B0">
      <w:pPr>
        <w:pStyle w:val="Odstavecseseznamem"/>
        <w:spacing w:line="264" w:lineRule="auto"/>
        <w:ind w:left="0"/>
        <w:jc w:val="both"/>
      </w:pPr>
      <w:r w:rsidRPr="00C3378B">
        <w:tab/>
        <w:t>c)</w:t>
      </w:r>
      <w:r w:rsidRPr="00C3378B">
        <w:tab/>
        <w:t xml:space="preserve">termín dokončení a předání díla: do konce </w:t>
      </w:r>
      <w:r w:rsidRPr="00B34315">
        <w:t>50. týdne</w:t>
      </w:r>
    </w:p>
    <w:p w:rsidR="008F05B0" w:rsidRPr="00F81218" w:rsidRDefault="008F05B0" w:rsidP="008F05B0">
      <w:pPr>
        <w:pStyle w:val="Odstavecseseznamem"/>
        <w:spacing w:line="264" w:lineRule="auto"/>
        <w:ind w:left="0"/>
        <w:rPr>
          <w:color w:val="FF0000"/>
        </w:rPr>
      </w:pPr>
    </w:p>
    <w:p w:rsidR="008F05B0" w:rsidRPr="007668D8" w:rsidRDefault="008F05B0" w:rsidP="008F05B0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 w:rsidRPr="007668D8">
        <w:t>Termín dokončení a předání díla může být prodloužen v případě potřeby přerušení provádění díla:</w:t>
      </w:r>
    </w:p>
    <w:p w:rsidR="008F05B0" w:rsidRPr="007668D8" w:rsidRDefault="008F05B0" w:rsidP="008F05B0">
      <w:pPr>
        <w:pStyle w:val="Odstavecseseznamem"/>
        <w:numPr>
          <w:ilvl w:val="0"/>
          <w:numId w:val="6"/>
        </w:numPr>
        <w:tabs>
          <w:tab w:val="left" w:pos="1418"/>
        </w:tabs>
        <w:spacing w:line="264" w:lineRule="auto"/>
        <w:ind w:left="709" w:firstLine="0"/>
        <w:jc w:val="both"/>
      </w:pPr>
      <w:r w:rsidRPr="007668D8">
        <w:t xml:space="preserve">v důsledku nepříznivých klimatických podmínek znemožňujících dodržení technologického postupu prací spojených s realizací díla, kterými se pro účel této smlouvy rozumí zejména pokles venkovní teploty pod </w:t>
      </w:r>
      <w:r w:rsidRPr="00533A1F">
        <w:t>-5 °C</w:t>
      </w:r>
      <w:r w:rsidRPr="007668D8">
        <w:t>, stálé s</w:t>
      </w:r>
      <w:r>
        <w:t>něžení, stálý déšť nebo vítr.</w:t>
      </w:r>
    </w:p>
    <w:p w:rsidR="008F05B0" w:rsidRDefault="008F05B0" w:rsidP="008F05B0">
      <w:pPr>
        <w:pStyle w:val="Odstavecseseznamem"/>
        <w:numPr>
          <w:ilvl w:val="0"/>
          <w:numId w:val="6"/>
        </w:numPr>
        <w:spacing w:line="264" w:lineRule="auto"/>
        <w:ind w:left="709" w:firstLine="0"/>
        <w:jc w:val="both"/>
      </w:pPr>
      <w:r>
        <w:t>do doby</w:t>
      </w:r>
      <w:r w:rsidRPr="00C740FA">
        <w:t xml:space="preserve"> </w:t>
      </w:r>
      <w:r>
        <w:t>dosažení dohody o změně díla, byly-li zhotovitelem při realizaci díla zjištěny skryté překážky týkající se místa, kde má být dílo provedeno, znemožňující provést dílo</w:t>
      </w:r>
      <w:r w:rsidRPr="009F30B9">
        <w:t xml:space="preserve"> </w:t>
      </w:r>
      <w:r>
        <w:t>dohodnutým způsobe</w:t>
      </w:r>
      <w:r w:rsidRPr="00E86E6B">
        <w:t>m.</w:t>
      </w:r>
      <w:r>
        <w:rPr>
          <w:color w:val="FF0000"/>
        </w:rPr>
        <w:t xml:space="preserve"> </w:t>
      </w:r>
    </w:p>
    <w:p w:rsidR="008F05B0" w:rsidRPr="007668D8" w:rsidRDefault="008F05B0" w:rsidP="008F05B0">
      <w:pPr>
        <w:pStyle w:val="Odstavecseseznamem"/>
        <w:numPr>
          <w:ilvl w:val="0"/>
          <w:numId w:val="6"/>
        </w:numPr>
        <w:spacing w:line="264" w:lineRule="auto"/>
        <w:ind w:left="709" w:firstLine="0"/>
        <w:jc w:val="both"/>
      </w:pPr>
      <w:r w:rsidRPr="007668D8">
        <w:t>v důsledku zásahu tzv. vyšší moci nebo jiných neočekávaných okolností, které nastaly bez zavinění některé ze smluvních stran a mají bezprostřední vliv na plnění předmětu smlouvy.</w:t>
      </w:r>
      <w:r w:rsidRPr="007668D8">
        <w:rPr>
          <w:szCs w:val="24"/>
        </w:rPr>
        <w:t xml:space="preserve"> </w:t>
      </w:r>
      <w:r w:rsidRPr="007668D8">
        <w:t>Za vyšší moc nebo neočekávanou okolnost se v tomto smyslu považují zejména:</w:t>
      </w:r>
    </w:p>
    <w:p w:rsidR="008F05B0" w:rsidRPr="007668D8" w:rsidRDefault="008F05B0" w:rsidP="008F05B0">
      <w:pPr>
        <w:pStyle w:val="Odstavecseseznamem"/>
        <w:spacing w:line="264" w:lineRule="auto"/>
        <w:ind w:left="0"/>
      </w:pPr>
      <w:r w:rsidRPr="007668D8">
        <w:tab/>
      </w:r>
      <w:r>
        <w:tab/>
      </w:r>
      <w:r w:rsidRPr="007668D8">
        <w:t xml:space="preserve">- živelné pohromy </w:t>
      </w:r>
      <w:r w:rsidRPr="007668D8">
        <w:rPr>
          <w:i/>
        </w:rPr>
        <w:t>(tj. např. povodeň, záplava, požár, blesk, ničivý vítr apod.)</w:t>
      </w:r>
      <w:r w:rsidRPr="007668D8">
        <w:t>,</w:t>
      </w:r>
    </w:p>
    <w:p w:rsidR="008F05B0" w:rsidRPr="007668D8" w:rsidRDefault="008F05B0" w:rsidP="008F05B0">
      <w:pPr>
        <w:pStyle w:val="Odstavecseseznamem"/>
        <w:spacing w:line="264" w:lineRule="auto"/>
        <w:ind w:left="0"/>
      </w:pPr>
      <w:r w:rsidRPr="007668D8">
        <w:tab/>
      </w:r>
      <w:r>
        <w:tab/>
      </w:r>
      <w:r w:rsidRPr="007668D8">
        <w:t>- teroristické útoky a nepřátelské vojenské akce,</w:t>
      </w:r>
    </w:p>
    <w:p w:rsidR="008F05B0" w:rsidRPr="007668D8" w:rsidRDefault="008F05B0" w:rsidP="008F05B0">
      <w:pPr>
        <w:pStyle w:val="Odstavecseseznamem"/>
        <w:spacing w:line="264" w:lineRule="auto"/>
        <w:ind w:left="0"/>
      </w:pPr>
      <w:r w:rsidRPr="007668D8">
        <w:tab/>
      </w:r>
      <w:r>
        <w:tab/>
      </w:r>
      <w:r w:rsidRPr="007668D8">
        <w:t>- válečný stav a mobilizace,</w:t>
      </w:r>
    </w:p>
    <w:p w:rsidR="008F05B0" w:rsidRPr="007668D8" w:rsidRDefault="008F05B0" w:rsidP="008F05B0">
      <w:pPr>
        <w:pStyle w:val="Odstavecseseznamem"/>
        <w:spacing w:line="264" w:lineRule="auto"/>
        <w:ind w:left="0"/>
        <w:jc w:val="both"/>
      </w:pPr>
      <w:r w:rsidRPr="007668D8">
        <w:tab/>
      </w:r>
      <w:r>
        <w:tab/>
      </w:r>
      <w:r w:rsidRPr="007668D8">
        <w:t>- občanské nepokoje, povstání, generální stávka, státní převrat</w:t>
      </w:r>
      <w:r>
        <w:t>,</w:t>
      </w:r>
    </w:p>
    <w:p w:rsidR="008F05B0" w:rsidRDefault="008F05B0" w:rsidP="008F05B0">
      <w:pPr>
        <w:pStyle w:val="Odstavecseseznamem"/>
        <w:spacing w:line="264" w:lineRule="auto"/>
        <w:ind w:left="0"/>
        <w:jc w:val="both"/>
      </w:pPr>
      <w:r w:rsidRPr="007668D8">
        <w:tab/>
      </w:r>
      <w:r>
        <w:tab/>
      </w:r>
      <w:r w:rsidRPr="007668D8">
        <w:t>- rozhodnutí státních orgánu či správce sítí mající vliv na realizaci díla.</w:t>
      </w:r>
    </w:p>
    <w:p w:rsidR="008F05B0" w:rsidRDefault="008F05B0" w:rsidP="008F05B0">
      <w:pPr>
        <w:pStyle w:val="Odstavecseseznamem"/>
        <w:spacing w:line="264" w:lineRule="auto"/>
        <w:ind w:left="0"/>
        <w:jc w:val="both"/>
      </w:pPr>
      <w:r>
        <w:t>Přerušení provádění díla</w:t>
      </w:r>
      <w:r w:rsidRPr="00532070">
        <w:rPr>
          <w:rFonts w:eastAsia="Calibri" w:cs="Times New Roman"/>
        </w:rPr>
        <w:t xml:space="preserve"> je omezen</w:t>
      </w:r>
      <w:r>
        <w:t>o</w:t>
      </w:r>
      <w:r w:rsidRPr="00532070">
        <w:rPr>
          <w:rFonts w:eastAsia="Calibri" w:cs="Times New Roman"/>
        </w:rPr>
        <w:t xml:space="preserve"> na období, </w:t>
      </w:r>
      <w:r>
        <w:rPr>
          <w:rFonts w:eastAsia="Calibri" w:cs="Times New Roman"/>
        </w:rPr>
        <w:t>po které</w:t>
      </w:r>
      <w:r w:rsidRPr="00532070">
        <w:rPr>
          <w:rFonts w:eastAsia="Calibri" w:cs="Times New Roman"/>
        </w:rPr>
        <w:t xml:space="preserve"> mimořádná okolnost </w:t>
      </w:r>
      <w:r>
        <w:t xml:space="preserve">dle písm. a), b) nebo c) </w:t>
      </w:r>
      <w:r w:rsidRPr="00532070">
        <w:rPr>
          <w:rFonts w:eastAsia="Calibri" w:cs="Times New Roman"/>
        </w:rPr>
        <w:t>trvá. Vznik a dopad takovéto mimořádné okolnosti je smluvní strana povinna oznámit druhé smluvní straně ihned a potvrdit písemně nebo faxem do 5 (pěti) kalendářních dnů.</w:t>
      </w:r>
      <w:r>
        <w:tab/>
      </w:r>
    </w:p>
    <w:p w:rsidR="008F05B0" w:rsidRPr="007668D8" w:rsidRDefault="008F05B0" w:rsidP="008F05B0">
      <w:pPr>
        <w:pStyle w:val="Odstavecseseznamem"/>
        <w:spacing w:line="264" w:lineRule="auto"/>
        <w:ind w:left="0"/>
        <w:jc w:val="both"/>
      </w:pPr>
    </w:p>
    <w:p w:rsidR="008F05B0" w:rsidRDefault="008F05B0" w:rsidP="008F05B0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 w:rsidRPr="00E427A1">
        <w:t xml:space="preserve">Místem plnění díla </w:t>
      </w:r>
      <w:r>
        <w:t>je oplocení pozemku školy</w:t>
      </w:r>
      <w:r w:rsidRPr="00E427A1">
        <w:t xml:space="preserve"> </w:t>
      </w:r>
      <w:r>
        <w:t>v městě Rajhradě.</w:t>
      </w:r>
    </w:p>
    <w:p w:rsidR="008F05B0" w:rsidRDefault="008F05B0" w:rsidP="008F05B0">
      <w:pPr>
        <w:pStyle w:val="Odstavecseseznamem"/>
        <w:spacing w:line="264" w:lineRule="auto"/>
        <w:ind w:left="0"/>
        <w:jc w:val="both"/>
      </w:pPr>
    </w:p>
    <w:p w:rsidR="008F05B0" w:rsidRDefault="008F05B0" w:rsidP="008F05B0">
      <w:pPr>
        <w:pStyle w:val="Odstavecseseznamem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cs="Arial"/>
          <w:szCs w:val="24"/>
        </w:rPr>
      </w:pPr>
      <w:r w:rsidRPr="009F30B9">
        <w:rPr>
          <w:rFonts w:cs="Arial"/>
          <w:szCs w:val="24"/>
        </w:rPr>
        <w:t xml:space="preserve">Nejpozději v den zahájení realizace díla </w:t>
      </w:r>
      <w:r w:rsidRPr="009F4D56">
        <w:rPr>
          <w:rFonts w:cs="Arial"/>
          <w:szCs w:val="24"/>
        </w:rPr>
        <w:t xml:space="preserve">objednatel </w:t>
      </w:r>
      <w:r>
        <w:rPr>
          <w:rFonts w:cs="Arial"/>
          <w:szCs w:val="24"/>
        </w:rPr>
        <w:t>zhotoviteli předá</w:t>
      </w:r>
      <w:r w:rsidRPr="009F4D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staveniště</w:t>
      </w:r>
      <w:r w:rsidRPr="009F30B9">
        <w:rPr>
          <w:rFonts w:cs="Arial"/>
          <w:b/>
          <w:szCs w:val="24"/>
        </w:rPr>
        <w:t xml:space="preserve"> </w:t>
      </w:r>
      <w:r w:rsidRPr="0008696A">
        <w:rPr>
          <w:rFonts w:cs="Arial"/>
          <w:szCs w:val="24"/>
        </w:rPr>
        <w:t>v místě plnění díla.</w:t>
      </w:r>
      <w:r w:rsidRPr="009F30B9">
        <w:rPr>
          <w:rFonts w:cs="Arial"/>
          <w:szCs w:val="24"/>
        </w:rPr>
        <w:t xml:space="preserve"> </w:t>
      </w:r>
    </w:p>
    <w:p w:rsidR="008F05B0" w:rsidRPr="009F30B9" w:rsidRDefault="008F05B0" w:rsidP="008F05B0">
      <w:pPr>
        <w:pStyle w:val="Odstavecseseznamem"/>
        <w:tabs>
          <w:tab w:val="left" w:pos="0"/>
        </w:tabs>
        <w:ind w:left="0"/>
        <w:jc w:val="both"/>
        <w:rPr>
          <w:rFonts w:cs="Arial"/>
          <w:szCs w:val="24"/>
        </w:rPr>
      </w:pPr>
    </w:p>
    <w:p w:rsidR="008F05B0" w:rsidRDefault="008F05B0" w:rsidP="008F05B0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 w:rsidRPr="00E427A1">
        <w:t>Místo plnění díla je současně také místem předání díla.</w:t>
      </w:r>
    </w:p>
    <w:p w:rsidR="008F05B0" w:rsidRDefault="008F05B0" w:rsidP="008F05B0">
      <w:pPr>
        <w:pStyle w:val="Odstavecseseznamem"/>
        <w:spacing w:line="264" w:lineRule="auto"/>
        <w:ind w:left="0"/>
        <w:jc w:val="both"/>
      </w:pPr>
    </w:p>
    <w:p w:rsidR="008F05B0" w:rsidRPr="00533A1F" w:rsidRDefault="008F05B0" w:rsidP="008F05B0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>
        <w:t xml:space="preserve">Objednatel se zavazuje řádně a včas provedené dílo převzít </w:t>
      </w:r>
      <w:r w:rsidRPr="0008696A">
        <w:t xml:space="preserve">s tím, že o termínu předání díla </w:t>
      </w:r>
      <w:r w:rsidRPr="00533A1F">
        <w:t xml:space="preserve">zhotovitel objednatele vyrozumí </w:t>
      </w:r>
      <w:r>
        <w:t>předem</w:t>
      </w:r>
      <w:r w:rsidRPr="00533A1F">
        <w:t xml:space="preserve">. </w:t>
      </w:r>
    </w:p>
    <w:p w:rsidR="008F05B0" w:rsidRPr="00532070" w:rsidRDefault="008F05B0" w:rsidP="008F05B0">
      <w:pPr>
        <w:pStyle w:val="Odstavecseseznamem"/>
        <w:numPr>
          <w:ilvl w:val="0"/>
          <w:numId w:val="2"/>
        </w:numPr>
        <w:spacing w:line="264" w:lineRule="auto"/>
        <w:ind w:left="0" w:firstLine="0"/>
        <w:jc w:val="both"/>
      </w:pPr>
      <w:r w:rsidRPr="00E427A1">
        <w:rPr>
          <w:szCs w:val="24"/>
        </w:rPr>
        <w:t xml:space="preserve">Řádné předání díla bude stvrzeno předávacím protokolem podepsaným oběma smluvními stranami </w:t>
      </w:r>
      <w:r>
        <w:rPr>
          <w:szCs w:val="24"/>
        </w:rPr>
        <w:t>s uvedením</w:t>
      </w:r>
      <w:r w:rsidRPr="00E427A1">
        <w:rPr>
          <w:szCs w:val="24"/>
        </w:rPr>
        <w:t xml:space="preserve"> data </w:t>
      </w:r>
      <w:r>
        <w:rPr>
          <w:szCs w:val="24"/>
        </w:rPr>
        <w:t xml:space="preserve">a místa </w:t>
      </w:r>
      <w:r w:rsidRPr="00E427A1">
        <w:rPr>
          <w:szCs w:val="24"/>
        </w:rPr>
        <w:t>předání a převzetí díla.</w:t>
      </w:r>
      <w:r w:rsidRPr="0008696A">
        <w:t xml:space="preserve"> Objednatel se zavazuje poskytnout zhotoviteli plnou součinnost k převzetí díla, zejména zajistit </w:t>
      </w:r>
      <w:r>
        <w:t xml:space="preserve">u předání díla </w:t>
      </w:r>
      <w:r w:rsidRPr="0008696A">
        <w:t>účast osoby oprávněné jménem objednatele dílo převzít a stvrdit převzetí díla podpisem na předávacím protokolu.</w:t>
      </w:r>
    </w:p>
    <w:p w:rsidR="008F05B0" w:rsidRPr="007668D8" w:rsidRDefault="008F05B0" w:rsidP="008F05B0">
      <w:pPr>
        <w:pStyle w:val="Odstavecseseznamem"/>
        <w:spacing w:line="264" w:lineRule="auto"/>
        <w:ind w:left="0"/>
      </w:pPr>
    </w:p>
    <w:p w:rsidR="008F05B0" w:rsidRPr="007668D8" w:rsidRDefault="008F05B0" w:rsidP="008F05B0">
      <w:pPr>
        <w:pStyle w:val="Odstavecseseznamem"/>
        <w:spacing w:line="264" w:lineRule="auto"/>
        <w:ind w:left="0"/>
        <w:jc w:val="center"/>
      </w:pPr>
      <w:r w:rsidRPr="007668D8">
        <w:rPr>
          <w:b/>
          <w:szCs w:val="24"/>
        </w:rPr>
        <w:t>III.</w:t>
      </w:r>
    </w:p>
    <w:p w:rsidR="008F05B0" w:rsidRDefault="008F05B0" w:rsidP="008F05B0">
      <w:pPr>
        <w:jc w:val="center"/>
        <w:rPr>
          <w:b/>
          <w:szCs w:val="24"/>
        </w:rPr>
      </w:pPr>
      <w:r>
        <w:rPr>
          <w:b/>
          <w:szCs w:val="24"/>
        </w:rPr>
        <w:t>Povinnosti smluvních stran</w:t>
      </w:r>
    </w:p>
    <w:p w:rsidR="008F05B0" w:rsidRDefault="008F05B0" w:rsidP="008F05B0">
      <w:pPr>
        <w:jc w:val="center"/>
        <w:rPr>
          <w:b/>
          <w:szCs w:val="24"/>
        </w:rPr>
      </w:pPr>
    </w:p>
    <w:p w:rsidR="008F05B0" w:rsidRPr="00CD6CD8" w:rsidRDefault="008F05B0" w:rsidP="008F05B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0" w:right="120" w:firstLine="0"/>
        <w:jc w:val="both"/>
      </w:pPr>
      <w:r w:rsidRPr="009F30B9">
        <w:rPr>
          <w:szCs w:val="24"/>
        </w:rPr>
        <w:t>Zhotovitel se zavazuje provést dílo svým jménem na svůj náklad a nebezpečí</w:t>
      </w:r>
      <w:r>
        <w:rPr>
          <w:szCs w:val="24"/>
        </w:rPr>
        <w:t>,</w:t>
      </w:r>
      <w:r w:rsidRPr="009F30B9">
        <w:rPr>
          <w:szCs w:val="24"/>
        </w:rPr>
        <w:t xml:space="preserve"> </w:t>
      </w:r>
      <w:r>
        <w:rPr>
          <w:szCs w:val="24"/>
        </w:rPr>
        <w:t>s potřebnou péčí v ujednaném čase a</w:t>
      </w:r>
      <w:r w:rsidRPr="009F30B9">
        <w:rPr>
          <w:szCs w:val="24"/>
        </w:rPr>
        <w:t xml:space="preserve"> </w:t>
      </w:r>
      <w:r>
        <w:rPr>
          <w:szCs w:val="24"/>
        </w:rPr>
        <w:tab/>
      </w:r>
      <w:r w:rsidRPr="009F30B9">
        <w:rPr>
          <w:szCs w:val="24"/>
        </w:rPr>
        <w:t>obstarat vše, co je k provedení díla potřeba.</w:t>
      </w:r>
    </w:p>
    <w:p w:rsidR="008F05B0" w:rsidRPr="009F30B9" w:rsidRDefault="008F05B0" w:rsidP="008F05B0">
      <w:pPr>
        <w:pStyle w:val="Odstavecseseznamem"/>
        <w:widowControl w:val="0"/>
        <w:autoSpaceDE w:val="0"/>
        <w:autoSpaceDN w:val="0"/>
        <w:adjustRightInd w:val="0"/>
        <w:ind w:left="0" w:right="120"/>
        <w:jc w:val="both"/>
      </w:pPr>
    </w:p>
    <w:p w:rsidR="008F05B0" w:rsidRDefault="008F05B0" w:rsidP="008F05B0">
      <w:pPr>
        <w:pStyle w:val="Odstavecseseznamem"/>
        <w:numPr>
          <w:ilvl w:val="0"/>
          <w:numId w:val="3"/>
        </w:numPr>
        <w:tabs>
          <w:tab w:val="left" w:pos="0"/>
        </w:tabs>
        <w:spacing w:line="264" w:lineRule="auto"/>
        <w:ind w:left="0" w:firstLine="0"/>
        <w:jc w:val="both"/>
      </w:pPr>
      <w:r w:rsidRPr="00A9167A">
        <w:rPr>
          <w:bCs/>
          <w:iCs/>
        </w:rPr>
        <w:t xml:space="preserve">Objednatel </w:t>
      </w:r>
      <w:r w:rsidRPr="00A9167A">
        <w:t>se zavazuje předat zhotoviteli veškeré i</w:t>
      </w:r>
      <w:r>
        <w:t xml:space="preserve">nformace, písemnosti a podklady </w:t>
      </w:r>
      <w:r w:rsidRPr="00A9167A">
        <w:t>nezbytné k plnění závazků</w:t>
      </w:r>
      <w:r>
        <w:t xml:space="preserve"> zhotovitele</w:t>
      </w:r>
      <w:r w:rsidRPr="00A9167A">
        <w:t xml:space="preserve"> dle této smlouvy</w:t>
      </w:r>
      <w:r>
        <w:t>. Před zahájením realizace díla</w:t>
      </w:r>
      <w:r w:rsidRPr="009F4D56">
        <w:t xml:space="preserve"> je pak objednatel povinen </w:t>
      </w:r>
      <w:r>
        <w:t>vyty</w:t>
      </w:r>
      <w:r w:rsidRPr="009F4D56">
        <w:t xml:space="preserve">čit přesnou linii oplocení a písemně zhotovitele upozornit na všechny </w:t>
      </w:r>
      <w:r w:rsidRPr="009F4D56">
        <w:lastRenderedPageBreak/>
        <w:t xml:space="preserve">okolnosti, které by mohly ovlivnit či zkomplikovat realizaci díla (např. uložení inženýrských sítí apod.). </w:t>
      </w:r>
    </w:p>
    <w:p w:rsidR="008F05B0" w:rsidRDefault="008F05B0" w:rsidP="008F05B0">
      <w:pPr>
        <w:pStyle w:val="Odstavecseseznamem"/>
        <w:tabs>
          <w:tab w:val="left" w:pos="0"/>
        </w:tabs>
        <w:spacing w:line="264" w:lineRule="auto"/>
        <w:ind w:left="0"/>
        <w:jc w:val="both"/>
      </w:pPr>
    </w:p>
    <w:p w:rsidR="008F05B0" w:rsidRPr="009F4D56" w:rsidRDefault="008F05B0" w:rsidP="008F05B0">
      <w:pPr>
        <w:pStyle w:val="Odstavecseseznamem"/>
        <w:numPr>
          <w:ilvl w:val="0"/>
          <w:numId w:val="3"/>
        </w:numPr>
        <w:tabs>
          <w:tab w:val="left" w:pos="0"/>
        </w:tabs>
        <w:spacing w:line="264" w:lineRule="auto"/>
        <w:ind w:left="0" w:firstLine="0"/>
        <w:jc w:val="both"/>
      </w:pPr>
      <w:r>
        <w:t>Veškerou zodpovědnost a náklady na vyřízení a opatření případných povolení ze strany dotčených orgánu státní správy týkajících se realizace díla, jakož i případné sankce ze strany těchto orgánu při jejich neobstarání či nedodržení, nese objednatel.</w:t>
      </w:r>
    </w:p>
    <w:p w:rsidR="008F05B0" w:rsidRDefault="008F05B0" w:rsidP="008F05B0">
      <w:pPr>
        <w:pStyle w:val="Odstavecseseznamem"/>
        <w:spacing w:line="264" w:lineRule="auto"/>
        <w:ind w:left="0"/>
        <w:jc w:val="both"/>
      </w:pPr>
    </w:p>
    <w:p w:rsidR="008F05B0" w:rsidRDefault="008F05B0" w:rsidP="008F05B0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right="120" w:firstLine="0"/>
        <w:jc w:val="both"/>
      </w:pPr>
      <w:r w:rsidRPr="009F30B9">
        <w:t xml:space="preserve">Zjistí-li zhotovitel při </w:t>
      </w:r>
      <w:r>
        <w:t>provádění</w:t>
      </w:r>
      <w:r w:rsidRPr="009F30B9">
        <w:t xml:space="preserve"> díla skryté překážky</w:t>
      </w:r>
      <w:r>
        <w:t xml:space="preserve"> týkající se místa, kde má být dílo provedeno, znemožňující provést dílo</w:t>
      </w:r>
      <w:r w:rsidRPr="009F30B9">
        <w:t xml:space="preserve"> </w:t>
      </w:r>
      <w:r>
        <w:t>dohodnutým způsobem, oznámí to bez zbytečného odkladu objednateli a navrhne mu změnu díla. Do dosažení dohody o změně díla může zhotovitel provádění díla přerušit.</w:t>
      </w:r>
    </w:p>
    <w:p w:rsidR="008F05B0" w:rsidRPr="009F30B9" w:rsidRDefault="008F05B0" w:rsidP="008F05B0">
      <w:pPr>
        <w:pStyle w:val="Odstavecseseznamem"/>
        <w:widowControl w:val="0"/>
        <w:autoSpaceDE w:val="0"/>
        <w:autoSpaceDN w:val="0"/>
        <w:adjustRightInd w:val="0"/>
        <w:ind w:left="0" w:right="120"/>
        <w:jc w:val="both"/>
      </w:pPr>
    </w:p>
    <w:p w:rsidR="008F05B0" w:rsidRPr="008F2EDC" w:rsidRDefault="008F05B0" w:rsidP="008F05B0">
      <w:pPr>
        <w:pStyle w:val="Odstavecseseznamem"/>
        <w:numPr>
          <w:ilvl w:val="0"/>
          <w:numId w:val="3"/>
        </w:numPr>
        <w:spacing w:line="264" w:lineRule="auto"/>
        <w:ind w:left="0" w:firstLine="0"/>
        <w:jc w:val="both"/>
        <w:rPr>
          <w:szCs w:val="24"/>
        </w:rPr>
      </w:pPr>
      <w:r w:rsidRPr="00585558">
        <w:rPr>
          <w:szCs w:val="24"/>
        </w:rPr>
        <w:t xml:space="preserve">Objednatel se zavazuje řádně a včas dodané dílo převzít a uhradit za něj zhotoviteli dohodnutou cenu díla.  </w:t>
      </w:r>
    </w:p>
    <w:p w:rsidR="008F05B0" w:rsidRDefault="008F05B0" w:rsidP="008F05B0">
      <w:pPr>
        <w:pStyle w:val="Odstavecseseznamem"/>
        <w:spacing w:line="264" w:lineRule="auto"/>
        <w:ind w:left="0"/>
        <w:jc w:val="both"/>
        <w:rPr>
          <w:szCs w:val="24"/>
        </w:rPr>
      </w:pPr>
    </w:p>
    <w:p w:rsidR="008F05B0" w:rsidRDefault="008F05B0" w:rsidP="008F05B0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8F05B0" w:rsidRDefault="008F05B0" w:rsidP="008F05B0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CD6CD8">
        <w:rPr>
          <w:b/>
          <w:szCs w:val="24"/>
        </w:rPr>
        <w:t>Cena díla</w:t>
      </w:r>
    </w:p>
    <w:p w:rsidR="008F05B0" w:rsidRDefault="008F05B0" w:rsidP="008F05B0">
      <w:pPr>
        <w:pStyle w:val="Odstavecseseznamem"/>
        <w:spacing w:line="264" w:lineRule="auto"/>
        <w:ind w:left="0"/>
        <w:jc w:val="center"/>
        <w:rPr>
          <w:b/>
          <w:szCs w:val="24"/>
        </w:rPr>
      </w:pPr>
    </w:p>
    <w:p w:rsidR="008F05B0" w:rsidRDefault="008F05B0" w:rsidP="008F05B0">
      <w:pPr>
        <w:pStyle w:val="Odstavecseseznamem"/>
        <w:numPr>
          <w:ilvl w:val="0"/>
          <w:numId w:val="4"/>
        </w:numPr>
        <w:spacing w:line="264" w:lineRule="auto"/>
        <w:ind w:left="0" w:firstLine="0"/>
        <w:jc w:val="both"/>
        <w:rPr>
          <w:szCs w:val="24"/>
        </w:rPr>
      </w:pPr>
      <w:r w:rsidRPr="00CD6CD8">
        <w:rPr>
          <w:szCs w:val="24"/>
        </w:rPr>
        <w:t xml:space="preserve">Smluvní strany se dohodly na předpokládané ceně </w:t>
      </w:r>
      <w:r>
        <w:rPr>
          <w:szCs w:val="24"/>
        </w:rPr>
        <w:t xml:space="preserve">díla v rozsahu stanoveném cenovou nabídkou ve výši </w:t>
      </w:r>
      <w:r>
        <w:rPr>
          <w:b/>
          <w:szCs w:val="24"/>
        </w:rPr>
        <w:t>107.305</w:t>
      </w:r>
      <w:r w:rsidRPr="00DE5544">
        <w:rPr>
          <w:b/>
          <w:szCs w:val="24"/>
        </w:rPr>
        <w:t>,- Kč bez DPH</w:t>
      </w:r>
      <w:r>
        <w:rPr>
          <w:szCs w:val="24"/>
        </w:rPr>
        <w:t>. K ceně díla bude připočteno DPH v zákonem stanovené výši.</w:t>
      </w:r>
    </w:p>
    <w:p w:rsidR="008F05B0" w:rsidRPr="009F30B9" w:rsidRDefault="008F05B0" w:rsidP="008F05B0">
      <w:pPr>
        <w:pStyle w:val="Odstavecseseznamem"/>
        <w:widowControl w:val="0"/>
        <w:autoSpaceDE w:val="0"/>
        <w:autoSpaceDN w:val="0"/>
        <w:adjustRightInd w:val="0"/>
        <w:ind w:left="0" w:right="120"/>
        <w:jc w:val="both"/>
      </w:pPr>
    </w:p>
    <w:p w:rsidR="008F05B0" w:rsidRDefault="008F05B0" w:rsidP="008F05B0">
      <w:pPr>
        <w:pStyle w:val="Odstavecseseznamem"/>
        <w:numPr>
          <w:ilvl w:val="0"/>
          <w:numId w:val="4"/>
        </w:numPr>
        <w:spacing w:line="264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Při vyúčtování ceny díla se </w:t>
      </w:r>
      <w:r w:rsidRPr="00CD6CD8">
        <w:rPr>
          <w:szCs w:val="24"/>
        </w:rPr>
        <w:t xml:space="preserve">bude vycházet ze skutečně </w:t>
      </w:r>
      <w:r>
        <w:rPr>
          <w:szCs w:val="24"/>
        </w:rPr>
        <w:t xml:space="preserve">do díla </w:t>
      </w:r>
      <w:r w:rsidRPr="00CD6CD8">
        <w:rPr>
          <w:szCs w:val="24"/>
        </w:rPr>
        <w:t>zabudovaného materiálu</w:t>
      </w:r>
      <w:r>
        <w:rPr>
          <w:szCs w:val="24"/>
        </w:rPr>
        <w:t xml:space="preserve"> při respektování jednotkových cen materiálu uvedených v cenové nabídce.</w:t>
      </w:r>
      <w:r w:rsidRPr="00CD6CD8">
        <w:rPr>
          <w:szCs w:val="24"/>
        </w:rPr>
        <w:t xml:space="preserve"> </w:t>
      </w:r>
    </w:p>
    <w:p w:rsidR="008F05B0" w:rsidRPr="00F15F50" w:rsidRDefault="008F05B0" w:rsidP="008F05B0">
      <w:pPr>
        <w:pStyle w:val="Odstavecseseznamem"/>
        <w:spacing w:line="264" w:lineRule="auto"/>
        <w:ind w:left="0"/>
        <w:jc w:val="both"/>
        <w:rPr>
          <w:szCs w:val="24"/>
        </w:rPr>
      </w:pPr>
    </w:p>
    <w:p w:rsidR="008F05B0" w:rsidRPr="00DE5544" w:rsidRDefault="008F05B0" w:rsidP="008F05B0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DE5544">
        <w:rPr>
          <w:b/>
          <w:szCs w:val="24"/>
        </w:rPr>
        <w:t>V.</w:t>
      </w:r>
    </w:p>
    <w:p w:rsidR="008F05B0" w:rsidRDefault="008F05B0" w:rsidP="008F05B0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DE5544">
        <w:rPr>
          <w:b/>
          <w:szCs w:val="24"/>
        </w:rPr>
        <w:t>Platební podmínky</w:t>
      </w:r>
    </w:p>
    <w:p w:rsidR="008F05B0" w:rsidRPr="00DE5544" w:rsidRDefault="008F05B0" w:rsidP="008F05B0">
      <w:pPr>
        <w:pStyle w:val="Odstavecseseznamem"/>
        <w:spacing w:line="264" w:lineRule="auto"/>
        <w:ind w:left="0"/>
        <w:jc w:val="center"/>
        <w:rPr>
          <w:b/>
          <w:szCs w:val="24"/>
        </w:rPr>
      </w:pPr>
    </w:p>
    <w:p w:rsidR="008F05B0" w:rsidRPr="00532070" w:rsidRDefault="008F05B0" w:rsidP="008F05B0">
      <w:pPr>
        <w:pStyle w:val="Odstavecseseznamem"/>
        <w:numPr>
          <w:ilvl w:val="0"/>
          <w:numId w:val="5"/>
        </w:numPr>
        <w:spacing w:line="264" w:lineRule="auto"/>
        <w:ind w:left="0" w:firstLine="0"/>
        <w:jc w:val="both"/>
        <w:rPr>
          <w:color w:val="FF0000"/>
          <w:szCs w:val="24"/>
        </w:rPr>
      </w:pPr>
      <w:r w:rsidRPr="00DE5544">
        <w:rPr>
          <w:szCs w:val="24"/>
        </w:rPr>
        <w:t xml:space="preserve">Cena díla bude </w:t>
      </w:r>
      <w:r>
        <w:rPr>
          <w:szCs w:val="24"/>
        </w:rPr>
        <w:t>zhotovitelem objednateli vyúčtována na podkladě daňového dokladu</w:t>
      </w:r>
      <w:r w:rsidRPr="00DE5544">
        <w:rPr>
          <w:szCs w:val="24"/>
        </w:rPr>
        <w:t xml:space="preserve"> </w:t>
      </w:r>
      <w:r>
        <w:rPr>
          <w:szCs w:val="24"/>
        </w:rPr>
        <w:t>(faktury)</w:t>
      </w:r>
      <w:r w:rsidRPr="00F15F50">
        <w:rPr>
          <w:szCs w:val="24"/>
        </w:rPr>
        <w:t>.</w:t>
      </w:r>
      <w:r>
        <w:rPr>
          <w:szCs w:val="24"/>
        </w:rPr>
        <w:t xml:space="preserve"> Po předání a převzetí díla bude vystavena jedna souhrnná faktura, jejíž přílohou bude kopie potvrzeného předávacího protokolu, příp. protokolu o odstranění vad a nedodělků a dílčí soupis provedených prací.</w:t>
      </w:r>
    </w:p>
    <w:p w:rsidR="008F05B0" w:rsidRDefault="008F05B0" w:rsidP="008F05B0">
      <w:pPr>
        <w:pStyle w:val="Odstavecseseznamem"/>
        <w:numPr>
          <w:ilvl w:val="0"/>
          <w:numId w:val="5"/>
        </w:numPr>
        <w:spacing w:line="264" w:lineRule="auto"/>
        <w:ind w:left="0" w:firstLine="0"/>
        <w:rPr>
          <w:szCs w:val="24"/>
        </w:rPr>
      </w:pPr>
      <w:r w:rsidRPr="00DE5544">
        <w:rPr>
          <w:szCs w:val="24"/>
        </w:rPr>
        <w:t xml:space="preserve">Splatnost faktury se sjednává na dobu </w:t>
      </w:r>
      <w:r>
        <w:rPr>
          <w:szCs w:val="24"/>
        </w:rPr>
        <w:t xml:space="preserve">14 </w:t>
      </w:r>
      <w:r w:rsidRPr="00DE5544">
        <w:rPr>
          <w:szCs w:val="24"/>
        </w:rPr>
        <w:t xml:space="preserve">dnů od data vystavení faktury. </w:t>
      </w:r>
    </w:p>
    <w:p w:rsidR="008F05B0" w:rsidRPr="00DE5544" w:rsidRDefault="008F05B0" w:rsidP="008F05B0">
      <w:pPr>
        <w:pStyle w:val="Odstavecseseznamem"/>
        <w:spacing w:line="264" w:lineRule="auto"/>
        <w:ind w:left="0"/>
        <w:rPr>
          <w:szCs w:val="24"/>
        </w:rPr>
      </w:pPr>
    </w:p>
    <w:p w:rsidR="008F05B0" w:rsidRPr="00DE5544" w:rsidRDefault="008F05B0" w:rsidP="008F05B0">
      <w:pPr>
        <w:pStyle w:val="Odstavecseseznamem"/>
        <w:numPr>
          <w:ilvl w:val="0"/>
          <w:numId w:val="5"/>
        </w:numPr>
        <w:spacing w:line="264" w:lineRule="auto"/>
        <w:ind w:left="0" w:firstLine="0"/>
        <w:jc w:val="both"/>
        <w:rPr>
          <w:szCs w:val="24"/>
        </w:rPr>
      </w:pPr>
      <w:r w:rsidRPr="00DE5544">
        <w:rPr>
          <w:szCs w:val="24"/>
        </w:rPr>
        <w:t xml:space="preserve">Daňový doklad (faktura) musí obsahovat náležitosti uvedené v zákoně o účetnictví (zákon č. 563/1991 Sb.) a zákoně o dani z přidané hodnoty ( zákon. </w:t>
      </w:r>
      <w:proofErr w:type="gramStart"/>
      <w:r w:rsidRPr="00DE5544">
        <w:rPr>
          <w:szCs w:val="24"/>
        </w:rPr>
        <w:t>č.</w:t>
      </w:r>
      <w:proofErr w:type="gramEnd"/>
      <w:r w:rsidRPr="00DE5544">
        <w:rPr>
          <w:szCs w:val="24"/>
        </w:rPr>
        <w:t xml:space="preserve"> 235/2004 Sb.) v platném </w:t>
      </w:r>
      <w:r>
        <w:rPr>
          <w:szCs w:val="24"/>
        </w:rPr>
        <w:tab/>
      </w:r>
      <w:r w:rsidRPr="00DE5544">
        <w:rPr>
          <w:szCs w:val="24"/>
        </w:rPr>
        <w:t>znění, příp.  v předpisech je nahrazujících.</w:t>
      </w:r>
    </w:p>
    <w:p w:rsidR="008F05B0" w:rsidRDefault="008F05B0" w:rsidP="008F05B0">
      <w:pPr>
        <w:pStyle w:val="Odstavecseseznamem"/>
        <w:spacing w:line="264" w:lineRule="auto"/>
        <w:ind w:left="0"/>
        <w:jc w:val="both"/>
        <w:rPr>
          <w:szCs w:val="24"/>
        </w:rPr>
      </w:pPr>
      <w:r w:rsidRPr="00CD6CD8">
        <w:rPr>
          <w:szCs w:val="24"/>
        </w:rPr>
        <w:tab/>
      </w:r>
      <w:r w:rsidRPr="00CD6CD8">
        <w:rPr>
          <w:szCs w:val="24"/>
        </w:rPr>
        <w:tab/>
      </w:r>
    </w:p>
    <w:p w:rsidR="008F05B0" w:rsidRPr="00565579" w:rsidRDefault="008F05B0" w:rsidP="008F05B0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565579">
        <w:rPr>
          <w:b/>
          <w:szCs w:val="24"/>
        </w:rPr>
        <w:t>V</w:t>
      </w:r>
      <w:r>
        <w:rPr>
          <w:b/>
          <w:szCs w:val="24"/>
        </w:rPr>
        <w:t>I</w:t>
      </w:r>
      <w:r w:rsidRPr="00565579">
        <w:rPr>
          <w:b/>
          <w:szCs w:val="24"/>
        </w:rPr>
        <w:t>.</w:t>
      </w:r>
    </w:p>
    <w:p w:rsidR="008F05B0" w:rsidRPr="00CD6CD8" w:rsidRDefault="008F05B0" w:rsidP="008F05B0">
      <w:pPr>
        <w:pStyle w:val="Odstavecseseznamem"/>
        <w:spacing w:line="264" w:lineRule="auto"/>
        <w:ind w:left="0"/>
        <w:jc w:val="center"/>
        <w:rPr>
          <w:b/>
          <w:szCs w:val="24"/>
        </w:rPr>
      </w:pPr>
      <w:r w:rsidRPr="00565579">
        <w:rPr>
          <w:b/>
          <w:szCs w:val="24"/>
        </w:rPr>
        <w:t>Záruč</w:t>
      </w:r>
      <w:r>
        <w:rPr>
          <w:b/>
          <w:szCs w:val="24"/>
        </w:rPr>
        <w:t>n</w:t>
      </w:r>
      <w:r w:rsidRPr="00565579">
        <w:rPr>
          <w:b/>
          <w:szCs w:val="24"/>
        </w:rPr>
        <w:t>í doba, odpovědnost za vady</w:t>
      </w:r>
      <w:r>
        <w:rPr>
          <w:b/>
          <w:szCs w:val="24"/>
        </w:rPr>
        <w:t>,</w:t>
      </w:r>
      <w:r w:rsidRPr="00020313">
        <w:rPr>
          <w:b/>
          <w:szCs w:val="24"/>
        </w:rPr>
        <w:t xml:space="preserve"> povinnost mlčenlivosti</w:t>
      </w:r>
    </w:p>
    <w:p w:rsidR="008F05B0" w:rsidRDefault="008F05B0" w:rsidP="008F05B0">
      <w:pPr>
        <w:pStyle w:val="Odstavecseseznamem"/>
        <w:spacing w:line="264" w:lineRule="auto"/>
        <w:ind w:left="0"/>
        <w:jc w:val="both"/>
        <w:rPr>
          <w:szCs w:val="24"/>
        </w:rPr>
      </w:pPr>
    </w:p>
    <w:p w:rsidR="008F05B0" w:rsidRDefault="008F05B0" w:rsidP="008F05B0">
      <w:pPr>
        <w:pStyle w:val="Odstavecseseznamem"/>
        <w:numPr>
          <w:ilvl w:val="0"/>
          <w:numId w:val="7"/>
        </w:numPr>
        <w:spacing w:line="264" w:lineRule="auto"/>
        <w:ind w:left="0" w:firstLine="0"/>
        <w:contextualSpacing w:val="0"/>
        <w:jc w:val="both"/>
      </w:pPr>
      <w:r>
        <w:t xml:space="preserve">Zhotovitel poskytuje objednateli záruku za jakost díla v délce 24 měsíců.  Zárukou za jakost se zhotovitel zavazuje, že dílo si po dobu záruční doby zachová obvyklé vlastnosti a </w:t>
      </w:r>
      <w:r>
        <w:tab/>
        <w:t xml:space="preserve">bude způsobilé k použití pro účel, kterému obvykle slouží. </w:t>
      </w:r>
      <w:r w:rsidRPr="002407EF">
        <w:t>Záruka</w:t>
      </w:r>
      <w:r>
        <w:t xml:space="preserve"> </w:t>
      </w:r>
      <w:r w:rsidRPr="002407EF">
        <w:t xml:space="preserve">se nevztahuje na mechanické poškození </w:t>
      </w:r>
      <w:r>
        <w:t xml:space="preserve">a přirozené opotřebení díla. Záruční doba počíná </w:t>
      </w:r>
      <w:r w:rsidRPr="002407EF">
        <w:t xml:space="preserve">běžet okamžikem předání </w:t>
      </w:r>
      <w:r>
        <w:t xml:space="preserve">a převzetí díla. Reklamace vad </w:t>
      </w:r>
      <w:r w:rsidRPr="002407EF">
        <w:t xml:space="preserve">vzniklých v záruční době uplatní objednatel písemně u zhotovitele </w:t>
      </w:r>
      <w:r>
        <w:tab/>
        <w:t xml:space="preserve">bez </w:t>
      </w:r>
      <w:r w:rsidRPr="002407EF">
        <w:lastRenderedPageBreak/>
        <w:t>zbytečn</w:t>
      </w:r>
      <w:r>
        <w:t>ého odkladu poté, co je zjistil,</w:t>
      </w:r>
      <w:r w:rsidRPr="00B91D5D">
        <w:rPr>
          <w:rFonts w:eastAsia="Times New Roman" w:cs="Times New Roman"/>
          <w:szCs w:val="24"/>
          <w:lang w:eastAsia="cs-CZ"/>
        </w:rPr>
        <w:t xml:space="preserve"> </w:t>
      </w:r>
      <w:r w:rsidRPr="002407EF">
        <w:t xml:space="preserve">nejpozději však do konce záruční </w:t>
      </w:r>
      <w:r>
        <w:t xml:space="preserve">doby, a to písemnou </w:t>
      </w:r>
      <w:r w:rsidRPr="002407EF">
        <w:t>reklamací s popisem zjištěných vad.</w:t>
      </w:r>
    </w:p>
    <w:p w:rsidR="008F05B0" w:rsidRDefault="008F05B0" w:rsidP="008F05B0">
      <w:pPr>
        <w:pStyle w:val="Odstavecseseznamem"/>
        <w:spacing w:line="264" w:lineRule="auto"/>
        <w:ind w:left="0"/>
        <w:jc w:val="both"/>
      </w:pPr>
    </w:p>
    <w:p w:rsidR="008F05B0" w:rsidRDefault="008F05B0" w:rsidP="008F05B0">
      <w:pPr>
        <w:pStyle w:val="Odstavecseseznamem"/>
        <w:numPr>
          <w:ilvl w:val="0"/>
          <w:numId w:val="7"/>
        </w:numPr>
        <w:ind w:left="0" w:firstLine="0"/>
        <w:jc w:val="both"/>
        <w:rPr>
          <w:szCs w:val="24"/>
        </w:rPr>
      </w:pPr>
      <w:r w:rsidRPr="002407EF">
        <w:rPr>
          <w:szCs w:val="24"/>
        </w:rPr>
        <w:t>Zhotovitel se zavazuje vyjádřit se k uplatněné reklamaci</w:t>
      </w:r>
      <w:r>
        <w:rPr>
          <w:szCs w:val="24"/>
        </w:rPr>
        <w:t xml:space="preserve"> objednatele</w:t>
      </w:r>
      <w:r w:rsidRPr="002407EF">
        <w:rPr>
          <w:szCs w:val="24"/>
        </w:rPr>
        <w:t xml:space="preserve"> nejpozději </w:t>
      </w:r>
      <w:proofErr w:type="gramStart"/>
      <w:r w:rsidRPr="002407EF">
        <w:rPr>
          <w:szCs w:val="24"/>
        </w:rPr>
        <w:t xml:space="preserve">do </w:t>
      </w:r>
      <w:r w:rsidRPr="00934A81">
        <w:rPr>
          <w:szCs w:val="24"/>
        </w:rPr>
        <w:t>5</w:t>
      </w:r>
      <w:r w:rsidRPr="002407EF">
        <w:rPr>
          <w:szCs w:val="24"/>
        </w:rPr>
        <w:t>-ti</w:t>
      </w:r>
      <w:proofErr w:type="gramEnd"/>
      <w:r w:rsidRPr="002407EF">
        <w:rPr>
          <w:szCs w:val="24"/>
        </w:rPr>
        <w:t xml:space="preserve"> </w:t>
      </w:r>
      <w:r>
        <w:rPr>
          <w:szCs w:val="24"/>
        </w:rPr>
        <w:t xml:space="preserve">pracovních </w:t>
      </w:r>
      <w:r w:rsidRPr="002407EF">
        <w:rPr>
          <w:szCs w:val="24"/>
        </w:rPr>
        <w:t>dnů ode dne, co mu byla doručena.</w:t>
      </w:r>
    </w:p>
    <w:p w:rsidR="008F05B0" w:rsidRDefault="008F05B0" w:rsidP="008F05B0">
      <w:pPr>
        <w:pStyle w:val="Odstavecseseznamem"/>
        <w:ind w:left="0"/>
        <w:jc w:val="both"/>
        <w:rPr>
          <w:szCs w:val="24"/>
        </w:rPr>
      </w:pPr>
    </w:p>
    <w:p w:rsidR="008F05B0" w:rsidRPr="00020313" w:rsidRDefault="008F05B0" w:rsidP="008F05B0">
      <w:pPr>
        <w:pStyle w:val="Odstavecseseznamem"/>
        <w:numPr>
          <w:ilvl w:val="0"/>
          <w:numId w:val="7"/>
        </w:numPr>
        <w:ind w:left="0" w:firstLine="0"/>
        <w:jc w:val="both"/>
        <w:rPr>
          <w:szCs w:val="24"/>
        </w:rPr>
      </w:pPr>
      <w:r w:rsidRPr="00890BAF">
        <w:t xml:space="preserve">Zhotovitel se zavazuje provést </w:t>
      </w:r>
      <w:r>
        <w:t>odstranění</w:t>
      </w:r>
      <w:r w:rsidRPr="00890BAF">
        <w:t xml:space="preserve"> oprávněně reklamovaných vad </w:t>
      </w:r>
      <w:r>
        <w:t xml:space="preserve">díla </w:t>
      </w:r>
      <w:r w:rsidRPr="00890BAF">
        <w:t xml:space="preserve">v technicky nejbližším možném termínu, nejpozději však do </w:t>
      </w:r>
      <w:proofErr w:type="gramStart"/>
      <w:r>
        <w:t>30</w:t>
      </w:r>
      <w:r w:rsidRPr="00890BAF">
        <w:t>-ti</w:t>
      </w:r>
      <w:proofErr w:type="gramEnd"/>
      <w:r w:rsidRPr="00890BAF">
        <w:t xml:space="preserve"> dnů ode dne, co mu byla doručena písemná reklamace objednatele, nedohodnou – </w:t>
      </w:r>
      <w:proofErr w:type="spellStart"/>
      <w:r w:rsidRPr="00890BAF">
        <w:t>li</w:t>
      </w:r>
      <w:proofErr w:type="spellEnd"/>
      <w:r w:rsidRPr="00890BAF">
        <w:t xml:space="preserve"> se smluvní strany jinak.</w:t>
      </w:r>
      <w:r>
        <w:t xml:space="preserve"> Objednatel se zavazuje poskytnout zhotoviteli potřebnou součinnost při odstraňování reklamovaných vad, zejména mu za tímto účelem umožnit k dílu přístup.</w:t>
      </w:r>
    </w:p>
    <w:p w:rsidR="008F05B0" w:rsidRPr="00020313" w:rsidRDefault="008F05B0" w:rsidP="008F05B0">
      <w:pPr>
        <w:pStyle w:val="Odstavecseseznamem"/>
        <w:ind w:left="0"/>
        <w:jc w:val="both"/>
        <w:rPr>
          <w:szCs w:val="24"/>
        </w:rPr>
      </w:pPr>
    </w:p>
    <w:p w:rsidR="008F05B0" w:rsidRPr="00020313" w:rsidRDefault="008F05B0" w:rsidP="008F05B0">
      <w:pPr>
        <w:pStyle w:val="Odstavecseseznamem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020313">
        <w:rPr>
          <w:szCs w:val="24"/>
        </w:rPr>
        <w:t xml:space="preserve">Údaje nebo sdělení, se kterými se při sjednávání a plnění této smlouvy strany seznámily, jsou důvěrné ve smyslu </w:t>
      </w:r>
      <w:proofErr w:type="spellStart"/>
      <w:r w:rsidRPr="00020313">
        <w:rPr>
          <w:szCs w:val="24"/>
        </w:rPr>
        <w:t>ust</w:t>
      </w:r>
      <w:proofErr w:type="spellEnd"/>
      <w:r w:rsidRPr="00020313">
        <w:rPr>
          <w:szCs w:val="24"/>
        </w:rPr>
        <w:t xml:space="preserve">. § 1730 odst. 2 občanského zákoníku a dle svého charakteru mohou být rovněž předmětem obchodního tajemství dle </w:t>
      </w:r>
      <w:proofErr w:type="spellStart"/>
      <w:r w:rsidRPr="00020313">
        <w:rPr>
          <w:szCs w:val="24"/>
        </w:rPr>
        <w:t>ust</w:t>
      </w:r>
      <w:proofErr w:type="spellEnd"/>
      <w:r w:rsidRPr="00020313">
        <w:rPr>
          <w:szCs w:val="24"/>
        </w:rPr>
        <w:t xml:space="preserve">. § 504 občanského zákoníku. </w:t>
      </w:r>
      <w:r>
        <w:rPr>
          <w:szCs w:val="24"/>
        </w:rPr>
        <w:t xml:space="preserve">Smluvní </w:t>
      </w:r>
      <w:r w:rsidRPr="00020313">
        <w:rPr>
          <w:szCs w:val="24"/>
        </w:rPr>
        <w:t xml:space="preserve">strany se zavazují k povinnosti zachovávat mlčenlivost o veškerých informacích </w:t>
      </w:r>
      <w:r>
        <w:rPr>
          <w:szCs w:val="24"/>
        </w:rPr>
        <w:tab/>
        <w:t xml:space="preserve">týkajících se druhé </w:t>
      </w:r>
      <w:r w:rsidRPr="00020313">
        <w:rPr>
          <w:szCs w:val="24"/>
        </w:rPr>
        <w:t>smluvní strany, které se dozvěděly či se v budoucnu dozví v souvislosti s touto smlouvou a r</w:t>
      </w:r>
      <w:r>
        <w:rPr>
          <w:szCs w:val="24"/>
        </w:rPr>
        <w:t xml:space="preserve">ealizací díla dle této smlouvy </w:t>
      </w:r>
      <w:r w:rsidRPr="00020313">
        <w:rPr>
          <w:szCs w:val="24"/>
        </w:rPr>
        <w:t xml:space="preserve">a které nejsou obecně známé. </w:t>
      </w:r>
      <w:r>
        <w:rPr>
          <w:szCs w:val="24"/>
        </w:rPr>
        <w:tab/>
        <w:t xml:space="preserve">Informacemi </w:t>
      </w:r>
      <w:r w:rsidRPr="00020313">
        <w:rPr>
          <w:szCs w:val="24"/>
        </w:rPr>
        <w:t xml:space="preserve">dle předchozí věty jsou jakékoliv materiály označené jako důvěrné nebo </w:t>
      </w:r>
      <w:r>
        <w:rPr>
          <w:szCs w:val="24"/>
        </w:rPr>
        <w:tab/>
        <w:t xml:space="preserve">utajované nebo které </w:t>
      </w:r>
      <w:r w:rsidRPr="00020313">
        <w:rPr>
          <w:szCs w:val="24"/>
        </w:rPr>
        <w:t xml:space="preserve">jsou takového charakteru, že mohou v případě zveřejnění přivodit </w:t>
      </w:r>
      <w:r>
        <w:rPr>
          <w:szCs w:val="24"/>
        </w:rPr>
        <w:tab/>
      </w:r>
      <w:r w:rsidRPr="00020313">
        <w:rPr>
          <w:szCs w:val="24"/>
        </w:rPr>
        <w:t xml:space="preserve">druhé smluvní straně újmu, bez ohledu na to, zda mají povahu osobních, obchodních či </w:t>
      </w:r>
      <w:r>
        <w:rPr>
          <w:szCs w:val="24"/>
        </w:rPr>
        <w:tab/>
        <w:t xml:space="preserve">jiných informací </w:t>
      </w:r>
      <w:r w:rsidRPr="00020313">
        <w:rPr>
          <w:szCs w:val="24"/>
        </w:rPr>
        <w:t>(dále jen „dů</w:t>
      </w:r>
      <w:r>
        <w:rPr>
          <w:szCs w:val="24"/>
        </w:rPr>
        <w:t xml:space="preserve">věrné informace“). Údaje, které </w:t>
      </w:r>
      <w:proofErr w:type="gramStart"/>
      <w:r w:rsidRPr="00020313">
        <w:rPr>
          <w:szCs w:val="24"/>
        </w:rPr>
        <w:t>m</w:t>
      </w:r>
      <w:r>
        <w:rPr>
          <w:szCs w:val="24"/>
        </w:rPr>
        <w:t>ají</w:t>
      </w:r>
      <w:proofErr w:type="gramEnd"/>
      <w:r>
        <w:rPr>
          <w:szCs w:val="24"/>
        </w:rPr>
        <w:t xml:space="preserve"> </w:t>
      </w:r>
      <w:r w:rsidRPr="00020313">
        <w:rPr>
          <w:szCs w:val="24"/>
        </w:rPr>
        <w:t xml:space="preserve">povahu obchodních informací </w:t>
      </w:r>
      <w:proofErr w:type="gramStart"/>
      <w:r w:rsidRPr="00020313">
        <w:rPr>
          <w:szCs w:val="24"/>
        </w:rPr>
        <w:t>jsou</w:t>
      </w:r>
      <w:proofErr w:type="gramEnd"/>
      <w:r w:rsidRPr="00020313">
        <w:rPr>
          <w:szCs w:val="24"/>
        </w:rPr>
        <w:t xml:space="preserve"> chráněny i po ukončení platnosti této smlouvy. </w:t>
      </w:r>
      <w:r>
        <w:rPr>
          <w:szCs w:val="24"/>
        </w:rPr>
        <w:t xml:space="preserve"> </w:t>
      </w:r>
      <w:r w:rsidRPr="00020313">
        <w:rPr>
          <w:szCs w:val="24"/>
        </w:rPr>
        <w:t xml:space="preserve">Žádná ze smluvních stran </w:t>
      </w:r>
      <w:r>
        <w:rPr>
          <w:szCs w:val="24"/>
        </w:rPr>
        <w:tab/>
        <w:t xml:space="preserve">nepoužije </w:t>
      </w:r>
      <w:r w:rsidRPr="00020313">
        <w:rPr>
          <w:szCs w:val="24"/>
        </w:rPr>
        <w:t xml:space="preserve">ani neumožní použití nebo zpřístupnění důvěrných informací třetí straně bez </w:t>
      </w:r>
      <w:r>
        <w:rPr>
          <w:szCs w:val="24"/>
        </w:rPr>
        <w:tab/>
      </w:r>
      <w:r w:rsidRPr="00020313">
        <w:rPr>
          <w:szCs w:val="24"/>
        </w:rPr>
        <w:t xml:space="preserve">předchozího </w:t>
      </w:r>
      <w:r>
        <w:rPr>
          <w:szCs w:val="24"/>
        </w:rPr>
        <w:t xml:space="preserve">písemného </w:t>
      </w:r>
      <w:r w:rsidRPr="00020313">
        <w:rPr>
          <w:szCs w:val="24"/>
        </w:rPr>
        <w:t xml:space="preserve">souhlasu druhé smluvní strany. Smluvní strany se zavazují zajistit </w:t>
      </w:r>
      <w:r>
        <w:rPr>
          <w:szCs w:val="24"/>
        </w:rPr>
        <w:tab/>
      </w:r>
      <w:r w:rsidRPr="00020313">
        <w:rPr>
          <w:szCs w:val="24"/>
        </w:rPr>
        <w:t>utajování důvěrných informací též všemi svými zaměstnanci a subdodavateli. Závazek mlčenlivosti dle tohoto článku smlouvy se nevztahuje na:</w:t>
      </w:r>
    </w:p>
    <w:p w:rsidR="008F05B0" w:rsidRPr="00020313" w:rsidRDefault="008F05B0" w:rsidP="008F05B0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20313">
        <w:rPr>
          <w:szCs w:val="24"/>
        </w:rPr>
        <w:t>informace, které smluvní strany zveřejní nebo způsobí, že jsou veřejnosti přístupné,</w:t>
      </w:r>
    </w:p>
    <w:p w:rsidR="008F05B0" w:rsidRPr="00020313" w:rsidRDefault="008F05B0" w:rsidP="008F05B0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20313">
        <w:rPr>
          <w:szCs w:val="24"/>
        </w:rPr>
        <w:t>informace obecně známé,</w:t>
      </w:r>
    </w:p>
    <w:p w:rsidR="008F05B0" w:rsidRDefault="008F05B0" w:rsidP="008F05B0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20313">
        <w:rPr>
          <w:szCs w:val="24"/>
        </w:rPr>
        <w:t>informace poskytnuté třetí osobě z důvodu plnění zákonné povinnosti.</w:t>
      </w:r>
    </w:p>
    <w:p w:rsidR="008F05B0" w:rsidRDefault="008F05B0" w:rsidP="008F05B0">
      <w:pPr>
        <w:jc w:val="center"/>
        <w:outlineLvl w:val="0"/>
        <w:rPr>
          <w:b/>
          <w:szCs w:val="24"/>
        </w:rPr>
      </w:pPr>
    </w:p>
    <w:p w:rsidR="008F05B0" w:rsidRDefault="008F05B0" w:rsidP="008F05B0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VII</w:t>
      </w:r>
      <w:r w:rsidRPr="00E70450">
        <w:rPr>
          <w:b/>
          <w:szCs w:val="24"/>
        </w:rPr>
        <w:t>.</w:t>
      </w:r>
    </w:p>
    <w:p w:rsidR="008F05B0" w:rsidRDefault="008F05B0" w:rsidP="008F05B0">
      <w:pPr>
        <w:jc w:val="center"/>
        <w:rPr>
          <w:b/>
          <w:szCs w:val="24"/>
        </w:rPr>
      </w:pPr>
      <w:r w:rsidRPr="006B09D1">
        <w:rPr>
          <w:b/>
          <w:szCs w:val="24"/>
        </w:rPr>
        <w:t>Prohlášení, sankce, fikce doručení</w:t>
      </w:r>
    </w:p>
    <w:p w:rsidR="008F05B0" w:rsidRDefault="008F05B0" w:rsidP="008F05B0">
      <w:pPr>
        <w:jc w:val="center"/>
        <w:rPr>
          <w:b/>
          <w:szCs w:val="24"/>
        </w:rPr>
      </w:pPr>
    </w:p>
    <w:p w:rsidR="008F05B0" w:rsidRPr="00A0216D" w:rsidRDefault="008F05B0" w:rsidP="008F05B0">
      <w:pPr>
        <w:pStyle w:val="Odstavecseseznamem"/>
        <w:numPr>
          <w:ilvl w:val="0"/>
          <w:numId w:val="8"/>
        </w:numPr>
        <w:ind w:left="0" w:firstLine="0"/>
        <w:jc w:val="both"/>
        <w:rPr>
          <w:szCs w:val="24"/>
        </w:rPr>
      </w:pPr>
      <w:r w:rsidRPr="00E41086">
        <w:rPr>
          <w:szCs w:val="24"/>
        </w:rPr>
        <w:t>Objednatel</w:t>
      </w:r>
      <w:r w:rsidRPr="00E41086">
        <w:rPr>
          <w:b/>
          <w:szCs w:val="24"/>
        </w:rPr>
        <w:t xml:space="preserve"> </w:t>
      </w:r>
      <w:r w:rsidRPr="00E41086">
        <w:rPr>
          <w:szCs w:val="24"/>
        </w:rPr>
        <w:t>prohlašuje:</w:t>
      </w:r>
      <w:r w:rsidRPr="00A0216D">
        <w:rPr>
          <w:szCs w:val="24"/>
        </w:rPr>
        <w:tab/>
      </w:r>
    </w:p>
    <w:p w:rsidR="008F05B0" w:rsidRPr="00E41086" w:rsidRDefault="008F05B0" w:rsidP="008F05B0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 w:rsidRPr="00E41086">
        <w:rPr>
          <w:szCs w:val="24"/>
        </w:rPr>
        <w:t>- že nemá žádné nesplacené závazky, pro které by mohl být proti němu veden na základě pravomocného rozhodnutí soudu, či jiného titulu uvedeného v § 274 zákona č. 99</w:t>
      </w:r>
      <w:r>
        <w:rPr>
          <w:szCs w:val="24"/>
        </w:rPr>
        <w:t xml:space="preserve">/1963 Sb., </w:t>
      </w:r>
      <w:r w:rsidRPr="00E41086">
        <w:rPr>
          <w:szCs w:val="24"/>
        </w:rPr>
        <w:t>občanského soudního řádu v platném znění</w:t>
      </w:r>
      <w:r>
        <w:rPr>
          <w:szCs w:val="24"/>
        </w:rPr>
        <w:t>,</w:t>
      </w:r>
      <w:r w:rsidRPr="00E41086">
        <w:rPr>
          <w:szCs w:val="24"/>
        </w:rPr>
        <w:t xml:space="preserve"> výkon rozhodnutí nebo exekuce,</w:t>
      </w:r>
    </w:p>
    <w:p w:rsidR="008F05B0" w:rsidRPr="00E41086" w:rsidRDefault="008F05B0" w:rsidP="008F05B0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- </w:t>
      </w:r>
      <w:r w:rsidRPr="00E41086">
        <w:rPr>
          <w:szCs w:val="24"/>
        </w:rPr>
        <w:t xml:space="preserve">že se nenachází ve stavu úpadku ve smyslu insolvenčního zákona v platném znění, na </w:t>
      </w:r>
      <w:r>
        <w:rPr>
          <w:szCs w:val="24"/>
        </w:rPr>
        <w:t xml:space="preserve">jeho </w:t>
      </w:r>
      <w:r w:rsidRPr="00E41086">
        <w:rPr>
          <w:szCs w:val="24"/>
        </w:rPr>
        <w:t>majetek nebyl prohlášen konkurz a není na něj ke</w:t>
      </w:r>
      <w:r>
        <w:rPr>
          <w:szCs w:val="24"/>
        </w:rPr>
        <w:t xml:space="preserve"> dni podpisu této smlouvy podán </w:t>
      </w:r>
      <w:r w:rsidRPr="00E41086">
        <w:rPr>
          <w:szCs w:val="24"/>
        </w:rPr>
        <w:t>návrh</w:t>
      </w:r>
      <w:r>
        <w:rPr>
          <w:szCs w:val="24"/>
        </w:rPr>
        <w:t xml:space="preserve"> na zahájení </w:t>
      </w:r>
      <w:r w:rsidRPr="00E41086">
        <w:rPr>
          <w:szCs w:val="24"/>
        </w:rPr>
        <w:t>insolvenčního řízení,</w:t>
      </w:r>
      <w:r w:rsidRPr="00E41086">
        <w:rPr>
          <w:i/>
          <w:szCs w:val="24"/>
        </w:rPr>
        <w:t xml:space="preserve"> </w:t>
      </w:r>
      <w:r w:rsidRPr="00E41086">
        <w:rPr>
          <w:szCs w:val="24"/>
        </w:rPr>
        <w:t xml:space="preserve">ani není v situaci, kdy by mu úpadek hrozil, </w:t>
      </w:r>
    </w:p>
    <w:p w:rsidR="008F05B0" w:rsidRDefault="008F05B0" w:rsidP="008F05B0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- </w:t>
      </w:r>
      <w:r w:rsidRPr="00E41086">
        <w:rPr>
          <w:szCs w:val="24"/>
        </w:rPr>
        <w:t xml:space="preserve">že není daňovým dlužníkem a nemá žádné nedoplatky vůči orgánům státu či jeho </w:t>
      </w:r>
      <w:r>
        <w:rPr>
          <w:szCs w:val="24"/>
        </w:rPr>
        <w:tab/>
      </w:r>
      <w:r w:rsidRPr="00E41086">
        <w:rPr>
          <w:szCs w:val="24"/>
        </w:rPr>
        <w:t>organizačním složkám.</w:t>
      </w:r>
      <w:r>
        <w:rPr>
          <w:szCs w:val="24"/>
        </w:rPr>
        <w:t xml:space="preserve"> </w:t>
      </w:r>
    </w:p>
    <w:p w:rsidR="008F05B0" w:rsidRDefault="008F05B0" w:rsidP="008F05B0">
      <w:pPr>
        <w:pStyle w:val="Odstavecseseznamem"/>
        <w:tabs>
          <w:tab w:val="left" w:pos="0"/>
        </w:tabs>
        <w:ind w:left="0"/>
        <w:jc w:val="both"/>
        <w:rPr>
          <w:szCs w:val="24"/>
        </w:rPr>
      </w:pPr>
      <w:r w:rsidRPr="00E41086">
        <w:rPr>
          <w:szCs w:val="24"/>
        </w:rPr>
        <w:lastRenderedPageBreak/>
        <w:t xml:space="preserve">Jakoukoli skutečnost, která by po dobu trvání této smlouvy měla vliv na pravdivost </w:t>
      </w:r>
      <w:r>
        <w:rPr>
          <w:szCs w:val="24"/>
        </w:rPr>
        <w:t xml:space="preserve">shora </w:t>
      </w:r>
      <w:r w:rsidRPr="00E41086">
        <w:rPr>
          <w:szCs w:val="24"/>
        </w:rPr>
        <w:t xml:space="preserve">uvedených prohlášení, je </w:t>
      </w:r>
      <w:r>
        <w:rPr>
          <w:szCs w:val="24"/>
        </w:rPr>
        <w:t>objednatel</w:t>
      </w:r>
      <w:r w:rsidRPr="00E41086">
        <w:rPr>
          <w:szCs w:val="24"/>
        </w:rPr>
        <w:t xml:space="preserve"> povinen sdělit </w:t>
      </w:r>
      <w:r>
        <w:rPr>
          <w:szCs w:val="24"/>
        </w:rPr>
        <w:t>zhotoviteli</w:t>
      </w:r>
      <w:r w:rsidRPr="00E41086">
        <w:rPr>
          <w:szCs w:val="24"/>
        </w:rPr>
        <w:t xml:space="preserve"> nejpozději do 3 pracovních dnů ode dne, kdy se o takové skutečnosti mohl dozvědět.</w:t>
      </w:r>
    </w:p>
    <w:p w:rsidR="008F05B0" w:rsidRDefault="008F05B0" w:rsidP="008F05B0">
      <w:pPr>
        <w:pStyle w:val="Odstavecseseznamem"/>
        <w:ind w:left="0"/>
        <w:jc w:val="both"/>
        <w:rPr>
          <w:szCs w:val="24"/>
        </w:rPr>
      </w:pPr>
      <w:r w:rsidRPr="00E41086">
        <w:rPr>
          <w:szCs w:val="24"/>
        </w:rPr>
        <w:tab/>
      </w:r>
    </w:p>
    <w:p w:rsidR="008F05B0" w:rsidRDefault="008F05B0" w:rsidP="008F05B0">
      <w:pPr>
        <w:pStyle w:val="Odstavecseseznamem"/>
        <w:numPr>
          <w:ilvl w:val="0"/>
          <w:numId w:val="8"/>
        </w:numPr>
        <w:ind w:left="0" w:firstLine="0"/>
        <w:jc w:val="both"/>
        <w:rPr>
          <w:szCs w:val="24"/>
        </w:rPr>
      </w:pPr>
      <w:r w:rsidRPr="00D02EBE">
        <w:rPr>
          <w:szCs w:val="24"/>
        </w:rPr>
        <w:t xml:space="preserve">Ukáže-li se kterékoli ze shora uvedených prohlášení </w:t>
      </w:r>
      <w:r>
        <w:rPr>
          <w:szCs w:val="24"/>
        </w:rPr>
        <w:t>objednatele</w:t>
      </w:r>
      <w:r w:rsidRPr="00D02EBE">
        <w:rPr>
          <w:szCs w:val="24"/>
        </w:rPr>
        <w:t xml:space="preserve"> nepravdivým, či nesplní-li </w:t>
      </w:r>
      <w:r>
        <w:rPr>
          <w:szCs w:val="24"/>
        </w:rPr>
        <w:t>objednatel</w:t>
      </w:r>
      <w:r w:rsidRPr="00D02EBE">
        <w:rPr>
          <w:szCs w:val="24"/>
        </w:rPr>
        <w:t xml:space="preserve"> ve lhůtě stanovené v bodě 1 tohoto článku smlouvy povinnost </w:t>
      </w:r>
      <w:r>
        <w:rPr>
          <w:szCs w:val="24"/>
        </w:rPr>
        <w:t>zhotovitele</w:t>
      </w:r>
      <w:r w:rsidRPr="00D02EBE">
        <w:rPr>
          <w:szCs w:val="24"/>
        </w:rPr>
        <w:t xml:space="preserve"> informovat, že nastala skutečnost, která má vliv na pravdivost shora uvedených </w:t>
      </w:r>
      <w:r>
        <w:rPr>
          <w:szCs w:val="24"/>
        </w:rPr>
        <w:tab/>
        <w:t>prohlášení objednatele</w:t>
      </w:r>
      <w:r w:rsidRPr="00D02EBE">
        <w:rPr>
          <w:szCs w:val="24"/>
        </w:rPr>
        <w:t xml:space="preserve">, je </w:t>
      </w:r>
      <w:r>
        <w:rPr>
          <w:szCs w:val="24"/>
        </w:rPr>
        <w:t>zhotovitel</w:t>
      </w:r>
      <w:r w:rsidRPr="00D02EBE">
        <w:rPr>
          <w:szCs w:val="24"/>
        </w:rPr>
        <w:t xml:space="preserve"> oprávněn na </w:t>
      </w:r>
      <w:r>
        <w:rPr>
          <w:szCs w:val="24"/>
        </w:rPr>
        <w:t>objednateli</w:t>
      </w:r>
      <w:r w:rsidRPr="00D02EBE">
        <w:rPr>
          <w:szCs w:val="24"/>
        </w:rPr>
        <w:t xml:space="preserve"> požadovat úhradu jednorázové smluvní pokuty ve výši </w:t>
      </w:r>
      <w:r>
        <w:rPr>
          <w:b/>
          <w:szCs w:val="24"/>
        </w:rPr>
        <w:t>10.000</w:t>
      </w:r>
      <w:r w:rsidRPr="00D02EBE">
        <w:rPr>
          <w:b/>
          <w:szCs w:val="24"/>
        </w:rPr>
        <w:t>,- Kč.</w:t>
      </w:r>
      <w:r w:rsidRPr="00D02EBE">
        <w:rPr>
          <w:szCs w:val="24"/>
        </w:rPr>
        <w:t xml:space="preserve"> </w:t>
      </w:r>
    </w:p>
    <w:p w:rsidR="008F05B0" w:rsidRPr="004D1DEF" w:rsidRDefault="008F05B0" w:rsidP="008F05B0">
      <w:pPr>
        <w:pStyle w:val="Odstavecseseznamem"/>
        <w:ind w:left="0"/>
        <w:jc w:val="both"/>
        <w:rPr>
          <w:szCs w:val="24"/>
        </w:rPr>
      </w:pPr>
    </w:p>
    <w:p w:rsidR="008F05B0" w:rsidRPr="00715726" w:rsidRDefault="008F05B0" w:rsidP="008F05B0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D02EBE">
        <w:rPr>
          <w:szCs w:val="24"/>
        </w:rPr>
        <w:t xml:space="preserve">V případě prodlení zhotovitele s termínem dokončení a předání díla objednateli dle čl. II, bod 1 této smlouvy </w:t>
      </w:r>
      <w:r>
        <w:rPr>
          <w:szCs w:val="24"/>
        </w:rPr>
        <w:t>je objednatel oprávněn po zhotoviteli požadovat úhradu smluvní pokuty</w:t>
      </w:r>
      <w:r w:rsidRPr="00D02EBE">
        <w:rPr>
          <w:szCs w:val="24"/>
        </w:rPr>
        <w:t xml:space="preserve"> ve výši 0,05% z celk</w:t>
      </w:r>
      <w:r>
        <w:rPr>
          <w:szCs w:val="24"/>
        </w:rPr>
        <w:t xml:space="preserve">ové ceny díla bez DPH za každý </w:t>
      </w:r>
      <w:r w:rsidRPr="00D02EBE">
        <w:rPr>
          <w:szCs w:val="24"/>
        </w:rPr>
        <w:t xml:space="preserve">den prodlení, </w:t>
      </w:r>
      <w:r>
        <w:rPr>
          <w:szCs w:val="24"/>
        </w:rPr>
        <w:t>nedohodnou-li se smluvní strany jinak.</w:t>
      </w:r>
    </w:p>
    <w:p w:rsidR="008F05B0" w:rsidRPr="00D02EBE" w:rsidRDefault="008F05B0" w:rsidP="008F05B0">
      <w:pPr>
        <w:pStyle w:val="Odstavecseseznamem"/>
        <w:tabs>
          <w:tab w:val="left" w:pos="0"/>
        </w:tabs>
        <w:ind w:left="0"/>
        <w:jc w:val="both"/>
      </w:pPr>
    </w:p>
    <w:p w:rsidR="008F05B0" w:rsidRPr="00A0216D" w:rsidRDefault="008F05B0" w:rsidP="008F05B0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D02EBE">
        <w:rPr>
          <w:szCs w:val="24"/>
        </w:rPr>
        <w:t xml:space="preserve">V případě prodlení objednatele s </w:t>
      </w:r>
      <w:r>
        <w:rPr>
          <w:szCs w:val="24"/>
        </w:rPr>
        <w:t>úhradou</w:t>
      </w:r>
      <w:r w:rsidRPr="00D02EBE">
        <w:rPr>
          <w:szCs w:val="24"/>
        </w:rPr>
        <w:t xml:space="preserve"> </w:t>
      </w:r>
      <w:r>
        <w:rPr>
          <w:szCs w:val="24"/>
        </w:rPr>
        <w:t xml:space="preserve">zhotovitelem vyúčtované </w:t>
      </w:r>
      <w:r w:rsidRPr="00D02EBE">
        <w:rPr>
          <w:szCs w:val="24"/>
        </w:rPr>
        <w:t xml:space="preserve">ceny díla, je objednatel povinen zaplatit zhotoviteli smluvní pokutu ve výši 0,05 % z dlužné částky </w:t>
      </w:r>
      <w:r>
        <w:rPr>
          <w:szCs w:val="24"/>
        </w:rPr>
        <w:t>za každý den prodlení, nedohodnou-li se smluvní strany jinak.</w:t>
      </w:r>
    </w:p>
    <w:p w:rsidR="008F05B0" w:rsidRPr="00A0216D" w:rsidRDefault="008F05B0" w:rsidP="008F05B0">
      <w:pPr>
        <w:pStyle w:val="Odstavecseseznamem"/>
        <w:tabs>
          <w:tab w:val="left" w:pos="0"/>
        </w:tabs>
        <w:ind w:left="0"/>
        <w:jc w:val="both"/>
      </w:pPr>
    </w:p>
    <w:p w:rsidR="008F05B0" w:rsidRPr="00A0216D" w:rsidRDefault="008F05B0" w:rsidP="008F05B0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C32592">
        <w:rPr>
          <w:szCs w:val="24"/>
        </w:rPr>
        <w:t>Smluvní strany se dohodly, že není-li touto smlouvou stanoveno jinak, jsou smluvní pokuty sjednané v této smlouvě, náhrada újmy či jiné peněžité nároky smluvních stran, splatné ve lhůtě 10 kalendářních dnů ode dne doručení jejich vyúčtování smluvní straně, které vznikla povinnost je hradit.</w:t>
      </w:r>
    </w:p>
    <w:p w:rsidR="008F05B0" w:rsidRDefault="008F05B0" w:rsidP="008F05B0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9F30B9">
        <w:t xml:space="preserve">Nárok na náhradu újmy, která vznikla porušením povinnosti, na kterou se vztahuje smluvní pokuta, není ustanoveními o smluvních pokutách nijak dotčen a smluvní pokuta </w:t>
      </w:r>
      <w:r>
        <w:tab/>
        <w:t xml:space="preserve">se </w:t>
      </w:r>
      <w:r w:rsidRPr="009F30B9">
        <w:t>na náhradu újmy nezapočítává.</w:t>
      </w:r>
    </w:p>
    <w:p w:rsidR="008F05B0" w:rsidRDefault="008F05B0" w:rsidP="008F05B0">
      <w:pPr>
        <w:pStyle w:val="Odstavecseseznamem"/>
        <w:tabs>
          <w:tab w:val="left" w:pos="0"/>
        </w:tabs>
        <w:ind w:left="0"/>
        <w:jc w:val="both"/>
      </w:pPr>
    </w:p>
    <w:p w:rsidR="008F05B0" w:rsidRDefault="008F05B0" w:rsidP="008F05B0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9F30B9">
        <w:t>Povinnost zaplatit smlu</w:t>
      </w:r>
      <w:r>
        <w:t xml:space="preserve">vní pokutu a náhradu újmy trvá </w:t>
      </w:r>
      <w:r w:rsidRPr="009F30B9">
        <w:t>i poté, co dojde k odstoupení od této smlouvy některou ze smluvních stran či oběma smluvními stranami.</w:t>
      </w:r>
    </w:p>
    <w:p w:rsidR="008F05B0" w:rsidRDefault="008F05B0" w:rsidP="008F05B0">
      <w:pPr>
        <w:pStyle w:val="Odstavecseseznamem"/>
        <w:tabs>
          <w:tab w:val="left" w:pos="0"/>
        </w:tabs>
        <w:ind w:left="0"/>
        <w:jc w:val="both"/>
      </w:pPr>
    </w:p>
    <w:p w:rsidR="008F05B0" w:rsidRPr="00424EA6" w:rsidRDefault="008F05B0" w:rsidP="008F05B0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4D1DEF">
        <w:t xml:space="preserve">Smluvní strany se dohodly na tom, že veškeré řádně odeslané zásilky kterékoli smluvní strany adresované druhé smluvní straně se považují za doručené uplynutím pátého dne od </w:t>
      </w:r>
      <w:r w:rsidRPr="004D1DEF">
        <w:tab/>
      </w:r>
      <w:r>
        <w:t>jeji</w:t>
      </w:r>
      <w:r w:rsidRPr="004D1DEF">
        <w:t xml:space="preserve">ch prokazatelného odeslání, a to bez ohledu na skutečnost, zda si tuto zásilku smluvní </w:t>
      </w:r>
      <w:r w:rsidRPr="004D1DEF">
        <w:tab/>
        <w:t>strana, jež je adresátem, převzala.</w:t>
      </w:r>
    </w:p>
    <w:p w:rsidR="008F05B0" w:rsidRPr="009F30B9" w:rsidRDefault="008F05B0" w:rsidP="008F05B0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9F30B9">
        <w:rPr>
          <w:b/>
        </w:rPr>
        <w:t>VIII.</w:t>
      </w:r>
    </w:p>
    <w:p w:rsidR="008F05B0" w:rsidRPr="009F30B9" w:rsidRDefault="008F05B0" w:rsidP="008F05B0">
      <w:pPr>
        <w:jc w:val="center"/>
        <w:outlineLvl w:val="0"/>
        <w:rPr>
          <w:b/>
        </w:rPr>
      </w:pPr>
      <w:r w:rsidRPr="009F30B9">
        <w:rPr>
          <w:b/>
        </w:rPr>
        <w:t>Odstoupení od smlouvy</w:t>
      </w:r>
    </w:p>
    <w:p w:rsidR="008F05B0" w:rsidRPr="009F30B9" w:rsidRDefault="008F05B0" w:rsidP="008F05B0">
      <w:pPr>
        <w:jc w:val="center"/>
        <w:outlineLvl w:val="0"/>
        <w:rPr>
          <w:b/>
        </w:rPr>
      </w:pPr>
    </w:p>
    <w:p w:rsidR="008F05B0" w:rsidRDefault="008F05B0" w:rsidP="008F05B0">
      <w:pPr>
        <w:numPr>
          <w:ilvl w:val="0"/>
          <w:numId w:val="9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>Odstoupit od této smlouvy lze pouze v případech, které stanoví tato smlouva nebo občanský zákoník v </w:t>
      </w:r>
      <w:proofErr w:type="spellStart"/>
      <w:r w:rsidRPr="009F30B9">
        <w:t>ust</w:t>
      </w:r>
      <w:proofErr w:type="spellEnd"/>
      <w:r w:rsidRPr="009F30B9">
        <w:t xml:space="preserve">. § 2001 a násl. </w:t>
      </w:r>
    </w:p>
    <w:p w:rsidR="008F05B0" w:rsidRPr="009F30B9" w:rsidRDefault="008F05B0" w:rsidP="008F05B0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8F05B0" w:rsidRPr="006D24B3" w:rsidRDefault="008F05B0" w:rsidP="008F05B0">
      <w:pPr>
        <w:numPr>
          <w:ilvl w:val="0"/>
          <w:numId w:val="9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 xml:space="preserve">Smluvní strany ujednávají, že </w:t>
      </w:r>
      <w:r w:rsidRPr="006D24B3">
        <w:t>podstatným porušením povinností dle této smlouvy, při kterém je dotčená smluvní strana oprávněna od této smlouvy odstoupit se rozumí zejména:</w:t>
      </w:r>
    </w:p>
    <w:p w:rsidR="008F05B0" w:rsidRPr="0053690A" w:rsidRDefault="008F05B0" w:rsidP="008F05B0">
      <w:pPr>
        <w:tabs>
          <w:tab w:val="left" w:pos="0"/>
        </w:tabs>
        <w:jc w:val="both"/>
      </w:pPr>
      <w:r w:rsidRPr="009F30B9">
        <w:lastRenderedPageBreak/>
        <w:t xml:space="preserve">- rozhodnutí o úpadku </w:t>
      </w:r>
      <w:r>
        <w:t>objednatele</w:t>
      </w:r>
      <w:r w:rsidRPr="009F30B9">
        <w:t xml:space="preserve">, zahájení likvidace </w:t>
      </w:r>
      <w:r>
        <w:t>objednatele</w:t>
      </w:r>
      <w:r w:rsidRPr="009F30B9">
        <w:t xml:space="preserve"> </w:t>
      </w:r>
      <w:r w:rsidRPr="0053690A">
        <w:t>nebo ztratí-li objednatel oprávnění k podnikatelské činnosti,</w:t>
      </w:r>
    </w:p>
    <w:p w:rsidR="008F05B0" w:rsidRPr="009F30B9" w:rsidRDefault="008F05B0" w:rsidP="008F05B0">
      <w:pPr>
        <w:tabs>
          <w:tab w:val="left" w:pos="0"/>
        </w:tabs>
        <w:jc w:val="both"/>
      </w:pPr>
      <w:r w:rsidRPr="009F30B9">
        <w:t xml:space="preserve">- neuhradí-li objednatel zhotovitelem předložené a odsouhlasené daňové doklady ani v přiměřené lhůtě </w:t>
      </w:r>
      <w:r w:rsidRPr="009F30B9">
        <w:rPr>
          <w:i/>
        </w:rPr>
        <w:t xml:space="preserve">(min. však </w:t>
      </w:r>
      <w:r>
        <w:rPr>
          <w:i/>
        </w:rPr>
        <w:t>7</w:t>
      </w:r>
      <w:r w:rsidRPr="009F30B9">
        <w:rPr>
          <w:i/>
        </w:rPr>
        <w:t xml:space="preserve"> dní)</w:t>
      </w:r>
      <w:r w:rsidRPr="009F30B9">
        <w:t xml:space="preserve"> stanovené objednateli v písemné upomínce k úhradě doručené objednateli na adresu jeho sídla, </w:t>
      </w:r>
    </w:p>
    <w:p w:rsidR="008F05B0" w:rsidRPr="009F30B9" w:rsidRDefault="008F05B0" w:rsidP="008F05B0">
      <w:pPr>
        <w:tabs>
          <w:tab w:val="left" w:pos="0"/>
        </w:tabs>
        <w:jc w:val="both"/>
      </w:pPr>
      <w:r w:rsidRPr="009F30B9">
        <w:t xml:space="preserve"> - ocitne-li se zhotovitel v prodlení s dokončením a předáním díla objednateli delším </w:t>
      </w:r>
      <w:r>
        <w:t>30</w:t>
      </w:r>
      <w:r w:rsidRPr="009F30B9">
        <w:t xml:space="preserve"> dnů,</w:t>
      </w:r>
    </w:p>
    <w:p w:rsidR="008F05B0" w:rsidRDefault="008F05B0" w:rsidP="008F05B0">
      <w:p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F30B9">
        <w:t xml:space="preserve">Oznámení o odstoupení od této smlouvy musí mít písemnou formu, musí obsahovat důvod odstoupení od smlouvy a je účinné okamžikem doručení odstoupení od smlouvy druhé smluvní straně. </w:t>
      </w:r>
    </w:p>
    <w:p w:rsidR="008F05B0" w:rsidRPr="009F30B9" w:rsidRDefault="008F05B0" w:rsidP="008F05B0">
      <w:p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8F05B0" w:rsidRDefault="008F05B0" w:rsidP="008F05B0">
      <w:pPr>
        <w:numPr>
          <w:ilvl w:val="0"/>
          <w:numId w:val="9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 xml:space="preserve">Účastníci ujednávají, že odstoupením od této smlouvy se tato nezrušuje od svého počátku, ale ode dne účinnosti odstoupení do budoucna. </w:t>
      </w:r>
    </w:p>
    <w:p w:rsidR="008F05B0" w:rsidRPr="009F30B9" w:rsidRDefault="008F05B0" w:rsidP="008F05B0">
      <w:pPr>
        <w:tabs>
          <w:tab w:val="num" w:pos="851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8F05B0" w:rsidRPr="009F30B9" w:rsidRDefault="008F05B0" w:rsidP="008F05B0">
      <w:pPr>
        <w:numPr>
          <w:ilvl w:val="0"/>
          <w:numId w:val="9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rPr>
          <w:szCs w:val="24"/>
        </w:rPr>
        <w:t>Odstoupí-li některá ze smluvních stran od této smlouvy, nebo bude-li smlouva ukončena dohodou smluvních stran, zavazují se smluvní strany provést následující kroky:</w:t>
      </w:r>
    </w:p>
    <w:p w:rsidR="008F05B0" w:rsidRPr="009F30B9" w:rsidRDefault="008F05B0" w:rsidP="008F05B0">
      <w:pPr>
        <w:numPr>
          <w:ilvl w:val="2"/>
          <w:numId w:val="10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provede soupis všech provedených a dosud neuhrazených prací a ocení je způsobem, který předvídá tato smlouva,</w:t>
      </w:r>
    </w:p>
    <w:p w:rsidR="008F05B0" w:rsidRPr="009F30B9" w:rsidRDefault="008F05B0" w:rsidP="008F05B0">
      <w:pPr>
        <w:numPr>
          <w:ilvl w:val="2"/>
          <w:numId w:val="10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provede finanční vyčíslení a zpracuje konečnou fakturu,</w:t>
      </w:r>
    </w:p>
    <w:p w:rsidR="008F05B0" w:rsidRPr="009F30B9" w:rsidRDefault="008F05B0" w:rsidP="008F05B0">
      <w:pPr>
        <w:numPr>
          <w:ilvl w:val="2"/>
          <w:numId w:val="10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smluvní strany provedou inventuru a vyúčtování všech dosud provedených plnění,</w:t>
      </w:r>
    </w:p>
    <w:p w:rsidR="008F05B0" w:rsidRPr="009F30B9" w:rsidRDefault="008F05B0" w:rsidP="008F05B0">
      <w:pPr>
        <w:numPr>
          <w:ilvl w:val="2"/>
          <w:numId w:val="10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odklidí svůj nepoužitý materiál, pokud se strany nedohodnou jinak,</w:t>
      </w:r>
    </w:p>
    <w:p w:rsidR="008F05B0" w:rsidRPr="009F30B9" w:rsidRDefault="008F05B0" w:rsidP="008F05B0">
      <w:pPr>
        <w:numPr>
          <w:ilvl w:val="2"/>
          <w:numId w:val="10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zhotovitel vyzve objednatele k převzetí nedokončeného díla,</w:t>
      </w:r>
    </w:p>
    <w:p w:rsidR="008F05B0" w:rsidRPr="009F30B9" w:rsidRDefault="008F05B0" w:rsidP="008F05B0">
      <w:pPr>
        <w:numPr>
          <w:ilvl w:val="2"/>
          <w:numId w:val="10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objednatel je povinen se dostavit k převzetí nedokončeného díla,</w:t>
      </w:r>
    </w:p>
    <w:p w:rsidR="008F05B0" w:rsidRDefault="008F05B0" w:rsidP="008F05B0">
      <w:pPr>
        <w:numPr>
          <w:ilvl w:val="2"/>
          <w:numId w:val="10"/>
        </w:numPr>
        <w:tabs>
          <w:tab w:val="left" w:pos="0"/>
          <w:tab w:val="num" w:pos="567"/>
          <w:tab w:val="num" w:pos="1065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4"/>
        </w:rPr>
      </w:pPr>
      <w:r w:rsidRPr="009F30B9">
        <w:rPr>
          <w:szCs w:val="24"/>
        </w:rPr>
        <w:t>o předání a převzetí nedokončeného díla sepíší smluvní strany protokol, v němž mimo jiné konstatují ukončení smluvních závazků.</w:t>
      </w:r>
    </w:p>
    <w:p w:rsidR="008F05B0" w:rsidRPr="009F30B9" w:rsidRDefault="008F05B0" w:rsidP="008F05B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8F05B0" w:rsidRDefault="008F05B0" w:rsidP="008F05B0">
      <w:pPr>
        <w:numPr>
          <w:ilvl w:val="0"/>
          <w:numId w:val="9"/>
        </w:numPr>
        <w:tabs>
          <w:tab w:val="clear" w:pos="720"/>
          <w:tab w:val="num" w:pos="0"/>
          <w:tab w:val="num" w:pos="851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9F30B9">
        <w:t>Smluvní strana, která porušila smluvní povinnost, jejíž po</w:t>
      </w:r>
      <w:r>
        <w:t xml:space="preserve">rušení bylo důvodem odstoupení </w:t>
      </w:r>
      <w:r w:rsidRPr="009F30B9">
        <w:t xml:space="preserve">od této smlouvy, je povinna druhé smluvní straně nahradit náklady s odstoupením spojené, tím není dotčeno </w:t>
      </w:r>
      <w:proofErr w:type="spellStart"/>
      <w:r w:rsidRPr="009F30B9">
        <w:t>ust</w:t>
      </w:r>
      <w:proofErr w:type="spellEnd"/>
      <w:r w:rsidRPr="009F30B9">
        <w:t>. § 2005 občanského zákoníku.</w:t>
      </w:r>
    </w:p>
    <w:p w:rsidR="008F05B0" w:rsidRDefault="008F05B0" w:rsidP="008F05B0">
      <w:pPr>
        <w:pStyle w:val="Odstavecseseznamem"/>
        <w:ind w:left="0"/>
        <w:rPr>
          <w:b/>
          <w:szCs w:val="24"/>
        </w:rPr>
      </w:pPr>
    </w:p>
    <w:p w:rsidR="008F05B0" w:rsidRDefault="008F05B0" w:rsidP="008F05B0">
      <w:pPr>
        <w:pStyle w:val="Odstavecseseznamem"/>
        <w:ind w:left="0"/>
        <w:rPr>
          <w:b/>
          <w:szCs w:val="24"/>
        </w:rPr>
      </w:pPr>
    </w:p>
    <w:p w:rsidR="008F05B0" w:rsidRPr="0054555A" w:rsidRDefault="008F05B0" w:rsidP="008F05B0">
      <w:pPr>
        <w:pStyle w:val="Odstavecseseznamem"/>
        <w:ind w:left="0"/>
        <w:jc w:val="center"/>
        <w:rPr>
          <w:b/>
          <w:szCs w:val="24"/>
        </w:rPr>
      </w:pPr>
      <w:r>
        <w:rPr>
          <w:b/>
          <w:szCs w:val="24"/>
        </w:rPr>
        <w:t>I</w:t>
      </w:r>
      <w:r w:rsidRPr="0054555A">
        <w:rPr>
          <w:b/>
          <w:szCs w:val="24"/>
        </w:rPr>
        <w:t>X.</w:t>
      </w:r>
    </w:p>
    <w:p w:rsidR="008F05B0" w:rsidRDefault="008F05B0" w:rsidP="008F05B0">
      <w:pPr>
        <w:pStyle w:val="Odstavecseseznamem"/>
        <w:ind w:left="0"/>
        <w:jc w:val="center"/>
        <w:rPr>
          <w:b/>
          <w:szCs w:val="24"/>
        </w:rPr>
      </w:pPr>
      <w:r w:rsidRPr="0054555A">
        <w:rPr>
          <w:b/>
          <w:szCs w:val="24"/>
        </w:rPr>
        <w:t>Závěrečná ustanovení</w:t>
      </w:r>
    </w:p>
    <w:p w:rsidR="008F05B0" w:rsidRPr="0054555A" w:rsidRDefault="008F05B0" w:rsidP="008F05B0">
      <w:pPr>
        <w:pStyle w:val="Odstavecseseznamem"/>
        <w:ind w:left="0"/>
        <w:jc w:val="center"/>
        <w:rPr>
          <w:b/>
          <w:szCs w:val="24"/>
        </w:rPr>
      </w:pPr>
    </w:p>
    <w:p w:rsidR="008F05B0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Změnit, nebo doplnit tuto smlouvu mohou smluvní strany pouze formou písemných dodatků, které budou vzestupně číslovány, výslovně prohlášeny za dodatek této smlouvy a podepsány oprávněnými zástupci smluvních stran.</w:t>
      </w:r>
    </w:p>
    <w:p w:rsidR="008F05B0" w:rsidRPr="0054555A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>
        <w:rPr>
          <w:szCs w:val="24"/>
        </w:rPr>
        <w:t>Pokud je objednatel subjektem povinným k uveřejnění smlouvy v registru smluv podle zákona č. 340/2015 Sb., o registru smluv, je jeho povinností uveřejnit ze zákona tuto smlouvu o dílo v registru smluv.</w:t>
      </w:r>
    </w:p>
    <w:p w:rsidR="008F05B0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Smluvní strany se dohodly, že v případě sporu vzniklého z plnění dle této smlouvy, budou přednostně usilovat o jeho odstranění cestou dohody.</w:t>
      </w:r>
    </w:p>
    <w:p w:rsidR="008F05B0" w:rsidRPr="0054555A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 w:rsidRPr="00B46763">
        <w:rPr>
          <w:szCs w:val="24"/>
        </w:rPr>
        <w:lastRenderedPageBreak/>
        <w:t xml:space="preserve">Práva a povinnosti vyplývající z této smlouvy jsou v plném rozsahu závazné i pro případné právní nástupce obou smluvních stran, nelze je však převést na jiné právní subjekty bez </w:t>
      </w:r>
      <w:r>
        <w:rPr>
          <w:szCs w:val="24"/>
        </w:rPr>
        <w:t xml:space="preserve">písemného </w:t>
      </w:r>
      <w:r w:rsidRPr="00B46763">
        <w:rPr>
          <w:szCs w:val="24"/>
        </w:rPr>
        <w:t>souhlasu obou smluvních stran.</w:t>
      </w:r>
    </w:p>
    <w:p w:rsidR="008F05B0" w:rsidRPr="0054555A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Tato smlouva nabývá platnosti a účinnosti dnem podpisu oběma smluvními stranami.</w:t>
      </w:r>
    </w:p>
    <w:p w:rsidR="008F05B0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 xml:space="preserve">Vztahy smluvních stran touto smlouvou blíže neupravené se řídí příslušnými ustanoveními </w:t>
      </w:r>
      <w:r>
        <w:rPr>
          <w:szCs w:val="24"/>
        </w:rPr>
        <w:t xml:space="preserve">nového </w:t>
      </w:r>
      <w:r w:rsidRPr="0054555A">
        <w:rPr>
          <w:szCs w:val="24"/>
        </w:rPr>
        <w:t>občanského zákoníku.</w:t>
      </w:r>
      <w:r w:rsidRPr="00ED7195">
        <w:rPr>
          <w:szCs w:val="24"/>
        </w:rPr>
        <w:t xml:space="preserve"> </w:t>
      </w:r>
    </w:p>
    <w:p w:rsidR="008F05B0" w:rsidRPr="00ED7195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>
        <w:rPr>
          <w:szCs w:val="24"/>
        </w:rPr>
        <w:t>Dojde-li k rozporu mezi ujednáními v této smlouvě a objednávce objednatele, má se za to, že přednost mají ustanovení daná Smlouvou o dílo zhotovitele.</w:t>
      </w:r>
    </w:p>
    <w:p w:rsidR="008F05B0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Tato smlouva je vyhotovena ve dvou stejnopisech, z nichž každá ze smluvních stran obdrží po jednom vyhotovení.</w:t>
      </w:r>
    </w:p>
    <w:p w:rsidR="008F05B0" w:rsidRPr="00426AA6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Smluvní strany prohlašují, že tato smlouva byla sepsána na základě jejich pravé, vážné a svobodné vůle, na důkaz čehož připojují své vlastnoruční podpisy.</w:t>
      </w:r>
    </w:p>
    <w:p w:rsidR="008F05B0" w:rsidRPr="0054555A" w:rsidRDefault="008F05B0" w:rsidP="008F05B0">
      <w:pPr>
        <w:pStyle w:val="Odstavecseseznamem"/>
        <w:numPr>
          <w:ilvl w:val="0"/>
          <w:numId w:val="11"/>
        </w:numPr>
        <w:ind w:left="0" w:firstLine="0"/>
        <w:jc w:val="both"/>
        <w:rPr>
          <w:szCs w:val="24"/>
        </w:rPr>
      </w:pPr>
      <w:r w:rsidRPr="0054555A">
        <w:rPr>
          <w:szCs w:val="24"/>
        </w:rPr>
        <w:t>Nedílnou součást této smlouvy tvoří následující přílohy:</w:t>
      </w:r>
    </w:p>
    <w:p w:rsidR="002E2B5A" w:rsidRDefault="008F05B0" w:rsidP="008F05B0">
      <w:pPr>
        <w:pStyle w:val="Odstavecseseznamem"/>
        <w:ind w:left="0"/>
        <w:jc w:val="both"/>
        <w:rPr>
          <w:szCs w:val="24"/>
        </w:rPr>
      </w:pPr>
      <w:r w:rsidRPr="0054555A">
        <w:rPr>
          <w:szCs w:val="24"/>
        </w:rPr>
        <w:tab/>
      </w:r>
    </w:p>
    <w:p w:rsidR="002E2B5A" w:rsidRDefault="002E2B5A" w:rsidP="008F05B0">
      <w:pPr>
        <w:pStyle w:val="Odstavecseseznamem"/>
        <w:ind w:left="0"/>
        <w:jc w:val="both"/>
        <w:rPr>
          <w:szCs w:val="24"/>
        </w:rPr>
      </w:pPr>
    </w:p>
    <w:p w:rsidR="008F05B0" w:rsidRDefault="008F05B0" w:rsidP="008F05B0">
      <w:pPr>
        <w:pStyle w:val="Odstavecseseznamem"/>
        <w:ind w:left="0"/>
        <w:jc w:val="both"/>
        <w:rPr>
          <w:szCs w:val="24"/>
        </w:rPr>
      </w:pPr>
      <w:r w:rsidRPr="0054555A">
        <w:rPr>
          <w:b/>
          <w:szCs w:val="24"/>
        </w:rPr>
        <w:t>Příloha č. 1</w:t>
      </w:r>
      <w:r w:rsidRPr="0054555A">
        <w:rPr>
          <w:szCs w:val="24"/>
        </w:rPr>
        <w:t xml:space="preserve"> - cenová nabídka zhotovitele </w:t>
      </w:r>
    </w:p>
    <w:p w:rsidR="008F05B0" w:rsidRDefault="008F05B0" w:rsidP="008F05B0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ab/>
      </w:r>
    </w:p>
    <w:p w:rsidR="008F05B0" w:rsidRPr="0054555A" w:rsidRDefault="008F05B0" w:rsidP="008F05B0">
      <w:pPr>
        <w:pStyle w:val="Odstavecseseznamem"/>
        <w:ind w:left="0"/>
        <w:jc w:val="both"/>
        <w:rPr>
          <w:szCs w:val="24"/>
        </w:rPr>
      </w:pPr>
    </w:p>
    <w:p w:rsidR="008F05B0" w:rsidRPr="0054555A" w:rsidRDefault="008F05B0" w:rsidP="008F05B0">
      <w:pPr>
        <w:pStyle w:val="Odstavecseseznamem"/>
        <w:ind w:left="0"/>
        <w:jc w:val="both"/>
        <w:rPr>
          <w:szCs w:val="24"/>
        </w:rPr>
      </w:pPr>
      <w:r w:rsidRPr="0054555A">
        <w:rPr>
          <w:szCs w:val="24"/>
        </w:rPr>
        <w:t>V</w:t>
      </w:r>
      <w:r>
        <w:rPr>
          <w:szCs w:val="24"/>
        </w:rPr>
        <w:t xml:space="preserve"> Rajhradě dne </w:t>
      </w:r>
      <w:proofErr w:type="gramStart"/>
      <w:r>
        <w:rPr>
          <w:szCs w:val="24"/>
        </w:rPr>
        <w:t>4.12.2017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4555A">
        <w:rPr>
          <w:szCs w:val="24"/>
        </w:rPr>
        <w:t>V</w:t>
      </w:r>
      <w:r>
        <w:rPr>
          <w:szCs w:val="24"/>
        </w:rPr>
        <w:t xml:space="preserve"> Rajhradě </w:t>
      </w:r>
      <w:r w:rsidRPr="0054555A">
        <w:rPr>
          <w:szCs w:val="24"/>
        </w:rPr>
        <w:t xml:space="preserve">dne  </w:t>
      </w:r>
      <w:r>
        <w:rPr>
          <w:szCs w:val="24"/>
        </w:rPr>
        <w:t>4.12.2017</w:t>
      </w:r>
    </w:p>
    <w:p w:rsidR="008F05B0" w:rsidRDefault="008F05B0" w:rsidP="008F05B0">
      <w:pPr>
        <w:pStyle w:val="Odstavecseseznamem"/>
        <w:ind w:left="0"/>
        <w:rPr>
          <w:szCs w:val="24"/>
        </w:rPr>
      </w:pPr>
    </w:p>
    <w:p w:rsidR="008F05B0" w:rsidRDefault="008F05B0" w:rsidP="008F05B0">
      <w:pPr>
        <w:pStyle w:val="Odstavecseseznamem"/>
        <w:ind w:left="0"/>
        <w:rPr>
          <w:szCs w:val="24"/>
        </w:rPr>
      </w:pPr>
    </w:p>
    <w:p w:rsidR="008F05B0" w:rsidRDefault="008F05B0" w:rsidP="008F05B0">
      <w:pPr>
        <w:pStyle w:val="Odstavecseseznamem"/>
        <w:ind w:left="0"/>
        <w:rPr>
          <w:szCs w:val="24"/>
        </w:rPr>
      </w:pPr>
    </w:p>
    <w:p w:rsidR="008F05B0" w:rsidRDefault="008F05B0" w:rsidP="008F05B0">
      <w:pPr>
        <w:pStyle w:val="Odstavecseseznamem"/>
        <w:ind w:left="0"/>
        <w:rPr>
          <w:szCs w:val="24"/>
        </w:rPr>
      </w:pPr>
    </w:p>
    <w:p w:rsidR="008F05B0" w:rsidRDefault="008F05B0" w:rsidP="008F05B0">
      <w:pPr>
        <w:pStyle w:val="Odstavecseseznamem"/>
        <w:ind w:left="0"/>
        <w:rPr>
          <w:szCs w:val="24"/>
        </w:rPr>
      </w:pPr>
    </w:p>
    <w:p w:rsidR="008F05B0" w:rsidRPr="0054555A" w:rsidRDefault="008F05B0" w:rsidP="008F05B0">
      <w:pPr>
        <w:pStyle w:val="Odstavecseseznamem"/>
        <w:ind w:left="0"/>
        <w:rPr>
          <w:szCs w:val="24"/>
        </w:rPr>
      </w:pPr>
    </w:p>
    <w:p w:rsidR="008F05B0" w:rsidRPr="0054555A" w:rsidRDefault="008F05B0" w:rsidP="008F05B0">
      <w:pPr>
        <w:pStyle w:val="Odstavecseseznamem"/>
        <w:ind w:left="0"/>
        <w:rPr>
          <w:szCs w:val="24"/>
        </w:rPr>
      </w:pPr>
      <w:r>
        <w:rPr>
          <w:szCs w:val="24"/>
        </w:rPr>
        <w:t>……………………………………..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</w:t>
      </w:r>
    </w:p>
    <w:p w:rsidR="008F05B0" w:rsidRPr="0054555A" w:rsidRDefault="008F05B0" w:rsidP="008F05B0">
      <w:pPr>
        <w:pStyle w:val="Odstavecseseznamem"/>
        <w:ind w:left="0"/>
        <w:rPr>
          <w:szCs w:val="24"/>
        </w:rPr>
      </w:pPr>
      <w:r w:rsidRPr="0054555A">
        <w:rPr>
          <w:szCs w:val="24"/>
        </w:rPr>
        <w:t>za zhotovitele</w:t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</w:r>
      <w:r w:rsidRPr="0054555A">
        <w:rPr>
          <w:szCs w:val="24"/>
        </w:rPr>
        <w:tab/>
        <w:t xml:space="preserve">za </w:t>
      </w:r>
      <w:r>
        <w:rPr>
          <w:szCs w:val="24"/>
        </w:rPr>
        <w:t>objednatele</w:t>
      </w:r>
    </w:p>
    <w:p w:rsidR="008F05B0" w:rsidRDefault="008F05B0" w:rsidP="008F05B0">
      <w:pPr>
        <w:spacing w:line="264" w:lineRule="auto"/>
        <w:contextualSpacing/>
        <w:rPr>
          <w:rFonts w:eastAsia="Calibri" w:cs="Times New Roman"/>
          <w:b/>
          <w:bCs/>
        </w:rPr>
      </w:pPr>
      <w:r w:rsidRPr="00DE1618">
        <w:rPr>
          <w:rFonts w:eastAsia="Calibri" w:cs="Times New Roman"/>
          <w:b/>
          <w:bCs/>
        </w:rPr>
        <w:t>A - Z PLOTOVÉ CENTRUM, spol. s r.o.</w:t>
      </w:r>
      <w:r>
        <w:rPr>
          <w:rFonts w:eastAsia="Calibri" w:cs="Times New Roman"/>
          <w:b/>
          <w:bCs/>
        </w:rPr>
        <w:tab/>
      </w:r>
      <w:r>
        <w:rPr>
          <w:rFonts w:eastAsia="Calibri" w:cs="Times New Roman"/>
          <w:b/>
          <w:bCs/>
        </w:rPr>
        <w:tab/>
      </w:r>
      <w:r w:rsidRPr="00C32592">
        <w:rPr>
          <w:rFonts w:eastAsia="Calibri" w:cs="Times New Roman"/>
          <w:b/>
          <w:bCs/>
        </w:rPr>
        <w:t>Střední zahradnická škola Rajhrad,</w:t>
      </w:r>
    </w:p>
    <w:p w:rsidR="008F05B0" w:rsidRPr="00C32592" w:rsidRDefault="008F05B0" w:rsidP="008F05B0">
      <w:pPr>
        <w:spacing w:line="264" w:lineRule="auto"/>
        <w:contextualSpacing/>
        <w:rPr>
          <w:b/>
        </w:rPr>
      </w:pPr>
      <w:r>
        <w:rPr>
          <w:szCs w:val="24"/>
        </w:rPr>
        <w:tab/>
      </w:r>
      <w:r>
        <w:rPr>
          <w:szCs w:val="24"/>
        </w:rPr>
        <w:tab/>
      </w:r>
      <w:r w:rsidR="004F56F4">
        <w:rPr>
          <w:szCs w:val="24"/>
        </w:rPr>
        <w:t xml:space="preserve">                                                         </w:t>
      </w:r>
      <w:r w:rsidRPr="0054555A">
        <w:rPr>
          <w:szCs w:val="24"/>
        </w:rPr>
        <w:tab/>
      </w:r>
      <w:r>
        <w:rPr>
          <w:szCs w:val="24"/>
        </w:rPr>
        <w:t>příspěvková organizace</w:t>
      </w:r>
    </w:p>
    <w:p w:rsidR="00B46F67" w:rsidRDefault="008F05B0" w:rsidP="008F05B0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</w:p>
    <w:sectPr w:rsidR="00B4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1493"/>
    <w:multiLevelType w:val="hybridMultilevel"/>
    <w:tmpl w:val="C054DFDA"/>
    <w:lvl w:ilvl="0" w:tplc="3EC8F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40C1"/>
    <w:multiLevelType w:val="hybridMultilevel"/>
    <w:tmpl w:val="115411CE"/>
    <w:lvl w:ilvl="0" w:tplc="687248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4E6A"/>
    <w:multiLevelType w:val="hybridMultilevel"/>
    <w:tmpl w:val="E4402C88"/>
    <w:lvl w:ilvl="0" w:tplc="D988B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14DF"/>
    <w:multiLevelType w:val="hybridMultilevel"/>
    <w:tmpl w:val="AB9CEC26"/>
    <w:lvl w:ilvl="0" w:tplc="08B2EA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47CC9"/>
    <w:multiLevelType w:val="hybridMultilevel"/>
    <w:tmpl w:val="4CFA96E2"/>
    <w:lvl w:ilvl="0" w:tplc="E72AE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7245A"/>
    <w:multiLevelType w:val="hybridMultilevel"/>
    <w:tmpl w:val="81704EA0"/>
    <w:lvl w:ilvl="0" w:tplc="E3306DB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B263C"/>
    <w:multiLevelType w:val="hybridMultilevel"/>
    <w:tmpl w:val="C6740A44"/>
    <w:lvl w:ilvl="0" w:tplc="34A029E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7384"/>
    <w:multiLevelType w:val="hybridMultilevel"/>
    <w:tmpl w:val="B18E04D4"/>
    <w:lvl w:ilvl="0" w:tplc="E99EF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97E12"/>
    <w:multiLevelType w:val="hybridMultilevel"/>
    <w:tmpl w:val="F3CA1584"/>
    <w:lvl w:ilvl="0" w:tplc="493A9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93A9978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7C75182"/>
    <w:multiLevelType w:val="hybridMultilevel"/>
    <w:tmpl w:val="34DC66DA"/>
    <w:lvl w:ilvl="0" w:tplc="CB1EB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7E482C"/>
    <w:multiLevelType w:val="hybridMultilevel"/>
    <w:tmpl w:val="AC2A6B50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4E"/>
    <w:rsid w:val="002E2B5A"/>
    <w:rsid w:val="004F56F4"/>
    <w:rsid w:val="008F05B0"/>
    <w:rsid w:val="00B15870"/>
    <w:rsid w:val="00B55AB4"/>
    <w:rsid w:val="00B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664F4-FABF-467D-B449-8A023CE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5B0"/>
    <w:pPr>
      <w:spacing w:after="0" w:line="288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2243</Words>
  <Characters>13238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Vaculikova</dc:creator>
  <cp:keywords/>
  <dc:description/>
  <cp:lastModifiedBy>Kňažík</cp:lastModifiedBy>
  <cp:revision>4</cp:revision>
  <dcterms:created xsi:type="dcterms:W3CDTF">2017-12-06T06:34:00Z</dcterms:created>
  <dcterms:modified xsi:type="dcterms:W3CDTF">2017-12-06T07:29:00Z</dcterms:modified>
</cp:coreProperties>
</file>