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C9" w:rsidRPr="00D00EC9" w:rsidRDefault="00D00EC9" w:rsidP="00D00EC9">
      <w:pPr>
        <w:spacing w:after="0" w:line="240" w:lineRule="auto"/>
        <w:ind w:left="637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00EC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Richard Dietrich – RD </w:t>
      </w:r>
      <w:proofErr w:type="spellStart"/>
      <w:r w:rsidRPr="00D00EC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mont</w:t>
      </w:r>
      <w:proofErr w:type="spellEnd"/>
    </w:p>
    <w:p w:rsidR="00D00EC9" w:rsidRPr="00D00EC9" w:rsidRDefault="00D00EC9" w:rsidP="00D00EC9">
      <w:pPr>
        <w:spacing w:after="0" w:line="240" w:lineRule="auto"/>
        <w:ind w:left="6372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D00EC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Michelský Vrch 704</w:t>
      </w:r>
    </w:p>
    <w:p w:rsidR="00D00EC9" w:rsidRPr="00D00EC9" w:rsidRDefault="00D00EC9" w:rsidP="00D00EC9">
      <w:pPr>
        <w:spacing w:after="0" w:line="240" w:lineRule="auto"/>
        <w:ind w:left="6372"/>
        <w:rPr>
          <w:rFonts w:ascii="Arial" w:eastAsia="Times New Roman" w:hAnsi="Arial" w:cs="Arial"/>
          <w:sz w:val="20"/>
          <w:szCs w:val="20"/>
          <w:lang w:eastAsia="cs-CZ"/>
        </w:rPr>
      </w:pPr>
      <w:r w:rsidRPr="00D00EC9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46014 Liberec</w:t>
      </w:r>
    </w:p>
    <w:p w:rsidR="00D00EC9" w:rsidRPr="00D00EC9" w:rsidRDefault="00D00EC9" w:rsidP="00D00EC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6552" w:type="dxa"/>
        <w:tblInd w:w="43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1872"/>
      </w:tblGrid>
      <w:tr w:rsidR="00D00EC9" w:rsidRPr="00D00EC9" w:rsidTr="009F545A">
        <w:tblPrEx>
          <w:tblCellMar>
            <w:top w:w="0" w:type="dxa"/>
            <w:bottom w:w="0" w:type="dxa"/>
          </w:tblCellMar>
        </w:tblPrEx>
        <w:tc>
          <w:tcPr>
            <w:tcW w:w="4680" w:type="dxa"/>
          </w:tcPr>
          <w:p w:rsidR="00D00EC9" w:rsidRPr="00D00EC9" w:rsidRDefault="00D00EC9" w:rsidP="00D00EC9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lang w:eastAsia="cs-CZ"/>
              </w:rPr>
            </w:pPr>
          </w:p>
          <w:p w:rsidR="00D00EC9" w:rsidRPr="00D00EC9" w:rsidRDefault="00D00EC9" w:rsidP="00D00EC9">
            <w:pPr>
              <w:spacing w:after="0" w:line="240" w:lineRule="auto"/>
              <w:ind w:left="1416"/>
              <w:rPr>
                <w:rFonts w:ascii="Times New Roman" w:eastAsia="Times New Roman" w:hAnsi="Times New Roman"/>
                <w:b/>
                <w:lang w:eastAsia="cs-CZ"/>
              </w:rPr>
            </w:pPr>
          </w:p>
        </w:tc>
        <w:tc>
          <w:tcPr>
            <w:tcW w:w="1872" w:type="dxa"/>
          </w:tcPr>
          <w:p w:rsidR="00D00EC9" w:rsidRPr="00D00EC9" w:rsidRDefault="00D00EC9" w:rsidP="00D00EC9">
            <w:pPr>
              <w:spacing w:before="120" w:after="0" w:line="240" w:lineRule="atLeast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</w:pPr>
            <w:r w:rsidRPr="00D00EC9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D00EC9" w:rsidRPr="00D00EC9" w:rsidRDefault="00D00EC9" w:rsidP="00D00EC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 w:rsidRPr="00D00EC9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Vyřizuje Dvořák</w:t>
      </w:r>
      <w:r w:rsidRPr="00D00EC9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ab/>
      </w:r>
      <w:r w:rsidRPr="00D00EC9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ab/>
      </w:r>
      <w:r w:rsidRPr="00D00EC9">
        <w:rPr>
          <w:rFonts w:ascii="MS Sans Serif" w:eastAsia="Times New Roman" w:hAnsi="MS Sans Serif"/>
          <w:sz w:val="24"/>
          <w:szCs w:val="24"/>
          <w:lang w:eastAsia="cs-CZ"/>
        </w:rPr>
        <w:tab/>
      </w:r>
      <w:r w:rsidRPr="00D00EC9">
        <w:rPr>
          <w:rFonts w:ascii="MS Sans Serif" w:eastAsia="Times New Roman" w:hAnsi="MS Sans Serif"/>
          <w:sz w:val="24"/>
          <w:szCs w:val="24"/>
          <w:lang w:eastAsia="cs-CZ"/>
        </w:rPr>
        <w:tab/>
      </w:r>
      <w:r w:rsidRPr="00D00EC9">
        <w:rPr>
          <w:rFonts w:ascii="MS Sans Serif" w:eastAsia="Times New Roman" w:hAnsi="MS Sans Serif"/>
          <w:sz w:val="24"/>
          <w:szCs w:val="24"/>
          <w:lang w:eastAsia="cs-CZ"/>
        </w:rPr>
        <w:tab/>
      </w:r>
      <w:r w:rsidRPr="00D00EC9">
        <w:rPr>
          <w:rFonts w:ascii="MS Sans Serif" w:eastAsia="Times New Roman" w:hAnsi="MS Sans Serif"/>
          <w:sz w:val="24"/>
          <w:szCs w:val="24"/>
          <w:lang w:eastAsia="cs-CZ"/>
        </w:rPr>
        <w:tab/>
      </w:r>
      <w:r w:rsidRPr="00D00EC9">
        <w:rPr>
          <w:rFonts w:ascii="MS Sans Serif" w:eastAsia="Times New Roman" w:hAnsi="MS Sans Serif"/>
          <w:sz w:val="24"/>
          <w:szCs w:val="24"/>
          <w:lang w:eastAsia="cs-CZ"/>
        </w:rPr>
        <w:tab/>
      </w:r>
      <w:r w:rsidRPr="00D00EC9">
        <w:rPr>
          <w:rFonts w:ascii="MS Sans Serif" w:eastAsia="Times New Roman" w:hAnsi="MS Sans Serif"/>
          <w:sz w:val="24"/>
          <w:szCs w:val="24"/>
          <w:lang w:eastAsia="cs-CZ"/>
        </w:rPr>
        <w:tab/>
      </w:r>
      <w:r w:rsidRPr="00D00EC9">
        <w:rPr>
          <w:rFonts w:ascii="Arial" w:eastAsia="Times New Roman" w:hAnsi="Arial" w:cs="Arial"/>
          <w:i/>
          <w:iCs/>
          <w:color w:val="000000"/>
          <w:sz w:val="20"/>
          <w:szCs w:val="20"/>
          <w:lang w:eastAsia="cs-CZ"/>
        </w:rPr>
        <w:t>Datum:</w:t>
      </w:r>
      <w:r w:rsidRPr="00D00EC9">
        <w:rPr>
          <w:rFonts w:ascii="MS Sans Serif" w:eastAsia="Times New Roman" w:hAnsi="MS Sans Serif"/>
          <w:sz w:val="24"/>
          <w:szCs w:val="24"/>
          <w:lang w:eastAsia="cs-CZ"/>
        </w:rPr>
        <w:tab/>
      </w:r>
      <w:r w:rsidR="00FB7243">
        <w:rPr>
          <w:rFonts w:ascii="MS Sans Serif" w:eastAsia="Times New Roman" w:hAnsi="MS Sans Serif"/>
          <w:sz w:val="24"/>
          <w:szCs w:val="24"/>
          <w:lang w:eastAsia="cs-CZ"/>
        </w:rPr>
        <w:t xml:space="preserve"> </w:t>
      </w:r>
      <w:proofErr w:type="gramStart"/>
      <w:r w:rsidR="00FB7243">
        <w:rPr>
          <w:rFonts w:ascii="MS Sans Serif" w:eastAsia="Times New Roman" w:hAnsi="MS Sans Serif"/>
          <w:sz w:val="24"/>
          <w:szCs w:val="24"/>
          <w:lang w:eastAsia="cs-CZ"/>
        </w:rPr>
        <w:t>7.10.2016</w:t>
      </w:r>
      <w:proofErr w:type="gramEnd"/>
    </w:p>
    <w:p w:rsidR="00D00EC9" w:rsidRPr="00D00EC9" w:rsidRDefault="00D00EC9" w:rsidP="00D00EC9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D00EC9" w:rsidRPr="00D00EC9" w:rsidRDefault="00D00EC9" w:rsidP="00D00EC9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D00EC9" w:rsidRPr="00D00EC9" w:rsidRDefault="00D00EC9" w:rsidP="00D00EC9">
      <w:pPr>
        <w:spacing w:after="0" w:line="240" w:lineRule="auto"/>
        <w:rPr>
          <w:rFonts w:ascii="Times New Roman" w:eastAsia="Times New Roman" w:hAnsi="Times New Roman"/>
          <w:b/>
          <w:lang w:eastAsia="cs-CZ"/>
        </w:rPr>
      </w:pPr>
    </w:p>
    <w:p w:rsidR="00D00EC9" w:rsidRPr="00D00EC9" w:rsidRDefault="00D00EC9" w:rsidP="00D00EC9">
      <w:pPr>
        <w:keepNext/>
        <w:widowControl w:val="0"/>
        <w:tabs>
          <w:tab w:val="left" w:pos="708"/>
        </w:tabs>
        <w:suppressAutoHyphens/>
        <w:spacing w:after="0" w:line="240" w:lineRule="auto"/>
        <w:outlineLvl w:val="0"/>
        <w:rPr>
          <w:rFonts w:eastAsia="MS Mincho" w:cs="Calibri"/>
          <w:b/>
          <w:bCs/>
          <w:kern w:val="2"/>
          <w:sz w:val="24"/>
          <w:szCs w:val="32"/>
          <w:lang w:eastAsia="cs-CZ"/>
        </w:rPr>
      </w:pPr>
      <w:r w:rsidRPr="00D00EC9">
        <w:rPr>
          <w:rFonts w:eastAsia="MS Mincho" w:cs="Calibri"/>
          <w:b/>
          <w:bCs/>
          <w:kern w:val="2"/>
          <w:sz w:val="24"/>
          <w:szCs w:val="32"/>
          <w:lang w:eastAsia="cs-CZ"/>
        </w:rPr>
        <w:t xml:space="preserve">Věc: </w:t>
      </w:r>
      <w:r w:rsidRPr="00D00EC9">
        <w:rPr>
          <w:rFonts w:eastAsia="MS Mincho" w:cs="Calibri"/>
          <w:b/>
          <w:bCs/>
          <w:kern w:val="2"/>
          <w:sz w:val="24"/>
          <w:szCs w:val="32"/>
          <w:u w:val="single"/>
          <w:lang w:eastAsia="cs-CZ"/>
        </w:rPr>
        <w:t>Objednávka</w:t>
      </w:r>
    </w:p>
    <w:p w:rsidR="00D00EC9" w:rsidRPr="00D00EC9" w:rsidRDefault="00D00EC9" w:rsidP="00D00EC9">
      <w:pPr>
        <w:widowControl w:val="0"/>
        <w:suppressAutoHyphens/>
        <w:spacing w:after="120" w:line="240" w:lineRule="auto"/>
        <w:rPr>
          <w:rFonts w:eastAsia="Arial Unicode MS" w:cs="Calibri"/>
          <w:kern w:val="2"/>
          <w:sz w:val="24"/>
          <w:szCs w:val="24"/>
          <w:lang w:eastAsia="cs-CZ"/>
        </w:rPr>
      </w:pPr>
    </w:p>
    <w:p w:rsidR="00FB7243" w:rsidRPr="00FB7243" w:rsidRDefault="00FB7243" w:rsidP="00FB724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Objednáváme u Vás </w:t>
      </w:r>
      <w:r w:rsidRPr="00FB7243">
        <w:rPr>
          <w:rFonts w:ascii="Times New Roman" w:eastAsia="Times New Roman" w:hAnsi="Times New Roman"/>
          <w:lang w:eastAsia="cs-CZ"/>
        </w:rPr>
        <w:t xml:space="preserve">výměnu polí oplocení </w:t>
      </w:r>
      <w:proofErr w:type="spellStart"/>
      <w:r w:rsidRPr="00FB7243">
        <w:rPr>
          <w:rFonts w:ascii="Times New Roman" w:eastAsia="Times New Roman" w:hAnsi="Times New Roman"/>
          <w:lang w:eastAsia="cs-CZ"/>
        </w:rPr>
        <w:t>šk</w:t>
      </w:r>
      <w:proofErr w:type="spellEnd"/>
      <w:r w:rsidRPr="00FB7243">
        <w:rPr>
          <w:rFonts w:ascii="Times New Roman" w:eastAsia="Times New Roman" w:hAnsi="Times New Roman"/>
          <w:lang w:eastAsia="cs-CZ"/>
        </w:rPr>
        <w:t>. areálu v rozsahu:</w:t>
      </w:r>
    </w:p>
    <w:p w:rsidR="00FB7243" w:rsidRPr="00FB7243" w:rsidRDefault="00FB7243" w:rsidP="00FB72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B7243">
        <w:rPr>
          <w:rFonts w:ascii="Times New Roman" w:eastAsia="Times New Roman" w:hAnsi="Times New Roman"/>
          <w:lang w:eastAsia="cs-CZ"/>
        </w:rPr>
        <w:t>demontáž a likvidace stávajícího oplocení</w:t>
      </w:r>
    </w:p>
    <w:p w:rsidR="00FB7243" w:rsidRPr="00FB7243" w:rsidRDefault="00FB7243" w:rsidP="00FB72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B7243">
        <w:rPr>
          <w:rFonts w:ascii="Times New Roman" w:eastAsia="Times New Roman" w:hAnsi="Times New Roman"/>
          <w:lang w:eastAsia="cs-CZ"/>
        </w:rPr>
        <w:t>výroba 6 ks polí v provedení pozinkovaná ocel šíře cca 4 m</w:t>
      </w:r>
    </w:p>
    <w:p w:rsidR="00FB7243" w:rsidRPr="00FB7243" w:rsidRDefault="00FB7243" w:rsidP="00FB724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B7243">
        <w:rPr>
          <w:rFonts w:ascii="Times New Roman" w:eastAsia="Times New Roman" w:hAnsi="Times New Roman"/>
          <w:lang w:eastAsia="cs-CZ"/>
        </w:rPr>
        <w:t>instalace nového oplocení</w:t>
      </w:r>
    </w:p>
    <w:p w:rsidR="00FB7243" w:rsidRDefault="00FB7243" w:rsidP="00FB724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FB7243" w:rsidRDefault="00FB7243" w:rsidP="00FB724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FB7243" w:rsidRDefault="00FB7243" w:rsidP="00FB724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FB7243" w:rsidRPr="00FB7243" w:rsidRDefault="00FB7243" w:rsidP="00FB7243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FB7243">
        <w:rPr>
          <w:rFonts w:ascii="Times New Roman" w:eastAsia="Times New Roman" w:hAnsi="Times New Roman"/>
          <w:lang w:eastAsia="cs-CZ"/>
        </w:rPr>
        <w:t xml:space="preserve">Cena úhrnem včetně DPH 52.OOO,- Kč  </w:t>
      </w: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00EC9">
        <w:rPr>
          <w:rFonts w:ascii="Times New Roman" w:eastAsia="Times New Roman" w:hAnsi="Times New Roman"/>
          <w:lang w:eastAsia="cs-CZ"/>
        </w:rPr>
        <w:tab/>
      </w:r>
      <w:r w:rsidRPr="00D00EC9">
        <w:rPr>
          <w:rFonts w:ascii="Times New Roman" w:eastAsia="Times New Roman" w:hAnsi="Times New Roman"/>
          <w:lang w:eastAsia="cs-CZ"/>
        </w:rPr>
        <w:tab/>
      </w:r>
      <w:r w:rsidRPr="00D00EC9">
        <w:rPr>
          <w:rFonts w:ascii="Times New Roman" w:eastAsia="Times New Roman" w:hAnsi="Times New Roman"/>
          <w:lang w:eastAsia="cs-CZ"/>
        </w:rPr>
        <w:tab/>
      </w:r>
      <w:r w:rsidRPr="00D00EC9">
        <w:rPr>
          <w:rFonts w:ascii="Times New Roman" w:eastAsia="Times New Roman" w:hAnsi="Times New Roman"/>
          <w:lang w:eastAsia="cs-CZ"/>
        </w:rPr>
        <w:tab/>
      </w:r>
      <w:r w:rsidRPr="00D00EC9">
        <w:rPr>
          <w:rFonts w:ascii="Times New Roman" w:eastAsia="Times New Roman" w:hAnsi="Times New Roman"/>
          <w:lang w:eastAsia="cs-CZ"/>
        </w:rPr>
        <w:tab/>
      </w: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D00EC9" w:rsidRPr="00D00EC9" w:rsidRDefault="00D00EC9" w:rsidP="00D00EC9">
      <w:pPr>
        <w:spacing w:after="0" w:line="240" w:lineRule="auto"/>
        <w:ind w:firstLine="708"/>
        <w:jc w:val="both"/>
        <w:rPr>
          <w:rFonts w:ascii="Times New Roman" w:eastAsia="Times New Roman" w:hAnsi="Times New Roman"/>
          <w:lang w:eastAsia="cs-CZ"/>
        </w:rPr>
      </w:pPr>
      <w:r w:rsidRPr="00D00EC9">
        <w:rPr>
          <w:rFonts w:ascii="Times New Roman" w:eastAsia="Times New Roman" w:hAnsi="Times New Roman"/>
          <w:lang w:eastAsia="cs-CZ"/>
        </w:rPr>
        <w:t xml:space="preserve"> </w:t>
      </w: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  <w:r w:rsidRPr="00D00EC9">
        <w:rPr>
          <w:rFonts w:ascii="Times New Roman" w:eastAsia="Times New Roman" w:hAnsi="Times New Roman"/>
          <w:lang w:eastAsia="cs-CZ"/>
        </w:rPr>
        <w:t>Děkujeme a těšíme se na spolupráci.</w:t>
      </w: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D00EC9" w:rsidRPr="00D00EC9" w:rsidRDefault="00D00EC9" w:rsidP="00D00EC9">
      <w:pPr>
        <w:spacing w:after="0" w:line="240" w:lineRule="auto"/>
        <w:jc w:val="both"/>
        <w:rPr>
          <w:rFonts w:ascii="Times New Roman" w:eastAsia="Times New Roman" w:hAnsi="Times New Roman"/>
          <w:lang w:eastAsia="cs-CZ"/>
        </w:rPr>
      </w:pPr>
    </w:p>
    <w:p w:rsidR="00D00EC9" w:rsidRPr="00D00EC9" w:rsidRDefault="00D00EC9" w:rsidP="00D00EC9">
      <w:pPr>
        <w:spacing w:after="0" w:line="240" w:lineRule="auto"/>
        <w:ind w:left="6372" w:firstLine="708"/>
        <w:jc w:val="both"/>
        <w:rPr>
          <w:rFonts w:ascii="Times New Roman" w:eastAsia="Times New Roman" w:hAnsi="Times New Roman"/>
          <w:lang w:eastAsia="cs-CZ"/>
        </w:rPr>
      </w:pPr>
      <w:r w:rsidRPr="00D00EC9">
        <w:rPr>
          <w:rFonts w:ascii="Times New Roman" w:eastAsia="Times New Roman" w:hAnsi="Times New Roman"/>
          <w:lang w:eastAsia="cs-CZ"/>
        </w:rPr>
        <w:t xml:space="preserve">Mgr. </w:t>
      </w:r>
      <w:smartTag w:uri="urn:schemas-microsoft-com:office:smarttags" w:element="PersonName">
        <w:smartTagPr>
          <w:attr w:name="ProductID" w:val="Jiří Dvořák"/>
        </w:smartTagPr>
        <w:r w:rsidRPr="00D00EC9">
          <w:rPr>
            <w:rFonts w:ascii="Times New Roman" w:eastAsia="Times New Roman" w:hAnsi="Times New Roman"/>
            <w:lang w:eastAsia="cs-CZ"/>
          </w:rPr>
          <w:t>Jiří Dvořák</w:t>
        </w:r>
      </w:smartTag>
    </w:p>
    <w:p w:rsidR="00D00EC9" w:rsidRPr="00D00EC9" w:rsidRDefault="00D00EC9" w:rsidP="00D00EC9">
      <w:pPr>
        <w:spacing w:after="0" w:line="240" w:lineRule="auto"/>
        <w:ind w:left="6372" w:firstLine="708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00EC9">
        <w:rPr>
          <w:rFonts w:ascii="Times New Roman" w:eastAsia="Times New Roman" w:hAnsi="Times New Roman"/>
          <w:lang w:eastAsia="cs-CZ"/>
        </w:rPr>
        <w:t>ředitel školy</w:t>
      </w:r>
    </w:p>
    <w:p w:rsidR="00005896" w:rsidRPr="003479A6" w:rsidRDefault="00005896" w:rsidP="00005896">
      <w:pPr>
        <w:jc w:val="both"/>
        <w:rPr>
          <w:sz w:val="24"/>
          <w:szCs w:val="24"/>
        </w:rPr>
      </w:pPr>
    </w:p>
    <w:p w:rsidR="004A4A8B" w:rsidRPr="003479A6" w:rsidRDefault="004A4A8B" w:rsidP="00C817B7">
      <w:pPr>
        <w:spacing w:after="0" w:line="240" w:lineRule="auto"/>
        <w:rPr>
          <w:sz w:val="24"/>
          <w:szCs w:val="24"/>
        </w:rPr>
      </w:pPr>
    </w:p>
    <w:p w:rsidR="004A4A8B" w:rsidRPr="003479A6" w:rsidRDefault="004A4A8B" w:rsidP="00C817B7">
      <w:pPr>
        <w:spacing w:after="0" w:line="240" w:lineRule="auto"/>
        <w:rPr>
          <w:sz w:val="24"/>
          <w:szCs w:val="24"/>
        </w:rPr>
      </w:pPr>
    </w:p>
    <w:p w:rsidR="004A4A8B" w:rsidRDefault="00A361A5" w:rsidP="00C817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Potvrzuji přijetí objednávky.</w:t>
      </w:r>
    </w:p>
    <w:p w:rsidR="00A361A5" w:rsidRDefault="00A361A5" w:rsidP="00C817B7">
      <w:pPr>
        <w:spacing w:after="0" w:line="240" w:lineRule="auto"/>
        <w:rPr>
          <w:sz w:val="24"/>
          <w:szCs w:val="24"/>
        </w:rPr>
      </w:pPr>
    </w:p>
    <w:p w:rsidR="00A361A5" w:rsidRDefault="00A361A5" w:rsidP="00C817B7">
      <w:pPr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7.10.2016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361A5" w:rsidRDefault="00A361A5" w:rsidP="00C817B7">
      <w:pPr>
        <w:spacing w:after="0" w:line="240" w:lineRule="auto"/>
        <w:rPr>
          <w:sz w:val="24"/>
          <w:szCs w:val="24"/>
        </w:rPr>
      </w:pPr>
    </w:p>
    <w:p w:rsidR="00A361A5" w:rsidRDefault="00A361A5" w:rsidP="00C817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Richard Dietrich</w:t>
      </w:r>
    </w:p>
    <w:p w:rsidR="004A4A8B" w:rsidRPr="003479A6" w:rsidRDefault="00A361A5" w:rsidP="00C817B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RD </w:t>
      </w:r>
      <w:proofErr w:type="spellStart"/>
      <w:r>
        <w:rPr>
          <w:sz w:val="24"/>
          <w:szCs w:val="24"/>
        </w:rPr>
        <w:t>mont</w:t>
      </w:r>
      <w:bookmarkStart w:id="0" w:name="_GoBack"/>
      <w:bookmarkEnd w:id="0"/>
      <w:proofErr w:type="spellEnd"/>
    </w:p>
    <w:p w:rsidR="004A4A8B" w:rsidRPr="003479A6" w:rsidRDefault="004A4A8B" w:rsidP="00C817B7">
      <w:pPr>
        <w:spacing w:after="0" w:line="240" w:lineRule="auto"/>
        <w:rPr>
          <w:sz w:val="24"/>
          <w:szCs w:val="24"/>
        </w:rPr>
      </w:pPr>
    </w:p>
    <w:p w:rsidR="004A4A8B" w:rsidRPr="003479A6" w:rsidRDefault="004A4A8B" w:rsidP="00C817B7">
      <w:pPr>
        <w:spacing w:after="0" w:line="240" w:lineRule="auto"/>
        <w:rPr>
          <w:sz w:val="24"/>
          <w:szCs w:val="24"/>
        </w:rPr>
      </w:pPr>
    </w:p>
    <w:p w:rsidR="004A4A8B" w:rsidRDefault="004A4A8B" w:rsidP="00C817B7">
      <w:pPr>
        <w:spacing w:after="0" w:line="240" w:lineRule="auto"/>
      </w:pPr>
    </w:p>
    <w:p w:rsidR="00A85423" w:rsidRPr="004A4A8B" w:rsidRDefault="00A85423" w:rsidP="00C817B7">
      <w:pPr>
        <w:spacing w:after="0" w:line="240" w:lineRule="auto"/>
        <w:jc w:val="right"/>
      </w:pPr>
    </w:p>
    <w:sectPr w:rsidR="00A85423" w:rsidRPr="004A4A8B" w:rsidSect="00017216">
      <w:headerReference w:type="default" r:id="rId8"/>
      <w:footerReference w:type="default" r:id="rId9"/>
      <w:pgSz w:w="11906" w:h="16838"/>
      <w:pgMar w:top="1417" w:right="1417" w:bottom="1417" w:left="1417" w:header="708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7BC8" w:rsidRDefault="005E7BC8" w:rsidP="00236CAE">
      <w:pPr>
        <w:spacing w:after="0" w:line="240" w:lineRule="auto"/>
      </w:pPr>
      <w:r>
        <w:separator/>
      </w:r>
    </w:p>
  </w:endnote>
  <w:endnote w:type="continuationSeparator" w:id="0">
    <w:p w:rsidR="005E7BC8" w:rsidRDefault="005E7BC8" w:rsidP="00236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CAE" w:rsidRPr="004A4A8B" w:rsidRDefault="004A4A8B" w:rsidP="005E5AD3">
    <w:pPr>
      <w:pStyle w:val="Zpat"/>
      <w:tabs>
        <w:tab w:val="clear" w:pos="4536"/>
        <w:tab w:val="center" w:pos="3261"/>
      </w:tabs>
      <w:jc w:val="center"/>
      <w:rPr>
        <w:rFonts w:ascii="Times New Roman" w:hAnsi="Times New Roman"/>
        <w:color w:val="76923C"/>
        <w:sz w:val="18"/>
        <w:szCs w:val="18"/>
      </w:rPr>
    </w:pPr>
    <w:r>
      <w:rPr>
        <w:rFonts w:ascii="Times New Roman" w:hAnsi="Times New Roman"/>
        <w:noProof/>
        <w:color w:val="76923C"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033AF" wp14:editId="7C8B8A9A">
              <wp:simplePos x="0" y="0"/>
              <wp:positionH relativeFrom="column">
                <wp:posOffset>-366395</wp:posOffset>
              </wp:positionH>
              <wp:positionV relativeFrom="paragraph">
                <wp:posOffset>-89906</wp:posOffset>
              </wp:positionV>
              <wp:extent cx="6572250" cy="635"/>
              <wp:effectExtent l="0" t="0" r="19050" b="3746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57225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85pt;margin-top:-7.1pt;width:517.5pt;height:.0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"/>
          </w:pict>
        </mc:Fallback>
      </mc:AlternateContent>
    </w:r>
    <w:r w:rsidR="00D4730A">
      <w:rPr>
        <w:rFonts w:ascii="Times New Roman" w:hAnsi="Times New Roman"/>
        <w:color w:val="76923C"/>
        <w:sz w:val="18"/>
        <w:szCs w:val="18"/>
      </w:rPr>
      <w:t xml:space="preserve">Telefon: 733 746 188 </w:t>
    </w:r>
    <w:r w:rsidR="00651B86" w:rsidRPr="004A4A8B">
      <w:rPr>
        <w:rFonts w:ascii="Times New Roman" w:hAnsi="Times New Roman"/>
        <w:color w:val="76923C"/>
        <w:sz w:val="18"/>
        <w:szCs w:val="18"/>
      </w:rPr>
      <w:t>|</w:t>
    </w:r>
    <w:r w:rsidRPr="004A4A8B">
      <w:rPr>
        <w:rFonts w:ascii="Times New Roman" w:hAnsi="Times New Roman"/>
        <w:color w:val="76923C"/>
        <w:sz w:val="18"/>
        <w:szCs w:val="18"/>
      </w:rPr>
      <w:t xml:space="preserve"> Bankovní spojení</w:t>
    </w:r>
    <w:r w:rsidR="005E5AD3" w:rsidRPr="004A4A8B">
      <w:rPr>
        <w:rFonts w:ascii="Times New Roman" w:hAnsi="Times New Roman"/>
        <w:color w:val="76923C"/>
        <w:sz w:val="18"/>
        <w:szCs w:val="18"/>
      </w:rPr>
      <w:t>: 5485852/0800 |</w:t>
    </w:r>
    <w:r w:rsidRPr="004A4A8B">
      <w:rPr>
        <w:rFonts w:ascii="Times New Roman" w:hAnsi="Times New Roman"/>
        <w:color w:val="76923C"/>
        <w:sz w:val="18"/>
        <w:szCs w:val="18"/>
      </w:rPr>
      <w:t xml:space="preserve"> </w:t>
    </w:r>
    <w:r w:rsidR="00651B86" w:rsidRPr="004A4A8B">
      <w:rPr>
        <w:rFonts w:ascii="Times New Roman" w:hAnsi="Times New Roman"/>
        <w:color w:val="76923C"/>
        <w:sz w:val="18"/>
        <w:szCs w:val="18"/>
      </w:rPr>
      <w:t>IČO</w:t>
    </w:r>
    <w:r w:rsidR="005E5AD3" w:rsidRPr="004A4A8B">
      <w:rPr>
        <w:rFonts w:ascii="Times New Roman" w:hAnsi="Times New Roman"/>
        <w:color w:val="76923C"/>
        <w:sz w:val="18"/>
        <w:szCs w:val="18"/>
      </w:rPr>
      <w:t>: 46744924</w:t>
    </w:r>
    <w:r w:rsidRPr="004A4A8B">
      <w:rPr>
        <w:rFonts w:ascii="Times New Roman" w:hAnsi="Times New Roman"/>
        <w:color w:val="76923C"/>
        <w:sz w:val="18"/>
        <w:szCs w:val="18"/>
      </w:rPr>
      <w:t xml:space="preserve"> |</w:t>
    </w:r>
    <w:r>
      <w:rPr>
        <w:rFonts w:ascii="Times New Roman" w:hAnsi="Times New Roman"/>
        <w:color w:val="76923C"/>
        <w:sz w:val="18"/>
        <w:szCs w:val="18"/>
      </w:rPr>
      <w:t xml:space="preserve"> </w:t>
    </w:r>
    <w:r w:rsidRPr="004A4A8B">
      <w:rPr>
        <w:rFonts w:ascii="Times New Roman" w:hAnsi="Times New Roman"/>
        <w:color w:val="76923C"/>
        <w:sz w:val="18"/>
        <w:szCs w:val="18"/>
      </w:rPr>
      <w:t>Datová schránka ID: qn4mn8b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7BC8" w:rsidRDefault="005E7BC8" w:rsidP="00236CAE">
      <w:pPr>
        <w:spacing w:after="0" w:line="240" w:lineRule="auto"/>
      </w:pPr>
      <w:r>
        <w:separator/>
      </w:r>
    </w:p>
  </w:footnote>
  <w:footnote w:type="continuationSeparator" w:id="0">
    <w:p w:rsidR="005E7BC8" w:rsidRDefault="005E7BC8" w:rsidP="00236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65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11"/>
      <w:gridCol w:w="5954"/>
    </w:tblGrid>
    <w:tr w:rsidR="00236CAE" w:rsidRPr="004A4A8B" w:rsidTr="00236CAE">
      <w:trPr>
        <w:trHeight w:val="716"/>
      </w:trPr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:rsidR="00236CAE" w:rsidRPr="00236CAE" w:rsidRDefault="004A4A8B" w:rsidP="00236CAE">
          <w:pPr>
            <w:pStyle w:val="Zhlav"/>
            <w:tabs>
              <w:tab w:val="clear" w:pos="4536"/>
              <w:tab w:val="clear" w:pos="9072"/>
              <w:tab w:val="left" w:pos="1500"/>
            </w:tabs>
            <w:ind w:left="-108"/>
          </w:pPr>
          <w:r>
            <w:rPr>
              <w:noProof/>
              <w:lang w:eastAsia="cs-CZ"/>
            </w:rPr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-1905</wp:posOffset>
                </wp:positionV>
                <wp:extent cx="1085850" cy="1085850"/>
                <wp:effectExtent l="0" t="0" r="0" b="0"/>
                <wp:wrapTight wrapText="bothSides">
                  <wp:wrapPolygon edited="0">
                    <wp:start x="7579" y="0"/>
                    <wp:lineTo x="4547" y="1516"/>
                    <wp:lineTo x="379" y="4926"/>
                    <wp:lineTo x="0" y="7958"/>
                    <wp:lineTo x="0" y="13263"/>
                    <wp:lineTo x="2653" y="18568"/>
                    <wp:lineTo x="7579" y="21221"/>
                    <wp:lineTo x="13642" y="21221"/>
                    <wp:lineTo x="14021" y="20842"/>
                    <wp:lineTo x="18568" y="18568"/>
                    <wp:lineTo x="21221" y="13263"/>
                    <wp:lineTo x="21221" y="10989"/>
                    <wp:lineTo x="20842" y="5305"/>
                    <wp:lineTo x="17053" y="1895"/>
                    <wp:lineTo x="13642" y="0"/>
                    <wp:lineTo x="7579" y="0"/>
                  </wp:wrapPolygon>
                </wp:wrapTight>
                <wp:docPr id="1" name="Obrázek 1" descr="logolesni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lesni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5850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54" w:type="dxa"/>
          <w:tcBorders>
            <w:top w:val="nil"/>
            <w:left w:val="nil"/>
            <w:bottom w:val="nil"/>
            <w:right w:val="nil"/>
          </w:tcBorders>
        </w:tcPr>
        <w:p w:rsidR="0084777C" w:rsidRDefault="0084777C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</w:p>
        <w:p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Základní škola, Liberec, Lesní 575/12, příspěvková organizace</w:t>
          </w:r>
        </w:p>
        <w:p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Lesní 575/12, Liberec 460 01</w:t>
          </w:r>
        </w:p>
        <w:p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hAnsi="Times New Roman"/>
              <w:color w:val="76923C"/>
              <w:sz w:val="20"/>
              <w:szCs w:val="20"/>
            </w:rPr>
            <w:t>info@zslesni.cz</w:t>
          </w:r>
        </w:p>
        <w:p w:rsidR="00236CAE" w:rsidRPr="004A4A8B" w:rsidRDefault="00236CAE" w:rsidP="00236CAE">
          <w:pPr>
            <w:pStyle w:val="Zhlav"/>
            <w:jc w:val="right"/>
            <w:rPr>
              <w:rFonts w:ascii="Times New Roman" w:hAnsi="Times New Roman"/>
              <w:color w:val="76923C"/>
              <w:sz w:val="20"/>
              <w:szCs w:val="20"/>
            </w:rPr>
          </w:pPr>
          <w:r w:rsidRPr="004A4A8B">
            <w:rPr>
              <w:rFonts w:ascii="Times New Roman" w:eastAsia="Times New Roman" w:hAnsi="Times New Roman"/>
              <w:color w:val="76923C"/>
              <w:sz w:val="20"/>
              <w:szCs w:val="20"/>
              <w:lang w:eastAsia="cs-CZ"/>
            </w:rPr>
            <w:t>www.zslesni.cz</w:t>
          </w:r>
        </w:p>
      </w:tc>
    </w:tr>
  </w:tbl>
  <w:p w:rsidR="00236CAE" w:rsidRDefault="00236CA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25E0D"/>
    <w:multiLevelType w:val="hybridMultilevel"/>
    <w:tmpl w:val="C04A91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AE"/>
    <w:rsid w:val="00005896"/>
    <w:rsid w:val="00017216"/>
    <w:rsid w:val="00166139"/>
    <w:rsid w:val="00236CAE"/>
    <w:rsid w:val="003479A6"/>
    <w:rsid w:val="0047696D"/>
    <w:rsid w:val="004A4A8B"/>
    <w:rsid w:val="004A72A2"/>
    <w:rsid w:val="0052010A"/>
    <w:rsid w:val="005A1146"/>
    <w:rsid w:val="005E5AD3"/>
    <w:rsid w:val="005E7BC8"/>
    <w:rsid w:val="00651B86"/>
    <w:rsid w:val="00695F07"/>
    <w:rsid w:val="00737EA7"/>
    <w:rsid w:val="007572A5"/>
    <w:rsid w:val="0084777C"/>
    <w:rsid w:val="00904C83"/>
    <w:rsid w:val="009856AE"/>
    <w:rsid w:val="00991F84"/>
    <w:rsid w:val="00A361A5"/>
    <w:rsid w:val="00A6480B"/>
    <w:rsid w:val="00A85423"/>
    <w:rsid w:val="00AB4FFF"/>
    <w:rsid w:val="00BC65C6"/>
    <w:rsid w:val="00C817B7"/>
    <w:rsid w:val="00D00EC9"/>
    <w:rsid w:val="00D4730A"/>
    <w:rsid w:val="00EB0E81"/>
    <w:rsid w:val="00FB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42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CAE"/>
  </w:style>
  <w:style w:type="paragraph" w:styleId="Zpat">
    <w:name w:val="footer"/>
    <w:basedOn w:val="Normln"/>
    <w:link w:val="Zpat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CAE"/>
  </w:style>
  <w:style w:type="paragraph" w:styleId="Textbubliny">
    <w:name w:val="Balloon Text"/>
    <w:basedOn w:val="Normln"/>
    <w:link w:val="TextbublinyChar"/>
    <w:uiPriority w:val="99"/>
    <w:semiHidden/>
    <w:unhideWhenUsed/>
    <w:rsid w:val="0023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C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6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42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36CAE"/>
  </w:style>
  <w:style w:type="paragraph" w:styleId="Zpat">
    <w:name w:val="footer"/>
    <w:basedOn w:val="Normln"/>
    <w:link w:val="ZpatChar"/>
    <w:uiPriority w:val="99"/>
    <w:unhideWhenUsed/>
    <w:rsid w:val="00236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36CAE"/>
  </w:style>
  <w:style w:type="paragraph" w:styleId="Textbubliny">
    <w:name w:val="Balloon Text"/>
    <w:basedOn w:val="Normln"/>
    <w:link w:val="TextbublinyChar"/>
    <w:uiPriority w:val="99"/>
    <w:semiHidden/>
    <w:unhideWhenUsed/>
    <w:rsid w:val="00236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CA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36C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36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2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Jelínek</dc:creator>
  <cp:lastModifiedBy>Jolana Jirošová</cp:lastModifiedBy>
  <cp:revision>3</cp:revision>
  <cp:lastPrinted>2016-05-25T11:47:00Z</cp:lastPrinted>
  <dcterms:created xsi:type="dcterms:W3CDTF">2016-10-12T11:23:00Z</dcterms:created>
  <dcterms:modified xsi:type="dcterms:W3CDTF">2016-10-12T11:24:00Z</dcterms:modified>
</cp:coreProperties>
</file>