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16" w:rsidRPr="009B0A93" w:rsidRDefault="00B67516" w:rsidP="00B67516">
      <w:pPr>
        <w:rPr>
          <w:rFonts w:ascii="Arial" w:hAnsi="Arial" w:cs="Arial"/>
          <w:b/>
          <w:bCs/>
          <w:sz w:val="22"/>
          <w:szCs w:val="22"/>
        </w:rPr>
      </w:pPr>
    </w:p>
    <w:p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</w:p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Česká 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 pozemkový úřad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Sídlo: Praha 3 – Žižkov, Husinecká 1024/11a, PSČ 130 00</w:t>
      </w:r>
    </w:p>
    <w:p w:rsidR="001C37A3" w:rsidRPr="009B0A93" w:rsidRDefault="00656277" w:rsidP="0065627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ředitelkou</w:t>
      </w:r>
      <w:r w:rsidR="001C37A3" w:rsidRPr="009B0A93">
        <w:rPr>
          <w:rFonts w:ascii="Arial" w:hAnsi="Arial" w:cs="Arial"/>
          <w:sz w:val="22"/>
          <w:szCs w:val="22"/>
        </w:rPr>
        <w:t xml:space="preserve"> Krajského pozemkového úřadu pro</w:t>
      </w:r>
      <w:r>
        <w:rPr>
          <w:rFonts w:ascii="Arial" w:hAnsi="Arial" w:cs="Arial"/>
          <w:sz w:val="22"/>
          <w:szCs w:val="22"/>
        </w:rPr>
        <w:t xml:space="preserve"> Karlovarský </w:t>
      </w:r>
      <w:r w:rsidR="001C37A3" w:rsidRPr="009B0A93">
        <w:rPr>
          <w:rFonts w:ascii="Arial" w:hAnsi="Arial" w:cs="Arial"/>
          <w:sz w:val="22"/>
          <w:szCs w:val="22"/>
        </w:rPr>
        <w:t xml:space="preserve">kraj, adresa </w:t>
      </w:r>
      <w:r>
        <w:rPr>
          <w:rFonts w:ascii="Arial" w:hAnsi="Arial" w:cs="Arial"/>
          <w:sz w:val="22"/>
          <w:szCs w:val="22"/>
        </w:rPr>
        <w:t>Chebská 48/73, 360 06 Karlovy Vary</w:t>
      </w:r>
      <w:r w:rsidR="001C37A3" w:rsidRPr="009B0A93">
        <w:rPr>
          <w:rFonts w:ascii="Arial" w:hAnsi="Arial" w:cs="Arial"/>
          <w:sz w:val="22"/>
          <w:szCs w:val="22"/>
        </w:rPr>
        <w:br/>
      </w:r>
      <w:r w:rsidRPr="00656277">
        <w:rPr>
          <w:rFonts w:ascii="Arial" w:hAnsi="Arial" w:cs="Arial"/>
          <w:iCs/>
          <w:sz w:val="22"/>
          <w:szCs w:val="22"/>
        </w:rPr>
        <w:t>Ing. Šárkou Václavíkovou</w:t>
      </w:r>
    </w:p>
    <w:p w:rsidR="001C37A3" w:rsidRPr="009B0A93" w:rsidRDefault="001C37A3" w:rsidP="001C37A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IČO: 01312774, DIČ: CZ01312774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Bankovní spojení:  ČNB 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číslo účtu: </w:t>
      </w:r>
      <w:r w:rsidR="00656277">
        <w:rPr>
          <w:rFonts w:ascii="Arial" w:hAnsi="Arial" w:cs="Arial"/>
          <w:sz w:val="22"/>
          <w:szCs w:val="22"/>
        </w:rPr>
        <w:t>36011-3723001/0710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variabilní symbol:</w:t>
      </w:r>
      <w:r w:rsidR="00656277">
        <w:rPr>
          <w:rFonts w:ascii="Arial" w:hAnsi="Arial" w:cs="Arial"/>
          <w:sz w:val="22"/>
          <w:szCs w:val="22"/>
        </w:rPr>
        <w:t xml:space="preserve"> 500510821</w:t>
      </w:r>
    </w:p>
    <w:p w:rsidR="00B67516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</w:t>
      </w:r>
      <w:r w:rsidR="00B67516" w:rsidRPr="009B0A93">
        <w:rPr>
          <w:rFonts w:ascii="Arial" w:hAnsi="Arial" w:cs="Arial"/>
          <w:sz w:val="22"/>
          <w:szCs w:val="22"/>
        </w:rPr>
        <w:t xml:space="preserve">(dále jen“ </w:t>
      </w:r>
      <w:r w:rsidR="009B0A93" w:rsidRPr="009B0A93">
        <w:rPr>
          <w:rFonts w:ascii="Arial" w:hAnsi="Arial" w:cs="Arial"/>
          <w:b/>
          <w:sz w:val="22"/>
          <w:szCs w:val="22"/>
        </w:rPr>
        <w:t>prodávající</w:t>
      </w:r>
      <w:r w:rsidR="00B67516" w:rsidRPr="009B0A93">
        <w:rPr>
          <w:rFonts w:ascii="Arial" w:hAnsi="Arial" w:cs="Arial"/>
          <w:sz w:val="22"/>
          <w:szCs w:val="22"/>
        </w:rPr>
        <w:t xml:space="preserve">”)  </w:t>
      </w:r>
    </w:p>
    <w:p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a  </w:t>
      </w:r>
    </w:p>
    <w:p w:rsidR="00656277" w:rsidRPr="00656277" w:rsidRDefault="00656277" w:rsidP="00B67516">
      <w:pPr>
        <w:jc w:val="both"/>
        <w:rPr>
          <w:rFonts w:ascii="Arial" w:hAnsi="Arial" w:cs="Arial"/>
          <w:iCs/>
          <w:sz w:val="22"/>
          <w:szCs w:val="22"/>
        </w:rPr>
      </w:pPr>
    </w:p>
    <w:p w:rsidR="00656277" w:rsidRDefault="00656277" w:rsidP="00656277">
      <w:pPr>
        <w:rPr>
          <w:rFonts w:ascii="Arial" w:hAnsi="Arial" w:cs="Arial"/>
          <w:iCs/>
          <w:sz w:val="22"/>
          <w:szCs w:val="22"/>
        </w:rPr>
      </w:pPr>
      <w:r w:rsidRPr="00656277">
        <w:rPr>
          <w:rFonts w:ascii="Arial" w:hAnsi="Arial" w:cs="Arial"/>
          <w:b/>
          <w:iCs/>
          <w:sz w:val="22"/>
          <w:szCs w:val="22"/>
        </w:rPr>
        <w:t>STATEK BOR ZEOS, spol. s r.o.,</w:t>
      </w:r>
      <w:r w:rsidRPr="00656277">
        <w:rPr>
          <w:rFonts w:ascii="Arial" w:hAnsi="Arial" w:cs="Arial"/>
          <w:iCs/>
          <w:sz w:val="22"/>
          <w:szCs w:val="22"/>
        </w:rPr>
        <w:t xml:space="preserve"> </w:t>
      </w:r>
    </w:p>
    <w:p w:rsidR="00656277" w:rsidRDefault="00656277" w:rsidP="00656277">
      <w:pPr>
        <w:rPr>
          <w:rFonts w:ascii="Arial" w:hAnsi="Arial" w:cs="Arial"/>
          <w:iCs/>
          <w:sz w:val="22"/>
          <w:szCs w:val="22"/>
        </w:rPr>
      </w:pPr>
      <w:r w:rsidRPr="00656277">
        <w:rPr>
          <w:rFonts w:ascii="Arial" w:hAnsi="Arial" w:cs="Arial"/>
          <w:iCs/>
          <w:sz w:val="22"/>
          <w:szCs w:val="22"/>
        </w:rPr>
        <w:t>sídlo Bor 98, PSČ 360 01  Karlovy Vary,</w:t>
      </w:r>
    </w:p>
    <w:p w:rsidR="00656277" w:rsidRDefault="00656277" w:rsidP="00656277">
      <w:pPr>
        <w:rPr>
          <w:rFonts w:ascii="Arial" w:hAnsi="Arial" w:cs="Arial"/>
          <w:iCs/>
          <w:sz w:val="22"/>
          <w:szCs w:val="22"/>
        </w:rPr>
      </w:pPr>
      <w:r w:rsidRPr="0065627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477149</w:t>
      </w:r>
      <w:r w:rsidRPr="00656277">
        <w:rPr>
          <w:rFonts w:ascii="Arial" w:hAnsi="Arial" w:cs="Arial"/>
          <w:iCs/>
          <w:sz w:val="22"/>
          <w:szCs w:val="22"/>
        </w:rPr>
        <w:t>72</w:t>
      </w:r>
    </w:p>
    <w:p w:rsidR="00656277" w:rsidRDefault="00656277" w:rsidP="00656277">
      <w:pPr>
        <w:rPr>
          <w:rFonts w:ascii="Arial" w:hAnsi="Arial" w:cs="Arial"/>
          <w:iCs/>
          <w:sz w:val="22"/>
          <w:szCs w:val="22"/>
        </w:rPr>
      </w:pPr>
      <w:r w:rsidRPr="00656277">
        <w:rPr>
          <w:rFonts w:ascii="Arial" w:hAnsi="Arial" w:cs="Arial"/>
          <w:iCs/>
          <w:sz w:val="22"/>
          <w:szCs w:val="22"/>
        </w:rPr>
        <w:t xml:space="preserve"> zast.Vladimírem Matějů, </w:t>
      </w:r>
      <w:r>
        <w:rPr>
          <w:rFonts w:ascii="Arial" w:hAnsi="Arial" w:cs="Arial"/>
          <w:iCs/>
          <w:sz w:val="22"/>
          <w:szCs w:val="22"/>
        </w:rPr>
        <w:t>r.č. 46</w:t>
      </w:r>
      <w:r w:rsidR="00B72AF0">
        <w:rPr>
          <w:rFonts w:ascii="Arial" w:hAnsi="Arial" w:cs="Arial"/>
          <w:iCs/>
          <w:sz w:val="22"/>
          <w:szCs w:val="22"/>
        </w:rPr>
        <w:t>xxxxxxx</w:t>
      </w:r>
      <w:r>
        <w:rPr>
          <w:rFonts w:ascii="Arial" w:hAnsi="Arial" w:cs="Arial"/>
          <w:iCs/>
          <w:sz w:val="22"/>
          <w:szCs w:val="22"/>
        </w:rPr>
        <w:t xml:space="preserve">, trvale bytem </w:t>
      </w:r>
      <w:r w:rsidR="00B72AF0">
        <w:rPr>
          <w:rFonts w:ascii="Arial" w:hAnsi="Arial" w:cs="Arial"/>
          <w:iCs/>
          <w:sz w:val="22"/>
          <w:szCs w:val="22"/>
        </w:rPr>
        <w:t>xxxxxxxxxxx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, 362 72 Kyselka</w:t>
      </w:r>
    </w:p>
    <w:p w:rsidR="00B67516" w:rsidRPr="009B0A93" w:rsidRDefault="00656277" w:rsidP="006562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 v obchodním rejstříku vedeném Krajským soudem v Plzni, oddíl V, vložka 3095</w:t>
      </w:r>
    </w:p>
    <w:p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(dále “</w:t>
      </w:r>
      <w:r w:rsidR="002D0FC6" w:rsidRPr="009B0A93">
        <w:rPr>
          <w:rFonts w:ascii="Arial" w:hAnsi="Arial" w:cs="Arial"/>
          <w:b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“) 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uzavírají tento </w:t>
      </w: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>do</w:t>
      </w:r>
      <w:r w:rsidR="00656277">
        <w:rPr>
          <w:rFonts w:ascii="Arial" w:hAnsi="Arial" w:cs="Arial"/>
          <w:b/>
          <w:bCs/>
          <w:sz w:val="22"/>
          <w:szCs w:val="22"/>
        </w:rPr>
        <w:t>datek č. 13/17</w:t>
      </w: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/>
          <w:bCs/>
          <w:sz w:val="22"/>
          <w:szCs w:val="22"/>
        </w:rPr>
        <w:t>k e </w:t>
      </w:r>
      <w:r w:rsidR="00656277">
        <w:rPr>
          <w:rFonts w:ascii="Arial" w:hAnsi="Arial" w:cs="Arial"/>
          <w:b/>
          <w:bCs/>
          <w:sz w:val="22"/>
          <w:szCs w:val="22"/>
        </w:rPr>
        <w:t>  s m l o u v ě   č.   821/94</w:t>
      </w: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:rsidR="00B67516" w:rsidRPr="009B0A93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i/>
          <w:iCs/>
          <w:sz w:val="22"/>
          <w:szCs w:val="22"/>
        </w:rPr>
        <w:t> </w:t>
      </w:r>
      <w:r w:rsidRPr="009B0A93">
        <w:rPr>
          <w:rFonts w:ascii="Arial" w:hAnsi="Arial" w:cs="Arial"/>
          <w:b/>
          <w:sz w:val="22"/>
          <w:szCs w:val="22"/>
        </w:rPr>
        <w:t>I.</w:t>
      </w:r>
    </w:p>
    <w:p w:rsidR="0076446B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Pozemkový fond ČR uzavřel s </w:t>
      </w:r>
      <w:r w:rsidR="002D0FC6" w:rsidRPr="009B0A93">
        <w:rPr>
          <w:rFonts w:ascii="Arial" w:hAnsi="Arial" w:cs="Arial"/>
          <w:sz w:val="22"/>
          <w:szCs w:val="22"/>
        </w:rPr>
        <w:t xml:space="preserve">kupujícím 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656277">
        <w:rPr>
          <w:rFonts w:ascii="Arial" w:hAnsi="Arial" w:cs="Arial"/>
          <w:sz w:val="22"/>
          <w:szCs w:val="22"/>
        </w:rPr>
        <w:t>dne 16.12.1994</w:t>
      </w:r>
      <w:r w:rsidRPr="009B0A93">
        <w:rPr>
          <w:rFonts w:ascii="Arial" w:hAnsi="Arial" w:cs="Arial"/>
          <w:sz w:val="22"/>
          <w:szCs w:val="22"/>
        </w:rPr>
        <w:t xml:space="preserve"> smlouvu č.</w:t>
      </w:r>
      <w:r w:rsidR="00656277">
        <w:rPr>
          <w:rFonts w:ascii="Arial" w:hAnsi="Arial" w:cs="Arial"/>
          <w:sz w:val="22"/>
          <w:szCs w:val="22"/>
        </w:rPr>
        <w:t>821/94</w:t>
      </w:r>
      <w:r w:rsidR="00656277" w:rsidRPr="009B0A93">
        <w:rPr>
          <w:rFonts w:ascii="Arial" w:hAnsi="Arial" w:cs="Arial"/>
          <w:i/>
          <w:iCs/>
          <w:sz w:val="22"/>
          <w:szCs w:val="22"/>
        </w:rPr>
        <w:t xml:space="preserve"> </w:t>
      </w:r>
      <w:r w:rsidR="006440E5" w:rsidRPr="009B0A93">
        <w:rPr>
          <w:rFonts w:ascii="Arial" w:hAnsi="Arial" w:cs="Arial"/>
          <w:sz w:val="22"/>
          <w:szCs w:val="22"/>
        </w:rPr>
        <w:t>a </w:t>
      </w:r>
      <w:r w:rsidR="00656277">
        <w:rPr>
          <w:rFonts w:ascii="Arial" w:hAnsi="Arial" w:cs="Arial"/>
          <w:sz w:val="22"/>
          <w:szCs w:val="22"/>
        </w:rPr>
        <w:t>dodatky  k této smlouvě č.1/</w:t>
      </w:r>
      <w:r w:rsidR="0076446B">
        <w:rPr>
          <w:rFonts w:ascii="Arial" w:hAnsi="Arial" w:cs="Arial"/>
          <w:sz w:val="22"/>
          <w:szCs w:val="22"/>
        </w:rPr>
        <w:t xml:space="preserve">95 ze dne 28.3.1995, dodatek č. 2/95 ze dne 29.10.1995, dodatek č. 3/96 ze dne 1.4.1997, dodatek č. 4/97 ze dne 5.10.1997, dodatek č. 5/98 ze dne 15.10.1998, dodatek č. 6/99 ze dne 24.2.1999, dodatek č. 7/99 ze dne 25.10.1999, dodatek č. 8/01 ze dne 17.7.2001, dodatek č. 9/03 ze dne 7.10.2003, dodatek č. 10/04 ze dne 18.10.2004, dodatek č. 11/08 ze dne 3.1.2008, dohodu o uznání dluhu ze dne 3.1.2000 a dodatek č. 12/10 ze dne 6.4.2010 </w:t>
      </w:r>
      <w:r w:rsidRPr="009B0A93">
        <w:rPr>
          <w:rFonts w:ascii="Arial" w:hAnsi="Arial" w:cs="Arial"/>
          <w:sz w:val="22"/>
          <w:szCs w:val="22"/>
        </w:rPr>
        <w:t xml:space="preserve"> (dále jen „Smlouva“)</w:t>
      </w:r>
      <w:r w:rsidR="0076446B">
        <w:rPr>
          <w:rFonts w:ascii="Arial" w:hAnsi="Arial" w:cs="Arial"/>
          <w:sz w:val="22"/>
          <w:szCs w:val="22"/>
        </w:rPr>
        <w:t>, privatizační projekt 50051, privatizační jednotka 3001.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B67516" w:rsidRPr="009B0A93" w:rsidRDefault="00B67516" w:rsidP="00B67516">
      <w:pPr>
        <w:jc w:val="both"/>
        <w:rPr>
          <w:rFonts w:ascii="Arial" w:hAnsi="Arial" w:cs="Arial"/>
          <w:b/>
          <w:sz w:val="22"/>
          <w:szCs w:val="22"/>
        </w:rPr>
      </w:pPr>
    </w:p>
    <w:p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:rsidR="00B67516" w:rsidRPr="009B0A93" w:rsidRDefault="002D0FC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:rsidR="00B67516" w:rsidRPr="009B0A93" w:rsidRDefault="00B67516" w:rsidP="00B67516">
      <w:pPr>
        <w:pStyle w:val="Seznam"/>
        <w:rPr>
          <w:rFonts w:ascii="Arial" w:hAnsi="Arial" w:cs="Arial"/>
          <w:sz w:val="22"/>
          <w:szCs w:val="22"/>
        </w:rPr>
      </w:pPr>
    </w:p>
    <w:p w:rsidR="00FB5C1A" w:rsidRPr="009B0A93" w:rsidRDefault="00FB5C1A" w:rsidP="00FB5C1A">
      <w:pPr>
        <w:rPr>
          <w:rFonts w:ascii="Arial" w:hAnsi="Arial" w:cs="Arial"/>
          <w:strike/>
          <w:sz w:val="22"/>
          <w:szCs w:val="22"/>
        </w:rPr>
      </w:pPr>
    </w:p>
    <w:p w:rsidR="00FB5C1A" w:rsidRPr="008E4527" w:rsidRDefault="00FB5C1A" w:rsidP="00FB5C1A">
      <w:pPr>
        <w:jc w:val="both"/>
        <w:rPr>
          <w:rFonts w:ascii="Arial" w:hAnsi="Arial" w:cs="Arial"/>
          <w:i/>
          <w:sz w:val="20"/>
          <w:szCs w:val="20"/>
        </w:rPr>
      </w:pPr>
      <w:r w:rsidRPr="008E4527">
        <w:rPr>
          <w:rFonts w:ascii="Arial" w:hAnsi="Arial" w:cs="Arial"/>
          <w:i/>
          <w:sz w:val="20"/>
          <w:szCs w:val="20"/>
        </w:rPr>
        <w:t>Pozemky ve vlastnictví kupujícího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Obec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katastrální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pozemek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druh</w:t>
      </w:r>
      <w:r w:rsidR="0076446B">
        <w:rPr>
          <w:rFonts w:ascii="Arial" w:hAnsi="Arial" w:cs="Arial"/>
          <w:sz w:val="20"/>
          <w:szCs w:val="20"/>
        </w:rPr>
        <w:t xml:space="preserve"> </w:t>
      </w:r>
      <w:r w:rsidR="0076446B">
        <w:rPr>
          <w:rFonts w:ascii="Arial" w:hAnsi="Arial" w:cs="Arial"/>
          <w:sz w:val="20"/>
          <w:szCs w:val="20"/>
        </w:rPr>
        <w:tab/>
      </w:r>
      <w:r w:rsidR="0076446B">
        <w:rPr>
          <w:rFonts w:ascii="Arial" w:hAnsi="Arial" w:cs="Arial"/>
          <w:sz w:val="20"/>
          <w:szCs w:val="20"/>
        </w:rPr>
        <w:tab/>
        <w:t>způsob využití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území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parc. č.</w:t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</w:r>
      <w:r w:rsidRPr="008E4527">
        <w:rPr>
          <w:rFonts w:ascii="Arial" w:hAnsi="Arial" w:cs="Arial"/>
          <w:sz w:val="20"/>
          <w:szCs w:val="20"/>
        </w:rPr>
        <w:tab/>
        <w:t>pozemku</w:t>
      </w:r>
    </w:p>
    <w:p w:rsidR="00FB5C1A" w:rsidRPr="008E4527" w:rsidRDefault="00FB5C1A" w:rsidP="00FB5C1A">
      <w:pPr>
        <w:jc w:val="both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FB5C1A" w:rsidRDefault="0076446B" w:rsidP="00FB5C1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Sadov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Stráň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30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ostatní plocha      neplodná půda</w:t>
      </w:r>
    </w:p>
    <w:p w:rsidR="0076446B" w:rsidRDefault="0076446B" w:rsidP="00FB5C1A">
      <w:pPr>
        <w:jc w:val="both"/>
        <w:rPr>
          <w:rFonts w:ascii="Arial" w:hAnsi="Arial" w:cs="Arial"/>
          <w:i/>
          <w:sz w:val="20"/>
          <w:szCs w:val="20"/>
        </w:rPr>
      </w:pPr>
    </w:p>
    <w:p w:rsidR="0076446B" w:rsidRPr="008E4527" w:rsidRDefault="0076446B" w:rsidP="00FB5C1A">
      <w:pPr>
        <w:jc w:val="both"/>
        <w:rPr>
          <w:rFonts w:ascii="Arial" w:hAnsi="Arial" w:cs="Arial"/>
          <w:sz w:val="20"/>
          <w:szCs w:val="20"/>
        </w:rPr>
      </w:pPr>
    </w:p>
    <w:p w:rsidR="00FB5C1A" w:rsidRPr="008E4527" w:rsidRDefault="0076446B" w:rsidP="00FB5C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Zapsaný </w:t>
      </w:r>
      <w:r w:rsidR="00FB5C1A" w:rsidRPr="008E4527">
        <w:rPr>
          <w:rFonts w:ascii="Arial" w:hAnsi="Arial" w:cs="Arial"/>
          <w:sz w:val="20"/>
          <w:szCs w:val="20"/>
        </w:rPr>
        <w:t xml:space="preserve">na listu vlastnictví č. </w:t>
      </w:r>
      <w:r>
        <w:rPr>
          <w:rFonts w:ascii="Arial" w:hAnsi="Arial" w:cs="Arial"/>
          <w:sz w:val="20"/>
          <w:szCs w:val="20"/>
        </w:rPr>
        <w:t xml:space="preserve">90 </w:t>
      </w:r>
      <w:r w:rsidR="00FB5C1A" w:rsidRPr="008E4527">
        <w:rPr>
          <w:rFonts w:ascii="Arial" w:hAnsi="Arial" w:cs="Arial"/>
          <w:sz w:val="20"/>
          <w:szCs w:val="20"/>
        </w:rPr>
        <w:t xml:space="preserve">u Katastrálního úřadu pro </w:t>
      </w:r>
      <w:r>
        <w:rPr>
          <w:rFonts w:ascii="Arial" w:hAnsi="Arial" w:cs="Arial"/>
          <w:sz w:val="20"/>
          <w:szCs w:val="20"/>
        </w:rPr>
        <w:t>Karlovarský</w:t>
      </w:r>
      <w:r w:rsidR="00FB5C1A" w:rsidRPr="008E4527">
        <w:rPr>
          <w:rFonts w:ascii="Arial" w:hAnsi="Arial" w:cs="Arial"/>
          <w:sz w:val="20"/>
          <w:szCs w:val="20"/>
        </w:rPr>
        <w:t xml:space="preserve"> kraj, Katastrální pracoviště </w:t>
      </w:r>
      <w:r>
        <w:rPr>
          <w:rFonts w:ascii="Arial" w:hAnsi="Arial" w:cs="Arial"/>
          <w:sz w:val="20"/>
          <w:szCs w:val="20"/>
        </w:rPr>
        <w:t>Karlovy Vary</w:t>
      </w:r>
    </w:p>
    <w:p w:rsidR="00FB5C1A" w:rsidRPr="008E4527" w:rsidRDefault="00FB5C1A" w:rsidP="00FB5C1A">
      <w:pPr>
        <w:pStyle w:val="Seznam"/>
        <w:rPr>
          <w:rFonts w:ascii="Arial" w:hAnsi="Arial" w:cs="Arial"/>
          <w:sz w:val="20"/>
          <w:szCs w:val="20"/>
        </w:rPr>
      </w:pPr>
    </w:p>
    <w:p w:rsidR="00FB5C1A" w:rsidRPr="008E4527" w:rsidRDefault="00FB5C1A" w:rsidP="00FB5C1A">
      <w:pPr>
        <w:pStyle w:val="Seznam"/>
        <w:rPr>
          <w:rFonts w:ascii="Arial" w:hAnsi="Arial" w:cs="Arial"/>
          <w:sz w:val="20"/>
          <w:szCs w:val="20"/>
        </w:rPr>
      </w:pPr>
      <w:r w:rsidRPr="008E4527">
        <w:rPr>
          <w:rFonts w:ascii="Arial" w:hAnsi="Arial" w:cs="Arial"/>
          <w:sz w:val="20"/>
          <w:szCs w:val="20"/>
        </w:rPr>
        <w:t>(dále jen nemovité věci).</w:t>
      </w:r>
    </w:p>
    <w:p w:rsidR="00C7227D" w:rsidRPr="008E4527" w:rsidRDefault="00C7227D" w:rsidP="00C7227D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C7227D" w:rsidRPr="009B0A93" w:rsidRDefault="00C7227D" w:rsidP="00C7227D">
      <w:pPr>
        <w:pStyle w:val="Seznam"/>
        <w:ind w:left="0" w:firstLine="0"/>
        <w:rPr>
          <w:rFonts w:ascii="Arial" w:hAnsi="Arial" w:cs="Arial"/>
          <w:sz w:val="22"/>
          <w:szCs w:val="22"/>
        </w:rPr>
      </w:pPr>
    </w:p>
    <w:p w:rsidR="00C7227D" w:rsidRPr="009B0A93" w:rsidRDefault="00C7227D" w:rsidP="00D12FE1">
      <w:pPr>
        <w:pStyle w:val="Seznam"/>
        <w:ind w:left="0" w:firstLine="0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pStyle w:val="Zkladntext"/>
        <w:jc w:val="center"/>
        <w:rPr>
          <w:rFonts w:ascii="Arial" w:hAnsi="Arial" w:cs="Arial"/>
          <w:bCs/>
          <w:sz w:val="22"/>
          <w:szCs w:val="22"/>
        </w:rPr>
      </w:pPr>
    </w:p>
    <w:p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Celkem</w:t>
      </w:r>
      <w:r w:rsidR="00157DB7" w:rsidRPr="009B0A93">
        <w:rPr>
          <w:rFonts w:ascii="Arial" w:hAnsi="Arial" w:cs="Arial"/>
          <w:sz w:val="22"/>
          <w:szCs w:val="22"/>
        </w:rPr>
        <w:t>:</w:t>
      </w:r>
      <w:r w:rsidR="00D12FE1">
        <w:rPr>
          <w:rFonts w:ascii="Arial" w:hAnsi="Arial" w:cs="Arial"/>
          <w:sz w:val="22"/>
          <w:szCs w:val="22"/>
        </w:rPr>
        <w:t xml:space="preserve"> 2.418,00</w:t>
      </w:r>
      <w:r w:rsidRPr="009B0A93">
        <w:rPr>
          <w:rFonts w:ascii="Arial" w:hAnsi="Arial" w:cs="Arial"/>
          <w:sz w:val="22"/>
          <w:szCs w:val="22"/>
        </w:rPr>
        <w:t xml:space="preserve"> Kč.</w:t>
      </w:r>
    </w:p>
    <w:p w:rsidR="00B67516" w:rsidRPr="009B0A93" w:rsidRDefault="00B67516" w:rsidP="00B67516">
      <w:pPr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Kupní cena výše uveden</w:t>
      </w:r>
      <w:r w:rsidR="0082388F" w:rsidRPr="009B0A93">
        <w:rPr>
          <w:rFonts w:ascii="Arial" w:hAnsi="Arial" w:cs="Arial"/>
          <w:sz w:val="22"/>
          <w:szCs w:val="22"/>
        </w:rPr>
        <w:t>ého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sz w:val="22"/>
          <w:szCs w:val="22"/>
        </w:rPr>
        <w:t>majetku</w:t>
      </w:r>
      <w:r w:rsidR="00157DB7" w:rsidRPr="009B0A93">
        <w:rPr>
          <w:rFonts w:ascii="Arial" w:hAnsi="Arial" w:cs="Arial"/>
          <w:sz w:val="22"/>
          <w:szCs w:val="22"/>
        </w:rPr>
        <w:t xml:space="preserve"> snížená na </w:t>
      </w:r>
      <w:r w:rsidR="00D12FE1">
        <w:rPr>
          <w:rFonts w:ascii="Arial" w:hAnsi="Arial" w:cs="Arial"/>
          <w:sz w:val="22"/>
          <w:szCs w:val="22"/>
        </w:rPr>
        <w:t xml:space="preserve">52,439 </w:t>
      </w:r>
      <w:r w:rsidRPr="009B0A93">
        <w:rPr>
          <w:rFonts w:ascii="Arial" w:hAnsi="Arial" w:cs="Arial"/>
          <w:sz w:val="22"/>
          <w:szCs w:val="22"/>
        </w:rPr>
        <w:t xml:space="preserve">%  účetní hodnoty) ke dni účinnosti smlouvy  činí </w:t>
      </w:r>
      <w:r w:rsidR="00D12FE1">
        <w:rPr>
          <w:rFonts w:ascii="Arial" w:hAnsi="Arial" w:cs="Arial"/>
          <w:sz w:val="22"/>
          <w:szCs w:val="22"/>
        </w:rPr>
        <w:t>1268,00</w:t>
      </w:r>
      <w:r w:rsidRPr="009B0A93">
        <w:rPr>
          <w:rFonts w:ascii="Arial" w:hAnsi="Arial" w:cs="Arial"/>
          <w:sz w:val="22"/>
          <w:szCs w:val="22"/>
        </w:rPr>
        <w:t xml:space="preserve"> Kč.</w:t>
      </w:r>
    </w:p>
    <w:p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:rsidR="00B67516" w:rsidRPr="009B0A93" w:rsidRDefault="00B67516" w:rsidP="00260559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že  dosud neuhrazenou část kupní ceny ve výši </w:t>
      </w:r>
      <w:r w:rsidR="00260559">
        <w:rPr>
          <w:rFonts w:ascii="Arial" w:hAnsi="Arial" w:cs="Arial"/>
          <w:sz w:val="22"/>
          <w:szCs w:val="22"/>
        </w:rPr>
        <w:t xml:space="preserve">2 </w:t>
      </w:r>
      <w:r w:rsidR="00D12FE1" w:rsidRPr="00D12FE1">
        <w:rPr>
          <w:rFonts w:ascii="Arial" w:hAnsi="Arial" w:cs="Arial"/>
          <w:sz w:val="22"/>
          <w:szCs w:val="22"/>
        </w:rPr>
        <w:t>705 797,30 Kč</w:t>
      </w:r>
      <w:r w:rsidRPr="009B0A93">
        <w:rPr>
          <w:rFonts w:ascii="Arial" w:hAnsi="Arial" w:cs="Arial"/>
          <w:sz w:val="22"/>
          <w:szCs w:val="22"/>
        </w:rPr>
        <w:t xml:space="preserve"> Kč (slovy: </w:t>
      </w:r>
      <w:r w:rsidR="00D12FE1">
        <w:rPr>
          <w:rFonts w:ascii="Arial" w:hAnsi="Arial" w:cs="Arial"/>
          <w:sz w:val="22"/>
          <w:szCs w:val="22"/>
        </w:rPr>
        <w:t>dvamilionysedmsetpěttisícsedmsetdevadesátsedm </w:t>
      </w:r>
      <w:r w:rsidRPr="009B0A93">
        <w:rPr>
          <w:rFonts w:ascii="Arial" w:hAnsi="Arial" w:cs="Arial"/>
          <w:sz w:val="22"/>
          <w:szCs w:val="22"/>
        </w:rPr>
        <w:t>korun českých)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uhradí </w:t>
      </w:r>
      <w:r w:rsidR="002D0FC6" w:rsidRPr="009B0A93">
        <w:rPr>
          <w:rFonts w:ascii="Arial" w:hAnsi="Arial" w:cs="Arial"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 prodávajícímu takto:  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sz w:val="22"/>
          <w:szCs w:val="22"/>
        </w:rPr>
        <w:t>splátkový kalendář</w:t>
      </w:r>
    </w:p>
    <w:p w:rsidR="00B67516" w:rsidRDefault="00327E15" w:rsidP="00B67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386.543,00</w:t>
      </w:r>
      <w:r w:rsidR="00C7227D" w:rsidRPr="009B0A93">
        <w:rPr>
          <w:rFonts w:ascii="Arial" w:hAnsi="Arial" w:cs="Arial"/>
          <w:sz w:val="22"/>
          <w:szCs w:val="22"/>
        </w:rPr>
        <w:t xml:space="preserve"> Kč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B67516" w:rsidRPr="009B0A93">
        <w:rPr>
          <w:rFonts w:ascii="Arial" w:hAnsi="Arial" w:cs="Arial"/>
          <w:sz w:val="22"/>
          <w:szCs w:val="22"/>
        </w:rPr>
        <w:t xml:space="preserve"> nejpozději do  </w:t>
      </w:r>
      <w:r>
        <w:rPr>
          <w:rFonts w:ascii="Arial" w:hAnsi="Arial" w:cs="Arial"/>
          <w:sz w:val="22"/>
          <w:szCs w:val="22"/>
        </w:rPr>
        <w:t>31.10.2018</w:t>
      </w:r>
    </w:p>
    <w:p w:rsidR="00327E15" w:rsidRPr="00327E15" w:rsidRDefault="00327E15" w:rsidP="00327E15">
      <w:pPr>
        <w:jc w:val="both"/>
        <w:rPr>
          <w:rFonts w:ascii="Arial" w:hAnsi="Arial" w:cs="Arial"/>
          <w:sz w:val="22"/>
          <w:szCs w:val="22"/>
        </w:rPr>
      </w:pPr>
      <w:r w:rsidRPr="00327E15">
        <w:rPr>
          <w:rFonts w:ascii="Arial" w:hAnsi="Arial" w:cs="Arial"/>
          <w:sz w:val="22"/>
          <w:szCs w:val="22"/>
        </w:rPr>
        <w:t>386.543</w:t>
      </w:r>
      <w:r>
        <w:rPr>
          <w:rFonts w:ascii="Arial" w:hAnsi="Arial" w:cs="Arial"/>
          <w:sz w:val="22"/>
          <w:szCs w:val="22"/>
        </w:rPr>
        <w:t>,00</w:t>
      </w:r>
      <w:r w:rsidRPr="00327E15">
        <w:rPr>
          <w:rFonts w:ascii="Arial" w:hAnsi="Arial" w:cs="Arial"/>
          <w:sz w:val="22"/>
          <w:szCs w:val="22"/>
        </w:rPr>
        <w:t xml:space="preserve"> Kč</w:t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31.10.2019</w:t>
      </w:r>
    </w:p>
    <w:p w:rsidR="00327E15" w:rsidRPr="00327E15" w:rsidRDefault="00327E15" w:rsidP="00327E15">
      <w:pPr>
        <w:jc w:val="both"/>
        <w:rPr>
          <w:rFonts w:ascii="Arial" w:hAnsi="Arial" w:cs="Arial"/>
          <w:sz w:val="22"/>
          <w:szCs w:val="22"/>
        </w:rPr>
      </w:pPr>
      <w:r w:rsidRPr="00327E15">
        <w:rPr>
          <w:rFonts w:ascii="Arial" w:hAnsi="Arial" w:cs="Arial"/>
          <w:sz w:val="22"/>
          <w:szCs w:val="22"/>
        </w:rPr>
        <w:t>386.543</w:t>
      </w:r>
      <w:r>
        <w:rPr>
          <w:rFonts w:ascii="Arial" w:hAnsi="Arial" w:cs="Arial"/>
          <w:sz w:val="22"/>
          <w:szCs w:val="22"/>
        </w:rPr>
        <w:t xml:space="preserve">,00 </w:t>
      </w:r>
      <w:r w:rsidRPr="00327E15">
        <w:rPr>
          <w:rFonts w:ascii="Arial" w:hAnsi="Arial" w:cs="Arial"/>
          <w:sz w:val="22"/>
          <w:szCs w:val="22"/>
        </w:rPr>
        <w:t>Kč</w:t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31.10.2020</w:t>
      </w:r>
    </w:p>
    <w:p w:rsidR="00327E15" w:rsidRPr="00327E15" w:rsidRDefault="00327E15" w:rsidP="00327E15">
      <w:pPr>
        <w:jc w:val="both"/>
        <w:rPr>
          <w:rFonts w:ascii="Arial" w:hAnsi="Arial" w:cs="Arial"/>
          <w:sz w:val="22"/>
          <w:szCs w:val="22"/>
        </w:rPr>
      </w:pPr>
      <w:r w:rsidRPr="00327E15">
        <w:rPr>
          <w:rFonts w:ascii="Arial" w:hAnsi="Arial" w:cs="Arial"/>
          <w:sz w:val="22"/>
          <w:szCs w:val="22"/>
        </w:rPr>
        <w:t>386.543</w:t>
      </w:r>
      <w:r>
        <w:rPr>
          <w:rFonts w:ascii="Arial" w:hAnsi="Arial" w:cs="Arial"/>
          <w:sz w:val="22"/>
          <w:szCs w:val="22"/>
        </w:rPr>
        <w:t>,00</w:t>
      </w:r>
      <w:r w:rsidRPr="00327E15">
        <w:rPr>
          <w:rFonts w:ascii="Arial" w:hAnsi="Arial" w:cs="Arial"/>
          <w:sz w:val="22"/>
          <w:szCs w:val="22"/>
        </w:rPr>
        <w:t xml:space="preserve"> Kč</w:t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31.10.2021</w:t>
      </w:r>
    </w:p>
    <w:p w:rsidR="00327E15" w:rsidRPr="00327E15" w:rsidRDefault="00327E15" w:rsidP="00327E15">
      <w:pPr>
        <w:jc w:val="both"/>
        <w:rPr>
          <w:rFonts w:ascii="Arial" w:hAnsi="Arial" w:cs="Arial"/>
          <w:sz w:val="22"/>
          <w:szCs w:val="22"/>
        </w:rPr>
      </w:pPr>
      <w:r w:rsidRPr="00327E15">
        <w:rPr>
          <w:rFonts w:ascii="Arial" w:hAnsi="Arial" w:cs="Arial"/>
          <w:sz w:val="22"/>
          <w:szCs w:val="22"/>
        </w:rPr>
        <w:t>386.543</w:t>
      </w:r>
      <w:r>
        <w:rPr>
          <w:rFonts w:ascii="Arial" w:hAnsi="Arial" w:cs="Arial"/>
          <w:sz w:val="22"/>
          <w:szCs w:val="22"/>
        </w:rPr>
        <w:t>,00</w:t>
      </w:r>
      <w:r w:rsidRPr="00327E15">
        <w:rPr>
          <w:rFonts w:ascii="Arial" w:hAnsi="Arial" w:cs="Arial"/>
          <w:sz w:val="22"/>
          <w:szCs w:val="22"/>
        </w:rPr>
        <w:t xml:space="preserve"> Kč</w:t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31.10.2022</w:t>
      </w:r>
    </w:p>
    <w:p w:rsidR="00327E15" w:rsidRPr="00327E15" w:rsidRDefault="00327E15" w:rsidP="00327E15">
      <w:pPr>
        <w:jc w:val="both"/>
        <w:rPr>
          <w:rFonts w:ascii="Arial" w:hAnsi="Arial" w:cs="Arial"/>
          <w:sz w:val="22"/>
          <w:szCs w:val="22"/>
        </w:rPr>
      </w:pPr>
      <w:r w:rsidRPr="00327E15">
        <w:rPr>
          <w:rFonts w:ascii="Arial" w:hAnsi="Arial" w:cs="Arial"/>
          <w:sz w:val="22"/>
          <w:szCs w:val="22"/>
        </w:rPr>
        <w:t>386.543</w:t>
      </w:r>
      <w:r>
        <w:rPr>
          <w:rFonts w:ascii="Arial" w:hAnsi="Arial" w:cs="Arial"/>
          <w:sz w:val="22"/>
          <w:szCs w:val="22"/>
        </w:rPr>
        <w:t>,00</w:t>
      </w:r>
      <w:r w:rsidRPr="00327E15">
        <w:rPr>
          <w:rFonts w:ascii="Arial" w:hAnsi="Arial" w:cs="Arial"/>
          <w:sz w:val="22"/>
          <w:szCs w:val="22"/>
        </w:rPr>
        <w:t xml:space="preserve"> Kč</w:t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</w:r>
      <w:r w:rsidRPr="00327E15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31.10.2023</w:t>
      </w:r>
    </w:p>
    <w:p w:rsidR="00327E15" w:rsidRDefault="00327E15" w:rsidP="00B675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386.539,30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nejpozději do  31.10.2024</w:t>
      </w:r>
    </w:p>
    <w:p w:rsidR="00327E15" w:rsidRDefault="00327E15" w:rsidP="00B67516">
      <w:pPr>
        <w:jc w:val="both"/>
        <w:rPr>
          <w:rFonts w:ascii="Arial" w:hAnsi="Arial" w:cs="Arial"/>
          <w:sz w:val="22"/>
          <w:szCs w:val="22"/>
        </w:rPr>
      </w:pPr>
    </w:p>
    <w:p w:rsidR="00327E15" w:rsidRPr="009B0A93" w:rsidRDefault="00327E15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i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CE6657" w:rsidRPr="00327E15" w:rsidRDefault="00BD139B" w:rsidP="00327E15">
      <w:pPr>
        <w:jc w:val="center"/>
        <w:rPr>
          <w:rFonts w:ascii="Arial" w:hAnsi="Arial" w:cs="Arial"/>
          <w:b/>
          <w:sz w:val="22"/>
          <w:szCs w:val="22"/>
        </w:rPr>
      </w:pPr>
      <w:r w:rsidRPr="00327E15">
        <w:rPr>
          <w:rFonts w:ascii="Arial" w:hAnsi="Arial" w:cs="Arial"/>
          <w:b/>
          <w:sz w:val="22"/>
          <w:szCs w:val="22"/>
        </w:rPr>
        <w:t>IV</w:t>
      </w:r>
      <w:r w:rsidR="00B67516" w:rsidRPr="00327E15">
        <w:rPr>
          <w:rFonts w:ascii="Arial" w:hAnsi="Arial" w:cs="Arial"/>
          <w:b/>
          <w:sz w:val="22"/>
          <w:szCs w:val="22"/>
        </w:rPr>
        <w:t>.</w:t>
      </w:r>
    </w:p>
    <w:p w:rsidR="00CE6657" w:rsidRPr="009B0A93" w:rsidRDefault="00CE6657" w:rsidP="00CE6657">
      <w:pPr>
        <w:pStyle w:val="Odstavecseseznamem"/>
        <w:tabs>
          <w:tab w:val="left" w:pos="709"/>
        </w:tabs>
        <w:suppressAutoHyphens/>
        <w:spacing w:before="60"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:rsidR="00CE6657" w:rsidRPr="009B0A93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>Tento dodatek je nedílnou součástí Smlouvy a nabývá účinnosti dnem uveřejnění</w:t>
      </w:r>
      <w:r w:rsidRPr="009B0A93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9B0A93">
        <w:rPr>
          <w:rFonts w:ascii="Arial" w:hAnsi="Arial" w:cs="Arial"/>
          <w:i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9B0A93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C7227D" w:rsidRPr="009B0A93" w:rsidRDefault="00C7227D" w:rsidP="00C7227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67516" w:rsidRPr="00327E15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327E15">
        <w:rPr>
          <w:rFonts w:ascii="Arial" w:hAnsi="Arial" w:cs="Arial"/>
          <w:b/>
          <w:sz w:val="22"/>
          <w:szCs w:val="22"/>
        </w:rPr>
        <w:t>V.</w:t>
      </w:r>
    </w:p>
    <w:p w:rsidR="00B67516" w:rsidRPr="009B0A93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 xml:space="preserve">ento dodatek je sepsán ve čtyřech stejnopisech, z nichž každý má platnost originálu.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327E15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327E15">
        <w:rPr>
          <w:rFonts w:ascii="Arial" w:hAnsi="Arial" w:cs="Arial"/>
          <w:b/>
          <w:sz w:val="22"/>
          <w:szCs w:val="22"/>
        </w:rPr>
        <w:t>V</w:t>
      </w:r>
      <w:r w:rsidR="00BD139B" w:rsidRPr="00327E15">
        <w:rPr>
          <w:rFonts w:ascii="Arial" w:hAnsi="Arial" w:cs="Arial"/>
          <w:b/>
          <w:sz w:val="22"/>
          <w:szCs w:val="22"/>
        </w:rPr>
        <w:t>I</w:t>
      </w:r>
      <w:r w:rsidRPr="00327E15">
        <w:rPr>
          <w:rFonts w:ascii="Arial" w:hAnsi="Arial" w:cs="Arial"/>
          <w:b/>
          <w:sz w:val="22"/>
          <w:szCs w:val="22"/>
        </w:rPr>
        <w:t>.</w:t>
      </w:r>
    </w:p>
    <w:p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C7227D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</w:t>
      </w:r>
      <w:r w:rsidR="00327E15">
        <w:rPr>
          <w:rFonts w:ascii="Arial" w:hAnsi="Arial" w:cs="Arial"/>
          <w:sz w:val="22"/>
          <w:szCs w:val="22"/>
        </w:rPr>
        <w:t> Karlových Varech dne……</w:t>
      </w:r>
      <w:r w:rsidRPr="009B0A93">
        <w:rPr>
          <w:rFonts w:ascii="Arial" w:hAnsi="Arial" w:cs="Arial"/>
          <w:sz w:val="22"/>
          <w:szCs w:val="22"/>
        </w:rPr>
        <w:t xml:space="preserve">                       </w:t>
      </w:r>
      <w:r w:rsidR="00157DB7" w:rsidRPr="009B0A93">
        <w:rPr>
          <w:rFonts w:ascii="Arial" w:hAnsi="Arial" w:cs="Arial"/>
          <w:sz w:val="22"/>
          <w:szCs w:val="22"/>
        </w:rPr>
        <w:tab/>
      </w:r>
      <w:r w:rsidR="00157DB7" w:rsidRPr="009B0A93">
        <w:rPr>
          <w:rFonts w:ascii="Arial" w:hAnsi="Arial" w:cs="Arial"/>
          <w:sz w:val="22"/>
          <w:szCs w:val="22"/>
        </w:rPr>
        <w:tab/>
      </w:r>
      <w:r w:rsidR="00327E15">
        <w:rPr>
          <w:rFonts w:ascii="Arial" w:hAnsi="Arial" w:cs="Arial"/>
          <w:sz w:val="22"/>
          <w:szCs w:val="22"/>
        </w:rPr>
        <w:t xml:space="preserve">        </w:t>
      </w:r>
      <w:r w:rsidRPr="009B0A93">
        <w:rPr>
          <w:rFonts w:ascii="Arial" w:hAnsi="Arial" w:cs="Arial"/>
          <w:sz w:val="22"/>
          <w:szCs w:val="22"/>
        </w:rPr>
        <w:t>V………………</w:t>
      </w:r>
      <w:r w:rsidR="00327E15">
        <w:rPr>
          <w:rFonts w:ascii="Arial" w:hAnsi="Arial" w:cs="Arial"/>
          <w:sz w:val="22"/>
          <w:szCs w:val="22"/>
        </w:rPr>
        <w:t>……</w:t>
      </w:r>
      <w:r w:rsidRPr="009B0A93">
        <w:rPr>
          <w:rFonts w:ascii="Arial" w:hAnsi="Arial" w:cs="Arial"/>
          <w:sz w:val="22"/>
          <w:szCs w:val="22"/>
        </w:rPr>
        <w:t xml:space="preserve"> dne……….</w:t>
      </w:r>
    </w:p>
    <w:p w:rsidR="00327E15" w:rsidRDefault="00327E15" w:rsidP="00C7227D">
      <w:pPr>
        <w:rPr>
          <w:rFonts w:ascii="Arial" w:hAnsi="Arial" w:cs="Arial"/>
          <w:sz w:val="22"/>
          <w:szCs w:val="22"/>
        </w:rPr>
      </w:pPr>
    </w:p>
    <w:p w:rsidR="00327E15" w:rsidRPr="009B0A93" w:rsidRDefault="00327E15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 </w:t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..........................................................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="00327E15">
        <w:rPr>
          <w:rFonts w:ascii="Arial" w:hAnsi="Arial" w:cs="Arial"/>
          <w:sz w:val="22"/>
          <w:szCs w:val="22"/>
        </w:rPr>
        <w:t xml:space="preserve">  ………………………………………..</w:t>
      </w:r>
    </w:p>
    <w:p w:rsidR="00327E15" w:rsidRDefault="00327E15" w:rsidP="00327E1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Šárka Václavíková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STATEKBOR ZEOS, spol. s r.o.</w:t>
      </w:r>
    </w:p>
    <w:p w:rsidR="00327E15" w:rsidRDefault="00327E15" w:rsidP="00327E1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ředitelka Krajského pozemkového úřadu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zast. Vladimírem Matějů</w:t>
      </w:r>
    </w:p>
    <w:p w:rsidR="00327E15" w:rsidRPr="009B0A93" w:rsidRDefault="00327E15" w:rsidP="00327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 Karlovarský kraj</w:t>
      </w:r>
      <w:r w:rsidR="00C7227D" w:rsidRPr="009B0A93">
        <w:rPr>
          <w:rFonts w:ascii="Arial" w:hAnsi="Arial" w:cs="Arial"/>
          <w:bCs/>
          <w:sz w:val="22"/>
          <w:szCs w:val="22"/>
        </w:rPr>
        <w:t xml:space="preserve">    </w:t>
      </w:r>
    </w:p>
    <w:p w:rsidR="00C7227D" w:rsidRPr="009B0A93" w:rsidRDefault="00C7227D" w:rsidP="00327E15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</w:p>
    <w:p w:rsidR="00C7227D" w:rsidRPr="009B0A93" w:rsidRDefault="00C7227D" w:rsidP="00327E15">
      <w:pPr>
        <w:pStyle w:val="Nadpis1"/>
        <w:tabs>
          <w:tab w:val="left" w:pos="240"/>
        </w:tabs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 w:val="0"/>
          <w:color w:val="auto"/>
          <w:sz w:val="22"/>
          <w:szCs w:val="22"/>
        </w:rPr>
        <w:lastRenderedPageBreak/>
        <w:tab/>
      </w:r>
      <w:r w:rsidRPr="009B0A93">
        <w:rPr>
          <w:rFonts w:ascii="Arial" w:hAnsi="Arial" w:cs="Arial"/>
          <w:b w:val="0"/>
          <w:color w:val="auto"/>
          <w:sz w:val="22"/>
          <w:szCs w:val="22"/>
        </w:rPr>
        <w:tab/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C7227D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327E15" w:rsidRPr="009B0A93" w:rsidRDefault="00327E15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Ing. Jiří Loufek</w:t>
      </w:r>
    </w:p>
    <w:p w:rsidR="00327E15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157DB7" w:rsidRPr="009B0A93">
        <w:rPr>
          <w:rFonts w:ascii="Arial" w:hAnsi="Arial" w:cs="Arial"/>
          <w:sz w:val="22"/>
          <w:szCs w:val="22"/>
          <w:lang w:eastAsia="ar-SA"/>
        </w:rPr>
        <w:t>převodů majetku státu</w:t>
      </w:r>
      <w:r w:rsidRPr="009B0A93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327E15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Krajského pozemkového úřadu</w:t>
      </w:r>
      <w:r w:rsidR="00327E15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C7227D" w:rsidRPr="009B0A93" w:rsidRDefault="00327E15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pro Karlovarský kraj</w:t>
      </w:r>
    </w:p>
    <w:p w:rsidR="00C7227D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327E15" w:rsidRPr="009B0A93" w:rsidRDefault="00327E15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:rsidR="00C7227D" w:rsidRPr="009B0A93" w:rsidRDefault="00C7227D" w:rsidP="00C7227D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i/>
          <w:sz w:val="22"/>
          <w:szCs w:val="22"/>
          <w:lang w:eastAsia="ar-SA"/>
        </w:rPr>
        <w:tab/>
        <w:t>podpis</w:t>
      </w:r>
    </w:p>
    <w:p w:rsidR="00C7227D" w:rsidRPr="009B0A9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327E15" w:rsidRPr="00327E15">
        <w:rPr>
          <w:rFonts w:ascii="Arial" w:hAnsi="Arial" w:cs="Arial"/>
          <w:sz w:val="22"/>
          <w:szCs w:val="22"/>
          <w:lang w:eastAsia="ar-SA"/>
        </w:rPr>
        <w:t>Michaliková Andrea</w:t>
      </w:r>
    </w:p>
    <w:p w:rsidR="00C7227D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327E15" w:rsidRPr="009B0A93" w:rsidRDefault="00327E15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C7227D" w:rsidRPr="009B0A9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</w:p>
    <w:p w:rsidR="00CE6657" w:rsidRPr="0094440A" w:rsidRDefault="00CE6657" w:rsidP="003570F9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Tato smlouva byla uveřejněna v registru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smluv, vedeném dle zákona č. 340/2015 Sb.,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o registru smluv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datum registrace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ID smlouvy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registraci provedl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 xml:space="preserve">(uvést jméno a příjmení 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odpovědného zaměstnance)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A86CA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V ………………..</w:t>
      </w:r>
      <w:r w:rsidR="00A86CA0" w:rsidRPr="0094440A">
        <w:rPr>
          <w:rFonts w:ascii="Arial" w:hAnsi="Arial" w:cs="Arial"/>
          <w:i/>
          <w:sz w:val="22"/>
          <w:szCs w:val="22"/>
        </w:rPr>
        <w:t xml:space="preserve"> dne ……………….</w:t>
      </w:r>
      <w:r w:rsidRPr="0094440A">
        <w:rPr>
          <w:rFonts w:ascii="Arial" w:hAnsi="Arial" w:cs="Arial"/>
          <w:i/>
          <w:sz w:val="22"/>
          <w:szCs w:val="22"/>
        </w:rPr>
        <w:tab/>
      </w:r>
      <w:r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  <w:r w:rsidR="00157DB7" w:rsidRPr="0094440A">
        <w:rPr>
          <w:rFonts w:ascii="Arial" w:hAnsi="Arial" w:cs="Arial"/>
          <w:i/>
          <w:sz w:val="22"/>
          <w:szCs w:val="22"/>
        </w:rPr>
        <w:tab/>
      </w:r>
    </w:p>
    <w:p w:rsidR="00A86CA0" w:rsidRPr="0094440A" w:rsidRDefault="00A86CA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A86CA0" w:rsidRPr="0094440A" w:rsidRDefault="00A86CA0" w:rsidP="00D02910">
      <w:pPr>
        <w:jc w:val="both"/>
        <w:rPr>
          <w:rFonts w:ascii="Arial" w:hAnsi="Arial" w:cs="Arial"/>
          <w:i/>
          <w:sz w:val="22"/>
          <w:szCs w:val="22"/>
        </w:rPr>
      </w:pP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………………………………</w:t>
      </w:r>
      <w:r w:rsidR="00157DB7" w:rsidRPr="0094440A">
        <w:rPr>
          <w:rFonts w:ascii="Arial" w:hAnsi="Arial" w:cs="Arial"/>
          <w:i/>
          <w:sz w:val="22"/>
          <w:szCs w:val="22"/>
        </w:rPr>
        <w:t>…..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razítko</w:t>
      </w:r>
      <w:r w:rsidRPr="0094440A">
        <w:rPr>
          <w:rFonts w:ascii="Arial" w:hAnsi="Arial" w:cs="Arial"/>
          <w:i/>
          <w:sz w:val="22"/>
          <w:szCs w:val="22"/>
        </w:rPr>
        <w:tab/>
        <w:t>+ podpis odpovědného</w:t>
      </w:r>
    </w:p>
    <w:p w:rsidR="00D02910" w:rsidRPr="0094440A" w:rsidRDefault="00D02910" w:rsidP="00D02910">
      <w:pPr>
        <w:jc w:val="both"/>
        <w:rPr>
          <w:rFonts w:ascii="Arial" w:hAnsi="Arial" w:cs="Arial"/>
          <w:i/>
          <w:sz w:val="22"/>
          <w:szCs w:val="22"/>
        </w:rPr>
      </w:pPr>
      <w:r w:rsidRPr="0094440A">
        <w:rPr>
          <w:rFonts w:ascii="Arial" w:hAnsi="Arial" w:cs="Arial"/>
          <w:i/>
          <w:sz w:val="22"/>
          <w:szCs w:val="22"/>
        </w:rPr>
        <w:t>zaměstnance</w:t>
      </w:r>
    </w:p>
    <w:p w:rsidR="00A66253" w:rsidRPr="0094440A" w:rsidRDefault="00A66253" w:rsidP="00C7227D">
      <w:pPr>
        <w:jc w:val="both"/>
        <w:rPr>
          <w:rFonts w:ascii="Arial" w:hAnsi="Arial" w:cs="Arial"/>
          <w:i/>
          <w:sz w:val="20"/>
          <w:szCs w:val="20"/>
        </w:rPr>
      </w:pPr>
    </w:p>
    <w:sectPr w:rsidR="00A66253" w:rsidRPr="0094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6"/>
    <w:rsid w:val="00087C40"/>
    <w:rsid w:val="00140D8C"/>
    <w:rsid w:val="00157DB7"/>
    <w:rsid w:val="001C37A3"/>
    <w:rsid w:val="00260559"/>
    <w:rsid w:val="002C151C"/>
    <w:rsid w:val="002D0FC6"/>
    <w:rsid w:val="00327E15"/>
    <w:rsid w:val="003570F9"/>
    <w:rsid w:val="00432B7E"/>
    <w:rsid w:val="00440E9F"/>
    <w:rsid w:val="004759B1"/>
    <w:rsid w:val="00637CAE"/>
    <w:rsid w:val="006440E5"/>
    <w:rsid w:val="00656277"/>
    <w:rsid w:val="00710D1D"/>
    <w:rsid w:val="0076446B"/>
    <w:rsid w:val="0082388F"/>
    <w:rsid w:val="008D0CCF"/>
    <w:rsid w:val="008E4527"/>
    <w:rsid w:val="00937F5F"/>
    <w:rsid w:val="0094440A"/>
    <w:rsid w:val="009B0A93"/>
    <w:rsid w:val="00A66092"/>
    <w:rsid w:val="00A66253"/>
    <w:rsid w:val="00A86CA0"/>
    <w:rsid w:val="00AC525C"/>
    <w:rsid w:val="00B67516"/>
    <w:rsid w:val="00B72AF0"/>
    <w:rsid w:val="00BD139B"/>
    <w:rsid w:val="00C7227D"/>
    <w:rsid w:val="00CE6657"/>
    <w:rsid w:val="00D02910"/>
    <w:rsid w:val="00D12FE1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45E3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05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5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Michaliková Andrea</cp:lastModifiedBy>
  <cp:revision>2</cp:revision>
  <cp:lastPrinted>2017-11-16T07:56:00Z</cp:lastPrinted>
  <dcterms:created xsi:type="dcterms:W3CDTF">2017-12-05T07:09:00Z</dcterms:created>
  <dcterms:modified xsi:type="dcterms:W3CDTF">2017-12-05T07:09:00Z</dcterms:modified>
</cp:coreProperties>
</file>