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C8" w:rsidRDefault="004C2FC8" w:rsidP="004C2FC8">
      <w:pPr>
        <w:pStyle w:val="Nadpis1"/>
        <w:rPr>
          <w:b w:val="0"/>
          <w:sz w:val="36"/>
        </w:rPr>
      </w:pPr>
      <w:r>
        <w:rPr>
          <w:sz w:val="18"/>
        </w:rPr>
        <w:tab/>
      </w:r>
      <w:r>
        <w:rPr>
          <w:b w:val="0"/>
          <w:sz w:val="36"/>
        </w:rPr>
        <w:t xml:space="preserve">S M L O U V A    </w:t>
      </w:r>
    </w:p>
    <w:p w:rsidR="004C2FC8" w:rsidRDefault="004C2FC8" w:rsidP="004C2FC8">
      <w:pPr>
        <w:pStyle w:val="Nadpis2"/>
        <w:pBdr>
          <w:bottom w:val="single" w:sz="12" w:space="1" w:color="auto"/>
        </w:pBdr>
        <w:rPr>
          <w:sz w:val="22"/>
        </w:rPr>
      </w:pPr>
      <w:r>
        <w:rPr>
          <w:b w:val="0"/>
          <w:sz w:val="22"/>
        </w:rPr>
        <w:t xml:space="preserve">uzavřená ve smyslu § 1725 zákona č. 89/2012 Sb., občanského zákoníku 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jc w:val="center"/>
        <w:rPr>
          <w:sz w:val="18"/>
        </w:rPr>
      </w:pPr>
      <w:r>
        <w:rPr>
          <w:sz w:val="18"/>
        </w:rPr>
        <w:t>mezi</w:t>
      </w:r>
    </w:p>
    <w:p w:rsidR="004C2FC8" w:rsidRDefault="004C2FC8" w:rsidP="004C2FC8">
      <w:pPr>
        <w:rPr>
          <w:sz w:val="18"/>
        </w:rPr>
      </w:pPr>
    </w:p>
    <w:p w:rsidR="004C2FC8" w:rsidRPr="008108AC" w:rsidRDefault="004C2FC8" w:rsidP="004C2FC8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Střední odborná škola strojní a elektrotechnická, Velešín, U Hřiště 527</w:t>
      </w:r>
    </w:p>
    <w:p w:rsidR="004C2FC8" w:rsidRDefault="004C2FC8" w:rsidP="004C2FC8">
      <w:pPr>
        <w:ind w:left="720"/>
        <w:rPr>
          <w:sz w:val="18"/>
          <w:szCs w:val="18"/>
        </w:rPr>
      </w:pPr>
      <w:r>
        <w:rPr>
          <w:sz w:val="18"/>
          <w:szCs w:val="18"/>
        </w:rPr>
        <w:t>se sídlem: U Hřiště 527, 383 32 Velešín</w:t>
      </w:r>
      <w:r w:rsidRPr="008108AC">
        <w:rPr>
          <w:sz w:val="18"/>
          <w:szCs w:val="18"/>
        </w:rPr>
        <w:t>.</w:t>
      </w:r>
    </w:p>
    <w:p w:rsidR="004C2FC8" w:rsidRPr="008108AC" w:rsidRDefault="004C2FC8" w:rsidP="004C2FC8">
      <w:pPr>
        <w:rPr>
          <w:sz w:val="18"/>
          <w:szCs w:val="18"/>
        </w:rPr>
      </w:pPr>
      <w:r>
        <w:rPr>
          <w:sz w:val="18"/>
          <w:szCs w:val="18"/>
        </w:rPr>
        <w:tab/>
        <w:t>IČ: 00583855</w:t>
      </w:r>
    </w:p>
    <w:p w:rsidR="004C2FC8" w:rsidRPr="008108AC" w:rsidRDefault="004C2FC8" w:rsidP="004C2FC8">
      <w:pPr>
        <w:rPr>
          <w:sz w:val="18"/>
          <w:szCs w:val="18"/>
        </w:rPr>
      </w:pPr>
      <w:r>
        <w:rPr>
          <w:sz w:val="18"/>
          <w:szCs w:val="18"/>
        </w:rPr>
        <w:tab/>
        <w:t>DIČ: CZ00583855</w:t>
      </w:r>
    </w:p>
    <w:p w:rsidR="004C2FC8" w:rsidRDefault="004C2FC8" w:rsidP="004C2FC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zastoupená: Ing. Bc. Milanem </w:t>
      </w:r>
      <w:proofErr w:type="spellStart"/>
      <w:r>
        <w:rPr>
          <w:sz w:val="18"/>
          <w:szCs w:val="18"/>
        </w:rPr>
        <w:t>Timkem</w:t>
      </w:r>
      <w:proofErr w:type="spellEnd"/>
      <w:r>
        <w:rPr>
          <w:sz w:val="18"/>
          <w:szCs w:val="18"/>
        </w:rPr>
        <w:t>, ředitelem</w:t>
      </w:r>
    </w:p>
    <w:p w:rsidR="004C2FC8" w:rsidRDefault="004C2FC8" w:rsidP="004C2FC8">
      <w:pPr>
        <w:rPr>
          <w:i/>
          <w:sz w:val="18"/>
        </w:rPr>
      </w:pPr>
      <w:r>
        <w:rPr>
          <w:sz w:val="18"/>
          <w:szCs w:val="18"/>
        </w:rPr>
        <w:tab/>
      </w:r>
      <w:r>
        <w:rPr>
          <w:i/>
          <w:sz w:val="18"/>
        </w:rPr>
        <w:t>(dále jen poskytovatel)</w:t>
      </w:r>
    </w:p>
    <w:p w:rsidR="004C2FC8" w:rsidRPr="008108AC" w:rsidRDefault="004C2FC8" w:rsidP="004C2FC8">
      <w:pPr>
        <w:rPr>
          <w:sz w:val="18"/>
          <w:szCs w:val="18"/>
        </w:rPr>
      </w:pPr>
    </w:p>
    <w:p w:rsidR="004C2FC8" w:rsidRPr="00B46F04" w:rsidRDefault="004C2FC8" w:rsidP="004C2FC8">
      <w:pPr>
        <w:ind w:firstLine="360"/>
        <w:rPr>
          <w:sz w:val="18"/>
        </w:rPr>
      </w:pPr>
      <w:r w:rsidRPr="00B46F04">
        <w:rPr>
          <w:sz w:val="18"/>
        </w:rPr>
        <w:t xml:space="preserve">       a</w:t>
      </w:r>
    </w:p>
    <w:p w:rsidR="004C2FC8" w:rsidRPr="00B46F04" w:rsidRDefault="004C2FC8" w:rsidP="004C2FC8">
      <w:pPr>
        <w:rPr>
          <w:sz w:val="18"/>
        </w:rPr>
      </w:pPr>
    </w:p>
    <w:p w:rsidR="004C2FC8" w:rsidRPr="00B46F04" w:rsidRDefault="00ED03A4" w:rsidP="004C2FC8">
      <w:pPr>
        <w:pStyle w:val="Odstavecseseznamem"/>
        <w:numPr>
          <w:ilvl w:val="0"/>
          <w:numId w:val="1"/>
        </w:numPr>
        <w:rPr>
          <w:b/>
          <w:sz w:val="18"/>
        </w:rPr>
      </w:pPr>
      <w:r>
        <w:rPr>
          <w:b/>
          <w:sz w:val="18"/>
        </w:rPr>
        <w:t>A. S</w:t>
      </w:r>
      <w:r w:rsidR="00BA3A67">
        <w:rPr>
          <w:b/>
          <w:sz w:val="18"/>
        </w:rPr>
        <w:t>chmied</w:t>
      </w:r>
      <w:bookmarkStart w:id="0" w:name="_GoBack"/>
      <w:bookmarkEnd w:id="0"/>
      <w:r>
        <w:rPr>
          <w:b/>
          <w:sz w:val="18"/>
        </w:rPr>
        <w:t>, s.r.o.</w:t>
      </w:r>
    </w:p>
    <w:p w:rsidR="004C2FC8" w:rsidRPr="00B46F04" w:rsidRDefault="004C2FC8" w:rsidP="004C2FC8">
      <w:pPr>
        <w:pStyle w:val="Nadpis3"/>
        <w:rPr>
          <w:b w:val="0"/>
          <w:sz w:val="18"/>
        </w:rPr>
      </w:pPr>
      <w:r w:rsidRPr="00B46F04">
        <w:rPr>
          <w:b w:val="0"/>
          <w:sz w:val="18"/>
        </w:rPr>
        <w:tab/>
      </w:r>
      <w:r w:rsidR="00ED03A4">
        <w:rPr>
          <w:b w:val="0"/>
          <w:sz w:val="18"/>
        </w:rPr>
        <w:t>Se sídlem: Husova 1113</w:t>
      </w:r>
    </w:p>
    <w:p w:rsidR="004C2FC8" w:rsidRDefault="004C2FC8" w:rsidP="004C2FC8">
      <w:pPr>
        <w:rPr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>37</w:t>
      </w:r>
      <w:r w:rsidR="00ED03A4">
        <w:rPr>
          <w:sz w:val="18"/>
        </w:rPr>
        <w:t>1</w:t>
      </w:r>
      <w:r>
        <w:rPr>
          <w:sz w:val="18"/>
        </w:rPr>
        <w:t xml:space="preserve">  0</w:t>
      </w:r>
      <w:r w:rsidR="00ED03A4">
        <w:rPr>
          <w:sz w:val="18"/>
        </w:rPr>
        <w:t>1</w:t>
      </w:r>
      <w:r>
        <w:rPr>
          <w:sz w:val="18"/>
        </w:rPr>
        <w:t xml:space="preserve">  </w:t>
      </w:r>
      <w:r w:rsidR="00ED03A4">
        <w:rPr>
          <w:sz w:val="18"/>
        </w:rPr>
        <w:t>Trhové</w:t>
      </w:r>
      <w:proofErr w:type="gramEnd"/>
      <w:r w:rsidR="00ED03A4">
        <w:rPr>
          <w:sz w:val="18"/>
        </w:rPr>
        <w:t xml:space="preserve"> Sviny</w:t>
      </w:r>
    </w:p>
    <w:p w:rsidR="004C2FC8" w:rsidRDefault="004C2FC8" w:rsidP="004C2FC8">
      <w:pPr>
        <w:rPr>
          <w:sz w:val="18"/>
        </w:rPr>
      </w:pPr>
      <w:r>
        <w:rPr>
          <w:sz w:val="18"/>
        </w:rPr>
        <w:tab/>
        <w:t>IČO:</w:t>
      </w:r>
      <w:r>
        <w:rPr>
          <w:sz w:val="18"/>
        </w:rPr>
        <w:tab/>
      </w:r>
      <w:r w:rsidR="00ED03A4">
        <w:rPr>
          <w:sz w:val="18"/>
        </w:rPr>
        <w:t>63271621</w:t>
      </w:r>
      <w:r>
        <w:rPr>
          <w:sz w:val="18"/>
        </w:rPr>
        <w:tab/>
      </w:r>
    </w:p>
    <w:p w:rsidR="004C2FC8" w:rsidRDefault="004C2FC8" w:rsidP="004C2FC8">
      <w:pPr>
        <w:ind w:firstLine="708"/>
        <w:rPr>
          <w:sz w:val="18"/>
        </w:rPr>
      </w:pPr>
      <w:r>
        <w:rPr>
          <w:sz w:val="18"/>
        </w:rPr>
        <w:t>DIČ:</w:t>
      </w:r>
      <w:r>
        <w:rPr>
          <w:sz w:val="18"/>
        </w:rPr>
        <w:tab/>
        <w:t>CZ</w:t>
      </w:r>
      <w:r w:rsidR="00ED03A4">
        <w:rPr>
          <w:sz w:val="18"/>
        </w:rPr>
        <w:t>63271621</w:t>
      </w:r>
    </w:p>
    <w:p w:rsidR="004C2FC8" w:rsidRDefault="004C2FC8" w:rsidP="004C2FC8">
      <w:pPr>
        <w:rPr>
          <w:sz w:val="18"/>
        </w:rPr>
      </w:pPr>
      <w:r>
        <w:rPr>
          <w:sz w:val="18"/>
        </w:rPr>
        <w:tab/>
        <w:t xml:space="preserve">zastoupená: </w:t>
      </w:r>
      <w:r w:rsidR="00ED03A4">
        <w:rPr>
          <w:sz w:val="18"/>
        </w:rPr>
        <w:t xml:space="preserve">jednatelem společnosti Ing. Walterem </w:t>
      </w:r>
      <w:proofErr w:type="spellStart"/>
      <w:r w:rsidR="00ED03A4">
        <w:rPr>
          <w:sz w:val="18"/>
        </w:rPr>
        <w:t>St</w:t>
      </w:r>
      <w:r w:rsidR="00ED03A4">
        <w:rPr>
          <w:rFonts w:cs="Arial"/>
          <w:sz w:val="18"/>
        </w:rPr>
        <w:t>ü</w:t>
      </w:r>
      <w:r w:rsidR="00ED03A4">
        <w:rPr>
          <w:sz w:val="18"/>
        </w:rPr>
        <w:t>tzem</w:t>
      </w:r>
      <w:proofErr w:type="spellEnd"/>
    </w:p>
    <w:p w:rsidR="004C2FC8" w:rsidRPr="00434F97" w:rsidRDefault="00ED03A4" w:rsidP="004C2FC8">
      <w:pPr>
        <w:rPr>
          <w:i/>
          <w:sz w:val="18"/>
        </w:rPr>
      </w:pPr>
      <w:r>
        <w:rPr>
          <w:sz w:val="18"/>
        </w:rPr>
        <w:t xml:space="preserve">  </w:t>
      </w:r>
      <w:r w:rsidR="004C2FC8">
        <w:rPr>
          <w:sz w:val="18"/>
        </w:rPr>
        <w:t xml:space="preserve">           </w:t>
      </w:r>
      <w:r w:rsidR="004C2FC8" w:rsidRPr="00434F97">
        <w:rPr>
          <w:i/>
          <w:sz w:val="18"/>
        </w:rPr>
        <w:t xml:space="preserve">Společnost je zapsána v obchodním rejstříku, vedeném u Krajského soudu v Českých Budějovicích,    </w:t>
      </w:r>
    </w:p>
    <w:p w:rsidR="004C2FC8" w:rsidRDefault="004C2FC8" w:rsidP="004C2FC8">
      <w:pPr>
        <w:rPr>
          <w:i/>
          <w:sz w:val="18"/>
        </w:rPr>
      </w:pPr>
      <w:r w:rsidRPr="00434F97">
        <w:rPr>
          <w:i/>
          <w:sz w:val="18"/>
        </w:rPr>
        <w:t xml:space="preserve">             </w:t>
      </w:r>
      <w:proofErr w:type="gramStart"/>
      <w:r w:rsidRPr="00434F97">
        <w:rPr>
          <w:i/>
          <w:sz w:val="18"/>
        </w:rPr>
        <w:t>pod</w:t>
      </w:r>
      <w:proofErr w:type="gramEnd"/>
      <w:r w:rsidRPr="00434F97">
        <w:rPr>
          <w:i/>
          <w:sz w:val="18"/>
        </w:rPr>
        <w:t>.</w:t>
      </w:r>
      <w:proofErr w:type="gramStart"/>
      <w:r w:rsidRPr="00434F97">
        <w:rPr>
          <w:i/>
          <w:sz w:val="18"/>
        </w:rPr>
        <w:t>sp.</w:t>
      </w:r>
      <w:proofErr w:type="gramEnd"/>
      <w:r w:rsidRPr="00434F97">
        <w:rPr>
          <w:i/>
          <w:sz w:val="18"/>
        </w:rPr>
        <w:t>zn.</w:t>
      </w:r>
      <w:r w:rsidR="00434F97" w:rsidRPr="00434F97">
        <w:rPr>
          <w:i/>
          <w:sz w:val="18"/>
        </w:rPr>
        <w:t>C5350</w:t>
      </w:r>
    </w:p>
    <w:p w:rsidR="004C2FC8" w:rsidRDefault="004C2FC8" w:rsidP="004C2FC8">
      <w:pPr>
        <w:rPr>
          <w:i/>
          <w:sz w:val="18"/>
        </w:rPr>
      </w:pPr>
      <w:r>
        <w:rPr>
          <w:i/>
          <w:sz w:val="18"/>
        </w:rPr>
        <w:t xml:space="preserve">             (dále jen objednatel)</w:t>
      </w:r>
    </w:p>
    <w:p w:rsidR="004C2FC8" w:rsidRDefault="004C2FC8" w:rsidP="004C2FC8">
      <w:pPr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4C2FC8" w:rsidRDefault="004C2FC8" w:rsidP="004C2FC8">
      <w:pPr>
        <w:rPr>
          <w:sz w:val="18"/>
        </w:rPr>
      </w:pPr>
    </w:p>
    <w:p w:rsidR="004C2FC8" w:rsidRDefault="004C2FC8" w:rsidP="004C2FC8">
      <w:pPr>
        <w:jc w:val="center"/>
        <w:rPr>
          <w:sz w:val="20"/>
        </w:rPr>
      </w:pPr>
      <w:r>
        <w:rPr>
          <w:sz w:val="20"/>
        </w:rPr>
        <w:t>I.</w:t>
      </w:r>
    </w:p>
    <w:p w:rsidR="004C2FC8" w:rsidRDefault="004C2FC8" w:rsidP="004C2FC8">
      <w:pPr>
        <w:pStyle w:val="Zkladntext23"/>
      </w:pPr>
      <w:r>
        <w:t xml:space="preserve">Předmětem této smlouvy je propagace společnosti </w:t>
      </w:r>
      <w:r w:rsidR="005362D3">
        <w:t>A. SCHMIED</w:t>
      </w:r>
      <w:r w:rsidR="00ED03A4">
        <w:t>,</w:t>
      </w:r>
      <w:r>
        <w:t xml:space="preserve"> s.r.o. formou reklamy v propagační kampani SOŠ SE Velešín v rámci Dnů otevřených dveří v roce 2017</w:t>
      </w:r>
      <w:r w:rsidR="005362D3">
        <w:t>/18</w:t>
      </w:r>
      <w:r>
        <w:t>,</w:t>
      </w:r>
      <w:r w:rsidR="005362D3">
        <w:t xml:space="preserve"> popř. ostatních kampaních</w:t>
      </w:r>
      <w:r>
        <w:t xml:space="preserve"> a to prostřednictvím reklamy v Rádiu Faktor</w:t>
      </w:r>
      <w:r w:rsidR="005362D3">
        <w:t xml:space="preserve"> a Blaník</w:t>
      </w:r>
      <w:r>
        <w:t xml:space="preserve">, v Jihočeské televizi, </w:t>
      </w:r>
      <w:r w:rsidR="005362D3">
        <w:t xml:space="preserve">televizi </w:t>
      </w:r>
      <w:proofErr w:type="spellStart"/>
      <w:r w:rsidR="005362D3">
        <w:t>Jéčko</w:t>
      </w:r>
      <w:proofErr w:type="spellEnd"/>
      <w:r w:rsidR="005362D3">
        <w:t>,</w:t>
      </w:r>
      <w:r>
        <w:t xml:space="preserve"> v</w:t>
      </w:r>
      <w:r w:rsidR="005362D3">
        <w:t> </w:t>
      </w:r>
      <w:r>
        <w:t>deníku</w:t>
      </w:r>
      <w:r w:rsidR="005362D3">
        <w:t xml:space="preserve"> Mladá Fronta a Českokrumlovském deníku</w:t>
      </w:r>
      <w:r w:rsidR="00B322BA">
        <w:t xml:space="preserve"> nebo zakoupením propagačního materiálu (předmětů).</w:t>
      </w:r>
    </w:p>
    <w:p w:rsidR="004C2FC8" w:rsidRDefault="004C2FC8" w:rsidP="004C2FC8">
      <w:pPr>
        <w:jc w:val="center"/>
        <w:rPr>
          <w:sz w:val="18"/>
        </w:rPr>
      </w:pPr>
    </w:p>
    <w:p w:rsidR="004C2FC8" w:rsidRDefault="004C2FC8" w:rsidP="004C2FC8">
      <w:pPr>
        <w:jc w:val="center"/>
        <w:rPr>
          <w:sz w:val="18"/>
        </w:rPr>
      </w:pPr>
      <w:r>
        <w:rPr>
          <w:sz w:val="18"/>
        </w:rPr>
        <w:t>II.</w:t>
      </w:r>
    </w:p>
    <w:p w:rsidR="004C2FC8" w:rsidRDefault="00ED03A4" w:rsidP="004C2FC8">
      <w:pPr>
        <w:pStyle w:val="Zkladntext"/>
        <w:rPr>
          <w:sz w:val="20"/>
        </w:rPr>
      </w:pPr>
      <w:r>
        <w:rPr>
          <w:sz w:val="18"/>
        </w:rPr>
        <w:t>A SCHMIED,</w:t>
      </w:r>
      <w:r w:rsidR="004C2FC8">
        <w:rPr>
          <w:sz w:val="18"/>
        </w:rPr>
        <w:t xml:space="preserve"> s.r.o. předá na základě dohody s poskytovatelem potřebné propagační prostředky dle typu reklamy a poskytovatel zajistí jejich vhodné použití. </w:t>
      </w:r>
      <w:r w:rsidR="004C2FC8">
        <w:rPr>
          <w:sz w:val="20"/>
        </w:rPr>
        <w:t>Po skončení propagační kampaně zajistí poskytovatel neprodleně jejich odstranění, nedohodnou-li se smluvní strany jinak.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jc w:val="center"/>
        <w:rPr>
          <w:sz w:val="18"/>
        </w:rPr>
      </w:pPr>
      <w:r>
        <w:rPr>
          <w:sz w:val="18"/>
        </w:rPr>
        <w:t>III.</w:t>
      </w: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 xml:space="preserve">Za takto provozovanou reklamu ve prospěch </w:t>
      </w:r>
      <w:r w:rsidR="00ED03A4">
        <w:rPr>
          <w:sz w:val="18"/>
        </w:rPr>
        <w:t>A. SCHMIED,</w:t>
      </w:r>
      <w:r>
        <w:rPr>
          <w:sz w:val="18"/>
        </w:rPr>
        <w:t xml:space="preserve"> s.r.o. zaplatí objednatel poskytovateli v celkovém úhrnu </w:t>
      </w:r>
      <w:r w:rsidR="00B322BA">
        <w:rPr>
          <w:b/>
          <w:sz w:val="18"/>
        </w:rPr>
        <w:t>5</w:t>
      </w:r>
      <w:r>
        <w:rPr>
          <w:b/>
          <w:sz w:val="18"/>
        </w:rPr>
        <w:t>0.000,- Kč</w:t>
      </w:r>
      <w:r>
        <w:rPr>
          <w:sz w:val="18"/>
        </w:rPr>
        <w:t xml:space="preserve"> (</w:t>
      </w:r>
      <w:proofErr w:type="spellStart"/>
      <w:r>
        <w:rPr>
          <w:sz w:val="18"/>
        </w:rPr>
        <w:t>slovy</w:t>
      </w:r>
      <w:r w:rsidR="00B322BA">
        <w:rPr>
          <w:sz w:val="18"/>
        </w:rPr>
        <w:t>padesát</w:t>
      </w:r>
      <w:r>
        <w:rPr>
          <w:sz w:val="18"/>
        </w:rPr>
        <w:t>tisíckorunčeských</w:t>
      </w:r>
      <w:proofErr w:type="spellEnd"/>
      <w:r>
        <w:rPr>
          <w:sz w:val="18"/>
        </w:rPr>
        <w:t xml:space="preserve">) </w:t>
      </w:r>
      <w:r w:rsidR="00ED03A4">
        <w:rPr>
          <w:sz w:val="18"/>
        </w:rPr>
        <w:t>bez</w:t>
      </w:r>
      <w:r>
        <w:rPr>
          <w:sz w:val="18"/>
        </w:rPr>
        <w:t xml:space="preserve"> DPH a to na základě faktur, vystavených poskytovatelem formou </w:t>
      </w:r>
      <w:proofErr w:type="spellStart"/>
      <w:r>
        <w:rPr>
          <w:sz w:val="18"/>
        </w:rPr>
        <w:t>přefakturace</w:t>
      </w:r>
      <w:proofErr w:type="spellEnd"/>
      <w:r>
        <w:rPr>
          <w:sz w:val="18"/>
        </w:rPr>
        <w:t xml:space="preserve"> skutečně vynaložených nákladů na příslušnou reklamu.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jc w:val="center"/>
        <w:rPr>
          <w:sz w:val="18"/>
        </w:rPr>
      </w:pPr>
      <w:r>
        <w:rPr>
          <w:sz w:val="18"/>
        </w:rPr>
        <w:t>IV.</w:t>
      </w:r>
    </w:p>
    <w:p w:rsidR="004C2FC8" w:rsidRDefault="004C2FC8" w:rsidP="004C2FC8">
      <w:pPr>
        <w:pStyle w:val="Zkladntext"/>
        <w:rPr>
          <w:b/>
          <w:sz w:val="18"/>
        </w:rPr>
      </w:pPr>
      <w:r>
        <w:rPr>
          <w:sz w:val="18"/>
        </w:rPr>
        <w:t xml:space="preserve">Tato smlouva se uzavírá na dobu určitou s účinností od </w:t>
      </w:r>
      <w:r w:rsidRPr="003F6B4A">
        <w:rPr>
          <w:b/>
          <w:sz w:val="18"/>
        </w:rPr>
        <w:t>1.</w:t>
      </w:r>
      <w:r w:rsidR="00ED03A4">
        <w:rPr>
          <w:b/>
          <w:sz w:val="18"/>
        </w:rPr>
        <w:t xml:space="preserve"> </w:t>
      </w:r>
      <w:r w:rsidRPr="003F6B4A">
        <w:rPr>
          <w:b/>
          <w:sz w:val="18"/>
        </w:rPr>
        <w:t>1</w:t>
      </w:r>
      <w:r w:rsidR="00434F97">
        <w:rPr>
          <w:b/>
          <w:sz w:val="18"/>
        </w:rPr>
        <w:t>2</w:t>
      </w:r>
      <w:r w:rsidRPr="003F6B4A">
        <w:rPr>
          <w:b/>
          <w:sz w:val="18"/>
        </w:rPr>
        <w:t>.</w:t>
      </w:r>
      <w:r w:rsidR="00ED03A4">
        <w:rPr>
          <w:b/>
          <w:sz w:val="18"/>
        </w:rPr>
        <w:t xml:space="preserve"> </w:t>
      </w:r>
      <w:r w:rsidRPr="003F6B4A">
        <w:rPr>
          <w:b/>
          <w:sz w:val="18"/>
        </w:rPr>
        <w:t xml:space="preserve">2017 </w:t>
      </w:r>
      <w:r>
        <w:rPr>
          <w:b/>
          <w:sz w:val="18"/>
        </w:rPr>
        <w:t xml:space="preserve">do </w:t>
      </w:r>
      <w:r w:rsidRPr="003F6B4A">
        <w:rPr>
          <w:b/>
          <w:sz w:val="18"/>
        </w:rPr>
        <w:t>3</w:t>
      </w:r>
      <w:r w:rsidR="00434F97">
        <w:rPr>
          <w:b/>
          <w:sz w:val="18"/>
        </w:rPr>
        <w:t>1</w:t>
      </w:r>
      <w:r w:rsidR="00ED03A4">
        <w:rPr>
          <w:b/>
          <w:sz w:val="18"/>
        </w:rPr>
        <w:t xml:space="preserve">. </w:t>
      </w:r>
      <w:r w:rsidR="00434F97">
        <w:rPr>
          <w:b/>
          <w:sz w:val="18"/>
        </w:rPr>
        <w:t>12</w:t>
      </w:r>
      <w:r w:rsidRPr="003F6B4A">
        <w:rPr>
          <w:b/>
          <w:sz w:val="18"/>
        </w:rPr>
        <w:t>.</w:t>
      </w:r>
      <w:r w:rsidR="00ED03A4">
        <w:rPr>
          <w:b/>
          <w:sz w:val="18"/>
        </w:rPr>
        <w:t xml:space="preserve"> </w:t>
      </w:r>
      <w:r w:rsidRPr="003F6B4A">
        <w:rPr>
          <w:b/>
          <w:sz w:val="18"/>
        </w:rPr>
        <w:t>201</w:t>
      </w:r>
      <w:r w:rsidR="00ED03A4">
        <w:rPr>
          <w:b/>
          <w:sz w:val="18"/>
        </w:rPr>
        <w:t>8</w:t>
      </w:r>
      <w:r w:rsidRPr="003F6B4A">
        <w:rPr>
          <w:b/>
          <w:sz w:val="18"/>
        </w:rPr>
        <w:t>.</w:t>
      </w:r>
    </w:p>
    <w:p w:rsidR="004C2FC8" w:rsidRPr="003F6B4A" w:rsidRDefault="004C2FC8" w:rsidP="004C2FC8">
      <w:pPr>
        <w:pStyle w:val="Zkladntext"/>
        <w:rPr>
          <w:b/>
          <w:sz w:val="18"/>
        </w:rPr>
      </w:pPr>
    </w:p>
    <w:p w:rsidR="004C2FC8" w:rsidRDefault="004C2FC8" w:rsidP="004C2FC8">
      <w:pPr>
        <w:pStyle w:val="Zkladntext"/>
        <w:jc w:val="center"/>
        <w:rPr>
          <w:sz w:val="18"/>
        </w:rPr>
      </w:pPr>
      <w:r>
        <w:rPr>
          <w:sz w:val="18"/>
        </w:rPr>
        <w:t>V.</w:t>
      </w: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>Veškeré právní vztahy touto smlouvou neupravené se řídí příslušnými právními předpisy ČR, zejména ustanoveními občanského zákoníku v platném znění.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>Smluvní strany prohlašují, že si tuto smlouvu před jejím podpisem přečetly, že byla uzavřena po vzájemném projednání podle jejich pravé a svobodné vůle, určitě, vážně a srozumitelně, nikoliv v tísni za nápadně nevýhodných podmínek. Autentičnost této smlouvy stvrzují svým podpisem.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lastRenderedPageBreak/>
        <w:t>Smlouva je vyhotovena ve 2 provedeních, z nichž každá smluvní strana obdrží po jednom výtisku.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>Smlouva nabývá platnosti dnem podpisu obou smluvních stran.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 xml:space="preserve">V Český Budějovicích dne: </w:t>
      </w:r>
      <w:r w:rsidR="00434F97">
        <w:rPr>
          <w:sz w:val="18"/>
        </w:rPr>
        <w:t>2</w:t>
      </w:r>
      <w:r w:rsidR="00ED03A4">
        <w:rPr>
          <w:sz w:val="18"/>
        </w:rPr>
        <w:t xml:space="preserve">7. </w:t>
      </w:r>
      <w:r w:rsidR="00434F97">
        <w:rPr>
          <w:sz w:val="18"/>
        </w:rPr>
        <w:t>11.</w:t>
      </w:r>
      <w:r w:rsidR="00ED03A4">
        <w:rPr>
          <w:sz w:val="18"/>
        </w:rPr>
        <w:t xml:space="preserve"> 2017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ind w:left="4248" w:hanging="4248"/>
        <w:rPr>
          <w:b/>
          <w:sz w:val="18"/>
        </w:rPr>
      </w:pPr>
      <w:proofErr w:type="gramStart"/>
      <w:r>
        <w:rPr>
          <w:b/>
          <w:sz w:val="18"/>
        </w:rPr>
        <w:t>Za</w:t>
      </w:r>
      <w:r w:rsidR="00ED03A4">
        <w:rPr>
          <w:b/>
          <w:sz w:val="18"/>
        </w:rPr>
        <w:t xml:space="preserve">  </w:t>
      </w:r>
      <w:r>
        <w:rPr>
          <w:b/>
          <w:sz w:val="18"/>
        </w:rPr>
        <w:t xml:space="preserve"> </w:t>
      </w:r>
      <w:r w:rsidR="00ED03A4">
        <w:rPr>
          <w:b/>
          <w:sz w:val="18"/>
        </w:rPr>
        <w:t>A.</w:t>
      </w:r>
      <w:proofErr w:type="gramEnd"/>
      <w:r w:rsidR="00ED03A4">
        <w:rPr>
          <w:b/>
          <w:sz w:val="18"/>
        </w:rPr>
        <w:t xml:space="preserve"> </w:t>
      </w:r>
      <w:r w:rsidR="00434F97">
        <w:rPr>
          <w:b/>
          <w:sz w:val="18"/>
        </w:rPr>
        <w:t>Schmied, s.r.o.</w:t>
      </w:r>
      <w:r>
        <w:rPr>
          <w:b/>
          <w:sz w:val="18"/>
        </w:rPr>
        <w:tab/>
        <w:t xml:space="preserve">            </w:t>
      </w:r>
      <w:proofErr w:type="gramStart"/>
      <w:r>
        <w:rPr>
          <w:b/>
          <w:sz w:val="18"/>
        </w:rPr>
        <w:t xml:space="preserve">Za </w:t>
      </w:r>
      <w:r w:rsidR="00ED03A4">
        <w:rPr>
          <w:b/>
          <w:sz w:val="18"/>
        </w:rPr>
        <w:t xml:space="preserve"> </w:t>
      </w:r>
      <w:r>
        <w:rPr>
          <w:b/>
          <w:sz w:val="18"/>
        </w:rPr>
        <w:t xml:space="preserve"> Střední</w:t>
      </w:r>
      <w:proofErr w:type="gramEnd"/>
      <w:r>
        <w:rPr>
          <w:b/>
          <w:sz w:val="18"/>
        </w:rPr>
        <w:t xml:space="preserve"> odbornou školu strojní a   </w:t>
      </w:r>
    </w:p>
    <w:p w:rsidR="004C2FC8" w:rsidRDefault="004C2FC8" w:rsidP="004C2FC8">
      <w:pPr>
        <w:pStyle w:val="Zkladntext"/>
        <w:ind w:left="4248" w:hanging="4248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elektrotechnickou Velešín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  <w:r>
        <w:rPr>
          <w:sz w:val="18"/>
        </w:rPr>
        <w:t xml:space="preserve"> ………………………………</w:t>
      </w:r>
      <w:r w:rsidR="00ED03A4">
        <w:rPr>
          <w:sz w:val="18"/>
        </w:rPr>
        <w:t>………</w:t>
      </w:r>
      <w:r>
        <w:rPr>
          <w:sz w:val="18"/>
        </w:rPr>
        <w:tab/>
      </w:r>
      <w:r>
        <w:rPr>
          <w:sz w:val="18"/>
        </w:rPr>
        <w:tab/>
        <w:t xml:space="preserve">                            ………………………………</w:t>
      </w:r>
      <w:r w:rsidR="00ED03A4">
        <w:rPr>
          <w:sz w:val="18"/>
        </w:rPr>
        <w:t>……………..</w:t>
      </w:r>
    </w:p>
    <w:p w:rsidR="004C2FC8" w:rsidRDefault="00ED03A4" w:rsidP="004C2FC8">
      <w:pPr>
        <w:pStyle w:val="Zkladntext"/>
        <w:rPr>
          <w:sz w:val="18"/>
        </w:rPr>
      </w:pPr>
      <w:r>
        <w:rPr>
          <w:sz w:val="18"/>
        </w:rPr>
        <w:t xml:space="preserve">          Ing. Walter </w:t>
      </w:r>
      <w:proofErr w:type="spellStart"/>
      <w:r>
        <w:rPr>
          <w:sz w:val="18"/>
        </w:rPr>
        <w:t>St</w:t>
      </w:r>
      <w:r>
        <w:rPr>
          <w:rFonts w:cs="Arial"/>
          <w:sz w:val="18"/>
        </w:rPr>
        <w:t>ü</w:t>
      </w:r>
      <w:r>
        <w:rPr>
          <w:sz w:val="18"/>
        </w:rPr>
        <w:t>tz</w:t>
      </w:r>
      <w:proofErr w:type="spellEnd"/>
      <w:r w:rsidR="004C2FC8">
        <w:rPr>
          <w:sz w:val="18"/>
        </w:rPr>
        <w:tab/>
      </w:r>
      <w:r w:rsidR="004C2FC8">
        <w:rPr>
          <w:sz w:val="18"/>
        </w:rPr>
        <w:tab/>
      </w:r>
      <w:r w:rsidR="004C2FC8">
        <w:rPr>
          <w:sz w:val="18"/>
        </w:rPr>
        <w:tab/>
        <w:t xml:space="preserve">                             </w:t>
      </w:r>
      <w:r>
        <w:rPr>
          <w:sz w:val="18"/>
        </w:rPr>
        <w:t xml:space="preserve">             </w:t>
      </w:r>
      <w:r w:rsidR="004C2FC8">
        <w:rPr>
          <w:sz w:val="18"/>
        </w:rPr>
        <w:t xml:space="preserve">Ing. Bc. Milan </w:t>
      </w:r>
      <w:proofErr w:type="spellStart"/>
      <w:r w:rsidR="004C2FC8">
        <w:rPr>
          <w:sz w:val="18"/>
        </w:rPr>
        <w:t>Timko</w:t>
      </w:r>
      <w:proofErr w:type="spellEnd"/>
    </w:p>
    <w:p w:rsidR="004C2FC8" w:rsidRDefault="00ED03A4" w:rsidP="004C2FC8">
      <w:pPr>
        <w:pStyle w:val="Zkladntext"/>
        <w:rPr>
          <w:sz w:val="18"/>
        </w:rPr>
      </w:pPr>
      <w:r>
        <w:rPr>
          <w:sz w:val="18"/>
        </w:rPr>
        <w:t xml:space="preserve">        jednatel společnosti</w:t>
      </w:r>
      <w:r w:rsidR="004C2FC8">
        <w:rPr>
          <w:sz w:val="18"/>
        </w:rPr>
        <w:t xml:space="preserve">                            </w:t>
      </w:r>
      <w:r w:rsidR="004C2FC8">
        <w:rPr>
          <w:sz w:val="18"/>
        </w:rPr>
        <w:tab/>
      </w:r>
      <w:r w:rsidR="004C2FC8">
        <w:rPr>
          <w:sz w:val="18"/>
        </w:rPr>
        <w:tab/>
      </w:r>
      <w:r w:rsidR="004C2FC8">
        <w:rPr>
          <w:sz w:val="18"/>
        </w:rPr>
        <w:tab/>
      </w:r>
      <w:r w:rsidR="004C2FC8">
        <w:rPr>
          <w:sz w:val="18"/>
        </w:rPr>
        <w:tab/>
      </w:r>
      <w:r>
        <w:rPr>
          <w:sz w:val="18"/>
        </w:rPr>
        <w:t xml:space="preserve">         </w:t>
      </w:r>
      <w:r w:rsidR="004C2FC8">
        <w:rPr>
          <w:sz w:val="18"/>
        </w:rPr>
        <w:t>ředitel</w:t>
      </w:r>
    </w:p>
    <w:p w:rsidR="004C2FC8" w:rsidRDefault="004C2FC8" w:rsidP="004C2FC8">
      <w:pPr>
        <w:pStyle w:val="Zkladntext"/>
        <w:rPr>
          <w:sz w:val="18"/>
        </w:rPr>
      </w:pPr>
    </w:p>
    <w:p w:rsidR="004C2FC8" w:rsidRDefault="004C2FC8" w:rsidP="004C2FC8">
      <w:pPr>
        <w:pStyle w:val="Zkladntext"/>
        <w:rPr>
          <w:sz w:val="18"/>
        </w:rPr>
      </w:pPr>
    </w:p>
    <w:p w:rsidR="00052297" w:rsidRDefault="00052297"/>
    <w:sectPr w:rsidR="00052297" w:rsidSect="00434F9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C3739"/>
    <w:multiLevelType w:val="hybridMultilevel"/>
    <w:tmpl w:val="C6FA0F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C8"/>
    <w:rsid w:val="00052297"/>
    <w:rsid w:val="00434F97"/>
    <w:rsid w:val="004C2FC8"/>
    <w:rsid w:val="005362D3"/>
    <w:rsid w:val="00B322BA"/>
    <w:rsid w:val="00BA3A67"/>
    <w:rsid w:val="00E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3E4D-EF59-4E37-8B09-C5DC3DAD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C8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Nadpis1">
    <w:name w:val="heading 1"/>
    <w:basedOn w:val="Normln"/>
    <w:next w:val="Normln"/>
    <w:link w:val="Nadpis1Char"/>
    <w:qFormat/>
    <w:rsid w:val="004C2FC8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4C2FC8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4C2FC8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2FC8"/>
    <w:rPr>
      <w:rFonts w:ascii="Arial" w:eastAsia="Times New Roman" w:hAnsi="Arial" w:cs="Times New Roman"/>
      <w:b/>
      <w:sz w:val="44"/>
      <w:szCs w:val="20"/>
      <w:lang w:eastAsia="de-DE"/>
    </w:rPr>
  </w:style>
  <w:style w:type="character" w:customStyle="1" w:styleId="Nadpis2Char">
    <w:name w:val="Nadpis 2 Char"/>
    <w:basedOn w:val="Standardnpsmoodstavce"/>
    <w:link w:val="Nadpis2"/>
    <w:rsid w:val="004C2FC8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Nadpis3Char">
    <w:name w:val="Nadpis 3 Char"/>
    <w:basedOn w:val="Standardnpsmoodstavce"/>
    <w:link w:val="Nadpis3"/>
    <w:rsid w:val="004C2FC8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Zkladntext">
    <w:name w:val="Body Text"/>
    <w:basedOn w:val="Normln"/>
    <w:link w:val="ZkladntextChar"/>
    <w:semiHidden/>
    <w:rsid w:val="004C2FC8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2FC8"/>
    <w:rPr>
      <w:rFonts w:ascii="Arial" w:eastAsia="Times New Roman" w:hAnsi="Arial" w:cs="Times New Roman"/>
      <w:sz w:val="24"/>
      <w:szCs w:val="20"/>
      <w:lang w:eastAsia="de-DE"/>
    </w:rPr>
  </w:style>
  <w:style w:type="paragraph" w:styleId="Odstavecseseznamem">
    <w:name w:val="List Paragraph"/>
    <w:basedOn w:val="Normln"/>
    <w:uiPriority w:val="34"/>
    <w:qFormat/>
    <w:rsid w:val="004C2FC8"/>
    <w:pPr>
      <w:ind w:left="720"/>
      <w:contextualSpacing/>
    </w:pPr>
  </w:style>
  <w:style w:type="paragraph" w:customStyle="1" w:styleId="Zkladntext23">
    <w:name w:val="Základní text 23"/>
    <w:basedOn w:val="Normln"/>
    <w:rsid w:val="004C2FC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2017-10-17T10:33:00Z</cp:lastPrinted>
  <dcterms:created xsi:type="dcterms:W3CDTF">2017-10-17T10:00:00Z</dcterms:created>
  <dcterms:modified xsi:type="dcterms:W3CDTF">2017-12-05T12:13:00Z</dcterms:modified>
</cp:coreProperties>
</file>