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21C" w:rsidRPr="00764DE5" w:rsidRDefault="0066421C" w:rsidP="0066421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64DE5">
        <w:rPr>
          <w:rFonts w:ascii="Arial" w:hAnsi="Arial" w:cs="Arial"/>
          <w:b/>
          <w:sz w:val="28"/>
          <w:szCs w:val="28"/>
        </w:rPr>
        <w:t xml:space="preserve">Kupní smlouva </w:t>
      </w:r>
    </w:p>
    <w:p w:rsidR="0066421C" w:rsidRPr="009C4C56" w:rsidRDefault="0066421C" w:rsidP="0066421C">
      <w:pPr>
        <w:rPr>
          <w:rFonts w:ascii="Arial" w:hAnsi="Arial" w:cs="Arial"/>
          <w:sz w:val="24"/>
          <w:szCs w:val="24"/>
        </w:rPr>
      </w:pPr>
    </w:p>
    <w:p w:rsidR="0066421C" w:rsidRPr="009C4C56" w:rsidRDefault="0066421C" w:rsidP="0066421C">
      <w:pPr>
        <w:spacing w:after="0"/>
        <w:rPr>
          <w:rFonts w:ascii="Arial" w:hAnsi="Arial" w:cs="Arial"/>
          <w:sz w:val="24"/>
          <w:szCs w:val="24"/>
        </w:rPr>
      </w:pPr>
      <w:r w:rsidRPr="009C4C56">
        <w:rPr>
          <w:rFonts w:ascii="Arial" w:hAnsi="Arial" w:cs="Arial"/>
          <w:sz w:val="24"/>
          <w:szCs w:val="24"/>
        </w:rPr>
        <w:t>Smluvní strany:</w:t>
      </w:r>
    </w:p>
    <w:p w:rsidR="0066421C" w:rsidRPr="009C4C56" w:rsidRDefault="0066421C" w:rsidP="0066421C">
      <w:pPr>
        <w:spacing w:after="0"/>
        <w:rPr>
          <w:rFonts w:ascii="Arial" w:hAnsi="Arial" w:cs="Arial"/>
          <w:sz w:val="24"/>
          <w:szCs w:val="24"/>
        </w:rPr>
      </w:pPr>
    </w:p>
    <w:p w:rsidR="0066421C" w:rsidRPr="009C4C56" w:rsidRDefault="0066421C" w:rsidP="0066421C">
      <w:pPr>
        <w:spacing w:after="0"/>
        <w:rPr>
          <w:rFonts w:ascii="Arial" w:hAnsi="Arial" w:cs="Arial"/>
          <w:sz w:val="24"/>
          <w:szCs w:val="24"/>
        </w:rPr>
      </w:pPr>
      <w:r w:rsidRPr="009C4C56">
        <w:rPr>
          <w:rFonts w:ascii="Arial" w:eastAsia="Arial Unicode MS" w:hAnsi="Arial" w:cs="Arial"/>
          <w:b/>
          <w:sz w:val="24"/>
          <w:szCs w:val="24"/>
        </w:rPr>
        <w:t>BON JOUR ILLUMINATION s.r.o.</w:t>
      </w:r>
    </w:p>
    <w:p w:rsidR="0066421C" w:rsidRPr="009C4C56" w:rsidRDefault="0066421C" w:rsidP="0066421C">
      <w:pPr>
        <w:spacing w:after="0"/>
        <w:rPr>
          <w:rFonts w:ascii="Arial" w:hAnsi="Arial" w:cs="Arial"/>
          <w:sz w:val="24"/>
          <w:szCs w:val="24"/>
        </w:rPr>
      </w:pPr>
      <w:r w:rsidRPr="0066438C">
        <w:rPr>
          <w:rFonts w:ascii="Arial" w:hAnsi="Arial" w:cs="Arial"/>
          <w:b/>
          <w:sz w:val="24"/>
          <w:szCs w:val="24"/>
        </w:rPr>
        <w:t>se sídlem:</w:t>
      </w:r>
      <w:r w:rsidRPr="009C4C56">
        <w:rPr>
          <w:rFonts w:ascii="Arial" w:hAnsi="Arial" w:cs="Arial"/>
          <w:sz w:val="24"/>
          <w:szCs w:val="24"/>
        </w:rPr>
        <w:t xml:space="preserve"> </w:t>
      </w:r>
      <w:r w:rsidRPr="009C4C56">
        <w:rPr>
          <w:rFonts w:ascii="Arial" w:eastAsia="Arial Unicode MS" w:hAnsi="Arial" w:cs="Arial"/>
          <w:sz w:val="24"/>
          <w:szCs w:val="24"/>
        </w:rPr>
        <w:t>Fráni Šrámka 18, Praha 5, 150 00</w:t>
      </w:r>
    </w:p>
    <w:p w:rsidR="0066421C" w:rsidRPr="009C4C56" w:rsidRDefault="0066421C" w:rsidP="0066421C">
      <w:pPr>
        <w:spacing w:after="0"/>
        <w:rPr>
          <w:rFonts w:ascii="Arial" w:hAnsi="Arial" w:cs="Arial"/>
          <w:sz w:val="24"/>
          <w:szCs w:val="24"/>
        </w:rPr>
      </w:pPr>
      <w:r w:rsidRPr="0066438C">
        <w:rPr>
          <w:rFonts w:ascii="Arial" w:hAnsi="Arial" w:cs="Arial"/>
          <w:b/>
          <w:sz w:val="24"/>
          <w:szCs w:val="24"/>
        </w:rPr>
        <w:t>IČO</w:t>
      </w:r>
      <w:r w:rsidRPr="009C4C56">
        <w:rPr>
          <w:rFonts w:ascii="Arial" w:hAnsi="Arial" w:cs="Arial"/>
          <w:sz w:val="24"/>
          <w:szCs w:val="24"/>
        </w:rPr>
        <w:t xml:space="preserve">: </w:t>
      </w:r>
      <w:r w:rsidRPr="009C4C56">
        <w:rPr>
          <w:rFonts w:ascii="Arial" w:eastAsia="Arial Unicode MS" w:hAnsi="Arial" w:cs="Arial"/>
          <w:sz w:val="24"/>
          <w:szCs w:val="24"/>
        </w:rPr>
        <w:t>25683853</w:t>
      </w:r>
    </w:p>
    <w:p w:rsidR="0066421C" w:rsidRPr="009C4C56" w:rsidRDefault="0066421C" w:rsidP="0066421C">
      <w:pPr>
        <w:spacing w:after="0"/>
        <w:rPr>
          <w:rFonts w:ascii="Arial" w:hAnsi="Arial" w:cs="Arial"/>
          <w:sz w:val="24"/>
          <w:szCs w:val="24"/>
        </w:rPr>
      </w:pPr>
      <w:r w:rsidRPr="0066438C">
        <w:rPr>
          <w:rFonts w:ascii="Arial" w:hAnsi="Arial" w:cs="Arial"/>
          <w:b/>
          <w:sz w:val="24"/>
          <w:szCs w:val="24"/>
        </w:rPr>
        <w:t>Bankovní spojení</w:t>
      </w:r>
      <w:r w:rsidRPr="009C4C56">
        <w:rPr>
          <w:rFonts w:ascii="Arial" w:hAnsi="Arial" w:cs="Arial"/>
          <w:sz w:val="24"/>
          <w:szCs w:val="24"/>
        </w:rPr>
        <w:t>: Komerční banka</w:t>
      </w:r>
    </w:p>
    <w:p w:rsidR="0066421C" w:rsidRPr="009C4C56" w:rsidRDefault="0066421C" w:rsidP="0066421C">
      <w:pPr>
        <w:spacing w:after="0"/>
        <w:rPr>
          <w:rFonts w:ascii="Arial" w:hAnsi="Arial" w:cs="Arial"/>
          <w:sz w:val="24"/>
          <w:szCs w:val="24"/>
        </w:rPr>
      </w:pPr>
      <w:r w:rsidRPr="0066438C">
        <w:rPr>
          <w:rFonts w:ascii="Arial" w:hAnsi="Arial" w:cs="Arial"/>
          <w:b/>
          <w:sz w:val="24"/>
          <w:szCs w:val="24"/>
        </w:rPr>
        <w:t>Číslo účtu:</w:t>
      </w:r>
      <w:r w:rsidRPr="009C4C56">
        <w:rPr>
          <w:rFonts w:ascii="Arial" w:hAnsi="Arial" w:cs="Arial"/>
          <w:sz w:val="24"/>
          <w:szCs w:val="24"/>
        </w:rPr>
        <w:t xml:space="preserve"> </w:t>
      </w:r>
      <w:r w:rsidRPr="009C4C56">
        <w:rPr>
          <w:rFonts w:ascii="Arial" w:eastAsia="Arial Unicode MS" w:hAnsi="Arial" w:cs="Arial"/>
          <w:sz w:val="24"/>
          <w:szCs w:val="24"/>
        </w:rPr>
        <w:t>115-489240287/0100</w:t>
      </w:r>
    </w:p>
    <w:p w:rsidR="0066421C" w:rsidRPr="009C4C56" w:rsidRDefault="0066421C" w:rsidP="0066421C">
      <w:pPr>
        <w:spacing w:after="0"/>
        <w:rPr>
          <w:rFonts w:ascii="Arial" w:hAnsi="Arial" w:cs="Arial"/>
          <w:sz w:val="24"/>
          <w:szCs w:val="24"/>
        </w:rPr>
      </w:pPr>
      <w:r w:rsidRPr="0066438C">
        <w:rPr>
          <w:rFonts w:ascii="Arial" w:hAnsi="Arial" w:cs="Arial"/>
          <w:b/>
          <w:sz w:val="24"/>
          <w:szCs w:val="24"/>
        </w:rPr>
        <w:t>Zastoupená:</w:t>
      </w:r>
      <w:r w:rsidRPr="009C4C56">
        <w:rPr>
          <w:rFonts w:ascii="Arial" w:hAnsi="Arial" w:cs="Arial"/>
          <w:sz w:val="24"/>
          <w:szCs w:val="24"/>
        </w:rPr>
        <w:t xml:space="preserve"> Mgr. Evou Poláčkovou</w:t>
      </w:r>
      <w:r w:rsidR="000274B7">
        <w:rPr>
          <w:rFonts w:ascii="Arial" w:hAnsi="Arial" w:cs="Arial"/>
          <w:sz w:val="24"/>
          <w:szCs w:val="24"/>
        </w:rPr>
        <w:t>, jednatelkou</w:t>
      </w:r>
    </w:p>
    <w:p w:rsidR="0066421C" w:rsidRDefault="0066421C" w:rsidP="0066421C">
      <w:pPr>
        <w:spacing w:after="0"/>
        <w:rPr>
          <w:rFonts w:ascii="Arial" w:eastAsia="Arial Unicode MS" w:hAnsi="Arial" w:cs="Arial"/>
          <w:sz w:val="24"/>
          <w:szCs w:val="24"/>
        </w:rPr>
      </w:pPr>
      <w:r w:rsidRPr="009C4C56">
        <w:rPr>
          <w:rFonts w:ascii="Arial" w:hAnsi="Arial" w:cs="Arial"/>
          <w:sz w:val="24"/>
          <w:szCs w:val="24"/>
        </w:rPr>
        <w:t>Zapsaná v</w:t>
      </w:r>
      <w:r w:rsidRPr="009C4C56">
        <w:rPr>
          <w:rFonts w:ascii="Arial" w:eastAsia="Arial Unicode MS" w:hAnsi="Arial" w:cs="Arial"/>
          <w:sz w:val="24"/>
          <w:szCs w:val="24"/>
        </w:rPr>
        <w:t xml:space="preserve"> C 60918 vedená u Městského soudu v</w:t>
      </w:r>
      <w:r w:rsidR="0002681D">
        <w:rPr>
          <w:rFonts w:ascii="Arial" w:eastAsia="Arial Unicode MS" w:hAnsi="Arial" w:cs="Arial"/>
          <w:sz w:val="24"/>
          <w:szCs w:val="24"/>
        </w:rPr>
        <w:t> </w:t>
      </w:r>
      <w:r w:rsidRPr="009C4C56">
        <w:rPr>
          <w:rFonts w:ascii="Arial" w:eastAsia="Arial Unicode MS" w:hAnsi="Arial" w:cs="Arial"/>
          <w:sz w:val="24"/>
          <w:szCs w:val="24"/>
        </w:rPr>
        <w:t>Praze</w:t>
      </w:r>
    </w:p>
    <w:p w:rsidR="0002681D" w:rsidRPr="009C4C56" w:rsidRDefault="0002681D" w:rsidP="0066421C">
      <w:pPr>
        <w:spacing w:after="0"/>
        <w:rPr>
          <w:rFonts w:ascii="Arial" w:hAnsi="Arial" w:cs="Arial"/>
          <w:sz w:val="24"/>
          <w:szCs w:val="24"/>
        </w:rPr>
      </w:pPr>
    </w:p>
    <w:p w:rsidR="0066421C" w:rsidRPr="009C4C56" w:rsidRDefault="0066421C" w:rsidP="0066421C">
      <w:pPr>
        <w:spacing w:after="0"/>
        <w:rPr>
          <w:rFonts w:ascii="Arial" w:hAnsi="Arial" w:cs="Arial"/>
          <w:sz w:val="24"/>
          <w:szCs w:val="24"/>
        </w:rPr>
      </w:pPr>
      <w:r w:rsidRPr="009C4C56">
        <w:rPr>
          <w:rFonts w:ascii="Arial" w:hAnsi="Arial" w:cs="Arial"/>
          <w:sz w:val="24"/>
          <w:szCs w:val="24"/>
        </w:rPr>
        <w:t xml:space="preserve">(dále </w:t>
      </w:r>
      <w:proofErr w:type="gramStart"/>
      <w:r w:rsidRPr="009C4C56">
        <w:rPr>
          <w:rFonts w:ascii="Arial" w:hAnsi="Arial" w:cs="Arial"/>
          <w:sz w:val="24"/>
          <w:szCs w:val="24"/>
        </w:rPr>
        <w:t>jako ,,</w:t>
      </w:r>
      <w:r w:rsidRPr="009C4C56">
        <w:rPr>
          <w:rFonts w:ascii="Arial" w:hAnsi="Arial" w:cs="Arial"/>
          <w:b/>
          <w:sz w:val="24"/>
          <w:szCs w:val="24"/>
        </w:rPr>
        <w:t>Dodavatel</w:t>
      </w:r>
      <w:proofErr w:type="gramEnd"/>
      <w:r w:rsidRPr="009C4C56">
        <w:rPr>
          <w:rFonts w:ascii="Arial" w:hAnsi="Arial" w:cs="Arial"/>
          <w:sz w:val="24"/>
          <w:szCs w:val="24"/>
        </w:rPr>
        <w:t>“)</w:t>
      </w:r>
    </w:p>
    <w:p w:rsidR="0066421C" w:rsidRPr="009C4C56" w:rsidRDefault="0066421C" w:rsidP="0066421C">
      <w:pPr>
        <w:spacing w:after="0"/>
        <w:rPr>
          <w:rFonts w:ascii="Arial" w:hAnsi="Arial" w:cs="Arial"/>
          <w:sz w:val="24"/>
          <w:szCs w:val="24"/>
        </w:rPr>
      </w:pPr>
    </w:p>
    <w:p w:rsidR="0066421C" w:rsidRPr="009C4C56" w:rsidRDefault="0066421C" w:rsidP="0066421C">
      <w:pPr>
        <w:rPr>
          <w:rFonts w:ascii="Arial" w:hAnsi="Arial" w:cs="Arial"/>
          <w:sz w:val="24"/>
          <w:szCs w:val="24"/>
        </w:rPr>
      </w:pPr>
      <w:r w:rsidRPr="009C4C56">
        <w:rPr>
          <w:rFonts w:ascii="Arial" w:hAnsi="Arial" w:cs="Arial"/>
          <w:sz w:val="24"/>
          <w:szCs w:val="24"/>
        </w:rPr>
        <w:t xml:space="preserve">a </w:t>
      </w:r>
    </w:p>
    <w:p w:rsidR="0066421C" w:rsidRPr="0066438C" w:rsidRDefault="0002681D" w:rsidP="0066421C">
      <w:pPr>
        <w:spacing w:after="0"/>
        <w:rPr>
          <w:rFonts w:ascii="Arial" w:hAnsi="Arial" w:cs="Arial"/>
          <w:b/>
          <w:sz w:val="24"/>
          <w:szCs w:val="24"/>
        </w:rPr>
      </w:pPr>
      <w:r w:rsidRPr="0066438C">
        <w:rPr>
          <w:rFonts w:ascii="Arial" w:hAnsi="Arial" w:cs="Arial"/>
          <w:b/>
          <w:sz w:val="24"/>
          <w:szCs w:val="24"/>
        </w:rPr>
        <w:t>Statutární město Jablonec nad Nisou</w:t>
      </w:r>
    </w:p>
    <w:p w:rsidR="0002681D" w:rsidRPr="0002681D" w:rsidRDefault="0002681D" w:rsidP="0002681D">
      <w:pPr>
        <w:spacing w:after="0"/>
        <w:rPr>
          <w:rFonts w:ascii="Arial" w:hAnsi="Arial" w:cs="Arial"/>
          <w:sz w:val="24"/>
          <w:szCs w:val="24"/>
        </w:rPr>
      </w:pPr>
      <w:r w:rsidRPr="0066438C">
        <w:rPr>
          <w:rFonts w:ascii="Arial" w:hAnsi="Arial" w:cs="Arial"/>
          <w:b/>
          <w:sz w:val="24"/>
          <w:szCs w:val="24"/>
        </w:rPr>
        <w:t>Se sídlem:</w:t>
      </w:r>
      <w:r w:rsidRPr="0002681D">
        <w:rPr>
          <w:rFonts w:ascii="Arial" w:hAnsi="Arial" w:cs="Arial"/>
          <w:sz w:val="24"/>
          <w:szCs w:val="24"/>
        </w:rPr>
        <w:t xml:space="preserve"> Mírové náměstí 3100/19, 467 51 Jablonec nad Nisou</w:t>
      </w:r>
    </w:p>
    <w:p w:rsidR="0002681D" w:rsidRDefault="0002681D" w:rsidP="0002681D">
      <w:pPr>
        <w:spacing w:after="0"/>
        <w:rPr>
          <w:rFonts w:ascii="Arial" w:hAnsi="Arial" w:cs="Arial"/>
          <w:sz w:val="24"/>
          <w:szCs w:val="24"/>
        </w:rPr>
      </w:pPr>
      <w:r w:rsidRPr="0066438C">
        <w:rPr>
          <w:rFonts w:ascii="Arial" w:hAnsi="Arial" w:cs="Arial"/>
          <w:b/>
          <w:sz w:val="24"/>
          <w:szCs w:val="24"/>
        </w:rPr>
        <w:t>Bankovní</w:t>
      </w:r>
      <w:r w:rsidRPr="0002681D">
        <w:rPr>
          <w:rFonts w:ascii="Arial" w:hAnsi="Arial" w:cs="Arial"/>
          <w:sz w:val="24"/>
          <w:szCs w:val="24"/>
        </w:rPr>
        <w:t xml:space="preserve"> </w:t>
      </w:r>
      <w:r w:rsidRPr="0066438C">
        <w:rPr>
          <w:rFonts w:ascii="Arial" w:hAnsi="Arial" w:cs="Arial"/>
          <w:b/>
          <w:sz w:val="24"/>
          <w:szCs w:val="24"/>
        </w:rPr>
        <w:t>spojení:</w:t>
      </w:r>
      <w:r w:rsidRPr="0002681D">
        <w:rPr>
          <w:rFonts w:ascii="Arial" w:hAnsi="Arial" w:cs="Arial"/>
          <w:sz w:val="24"/>
          <w:szCs w:val="24"/>
        </w:rPr>
        <w:t xml:space="preserve"> Komerční banka, a.s. Jablonec nad Nisou</w:t>
      </w:r>
    </w:p>
    <w:p w:rsidR="0002681D" w:rsidRPr="009C4C56" w:rsidRDefault="0002681D" w:rsidP="0002681D">
      <w:pPr>
        <w:spacing w:after="0"/>
        <w:rPr>
          <w:rFonts w:ascii="Arial" w:hAnsi="Arial" w:cs="Arial"/>
          <w:sz w:val="24"/>
          <w:szCs w:val="24"/>
        </w:rPr>
      </w:pPr>
      <w:r w:rsidRPr="0066438C">
        <w:rPr>
          <w:rFonts w:ascii="Arial" w:hAnsi="Arial" w:cs="Arial"/>
          <w:b/>
          <w:sz w:val="24"/>
          <w:szCs w:val="24"/>
        </w:rPr>
        <w:t>Zastoupená</w:t>
      </w:r>
      <w:r w:rsidRPr="009C4C56">
        <w:rPr>
          <w:rFonts w:ascii="Arial" w:hAnsi="Arial" w:cs="Arial"/>
          <w:sz w:val="24"/>
          <w:szCs w:val="24"/>
        </w:rPr>
        <w:t xml:space="preserve">: </w:t>
      </w:r>
      <w:r w:rsidR="00ED5E80">
        <w:rPr>
          <w:rFonts w:ascii="Arial" w:hAnsi="Arial" w:cs="Arial"/>
          <w:sz w:val="24"/>
          <w:szCs w:val="24"/>
        </w:rPr>
        <w:t>Ing. Milošem Velem, náměstkem primátora</w:t>
      </w:r>
    </w:p>
    <w:p w:rsidR="0002681D" w:rsidRPr="0002681D" w:rsidRDefault="0002681D" w:rsidP="0002681D">
      <w:pPr>
        <w:spacing w:after="0"/>
        <w:rPr>
          <w:rFonts w:ascii="Arial" w:hAnsi="Arial" w:cs="Arial"/>
          <w:sz w:val="24"/>
          <w:szCs w:val="24"/>
        </w:rPr>
      </w:pPr>
      <w:r w:rsidRPr="0066438C">
        <w:rPr>
          <w:rFonts w:ascii="Arial" w:hAnsi="Arial" w:cs="Arial"/>
          <w:b/>
          <w:sz w:val="24"/>
          <w:szCs w:val="24"/>
        </w:rPr>
        <w:t>Č</w:t>
      </w:r>
      <w:r w:rsidR="0066438C">
        <w:rPr>
          <w:rFonts w:ascii="Arial" w:hAnsi="Arial" w:cs="Arial"/>
          <w:b/>
          <w:sz w:val="24"/>
          <w:szCs w:val="24"/>
        </w:rPr>
        <w:t>íslo</w:t>
      </w:r>
      <w:r w:rsidRPr="0066438C">
        <w:rPr>
          <w:rFonts w:ascii="Arial" w:hAnsi="Arial" w:cs="Arial"/>
          <w:b/>
          <w:sz w:val="24"/>
          <w:szCs w:val="24"/>
        </w:rPr>
        <w:t xml:space="preserve"> účtu:</w:t>
      </w:r>
      <w:r w:rsidRPr="0002681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2681D">
        <w:rPr>
          <w:rFonts w:ascii="Arial" w:hAnsi="Arial" w:cs="Arial"/>
          <w:sz w:val="24"/>
          <w:szCs w:val="24"/>
        </w:rPr>
        <w:t>č.ú</w:t>
      </w:r>
      <w:proofErr w:type="spellEnd"/>
      <w:r w:rsidRPr="0002681D">
        <w:rPr>
          <w:rFonts w:ascii="Arial" w:hAnsi="Arial" w:cs="Arial"/>
          <w:sz w:val="24"/>
          <w:szCs w:val="24"/>
        </w:rPr>
        <w:t>. 121451/0100</w:t>
      </w:r>
      <w:proofErr w:type="gramEnd"/>
    </w:p>
    <w:p w:rsidR="0002681D" w:rsidRPr="0002681D" w:rsidRDefault="0002681D" w:rsidP="0002681D">
      <w:pPr>
        <w:spacing w:after="0"/>
        <w:rPr>
          <w:rFonts w:ascii="Arial" w:hAnsi="Arial" w:cs="Arial"/>
          <w:sz w:val="24"/>
          <w:szCs w:val="24"/>
        </w:rPr>
      </w:pPr>
      <w:r w:rsidRPr="0066438C">
        <w:rPr>
          <w:rFonts w:ascii="Arial" w:hAnsi="Arial" w:cs="Arial"/>
          <w:b/>
          <w:sz w:val="24"/>
          <w:szCs w:val="24"/>
        </w:rPr>
        <w:t>IČ</w:t>
      </w:r>
      <w:r w:rsidRPr="0002681D">
        <w:rPr>
          <w:rFonts w:ascii="Arial" w:hAnsi="Arial" w:cs="Arial"/>
          <w:sz w:val="24"/>
          <w:szCs w:val="24"/>
        </w:rPr>
        <w:t>: 002 62 340</w:t>
      </w:r>
    </w:p>
    <w:p w:rsidR="0002681D" w:rsidRDefault="0002681D" w:rsidP="0002681D">
      <w:pPr>
        <w:spacing w:after="0"/>
        <w:rPr>
          <w:rFonts w:ascii="Arial" w:hAnsi="Arial" w:cs="Arial"/>
          <w:sz w:val="24"/>
          <w:szCs w:val="24"/>
        </w:rPr>
      </w:pPr>
      <w:r w:rsidRPr="0066438C">
        <w:rPr>
          <w:rFonts w:ascii="Arial" w:hAnsi="Arial" w:cs="Arial"/>
          <w:b/>
          <w:sz w:val="24"/>
          <w:szCs w:val="24"/>
        </w:rPr>
        <w:t>DIČ:</w:t>
      </w:r>
      <w:r w:rsidRPr="0002681D">
        <w:rPr>
          <w:rFonts w:ascii="Arial" w:hAnsi="Arial" w:cs="Arial"/>
          <w:sz w:val="24"/>
          <w:szCs w:val="24"/>
        </w:rPr>
        <w:t xml:space="preserve"> CZ00262340</w:t>
      </w:r>
    </w:p>
    <w:p w:rsidR="0002681D" w:rsidRPr="009C4C56" w:rsidRDefault="0002681D" w:rsidP="0002681D">
      <w:pPr>
        <w:spacing w:after="0"/>
        <w:rPr>
          <w:rFonts w:ascii="Arial" w:hAnsi="Arial" w:cs="Arial"/>
          <w:sz w:val="24"/>
          <w:szCs w:val="24"/>
        </w:rPr>
      </w:pPr>
    </w:p>
    <w:p w:rsidR="0066421C" w:rsidRPr="009C4C56" w:rsidRDefault="0066421C" w:rsidP="0066421C">
      <w:pPr>
        <w:spacing w:after="0"/>
        <w:rPr>
          <w:rFonts w:ascii="Arial" w:hAnsi="Arial" w:cs="Arial"/>
          <w:sz w:val="24"/>
          <w:szCs w:val="24"/>
        </w:rPr>
      </w:pPr>
      <w:r w:rsidRPr="009C4C56">
        <w:rPr>
          <w:rFonts w:ascii="Arial" w:hAnsi="Arial" w:cs="Arial"/>
          <w:sz w:val="24"/>
          <w:szCs w:val="24"/>
        </w:rPr>
        <w:t xml:space="preserve">(dále </w:t>
      </w:r>
      <w:proofErr w:type="gramStart"/>
      <w:r w:rsidRPr="009C4C56">
        <w:rPr>
          <w:rFonts w:ascii="Arial" w:hAnsi="Arial" w:cs="Arial"/>
          <w:sz w:val="24"/>
          <w:szCs w:val="24"/>
        </w:rPr>
        <w:t>jako ,,</w:t>
      </w:r>
      <w:r w:rsidRPr="009C4C56">
        <w:rPr>
          <w:rFonts w:ascii="Arial" w:hAnsi="Arial" w:cs="Arial"/>
          <w:b/>
          <w:sz w:val="24"/>
          <w:szCs w:val="24"/>
        </w:rPr>
        <w:t>Odběratel</w:t>
      </w:r>
      <w:proofErr w:type="gramEnd"/>
      <w:r w:rsidRPr="009C4C56">
        <w:rPr>
          <w:rFonts w:ascii="Arial" w:hAnsi="Arial" w:cs="Arial"/>
          <w:sz w:val="24"/>
          <w:szCs w:val="24"/>
        </w:rPr>
        <w:t>“)</w:t>
      </w:r>
    </w:p>
    <w:p w:rsidR="0066421C" w:rsidRPr="009C4C56" w:rsidRDefault="0066421C" w:rsidP="0066421C">
      <w:pPr>
        <w:spacing w:after="0"/>
        <w:rPr>
          <w:rFonts w:ascii="Arial" w:hAnsi="Arial" w:cs="Arial"/>
          <w:sz w:val="24"/>
          <w:szCs w:val="24"/>
        </w:rPr>
      </w:pPr>
    </w:p>
    <w:p w:rsidR="0066421C" w:rsidRPr="009C4C56" w:rsidRDefault="0066421C" w:rsidP="0066421C">
      <w:pPr>
        <w:spacing w:after="0"/>
        <w:rPr>
          <w:rFonts w:ascii="Arial" w:hAnsi="Arial" w:cs="Arial"/>
          <w:sz w:val="24"/>
          <w:szCs w:val="24"/>
        </w:rPr>
      </w:pPr>
    </w:p>
    <w:p w:rsidR="0066421C" w:rsidRPr="009C4C56" w:rsidRDefault="0066421C" w:rsidP="0066421C">
      <w:pPr>
        <w:spacing w:after="0"/>
        <w:rPr>
          <w:rFonts w:ascii="Arial" w:hAnsi="Arial" w:cs="Arial"/>
          <w:sz w:val="24"/>
          <w:szCs w:val="24"/>
        </w:rPr>
      </w:pPr>
    </w:p>
    <w:p w:rsidR="0066421C" w:rsidRPr="009C4C56" w:rsidRDefault="0066421C" w:rsidP="0066421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Uzavřely</w:t>
      </w:r>
      <w:r w:rsidRPr="009C4C56">
        <w:rPr>
          <w:rFonts w:ascii="Arial" w:hAnsi="Arial" w:cs="Arial"/>
          <w:sz w:val="24"/>
          <w:szCs w:val="24"/>
        </w:rPr>
        <w:t xml:space="preserve"> níže uvedeného dne, měsíce a roku tuto smlouvu o </w:t>
      </w:r>
      <w:r>
        <w:rPr>
          <w:rFonts w:ascii="Arial" w:hAnsi="Arial" w:cs="Arial"/>
          <w:sz w:val="24"/>
          <w:szCs w:val="24"/>
        </w:rPr>
        <w:t xml:space="preserve">dodání vánoční výzdoby (dále </w:t>
      </w:r>
      <w:r w:rsidR="0002681D">
        <w:rPr>
          <w:rFonts w:ascii="Arial" w:hAnsi="Arial" w:cs="Arial"/>
          <w:sz w:val="24"/>
          <w:szCs w:val="24"/>
        </w:rPr>
        <w:t>jen</w:t>
      </w:r>
      <w:r w:rsidR="0002681D" w:rsidRPr="009C4C56">
        <w:rPr>
          <w:rFonts w:ascii="Arial" w:hAnsi="Arial" w:cs="Arial"/>
          <w:sz w:val="24"/>
          <w:szCs w:val="24"/>
        </w:rPr>
        <w:t>, smlouva</w:t>
      </w:r>
      <w:r w:rsidRPr="009C4C56">
        <w:rPr>
          <w:rFonts w:ascii="Arial" w:hAnsi="Arial" w:cs="Arial"/>
          <w:sz w:val="24"/>
          <w:szCs w:val="24"/>
        </w:rPr>
        <w:t xml:space="preserve">“) dle </w:t>
      </w:r>
      <w:proofErr w:type="spellStart"/>
      <w:r w:rsidRPr="009C4C56">
        <w:rPr>
          <w:rFonts w:ascii="Arial" w:hAnsi="Arial" w:cs="Arial"/>
          <w:sz w:val="24"/>
          <w:szCs w:val="24"/>
        </w:rPr>
        <w:t>ust</w:t>
      </w:r>
      <w:proofErr w:type="spellEnd"/>
      <w:r w:rsidRPr="009C4C56">
        <w:rPr>
          <w:rFonts w:ascii="Arial" w:hAnsi="Arial" w:cs="Arial"/>
          <w:sz w:val="24"/>
          <w:szCs w:val="24"/>
        </w:rPr>
        <w:t xml:space="preserve">. § 1746 odst. 2, </w:t>
      </w:r>
      <w:proofErr w:type="spellStart"/>
      <w:r w:rsidRPr="009C4C56">
        <w:rPr>
          <w:rFonts w:ascii="Arial" w:hAnsi="Arial" w:cs="Arial"/>
          <w:sz w:val="24"/>
          <w:szCs w:val="24"/>
        </w:rPr>
        <w:t>ust</w:t>
      </w:r>
      <w:proofErr w:type="spellEnd"/>
      <w:r w:rsidRPr="009C4C56">
        <w:rPr>
          <w:rFonts w:ascii="Arial" w:hAnsi="Arial" w:cs="Arial"/>
          <w:sz w:val="24"/>
          <w:szCs w:val="24"/>
        </w:rPr>
        <w:t xml:space="preserve">. § 2079 a násl. zák. č. 89/2012 Sb., občanský zákoník, v platném znění (dále </w:t>
      </w:r>
      <w:r w:rsidR="0002681D" w:rsidRPr="009C4C56">
        <w:rPr>
          <w:rFonts w:ascii="Arial" w:hAnsi="Arial" w:cs="Arial"/>
          <w:sz w:val="24"/>
          <w:szCs w:val="24"/>
        </w:rPr>
        <w:t>jen, Občanský</w:t>
      </w:r>
      <w:r w:rsidRPr="009C4C56">
        <w:rPr>
          <w:rFonts w:ascii="Arial" w:hAnsi="Arial" w:cs="Arial"/>
          <w:sz w:val="24"/>
          <w:szCs w:val="24"/>
        </w:rPr>
        <w:t xml:space="preserve"> zákoník“).</w:t>
      </w:r>
    </w:p>
    <w:p w:rsidR="0066421C" w:rsidRDefault="0066421C" w:rsidP="0066421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421C" w:rsidRDefault="0066421C" w:rsidP="0066421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438C" w:rsidRPr="009C4C56" w:rsidRDefault="0066438C" w:rsidP="0066421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421C" w:rsidRPr="009C4C56" w:rsidRDefault="0066421C" w:rsidP="0066421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421C" w:rsidRPr="009C4C56" w:rsidRDefault="0066421C" w:rsidP="0066421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C4C56">
        <w:rPr>
          <w:rFonts w:ascii="Arial" w:hAnsi="Arial" w:cs="Arial"/>
          <w:b/>
          <w:sz w:val="24"/>
          <w:szCs w:val="24"/>
        </w:rPr>
        <w:t>Článek I.</w:t>
      </w:r>
    </w:p>
    <w:p w:rsidR="0066421C" w:rsidRDefault="0066421C" w:rsidP="0066421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C4C56">
        <w:rPr>
          <w:rFonts w:ascii="Arial" w:hAnsi="Arial" w:cs="Arial"/>
          <w:b/>
          <w:sz w:val="24"/>
          <w:szCs w:val="24"/>
        </w:rPr>
        <w:t>Předmět smlouvy</w:t>
      </w:r>
    </w:p>
    <w:p w:rsidR="0066421C" w:rsidRPr="009C4C56" w:rsidRDefault="0066421C" w:rsidP="0066421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6421C" w:rsidRPr="009C4C56" w:rsidRDefault="0066421C" w:rsidP="0066421C">
      <w:pPr>
        <w:pStyle w:val="Odstavecseseznamem"/>
        <w:numPr>
          <w:ilvl w:val="0"/>
          <w:numId w:val="1"/>
        </w:numPr>
        <w:spacing w:after="240"/>
        <w:ind w:left="357"/>
        <w:jc w:val="both"/>
        <w:rPr>
          <w:rFonts w:ascii="Arial" w:hAnsi="Arial" w:cs="Arial"/>
          <w:sz w:val="24"/>
          <w:szCs w:val="24"/>
        </w:rPr>
      </w:pPr>
      <w:r w:rsidRPr="009C4C56">
        <w:rPr>
          <w:rFonts w:ascii="Arial" w:hAnsi="Arial" w:cs="Arial"/>
          <w:sz w:val="24"/>
          <w:szCs w:val="24"/>
        </w:rPr>
        <w:t>Předmětem smlouvy je koupě světelné vánoční výzdoby, jejíž specifikace je obsažena v Příloze č. 1 této smlouvy, a její vizualizace je obsahem Přílohy č. 2 této smlouvy.</w:t>
      </w:r>
    </w:p>
    <w:p w:rsidR="0066421C" w:rsidRPr="009C4C56" w:rsidRDefault="0066421C" w:rsidP="0066421C">
      <w:pPr>
        <w:pStyle w:val="Odstavecseseznamem"/>
        <w:spacing w:after="240"/>
        <w:ind w:left="357"/>
        <w:jc w:val="both"/>
        <w:rPr>
          <w:rFonts w:ascii="Arial" w:hAnsi="Arial" w:cs="Arial"/>
          <w:sz w:val="24"/>
          <w:szCs w:val="24"/>
        </w:rPr>
      </w:pPr>
    </w:p>
    <w:p w:rsidR="0066421C" w:rsidRDefault="0066421C" w:rsidP="0066421C">
      <w:pPr>
        <w:pStyle w:val="Odstavecseseznamem"/>
        <w:spacing w:after="240"/>
        <w:ind w:left="357"/>
        <w:jc w:val="center"/>
        <w:rPr>
          <w:rFonts w:ascii="Arial" w:hAnsi="Arial" w:cs="Arial"/>
          <w:b/>
          <w:sz w:val="24"/>
          <w:szCs w:val="24"/>
        </w:rPr>
      </w:pPr>
    </w:p>
    <w:p w:rsidR="0066438C" w:rsidRDefault="0066438C" w:rsidP="0066421C">
      <w:pPr>
        <w:pStyle w:val="Odstavecseseznamem"/>
        <w:spacing w:after="240"/>
        <w:ind w:left="357"/>
        <w:jc w:val="center"/>
        <w:rPr>
          <w:rFonts w:ascii="Arial" w:hAnsi="Arial" w:cs="Arial"/>
          <w:b/>
          <w:sz w:val="24"/>
          <w:szCs w:val="24"/>
        </w:rPr>
      </w:pPr>
    </w:p>
    <w:p w:rsidR="0066438C" w:rsidRDefault="0066438C" w:rsidP="0066421C">
      <w:pPr>
        <w:pStyle w:val="Odstavecseseznamem"/>
        <w:spacing w:after="240"/>
        <w:ind w:left="357"/>
        <w:jc w:val="center"/>
        <w:rPr>
          <w:rFonts w:ascii="Arial" w:hAnsi="Arial" w:cs="Arial"/>
          <w:b/>
          <w:sz w:val="24"/>
          <w:szCs w:val="24"/>
        </w:rPr>
      </w:pPr>
    </w:p>
    <w:p w:rsidR="0066438C" w:rsidRDefault="0066438C" w:rsidP="0066421C">
      <w:pPr>
        <w:pStyle w:val="Odstavecseseznamem"/>
        <w:spacing w:after="240"/>
        <w:ind w:left="357"/>
        <w:jc w:val="center"/>
        <w:rPr>
          <w:rFonts w:ascii="Arial" w:hAnsi="Arial" w:cs="Arial"/>
          <w:b/>
          <w:sz w:val="24"/>
          <w:szCs w:val="24"/>
        </w:rPr>
      </w:pPr>
    </w:p>
    <w:p w:rsidR="0066438C" w:rsidRDefault="0066438C" w:rsidP="0066421C">
      <w:pPr>
        <w:pStyle w:val="Odstavecseseznamem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6421C" w:rsidRPr="009C4C56" w:rsidRDefault="0066421C" w:rsidP="0066421C">
      <w:pPr>
        <w:pStyle w:val="Odstavecseseznamem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C4C56">
        <w:rPr>
          <w:rFonts w:ascii="Arial" w:hAnsi="Arial" w:cs="Arial"/>
          <w:b/>
          <w:sz w:val="24"/>
          <w:szCs w:val="24"/>
        </w:rPr>
        <w:lastRenderedPageBreak/>
        <w:t xml:space="preserve">Článek II. </w:t>
      </w:r>
    </w:p>
    <w:p w:rsidR="0066421C" w:rsidRPr="009C4C56" w:rsidRDefault="0066421C" w:rsidP="0066421C">
      <w:pPr>
        <w:pStyle w:val="Odstavecseseznamem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C4C56">
        <w:rPr>
          <w:rFonts w:ascii="Arial" w:hAnsi="Arial" w:cs="Arial"/>
          <w:b/>
          <w:sz w:val="24"/>
          <w:szCs w:val="24"/>
        </w:rPr>
        <w:t>Dodání výzdoby</w:t>
      </w:r>
    </w:p>
    <w:p w:rsidR="0066421C" w:rsidRPr="009C4C56" w:rsidRDefault="0066421C" w:rsidP="0066421C">
      <w:pPr>
        <w:pStyle w:val="Odstavecseseznamem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6421C" w:rsidRPr="009C4C56" w:rsidRDefault="0066421C" w:rsidP="0066421C">
      <w:pPr>
        <w:numPr>
          <w:ilvl w:val="0"/>
          <w:numId w:val="2"/>
        </w:numPr>
        <w:autoSpaceDN w:val="0"/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9C4C56">
        <w:rPr>
          <w:rFonts w:ascii="Arial" w:hAnsi="Arial" w:cs="Arial"/>
          <w:sz w:val="24"/>
          <w:szCs w:val="24"/>
        </w:rPr>
        <w:t xml:space="preserve">Dodavatel se zavazuje, že v souladu s touto smlouvou dodá řádně a včas Odběrateli vánoční světelnou výzdobu specifikovanou v příloze č. 1 (dále jen jako „Výzdoba“) a převede na Odběratele vlastnické právo k výzdobě, a Odběratel se zavazuje, že výzdobu převezme a uhradí Dodavateli řádně a včas cenu dle této smlouvy. </w:t>
      </w:r>
    </w:p>
    <w:p w:rsidR="0066421C" w:rsidRPr="009C4C56" w:rsidRDefault="0066438C" w:rsidP="0066421C">
      <w:pPr>
        <w:numPr>
          <w:ilvl w:val="0"/>
          <w:numId w:val="2"/>
        </w:numPr>
        <w:autoSpaceDN w:val="0"/>
        <w:spacing w:after="240" w:line="276" w:lineRule="auto"/>
        <w:ind w:left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Odběratel převezme předmětnou vánoční výzdobu po dokončené provedené montáži a ověření řádné její funkčnosti. </w:t>
      </w:r>
    </w:p>
    <w:p w:rsidR="0066421C" w:rsidRPr="009C4C56" w:rsidRDefault="0066421C" w:rsidP="0066421C">
      <w:pPr>
        <w:numPr>
          <w:ilvl w:val="0"/>
          <w:numId w:val="2"/>
        </w:numPr>
        <w:autoSpaceDN w:val="0"/>
        <w:spacing w:after="240" w:line="276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9C4C56">
        <w:rPr>
          <w:rFonts w:ascii="Arial" w:hAnsi="Arial" w:cs="Arial"/>
          <w:sz w:val="24"/>
          <w:szCs w:val="24"/>
        </w:rPr>
        <w:t>Dodavatel se zavazu</w:t>
      </w:r>
      <w:r>
        <w:rPr>
          <w:rFonts w:ascii="Arial" w:hAnsi="Arial" w:cs="Arial"/>
          <w:sz w:val="24"/>
          <w:szCs w:val="24"/>
        </w:rPr>
        <w:t>je dodat výzdobu nejpozději do 27. 11. 2017</w:t>
      </w:r>
      <w:r w:rsidRPr="009C4C56">
        <w:rPr>
          <w:rFonts w:ascii="Arial" w:hAnsi="Arial" w:cs="Arial"/>
          <w:sz w:val="24"/>
          <w:szCs w:val="24"/>
        </w:rPr>
        <w:t xml:space="preserve">.  </w:t>
      </w:r>
    </w:p>
    <w:p w:rsidR="0066421C" w:rsidRPr="009C4C56" w:rsidRDefault="0066421C" w:rsidP="0066421C">
      <w:pPr>
        <w:numPr>
          <w:ilvl w:val="0"/>
          <w:numId w:val="2"/>
        </w:numPr>
        <w:autoSpaceDN w:val="0"/>
        <w:spacing w:after="240" w:line="276" w:lineRule="auto"/>
        <w:ind w:left="357"/>
        <w:rPr>
          <w:rFonts w:ascii="Arial" w:hAnsi="Arial" w:cs="Arial"/>
          <w:sz w:val="24"/>
          <w:szCs w:val="24"/>
        </w:rPr>
      </w:pPr>
      <w:r w:rsidRPr="009C4C56">
        <w:rPr>
          <w:rFonts w:ascii="Arial" w:hAnsi="Arial" w:cs="Arial"/>
          <w:sz w:val="24"/>
          <w:szCs w:val="24"/>
        </w:rPr>
        <w:t xml:space="preserve">Riziko nebezpečí vzniku škody na výzdobě a vlastnické právo přechází z Dodavatele na Odběratele v okamžiku řádného předání, které bude potvrzené písemným předávacím protokolem. </w:t>
      </w:r>
    </w:p>
    <w:p w:rsidR="0066421C" w:rsidRPr="009C4C56" w:rsidRDefault="0066421C" w:rsidP="0066421C">
      <w:pPr>
        <w:pStyle w:val="Odstavecseseznamem"/>
        <w:rPr>
          <w:rFonts w:ascii="Arial" w:hAnsi="Arial" w:cs="Arial"/>
          <w:sz w:val="24"/>
          <w:szCs w:val="24"/>
        </w:rPr>
      </w:pPr>
    </w:p>
    <w:p w:rsidR="0066421C" w:rsidRPr="009C4C56" w:rsidRDefault="0066421C" w:rsidP="0066421C">
      <w:pPr>
        <w:pStyle w:val="Odstavecseseznamem"/>
        <w:spacing w:after="0"/>
        <w:rPr>
          <w:rFonts w:ascii="Arial" w:hAnsi="Arial" w:cs="Arial"/>
          <w:sz w:val="24"/>
          <w:szCs w:val="24"/>
        </w:rPr>
      </w:pPr>
    </w:p>
    <w:p w:rsidR="0066421C" w:rsidRPr="009C4C56" w:rsidRDefault="0066421C" w:rsidP="0066421C">
      <w:pPr>
        <w:pStyle w:val="Odstavecseseznamem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C4C56">
        <w:rPr>
          <w:rFonts w:ascii="Arial" w:hAnsi="Arial" w:cs="Arial"/>
          <w:b/>
          <w:sz w:val="24"/>
          <w:szCs w:val="24"/>
        </w:rPr>
        <w:t>Článek III.</w:t>
      </w:r>
    </w:p>
    <w:p w:rsidR="0066421C" w:rsidRPr="009C4C56" w:rsidRDefault="0066421C" w:rsidP="0066421C">
      <w:pPr>
        <w:pStyle w:val="Odstavecseseznamem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6421C" w:rsidRPr="00764DE5" w:rsidRDefault="0066421C" w:rsidP="0066421C">
      <w:pPr>
        <w:tabs>
          <w:tab w:val="center" w:pos="4536"/>
        </w:tabs>
        <w:spacing w:before="240" w:after="120"/>
        <w:jc w:val="center"/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764DE5">
        <w:rPr>
          <w:rFonts w:ascii="Arial" w:hAnsi="Arial" w:cs="Arial"/>
          <w:b/>
          <w:sz w:val="24"/>
          <w:szCs w:val="24"/>
        </w:rPr>
        <w:t>Kupní cena</w:t>
      </w:r>
    </w:p>
    <w:p w:rsidR="0066421C" w:rsidRPr="00764DE5" w:rsidRDefault="0066421C" w:rsidP="0066421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64DE5">
        <w:rPr>
          <w:rFonts w:ascii="Arial" w:hAnsi="Arial" w:cs="Arial"/>
          <w:bCs/>
          <w:sz w:val="24"/>
          <w:szCs w:val="24"/>
        </w:rPr>
        <w:t>Kupní cena byla mezi subjekty smlouvy sjednána jako cena maximální v celkové výši: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524"/>
        <w:gridCol w:w="5731"/>
      </w:tblGrid>
      <w:tr w:rsidR="00CC2D0B" w:rsidRPr="00764DE5" w:rsidTr="00844AF8">
        <w:tc>
          <w:tcPr>
            <w:tcW w:w="2693" w:type="dxa"/>
          </w:tcPr>
          <w:p w:rsidR="0066421C" w:rsidRPr="00764DE5" w:rsidRDefault="0066421C" w:rsidP="00844AF8">
            <w:pPr>
              <w:pStyle w:val="Zkladntext"/>
              <w:spacing w:before="0" w:after="0" w:line="276" w:lineRule="auto"/>
              <w:ind w:firstLine="601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6055" w:type="dxa"/>
            <w:hideMark/>
          </w:tcPr>
          <w:p w:rsidR="0066421C" w:rsidRDefault="00C02CE3" w:rsidP="00844AF8">
            <w:pPr>
              <w:pStyle w:val="Zkladntext"/>
              <w:spacing w:before="0" w:after="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6</w:t>
            </w:r>
            <w:r w:rsidR="00D11E90">
              <w:rPr>
                <w:rFonts w:ascii="Arial" w:hAnsi="Arial" w:cs="Arial"/>
                <w:sz w:val="24"/>
                <w:szCs w:val="24"/>
                <w:lang w:eastAsia="en-US"/>
              </w:rPr>
              <w:t>85 987</w:t>
            </w:r>
            <w:r w:rsidR="00CC2D0B">
              <w:rPr>
                <w:rFonts w:ascii="Arial" w:hAnsi="Arial" w:cs="Arial"/>
                <w:sz w:val="24"/>
                <w:szCs w:val="24"/>
                <w:lang w:eastAsia="en-US"/>
              </w:rPr>
              <w:t>,- Kč</w:t>
            </w:r>
            <w:r w:rsidR="0066421C" w:rsidRPr="00764DE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bez DPH</w:t>
            </w:r>
          </w:p>
          <w:p w:rsidR="00C02CE3" w:rsidRDefault="00C02CE3" w:rsidP="00844AF8">
            <w:pPr>
              <w:pStyle w:val="Zkladntext"/>
              <w:spacing w:before="0" w:after="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  <w:r w:rsidR="00D11E90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0 </w:t>
            </w:r>
            <w:r w:rsidR="00D11E90">
              <w:rPr>
                <w:rFonts w:ascii="Arial" w:hAnsi="Arial" w:cs="Arial"/>
                <w:sz w:val="24"/>
                <w:szCs w:val="24"/>
                <w:lang w:eastAsia="en-US"/>
              </w:rPr>
              <w:t>044</w:t>
            </w:r>
            <w:r w:rsidR="00CC2D0B">
              <w:rPr>
                <w:rFonts w:ascii="Arial" w:hAnsi="Arial" w:cs="Arial"/>
                <w:sz w:val="24"/>
                <w:szCs w:val="24"/>
                <w:lang w:eastAsia="en-US"/>
              </w:rPr>
              <w:t>,- Kč s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  <w:r w:rsidR="00CC2D0B">
              <w:rPr>
                <w:rFonts w:ascii="Arial" w:hAnsi="Arial" w:cs="Arial"/>
                <w:sz w:val="24"/>
                <w:szCs w:val="24"/>
                <w:lang w:eastAsia="en-US"/>
              </w:rPr>
              <w:t>DPH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CC2D0B" w:rsidRDefault="00C02CE3" w:rsidP="00844AF8">
            <w:pPr>
              <w:pStyle w:val="Zkladntext"/>
              <w:spacing w:before="0" w:after="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(14</w:t>
            </w:r>
            <w:r w:rsidR="00D11E90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  <w:r w:rsidR="00D11E90">
              <w:rPr>
                <w:rFonts w:ascii="Arial" w:hAnsi="Arial" w:cs="Arial"/>
                <w:sz w:val="24"/>
                <w:szCs w:val="24"/>
                <w:lang w:eastAsia="en-US"/>
              </w:rPr>
              <w:t>057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,- Kč DPH)</w:t>
            </w:r>
          </w:p>
          <w:p w:rsidR="00CC2D0B" w:rsidRPr="00764DE5" w:rsidRDefault="00CC2D0B" w:rsidP="00844AF8">
            <w:pPr>
              <w:pStyle w:val="Zkladntext"/>
              <w:spacing w:before="0" w:after="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6421C" w:rsidRPr="00764DE5" w:rsidTr="00844AF8">
        <w:tc>
          <w:tcPr>
            <w:tcW w:w="8748" w:type="dxa"/>
            <w:gridSpan w:val="2"/>
            <w:hideMark/>
          </w:tcPr>
          <w:p w:rsidR="0066421C" w:rsidRPr="00764DE5" w:rsidRDefault="0066421C" w:rsidP="00844AF8">
            <w:pPr>
              <w:pStyle w:val="Zkladntext"/>
              <w:spacing w:before="0" w:after="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(slovy: </w:t>
            </w:r>
            <w:r w:rsidR="00C02CE3">
              <w:rPr>
                <w:rFonts w:ascii="Arial" w:hAnsi="Arial" w:cs="Arial"/>
                <w:sz w:val="24"/>
                <w:szCs w:val="24"/>
                <w:lang w:eastAsia="en-US"/>
              </w:rPr>
              <w:t xml:space="preserve">šest set sedmdesát sedm tisíc osm set šedesát sedm </w:t>
            </w:r>
            <w:r w:rsidRPr="00764DE5">
              <w:rPr>
                <w:rFonts w:ascii="Arial" w:hAnsi="Arial" w:cs="Arial"/>
                <w:sz w:val="24"/>
                <w:szCs w:val="24"/>
                <w:lang w:eastAsia="en-US"/>
              </w:rPr>
              <w:t>Kč bez DPH)</w:t>
            </w:r>
            <w:r w:rsidRPr="00764DE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.</w:t>
            </w:r>
          </w:p>
        </w:tc>
      </w:tr>
    </w:tbl>
    <w:p w:rsidR="0066421C" w:rsidRPr="00764DE5" w:rsidRDefault="0066421C" w:rsidP="0066421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764DE5">
        <w:rPr>
          <w:rFonts w:ascii="Arial" w:hAnsi="Arial" w:cs="Arial"/>
          <w:sz w:val="24"/>
          <w:szCs w:val="24"/>
        </w:rPr>
        <w:t xml:space="preserve">Kupní cena bude zahrnovat dodávku zboží včetně obvyklých obalů, dopravy a administrace. </w:t>
      </w:r>
    </w:p>
    <w:p w:rsidR="0066421C" w:rsidRPr="00764DE5" w:rsidRDefault="0066421C" w:rsidP="0066421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Zboží</w:t>
      </w:r>
      <w:r w:rsidRPr="00764DE5">
        <w:rPr>
          <w:rFonts w:ascii="Arial" w:hAnsi="Arial" w:cs="Arial"/>
          <w:sz w:val="24"/>
          <w:szCs w:val="24"/>
        </w:rPr>
        <w:t xml:space="preserve"> musí být nové, nerepasované a musí odpovídat platným ČSN.</w:t>
      </w:r>
    </w:p>
    <w:p w:rsidR="0066421C" w:rsidRPr="00764DE5" w:rsidRDefault="0066421C" w:rsidP="0066421C">
      <w:pPr>
        <w:pStyle w:val="Zkladntext"/>
        <w:numPr>
          <w:ilvl w:val="0"/>
          <w:numId w:val="6"/>
        </w:numPr>
        <w:overflowPunct/>
        <w:autoSpaceDE/>
        <w:adjustRightInd/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764DE5">
        <w:rPr>
          <w:rFonts w:ascii="Arial" w:hAnsi="Arial" w:cs="Arial"/>
          <w:sz w:val="24"/>
          <w:szCs w:val="24"/>
        </w:rPr>
        <w:t>Kupující prohlašuje, že předmět smlouvy je používán k ekonomické činnosti a bude na ni aplikován režim přenesené daňové povinnosti podle § 92e zákona č. 235/2004Sb. o DPH.</w:t>
      </w:r>
    </w:p>
    <w:p w:rsidR="0066421C" w:rsidRPr="00764DE5" w:rsidRDefault="0066421C" w:rsidP="0066421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64DE5">
        <w:rPr>
          <w:rFonts w:ascii="Arial" w:hAnsi="Arial" w:cs="Arial"/>
          <w:sz w:val="24"/>
          <w:szCs w:val="24"/>
        </w:rPr>
        <w:t>Cenu za dodané zboží zaplatí kupující</w:t>
      </w:r>
      <w:r>
        <w:rPr>
          <w:rFonts w:ascii="Arial" w:hAnsi="Arial" w:cs="Arial"/>
          <w:sz w:val="24"/>
          <w:szCs w:val="24"/>
        </w:rPr>
        <w:t xml:space="preserve"> prodávajícímu převodem z účtu </w:t>
      </w:r>
      <w:r w:rsidRPr="00764DE5">
        <w:rPr>
          <w:rFonts w:ascii="Arial" w:hAnsi="Arial" w:cs="Arial"/>
          <w:sz w:val="24"/>
          <w:szCs w:val="24"/>
        </w:rPr>
        <w:t xml:space="preserve">na základě daňového dokladu </w:t>
      </w:r>
      <w:r>
        <w:rPr>
          <w:rFonts w:ascii="Arial" w:hAnsi="Arial" w:cs="Arial"/>
          <w:sz w:val="24"/>
          <w:szCs w:val="24"/>
        </w:rPr>
        <w:t xml:space="preserve">(faktury) s lhůtou splatností </w:t>
      </w:r>
      <w:r w:rsidR="0066438C">
        <w:rPr>
          <w:rFonts w:ascii="Arial" w:hAnsi="Arial" w:cs="Arial"/>
          <w:sz w:val="24"/>
          <w:szCs w:val="24"/>
        </w:rPr>
        <w:t>30</w:t>
      </w:r>
      <w:r w:rsidRPr="00764DE5">
        <w:rPr>
          <w:rFonts w:ascii="Arial" w:hAnsi="Arial" w:cs="Arial"/>
          <w:sz w:val="24"/>
          <w:szCs w:val="24"/>
        </w:rPr>
        <w:t xml:space="preserve"> dnů ode dne jeho doruč</w:t>
      </w:r>
      <w:r>
        <w:rPr>
          <w:rFonts w:ascii="Arial" w:hAnsi="Arial" w:cs="Arial"/>
          <w:sz w:val="24"/>
          <w:szCs w:val="24"/>
        </w:rPr>
        <w:t>ení, na adresu uvedenou v</w:t>
      </w:r>
      <w:r w:rsidRPr="00764DE5">
        <w:rPr>
          <w:rFonts w:ascii="Arial" w:hAnsi="Arial" w:cs="Arial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>éto smlouvě</w:t>
      </w:r>
      <w:r w:rsidRPr="00764DE5">
        <w:rPr>
          <w:rFonts w:ascii="Arial" w:hAnsi="Arial" w:cs="Arial"/>
          <w:sz w:val="24"/>
          <w:szCs w:val="24"/>
        </w:rPr>
        <w:t>, součástí faktury bude předávací protokol.</w:t>
      </w:r>
    </w:p>
    <w:p w:rsidR="0066421C" w:rsidRPr="009C4C56" w:rsidRDefault="0066421C" w:rsidP="0066421C">
      <w:pPr>
        <w:pStyle w:val="Bezmezer"/>
        <w:rPr>
          <w:rFonts w:ascii="Arial" w:hAnsi="Arial" w:cs="Arial"/>
          <w:sz w:val="24"/>
          <w:szCs w:val="24"/>
        </w:rPr>
      </w:pPr>
    </w:p>
    <w:p w:rsidR="0066421C" w:rsidRPr="009C4C56" w:rsidRDefault="0066421C" w:rsidP="0066421C">
      <w:pPr>
        <w:pStyle w:val="Odstavecseseznamem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6421C" w:rsidRPr="009C4C56" w:rsidRDefault="0066421C" w:rsidP="0066421C">
      <w:pPr>
        <w:pStyle w:val="Odstavecseseznamem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6421C" w:rsidRDefault="0066421C" w:rsidP="0066421C">
      <w:pPr>
        <w:pStyle w:val="Odstavecseseznamem"/>
        <w:rPr>
          <w:rFonts w:ascii="Arial" w:hAnsi="Arial" w:cs="Arial"/>
          <w:sz w:val="24"/>
          <w:szCs w:val="24"/>
        </w:rPr>
      </w:pPr>
    </w:p>
    <w:p w:rsidR="0066438C" w:rsidRDefault="0066438C" w:rsidP="0066421C">
      <w:pPr>
        <w:pStyle w:val="Odstavecseseznamem"/>
        <w:rPr>
          <w:rFonts w:ascii="Arial" w:hAnsi="Arial" w:cs="Arial"/>
          <w:sz w:val="24"/>
          <w:szCs w:val="24"/>
        </w:rPr>
      </w:pPr>
    </w:p>
    <w:p w:rsidR="0066438C" w:rsidRDefault="0066438C" w:rsidP="0066421C">
      <w:pPr>
        <w:pStyle w:val="Odstavecseseznamem"/>
        <w:rPr>
          <w:rFonts w:ascii="Arial" w:hAnsi="Arial" w:cs="Arial"/>
          <w:sz w:val="24"/>
          <w:szCs w:val="24"/>
        </w:rPr>
      </w:pPr>
    </w:p>
    <w:p w:rsidR="0066421C" w:rsidRPr="009C4C56" w:rsidRDefault="0066421C" w:rsidP="0066421C">
      <w:pPr>
        <w:pStyle w:val="Odstavecseseznamem"/>
        <w:spacing w:after="0"/>
        <w:ind w:left="1080"/>
        <w:rPr>
          <w:rFonts w:ascii="Arial" w:hAnsi="Arial" w:cs="Arial"/>
          <w:sz w:val="24"/>
          <w:szCs w:val="24"/>
        </w:rPr>
      </w:pPr>
    </w:p>
    <w:p w:rsidR="0066421C" w:rsidRDefault="0066421C" w:rsidP="0066421C">
      <w:pPr>
        <w:pStyle w:val="Odstavecseseznamem"/>
        <w:spacing w:after="0"/>
        <w:ind w:left="108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Článek IV.</w:t>
      </w:r>
    </w:p>
    <w:p w:rsidR="0066421C" w:rsidRPr="009C4C56" w:rsidRDefault="0066421C" w:rsidP="0066421C">
      <w:pPr>
        <w:pStyle w:val="Odstavecseseznamem"/>
        <w:spacing w:after="0"/>
        <w:ind w:left="1080"/>
        <w:jc w:val="center"/>
        <w:rPr>
          <w:rFonts w:ascii="Arial" w:hAnsi="Arial" w:cs="Arial"/>
          <w:b/>
          <w:sz w:val="24"/>
          <w:szCs w:val="24"/>
        </w:rPr>
      </w:pPr>
    </w:p>
    <w:p w:rsidR="0066421C" w:rsidRPr="009C4C56" w:rsidRDefault="0066421C" w:rsidP="0066421C">
      <w:pPr>
        <w:pStyle w:val="Odstavecseseznamem"/>
        <w:spacing w:after="0"/>
        <w:ind w:left="1080"/>
        <w:jc w:val="center"/>
        <w:rPr>
          <w:rFonts w:ascii="Arial" w:hAnsi="Arial" w:cs="Arial"/>
          <w:b/>
          <w:sz w:val="24"/>
          <w:szCs w:val="24"/>
        </w:rPr>
      </w:pPr>
      <w:r w:rsidRPr="009C4C56">
        <w:rPr>
          <w:rFonts w:ascii="Arial" w:hAnsi="Arial" w:cs="Arial"/>
          <w:b/>
          <w:sz w:val="24"/>
          <w:szCs w:val="24"/>
        </w:rPr>
        <w:t>Záruka za výzdobu</w:t>
      </w:r>
    </w:p>
    <w:p w:rsidR="0066421C" w:rsidRPr="009C4C56" w:rsidRDefault="0066421C" w:rsidP="0066421C">
      <w:pPr>
        <w:pStyle w:val="Odstavecseseznamem"/>
        <w:spacing w:after="0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66421C" w:rsidRPr="009C4C56" w:rsidRDefault="0066421C" w:rsidP="0066421C">
      <w:pPr>
        <w:pStyle w:val="Odstavecseseznamem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9C4C56">
        <w:rPr>
          <w:rFonts w:ascii="Arial" w:hAnsi="Arial" w:cs="Arial"/>
          <w:sz w:val="24"/>
          <w:szCs w:val="24"/>
        </w:rPr>
        <w:t>Dodavatel poskytne záruku za jakost výzdoby po dobu 24 měsíců.</w:t>
      </w:r>
    </w:p>
    <w:p w:rsidR="0066421C" w:rsidRPr="009C4C56" w:rsidRDefault="0066421C" w:rsidP="0066421C">
      <w:pPr>
        <w:numPr>
          <w:ilvl w:val="0"/>
          <w:numId w:val="3"/>
        </w:numPr>
        <w:tabs>
          <w:tab w:val="left" w:pos="397"/>
        </w:tabs>
        <w:overflowPunct w:val="0"/>
        <w:autoSpaceDE w:val="0"/>
        <w:autoSpaceDN w:val="0"/>
        <w:adjustRightInd w:val="0"/>
        <w:spacing w:before="120"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C4C56">
        <w:rPr>
          <w:rFonts w:ascii="Arial" w:hAnsi="Arial" w:cs="Arial"/>
          <w:sz w:val="24"/>
          <w:szCs w:val="24"/>
        </w:rPr>
        <w:t xml:space="preserve">Odběratel má nárok na bezplatné odstranění jakékoli vady, kterou měla výzdoba při předání a převzetí, nebo kterou Odběratel zjistil kdykoli během záruční doby. </w:t>
      </w:r>
    </w:p>
    <w:p w:rsidR="0066421C" w:rsidRPr="009C4C56" w:rsidRDefault="0066421C" w:rsidP="0066421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421C" w:rsidRPr="009C4C56" w:rsidRDefault="0066421C" w:rsidP="0066421C">
      <w:pPr>
        <w:pStyle w:val="Odstavecseseznamem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9C4C56">
        <w:rPr>
          <w:rFonts w:ascii="Arial" w:hAnsi="Arial" w:cs="Arial"/>
          <w:sz w:val="24"/>
          <w:szCs w:val="24"/>
        </w:rPr>
        <w:t>Dodavatel prohlašuje, že výzdoba je nová, nepoužitá, splňuje všechny technické a bezpečnostní požadavky dle platných českých a evropských norem a je způsobilá provozování za odpovídajícím účelem Odběratele.</w:t>
      </w:r>
    </w:p>
    <w:p w:rsidR="0066421C" w:rsidRDefault="0066421C" w:rsidP="0066421C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:rsidR="0066438C" w:rsidRDefault="0066438C" w:rsidP="0066421C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:rsidR="0066438C" w:rsidRPr="009C4C56" w:rsidRDefault="0066438C" w:rsidP="0066421C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:rsidR="0066421C" w:rsidRPr="009C4C56" w:rsidRDefault="0066421C" w:rsidP="0066421C">
      <w:pPr>
        <w:pStyle w:val="Odstavecseseznamem"/>
        <w:keepNext/>
        <w:spacing w:after="0"/>
        <w:ind w:left="71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Článek V</w:t>
      </w:r>
      <w:r w:rsidRPr="009C4C56">
        <w:rPr>
          <w:rFonts w:ascii="Arial" w:hAnsi="Arial" w:cs="Arial"/>
          <w:b/>
          <w:sz w:val="24"/>
          <w:szCs w:val="24"/>
        </w:rPr>
        <w:t xml:space="preserve">. </w:t>
      </w:r>
    </w:p>
    <w:p w:rsidR="0066421C" w:rsidRPr="009C4C56" w:rsidRDefault="0066421C" w:rsidP="0066421C">
      <w:pPr>
        <w:pStyle w:val="Odstavecseseznamem"/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C4C56">
        <w:rPr>
          <w:rFonts w:ascii="Arial" w:hAnsi="Arial" w:cs="Arial"/>
          <w:b/>
          <w:sz w:val="24"/>
          <w:szCs w:val="24"/>
        </w:rPr>
        <w:t>Závěrečná ustanovení</w:t>
      </w:r>
    </w:p>
    <w:p w:rsidR="0066421C" w:rsidRPr="009C4C56" w:rsidRDefault="0066421C" w:rsidP="0066421C">
      <w:pPr>
        <w:pStyle w:val="Odstavecseseznamem"/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6421C" w:rsidRPr="009C4C56" w:rsidRDefault="0066421C" w:rsidP="0066421C">
      <w:pPr>
        <w:pStyle w:val="Odstavecseseznamem"/>
        <w:numPr>
          <w:ilvl w:val="0"/>
          <w:numId w:val="4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9C4C56">
        <w:rPr>
          <w:rFonts w:ascii="Arial" w:hAnsi="Arial" w:cs="Arial"/>
          <w:sz w:val="24"/>
          <w:szCs w:val="24"/>
        </w:rPr>
        <w:t>V případě prodlení Dodavatele s řádným dodáním výzdoby vzniká Odběrateli nárok požadovat od Dodavat</w:t>
      </w:r>
      <w:r>
        <w:rPr>
          <w:rFonts w:ascii="Arial" w:hAnsi="Arial" w:cs="Arial"/>
          <w:sz w:val="24"/>
          <w:szCs w:val="24"/>
        </w:rPr>
        <w:t>ele smluvní pokutu ve výši 500,-</w:t>
      </w:r>
      <w:r w:rsidRPr="009C4C56">
        <w:rPr>
          <w:rFonts w:ascii="Arial" w:hAnsi="Arial" w:cs="Arial"/>
          <w:sz w:val="24"/>
          <w:szCs w:val="24"/>
        </w:rPr>
        <w:t xml:space="preserve"> Kč za každý započatý den prodlení.</w:t>
      </w:r>
      <w:r w:rsidRPr="009C4C56">
        <w:rPr>
          <w:rFonts w:ascii="Arial" w:hAnsi="Arial" w:cs="Arial"/>
          <w:sz w:val="24"/>
          <w:szCs w:val="24"/>
        </w:rPr>
        <w:br/>
      </w:r>
    </w:p>
    <w:p w:rsidR="0066421C" w:rsidRPr="009C4C56" w:rsidRDefault="0066421C" w:rsidP="0066421C">
      <w:pPr>
        <w:pStyle w:val="Odstavecseseznamem"/>
        <w:numPr>
          <w:ilvl w:val="0"/>
          <w:numId w:val="4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9C4C56">
        <w:rPr>
          <w:rFonts w:ascii="Arial" w:hAnsi="Arial" w:cs="Arial"/>
          <w:sz w:val="24"/>
          <w:szCs w:val="24"/>
        </w:rPr>
        <w:t xml:space="preserve">V případě prodlení Odběratele s úhradou smluvní ceny vzniká Dodavateli nárok požadovat od Odběratele zaplacení úroku z prodlení ve výši 0,05 % ze smluvní ceny za každý započatý den prodlení. </w:t>
      </w:r>
      <w:r w:rsidRPr="009C4C56">
        <w:rPr>
          <w:rFonts w:ascii="Arial" w:hAnsi="Arial" w:cs="Arial"/>
          <w:sz w:val="24"/>
          <w:szCs w:val="24"/>
        </w:rPr>
        <w:br/>
      </w:r>
    </w:p>
    <w:p w:rsidR="0066421C" w:rsidRDefault="0066421C" w:rsidP="0066421C">
      <w:pPr>
        <w:pStyle w:val="Odstavecseseznamem"/>
        <w:numPr>
          <w:ilvl w:val="0"/>
          <w:numId w:val="4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9C4C56">
        <w:rPr>
          <w:rFonts w:ascii="Arial" w:hAnsi="Arial" w:cs="Arial"/>
          <w:sz w:val="24"/>
          <w:szCs w:val="24"/>
        </w:rPr>
        <w:t>Smluvní strany se dohodly, že jakékoli spory vyplývající z této smlouvy s</w:t>
      </w:r>
      <w:r w:rsidR="0002681D">
        <w:rPr>
          <w:rFonts w:ascii="Arial" w:hAnsi="Arial" w:cs="Arial"/>
          <w:sz w:val="24"/>
          <w:szCs w:val="24"/>
        </w:rPr>
        <w:t xml:space="preserve">e budou snažit </w:t>
      </w:r>
      <w:r w:rsidRPr="009C4C56">
        <w:rPr>
          <w:rFonts w:ascii="Arial" w:hAnsi="Arial" w:cs="Arial"/>
          <w:sz w:val="24"/>
          <w:szCs w:val="24"/>
        </w:rPr>
        <w:t xml:space="preserve">vyřešit dohodou. </w:t>
      </w:r>
    </w:p>
    <w:p w:rsidR="0002681D" w:rsidRDefault="0002681D" w:rsidP="00ED5E80">
      <w:pPr>
        <w:pStyle w:val="Odstavecseseznamem"/>
        <w:spacing w:after="0"/>
        <w:ind w:left="360"/>
        <w:rPr>
          <w:rFonts w:ascii="Arial" w:hAnsi="Arial" w:cs="Arial"/>
          <w:sz w:val="24"/>
          <w:szCs w:val="24"/>
        </w:rPr>
      </w:pPr>
    </w:p>
    <w:p w:rsidR="0002681D" w:rsidRDefault="0002681D" w:rsidP="00ED5E80">
      <w:pPr>
        <w:pStyle w:val="Odstavecseseznamem"/>
        <w:numPr>
          <w:ilvl w:val="0"/>
          <w:numId w:val="4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ED5E80">
        <w:rPr>
          <w:rFonts w:ascii="Arial" w:hAnsi="Arial" w:cs="Arial"/>
          <w:sz w:val="24"/>
          <w:szCs w:val="24"/>
        </w:rPr>
        <w:t>Tato smlouva nabývá platnosti dnem jejího podpisu oběma stranami.</w:t>
      </w:r>
    </w:p>
    <w:p w:rsidR="0002681D" w:rsidRDefault="0002681D" w:rsidP="00ED5E80">
      <w:pPr>
        <w:pStyle w:val="Odstavecseseznamem"/>
        <w:spacing w:after="0"/>
        <w:ind w:left="360"/>
        <w:rPr>
          <w:rFonts w:ascii="Arial" w:hAnsi="Arial" w:cs="Arial"/>
          <w:sz w:val="24"/>
          <w:szCs w:val="24"/>
        </w:rPr>
      </w:pPr>
    </w:p>
    <w:p w:rsidR="0002681D" w:rsidRPr="00ED5E80" w:rsidRDefault="0002681D" w:rsidP="00ED5E80">
      <w:pPr>
        <w:pStyle w:val="Odstavecseseznamem"/>
        <w:numPr>
          <w:ilvl w:val="0"/>
          <w:numId w:val="4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2681D">
        <w:rPr>
          <w:rFonts w:ascii="Arial" w:hAnsi="Arial" w:cs="Arial"/>
          <w:sz w:val="24"/>
          <w:szCs w:val="24"/>
        </w:rPr>
        <w:t xml:space="preserve">Tato smlouva nabývá účinnosti dnem jejího zveřejnění v registru smluv v souladu </w:t>
      </w:r>
      <w:r>
        <w:rPr>
          <w:rFonts w:ascii="Arial" w:hAnsi="Arial" w:cs="Arial"/>
          <w:sz w:val="24"/>
          <w:szCs w:val="24"/>
        </w:rPr>
        <w:t>se</w:t>
      </w:r>
      <w:r w:rsidRPr="0002681D">
        <w:rPr>
          <w:rFonts w:ascii="Arial" w:hAnsi="Arial" w:cs="Arial"/>
          <w:sz w:val="24"/>
          <w:szCs w:val="24"/>
        </w:rPr>
        <w:t xml:space="preserve"> zák. 340/2015 Sb., o registru smluv.</w:t>
      </w:r>
    </w:p>
    <w:p w:rsidR="0066421C" w:rsidRPr="009C4C56" w:rsidRDefault="0066421C" w:rsidP="00ED5E80">
      <w:pPr>
        <w:spacing w:after="0"/>
        <w:ind w:left="284" w:hanging="284"/>
        <w:rPr>
          <w:rFonts w:ascii="Arial" w:hAnsi="Arial" w:cs="Arial"/>
          <w:sz w:val="24"/>
          <w:szCs w:val="24"/>
        </w:rPr>
      </w:pPr>
    </w:p>
    <w:p w:rsidR="0066421C" w:rsidRPr="009C4C56" w:rsidRDefault="0066421C" w:rsidP="0066421C">
      <w:pPr>
        <w:spacing w:after="0"/>
        <w:rPr>
          <w:rFonts w:ascii="Arial" w:hAnsi="Arial" w:cs="Arial"/>
          <w:sz w:val="24"/>
          <w:szCs w:val="24"/>
        </w:rPr>
      </w:pPr>
    </w:p>
    <w:p w:rsidR="0066421C" w:rsidRPr="009C4C56" w:rsidRDefault="0066421C" w:rsidP="0066421C">
      <w:pPr>
        <w:spacing w:after="0"/>
        <w:rPr>
          <w:rFonts w:ascii="Arial" w:hAnsi="Arial" w:cs="Arial"/>
          <w:sz w:val="24"/>
          <w:szCs w:val="24"/>
        </w:rPr>
      </w:pPr>
    </w:p>
    <w:p w:rsidR="0066421C" w:rsidRPr="009C4C56" w:rsidRDefault="0066421C" w:rsidP="0066421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Jablonci nad Nisou………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V Praze……………………</w:t>
      </w:r>
    </w:p>
    <w:p w:rsidR="0066421C" w:rsidRDefault="0066421C" w:rsidP="0066421C">
      <w:pPr>
        <w:spacing w:after="0"/>
        <w:rPr>
          <w:rFonts w:ascii="Arial" w:hAnsi="Arial" w:cs="Arial"/>
          <w:sz w:val="24"/>
          <w:szCs w:val="24"/>
        </w:rPr>
      </w:pPr>
    </w:p>
    <w:p w:rsidR="000274B7" w:rsidRPr="009C4C56" w:rsidRDefault="000274B7" w:rsidP="0066421C">
      <w:pPr>
        <w:spacing w:after="0"/>
        <w:rPr>
          <w:rFonts w:ascii="Arial" w:hAnsi="Arial" w:cs="Arial"/>
          <w:sz w:val="24"/>
          <w:szCs w:val="24"/>
        </w:rPr>
      </w:pPr>
    </w:p>
    <w:p w:rsidR="0066421C" w:rsidRPr="009C4C56" w:rsidRDefault="0066421C" w:rsidP="0066421C">
      <w:pPr>
        <w:spacing w:after="0"/>
        <w:rPr>
          <w:rFonts w:ascii="Arial" w:hAnsi="Arial" w:cs="Arial"/>
          <w:sz w:val="24"/>
          <w:szCs w:val="24"/>
        </w:rPr>
      </w:pPr>
    </w:p>
    <w:p w:rsidR="000274B7" w:rsidRDefault="000274B7" w:rsidP="0066421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……………………………………..</w:t>
      </w:r>
    </w:p>
    <w:p w:rsidR="000274B7" w:rsidRDefault="000274B7" w:rsidP="0066421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Miloš Vele, náměstek primátora</w:t>
      </w:r>
      <w:r w:rsidRPr="000274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           Mgr. Eva Poláčková, jednatelka</w:t>
      </w:r>
    </w:p>
    <w:p w:rsidR="0066421C" w:rsidRPr="009C4C56" w:rsidRDefault="000274B7" w:rsidP="000274B7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66421C" w:rsidRPr="009C4C56">
        <w:rPr>
          <w:rFonts w:ascii="Arial" w:hAnsi="Arial" w:cs="Arial"/>
          <w:sz w:val="24"/>
          <w:szCs w:val="24"/>
        </w:rPr>
        <w:t xml:space="preserve">Za Odběratele </w:t>
      </w:r>
      <w:r w:rsidR="0066421C" w:rsidRPr="009C4C56">
        <w:rPr>
          <w:rFonts w:ascii="Arial" w:hAnsi="Arial" w:cs="Arial"/>
          <w:sz w:val="24"/>
          <w:szCs w:val="24"/>
        </w:rPr>
        <w:tab/>
      </w:r>
      <w:r w:rsidR="0066421C" w:rsidRPr="009C4C56">
        <w:rPr>
          <w:rFonts w:ascii="Arial" w:hAnsi="Arial" w:cs="Arial"/>
          <w:sz w:val="24"/>
          <w:szCs w:val="24"/>
        </w:rPr>
        <w:tab/>
      </w:r>
      <w:r w:rsidR="0066421C" w:rsidRPr="009C4C56">
        <w:rPr>
          <w:rFonts w:ascii="Arial" w:hAnsi="Arial" w:cs="Arial"/>
          <w:sz w:val="24"/>
          <w:szCs w:val="24"/>
        </w:rPr>
        <w:tab/>
      </w:r>
      <w:r w:rsidR="0066421C" w:rsidRPr="009C4C56">
        <w:rPr>
          <w:rFonts w:ascii="Arial" w:hAnsi="Arial" w:cs="Arial"/>
          <w:sz w:val="24"/>
          <w:szCs w:val="24"/>
        </w:rPr>
        <w:tab/>
      </w:r>
      <w:r w:rsidR="0066421C" w:rsidRPr="009C4C5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="0066421C" w:rsidRPr="009C4C56">
        <w:rPr>
          <w:rFonts w:ascii="Arial" w:hAnsi="Arial" w:cs="Arial"/>
          <w:sz w:val="24"/>
          <w:szCs w:val="24"/>
        </w:rPr>
        <w:t>Za Dodavatele</w:t>
      </w:r>
      <w:r w:rsidR="0066421C" w:rsidRPr="009C4C56">
        <w:rPr>
          <w:rFonts w:ascii="Arial" w:hAnsi="Arial" w:cs="Arial"/>
          <w:sz w:val="24"/>
          <w:szCs w:val="24"/>
        </w:rPr>
        <w:tab/>
      </w:r>
      <w:r w:rsidR="0066421C" w:rsidRPr="009C4C56">
        <w:rPr>
          <w:rFonts w:ascii="Arial" w:hAnsi="Arial" w:cs="Arial"/>
          <w:sz w:val="24"/>
          <w:szCs w:val="24"/>
        </w:rPr>
        <w:tab/>
      </w:r>
      <w:r w:rsidR="0066421C" w:rsidRPr="009C4C56">
        <w:rPr>
          <w:rFonts w:ascii="Arial" w:hAnsi="Arial" w:cs="Arial"/>
          <w:sz w:val="24"/>
          <w:szCs w:val="24"/>
        </w:rPr>
        <w:tab/>
      </w:r>
      <w:r w:rsidR="0066421C" w:rsidRPr="009C4C56">
        <w:rPr>
          <w:rFonts w:ascii="Arial" w:hAnsi="Arial" w:cs="Arial"/>
          <w:sz w:val="24"/>
          <w:szCs w:val="24"/>
        </w:rPr>
        <w:tab/>
      </w:r>
      <w:r w:rsidR="0066421C" w:rsidRPr="009C4C56">
        <w:rPr>
          <w:rFonts w:ascii="Arial" w:hAnsi="Arial" w:cs="Arial"/>
          <w:sz w:val="24"/>
          <w:szCs w:val="24"/>
        </w:rPr>
        <w:tab/>
      </w:r>
    </w:p>
    <w:p w:rsidR="0066421C" w:rsidRPr="009C4C56" w:rsidRDefault="0066421C" w:rsidP="0066421C">
      <w:pPr>
        <w:spacing w:after="0"/>
        <w:rPr>
          <w:rFonts w:ascii="Arial" w:hAnsi="Arial" w:cs="Arial"/>
          <w:sz w:val="24"/>
          <w:szCs w:val="24"/>
        </w:rPr>
      </w:pPr>
    </w:p>
    <w:p w:rsidR="0066421C" w:rsidRPr="009C4C56" w:rsidRDefault="0066421C" w:rsidP="0066421C">
      <w:pPr>
        <w:spacing w:after="0"/>
        <w:rPr>
          <w:rFonts w:ascii="Arial" w:hAnsi="Arial" w:cs="Arial"/>
          <w:sz w:val="24"/>
          <w:szCs w:val="24"/>
        </w:rPr>
      </w:pPr>
    </w:p>
    <w:p w:rsidR="00AD5F9D" w:rsidRDefault="00AD5F9D"/>
    <w:sectPr w:rsidR="00AD5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F7DCD"/>
    <w:multiLevelType w:val="multilevel"/>
    <w:tmpl w:val="47445E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0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1E2642DF"/>
    <w:multiLevelType w:val="hybridMultilevel"/>
    <w:tmpl w:val="914EF662"/>
    <w:lvl w:ilvl="0" w:tplc="DC82E16C">
      <w:start w:val="1"/>
      <w:numFmt w:val="decimal"/>
      <w:lvlText w:val="%1."/>
      <w:lvlJc w:val="left"/>
      <w:pPr>
        <w:ind w:left="3479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199" w:hanging="360"/>
      </w:pPr>
    </w:lvl>
    <w:lvl w:ilvl="2" w:tplc="0405001B">
      <w:start w:val="1"/>
      <w:numFmt w:val="lowerRoman"/>
      <w:lvlText w:val="%3."/>
      <w:lvlJc w:val="right"/>
      <w:pPr>
        <w:ind w:left="4919" w:hanging="180"/>
      </w:pPr>
    </w:lvl>
    <w:lvl w:ilvl="3" w:tplc="0405000F">
      <w:start w:val="1"/>
      <w:numFmt w:val="decimal"/>
      <w:lvlText w:val="%4."/>
      <w:lvlJc w:val="left"/>
      <w:pPr>
        <w:ind w:left="5639" w:hanging="360"/>
      </w:pPr>
    </w:lvl>
    <w:lvl w:ilvl="4" w:tplc="04050019">
      <w:start w:val="1"/>
      <w:numFmt w:val="lowerLetter"/>
      <w:lvlText w:val="%5."/>
      <w:lvlJc w:val="left"/>
      <w:pPr>
        <w:ind w:left="6359" w:hanging="360"/>
      </w:pPr>
    </w:lvl>
    <w:lvl w:ilvl="5" w:tplc="0405001B">
      <w:start w:val="1"/>
      <w:numFmt w:val="lowerRoman"/>
      <w:lvlText w:val="%6."/>
      <w:lvlJc w:val="right"/>
      <w:pPr>
        <w:ind w:left="7079" w:hanging="180"/>
      </w:pPr>
    </w:lvl>
    <w:lvl w:ilvl="6" w:tplc="0405000F">
      <w:start w:val="1"/>
      <w:numFmt w:val="decimal"/>
      <w:lvlText w:val="%7."/>
      <w:lvlJc w:val="left"/>
      <w:pPr>
        <w:ind w:left="7799" w:hanging="360"/>
      </w:pPr>
    </w:lvl>
    <w:lvl w:ilvl="7" w:tplc="04050019">
      <w:start w:val="1"/>
      <w:numFmt w:val="lowerLetter"/>
      <w:lvlText w:val="%8."/>
      <w:lvlJc w:val="left"/>
      <w:pPr>
        <w:ind w:left="8519" w:hanging="360"/>
      </w:pPr>
    </w:lvl>
    <w:lvl w:ilvl="8" w:tplc="0405001B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21AC699D"/>
    <w:multiLevelType w:val="hybridMultilevel"/>
    <w:tmpl w:val="370A0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72786"/>
    <w:multiLevelType w:val="hybridMultilevel"/>
    <w:tmpl w:val="07D6FF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D7C54"/>
    <w:multiLevelType w:val="hybridMultilevel"/>
    <w:tmpl w:val="2E083A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6A1D2D"/>
    <w:multiLevelType w:val="hybridMultilevel"/>
    <w:tmpl w:val="2E083A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1C"/>
    <w:rsid w:val="0002681D"/>
    <w:rsid w:val="000274B7"/>
    <w:rsid w:val="00113A0B"/>
    <w:rsid w:val="002C38F8"/>
    <w:rsid w:val="0066421C"/>
    <w:rsid w:val="0066438C"/>
    <w:rsid w:val="00AD5F9D"/>
    <w:rsid w:val="00C02CE3"/>
    <w:rsid w:val="00CC2D0B"/>
    <w:rsid w:val="00D11E90"/>
    <w:rsid w:val="00ED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38C1B-C997-46D8-8A15-81B236F2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421C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6421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6421C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66421C"/>
    <w:pPr>
      <w:overflowPunct w:val="0"/>
      <w:autoSpaceDE w:val="0"/>
      <w:autoSpaceDN w:val="0"/>
      <w:adjustRightInd w:val="0"/>
      <w:spacing w:before="6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642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5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9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3397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Deco Led</dc:creator>
  <cp:keywords/>
  <dc:description/>
  <cp:lastModifiedBy>Čech, Stanislav</cp:lastModifiedBy>
  <cp:revision>2</cp:revision>
  <cp:lastPrinted>2017-11-07T09:48:00Z</cp:lastPrinted>
  <dcterms:created xsi:type="dcterms:W3CDTF">2017-12-04T15:17:00Z</dcterms:created>
  <dcterms:modified xsi:type="dcterms:W3CDTF">2017-12-04T15:17:00Z</dcterms:modified>
</cp:coreProperties>
</file>