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60" w:rsidRPr="00900AB8" w:rsidRDefault="00232960" w:rsidP="00232960">
      <w:pPr>
        <w:jc w:val="center"/>
        <w:rPr>
          <w:rStyle w:val="Siln"/>
          <w:rFonts w:ascii="Calibri" w:hAnsi="Calibri" w:cs="Arial"/>
          <w:bCs w:val="0"/>
          <w:sz w:val="36"/>
          <w:szCs w:val="36"/>
        </w:rPr>
      </w:pPr>
      <w:r w:rsidRPr="00900AB8">
        <w:rPr>
          <w:rStyle w:val="Siln"/>
          <w:rFonts w:ascii="Calibri" w:hAnsi="Calibri" w:cs="Arial"/>
          <w:bCs w:val="0"/>
          <w:sz w:val="36"/>
          <w:szCs w:val="36"/>
        </w:rPr>
        <w:t>Smlouva o dílo</w:t>
      </w:r>
    </w:p>
    <w:p w:rsidR="00232960" w:rsidRDefault="00900AB8" w:rsidP="00900AB8">
      <w:pPr>
        <w:jc w:val="center"/>
        <w:rPr>
          <w:rStyle w:val="Siln"/>
          <w:rFonts w:ascii="Calibri" w:hAnsi="Calibri" w:cs="Arial"/>
          <w:bCs w:val="0"/>
          <w:sz w:val="22"/>
          <w:szCs w:val="22"/>
        </w:rPr>
      </w:pPr>
      <w:r>
        <w:rPr>
          <w:rStyle w:val="Siln"/>
          <w:rFonts w:ascii="Calibri" w:hAnsi="Calibri" w:cs="Arial"/>
          <w:b w:val="0"/>
          <w:bCs w:val="0"/>
          <w:sz w:val="22"/>
          <w:szCs w:val="22"/>
        </w:rPr>
        <w:t>č</w:t>
      </w:r>
      <w:r w:rsidRPr="00900AB8">
        <w:rPr>
          <w:rStyle w:val="Siln"/>
          <w:rFonts w:ascii="Calibri" w:hAnsi="Calibri" w:cs="Arial"/>
          <w:b w:val="0"/>
          <w:bCs w:val="0"/>
          <w:sz w:val="22"/>
          <w:szCs w:val="22"/>
        </w:rPr>
        <w:t>íslo objednatele:</w:t>
      </w:r>
      <w:r>
        <w:rPr>
          <w:rStyle w:val="Siln"/>
          <w:rFonts w:ascii="Calibri" w:hAnsi="Calibri" w:cs="Arial"/>
          <w:bCs w:val="0"/>
          <w:sz w:val="22"/>
          <w:szCs w:val="22"/>
        </w:rPr>
        <w:t xml:space="preserve"> NPÚ -450/</w:t>
      </w:r>
      <w:r w:rsidR="004E281C">
        <w:rPr>
          <w:rStyle w:val="Siln"/>
          <w:rFonts w:ascii="Calibri" w:hAnsi="Calibri" w:cs="Arial"/>
          <w:bCs w:val="0"/>
          <w:sz w:val="22"/>
          <w:szCs w:val="22"/>
        </w:rPr>
        <w:t>84646</w:t>
      </w:r>
      <w:r>
        <w:rPr>
          <w:rStyle w:val="Siln"/>
          <w:rFonts w:ascii="Calibri" w:hAnsi="Calibri" w:cs="Arial"/>
          <w:bCs w:val="0"/>
          <w:sz w:val="22"/>
          <w:szCs w:val="22"/>
        </w:rPr>
        <w:t>/201</w:t>
      </w:r>
      <w:r w:rsidR="008875B9">
        <w:rPr>
          <w:rStyle w:val="Siln"/>
          <w:rFonts w:ascii="Calibri" w:hAnsi="Calibri" w:cs="Arial"/>
          <w:bCs w:val="0"/>
          <w:sz w:val="22"/>
          <w:szCs w:val="22"/>
        </w:rPr>
        <w:t>7</w:t>
      </w:r>
    </w:p>
    <w:p w:rsidR="00232960" w:rsidRPr="00900AB8" w:rsidRDefault="00900AB8" w:rsidP="00900AB8">
      <w:pPr>
        <w:jc w:val="center"/>
        <w:rPr>
          <w:rStyle w:val="Siln"/>
          <w:rFonts w:ascii="Calibri" w:hAnsi="Calibri" w:cs="Arial"/>
          <w:bCs w:val="0"/>
          <w:sz w:val="22"/>
          <w:szCs w:val="22"/>
        </w:rPr>
      </w:pPr>
      <w:r w:rsidRPr="00900AB8">
        <w:rPr>
          <w:rFonts w:ascii="Calibri" w:hAnsi="Calibri"/>
          <w:sz w:val="22"/>
          <w:szCs w:val="22"/>
        </w:rPr>
        <w:t>uzavře</w:t>
      </w:r>
      <w:r>
        <w:rPr>
          <w:rFonts w:ascii="Calibri" w:hAnsi="Calibri"/>
          <w:sz w:val="22"/>
          <w:szCs w:val="22"/>
        </w:rPr>
        <w:t>ná</w:t>
      </w:r>
      <w:r w:rsidRPr="00900AB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v </w:t>
      </w:r>
      <w:r w:rsidRPr="00900AB8">
        <w:rPr>
          <w:rFonts w:ascii="Calibri" w:hAnsi="Calibri"/>
          <w:sz w:val="22"/>
          <w:szCs w:val="22"/>
        </w:rPr>
        <w:t> souladu se zákonem č. 89/2012 Sb.,</w:t>
      </w:r>
      <w:r w:rsidR="00FF6A8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</w:t>
      </w:r>
      <w:r w:rsidRPr="00900AB8">
        <w:rPr>
          <w:rFonts w:ascii="Calibri" w:hAnsi="Calibri"/>
          <w:sz w:val="22"/>
          <w:szCs w:val="22"/>
        </w:rPr>
        <w:t>bčansk</w:t>
      </w:r>
      <w:r>
        <w:rPr>
          <w:rFonts w:ascii="Calibri" w:hAnsi="Calibri"/>
          <w:sz w:val="22"/>
          <w:szCs w:val="22"/>
        </w:rPr>
        <w:t xml:space="preserve">ého </w:t>
      </w:r>
      <w:r w:rsidRPr="00900AB8">
        <w:rPr>
          <w:rFonts w:ascii="Calibri" w:hAnsi="Calibri"/>
          <w:sz w:val="22"/>
          <w:szCs w:val="22"/>
        </w:rPr>
        <w:t>zákoník</w:t>
      </w:r>
      <w:r>
        <w:rPr>
          <w:rFonts w:ascii="Calibri" w:hAnsi="Calibri"/>
          <w:sz w:val="22"/>
          <w:szCs w:val="22"/>
        </w:rPr>
        <w:t>u</w:t>
      </w:r>
    </w:p>
    <w:p w:rsidR="00232960" w:rsidRDefault="00232960" w:rsidP="00BE32BD">
      <w:pPr>
        <w:rPr>
          <w:rStyle w:val="Siln"/>
          <w:rFonts w:ascii="Calibri" w:hAnsi="Calibri" w:cs="Arial"/>
          <w:bCs w:val="0"/>
          <w:sz w:val="22"/>
          <w:szCs w:val="22"/>
        </w:rPr>
      </w:pPr>
    </w:p>
    <w:p w:rsidR="00900AB8" w:rsidRDefault="00900AB8" w:rsidP="00900AB8">
      <w:pPr>
        <w:jc w:val="center"/>
        <w:rPr>
          <w:rStyle w:val="Siln"/>
          <w:rFonts w:ascii="Calibri" w:hAnsi="Calibri" w:cs="Arial"/>
          <w:bCs w:val="0"/>
          <w:sz w:val="22"/>
          <w:szCs w:val="22"/>
        </w:rPr>
      </w:pPr>
      <w:r>
        <w:rPr>
          <w:rStyle w:val="Siln"/>
          <w:rFonts w:ascii="Calibri" w:hAnsi="Calibri" w:cs="Arial"/>
          <w:bCs w:val="0"/>
          <w:sz w:val="22"/>
          <w:szCs w:val="22"/>
        </w:rPr>
        <w:t>I.</w:t>
      </w:r>
    </w:p>
    <w:p w:rsidR="00900AB8" w:rsidRDefault="00900AB8" w:rsidP="00900AB8">
      <w:pPr>
        <w:jc w:val="center"/>
        <w:rPr>
          <w:rStyle w:val="Siln"/>
          <w:rFonts w:ascii="Calibri" w:hAnsi="Calibri" w:cs="Arial"/>
          <w:bCs w:val="0"/>
          <w:sz w:val="22"/>
          <w:szCs w:val="22"/>
        </w:rPr>
      </w:pPr>
      <w:r>
        <w:rPr>
          <w:rStyle w:val="Siln"/>
          <w:rFonts w:ascii="Calibri" w:hAnsi="Calibri" w:cs="Arial"/>
          <w:bCs w:val="0"/>
          <w:sz w:val="22"/>
          <w:szCs w:val="22"/>
        </w:rPr>
        <w:t>Smluvní strany</w:t>
      </w:r>
    </w:p>
    <w:p w:rsidR="00900AB8" w:rsidRDefault="00900AB8" w:rsidP="00900AB8">
      <w:pPr>
        <w:jc w:val="center"/>
        <w:rPr>
          <w:rStyle w:val="Siln"/>
          <w:rFonts w:ascii="Calibri" w:hAnsi="Calibri" w:cs="Arial"/>
          <w:bCs w:val="0"/>
          <w:sz w:val="22"/>
          <w:szCs w:val="22"/>
        </w:rPr>
      </w:pPr>
    </w:p>
    <w:p w:rsidR="002C7238" w:rsidRDefault="002C7238" w:rsidP="002C7238">
      <w:pPr>
        <w:pStyle w:val="Zkladntext21"/>
        <w:outlineLvl w:val="0"/>
      </w:pPr>
      <w:r>
        <w:rPr>
          <w:rFonts w:ascii="Calibri" w:hAnsi="Calibri"/>
          <w:b/>
          <w:bCs/>
          <w:sz w:val="22"/>
          <w:szCs w:val="22"/>
        </w:rPr>
        <w:t>Národní památkový ústav, státní příspěvková organizace</w:t>
      </w:r>
    </w:p>
    <w:p w:rsidR="002C7238" w:rsidRDefault="002C7238" w:rsidP="002C7238">
      <w:pPr>
        <w:pStyle w:val="Zkladntext21"/>
      </w:pPr>
      <w:r>
        <w:rPr>
          <w:rFonts w:ascii="Calibri" w:hAnsi="Calibri"/>
          <w:bCs/>
          <w:sz w:val="22"/>
          <w:szCs w:val="22"/>
        </w:rPr>
        <w:t>IČ: 75032333, DIČ: CZ75032333</w:t>
      </w:r>
    </w:p>
    <w:p w:rsidR="002C7238" w:rsidRDefault="002C7238" w:rsidP="002C7238">
      <w:pPr>
        <w:pStyle w:val="Zkladntext21"/>
      </w:pPr>
      <w:r>
        <w:rPr>
          <w:rFonts w:ascii="Calibri" w:hAnsi="Calibri"/>
          <w:bCs/>
          <w:sz w:val="22"/>
          <w:szCs w:val="22"/>
        </w:rPr>
        <w:t>se sídlem Valdštejnské náměstí  162/3, 118 01 Praha 1 - Malá Strana</w:t>
      </w:r>
    </w:p>
    <w:p w:rsidR="002C7238" w:rsidRDefault="002C7238" w:rsidP="002C7238">
      <w:pPr>
        <w:pStyle w:val="Zkladntext21"/>
      </w:pPr>
      <w:r>
        <w:rPr>
          <w:rFonts w:ascii="Calibri" w:hAnsi="Calibri"/>
          <w:bCs/>
          <w:sz w:val="22"/>
          <w:szCs w:val="22"/>
        </w:rPr>
        <w:t>jednající generální ředitelkou Ing. arch. Naděždou Goryczkovou</w:t>
      </w:r>
    </w:p>
    <w:p w:rsidR="002C7238" w:rsidRDefault="002C7238" w:rsidP="002C7238">
      <w:pPr>
        <w:pStyle w:val="Zkladntext21"/>
      </w:pPr>
      <w:r>
        <w:rPr>
          <w:rFonts w:ascii="Calibri" w:hAnsi="Calibri"/>
          <w:b/>
          <w:bCs/>
          <w:sz w:val="22"/>
          <w:szCs w:val="22"/>
        </w:rPr>
        <w:t>kterou zastupuje:</w:t>
      </w:r>
    </w:p>
    <w:p w:rsidR="002C7238" w:rsidRDefault="002C7238" w:rsidP="002C7238">
      <w:pPr>
        <w:pStyle w:val="Zkladntext21"/>
        <w:outlineLvl w:val="0"/>
      </w:pPr>
      <w:r>
        <w:rPr>
          <w:rFonts w:ascii="Calibri" w:hAnsi="Calibri"/>
          <w:b/>
          <w:bCs/>
          <w:sz w:val="22"/>
          <w:szCs w:val="22"/>
        </w:rPr>
        <w:t>Územní památková správa v Kroměříži</w:t>
      </w:r>
    </w:p>
    <w:p w:rsidR="002C7238" w:rsidRDefault="002C7238" w:rsidP="002C7238">
      <w:pPr>
        <w:pStyle w:val="Zkladntext21"/>
      </w:pPr>
      <w:r>
        <w:rPr>
          <w:rFonts w:ascii="Calibri" w:hAnsi="Calibri"/>
          <w:b/>
          <w:bCs/>
          <w:sz w:val="22"/>
          <w:szCs w:val="22"/>
        </w:rPr>
        <w:t>se sídlem Sněmovní nám. 1, 767 01 Kroměříž,</w:t>
      </w:r>
    </w:p>
    <w:p w:rsidR="002C7238" w:rsidRDefault="00813DB6" w:rsidP="002C7238">
      <w:pPr>
        <w:pStyle w:val="Zkladntext21"/>
      </w:pPr>
      <w:r>
        <w:rPr>
          <w:rFonts w:ascii="Calibri" w:hAnsi="Calibri"/>
          <w:b/>
          <w:bCs/>
          <w:sz w:val="22"/>
          <w:szCs w:val="22"/>
        </w:rPr>
        <w:t xml:space="preserve">jednající </w:t>
      </w:r>
      <w:r w:rsidR="005C37A8">
        <w:rPr>
          <w:rFonts w:ascii="Calibri" w:hAnsi="Calibri"/>
          <w:b/>
          <w:bCs/>
          <w:sz w:val="22"/>
          <w:szCs w:val="22"/>
        </w:rPr>
        <w:t>Bc.</w:t>
      </w:r>
      <w:r w:rsidR="000423E0">
        <w:rPr>
          <w:rFonts w:ascii="Calibri" w:hAnsi="Calibri"/>
          <w:b/>
          <w:bCs/>
          <w:sz w:val="22"/>
          <w:szCs w:val="22"/>
        </w:rPr>
        <w:t xml:space="preserve"> </w:t>
      </w:r>
      <w:r w:rsidR="009958E5">
        <w:rPr>
          <w:rFonts w:ascii="Calibri" w:hAnsi="Calibri"/>
          <w:b/>
          <w:bCs/>
          <w:sz w:val="22"/>
          <w:szCs w:val="22"/>
        </w:rPr>
        <w:t>Radek Ryšavý</w:t>
      </w:r>
      <w:r w:rsidR="002C7238">
        <w:rPr>
          <w:rFonts w:ascii="Calibri" w:hAnsi="Calibri"/>
          <w:b/>
          <w:bCs/>
          <w:sz w:val="22"/>
          <w:szCs w:val="22"/>
        </w:rPr>
        <w:t xml:space="preserve">, kastelán SZ </w:t>
      </w:r>
      <w:r w:rsidR="009958E5">
        <w:rPr>
          <w:rFonts w:ascii="Calibri" w:hAnsi="Calibri"/>
          <w:b/>
          <w:bCs/>
          <w:sz w:val="22"/>
          <w:szCs w:val="22"/>
        </w:rPr>
        <w:t>Vranov nad Dyjí, tel: + 420 </w:t>
      </w:r>
      <w:r w:rsidR="00877AB1">
        <w:rPr>
          <w:rFonts w:ascii="Calibri" w:hAnsi="Calibri"/>
          <w:b/>
          <w:bCs/>
          <w:sz w:val="22"/>
          <w:szCs w:val="22"/>
        </w:rPr>
        <w:t>xxxxxxxxxxxx</w:t>
      </w:r>
    </w:p>
    <w:p w:rsidR="002C7238" w:rsidRDefault="00881037" w:rsidP="002C7238">
      <w:pPr>
        <w:pStyle w:val="Zkladntext21"/>
      </w:pPr>
      <w:r>
        <w:rPr>
          <w:rFonts w:ascii="Calibri" w:hAnsi="Calibri"/>
          <w:b/>
          <w:sz w:val="22"/>
          <w:szCs w:val="22"/>
        </w:rPr>
        <w:t>zástupce pro věci technické</w:t>
      </w:r>
      <w:r w:rsidR="002C7238">
        <w:rPr>
          <w:rFonts w:ascii="Calibri" w:hAnsi="Calibri"/>
          <w:b/>
          <w:sz w:val="22"/>
          <w:szCs w:val="22"/>
        </w:rPr>
        <w:t>: Ing. Ivana Vlčková</w:t>
      </w:r>
      <w:r w:rsidR="009958E5">
        <w:rPr>
          <w:rFonts w:ascii="Calibri" w:hAnsi="Calibri"/>
          <w:b/>
          <w:sz w:val="22"/>
          <w:szCs w:val="22"/>
        </w:rPr>
        <w:t>, tel: + 420 </w:t>
      </w:r>
      <w:r w:rsidR="00877AB1">
        <w:rPr>
          <w:rFonts w:ascii="Calibri" w:hAnsi="Calibri"/>
          <w:b/>
          <w:sz w:val="22"/>
          <w:szCs w:val="22"/>
        </w:rPr>
        <w:t>xxxxxxxxxxxx</w:t>
      </w:r>
    </w:p>
    <w:p w:rsidR="002C7238" w:rsidRDefault="002C7238" w:rsidP="002C7238">
      <w:pPr>
        <w:pStyle w:val="Standard"/>
        <w:jc w:val="both"/>
      </w:pPr>
      <w:r>
        <w:rPr>
          <w:rFonts w:ascii="Calibri" w:hAnsi="Calibri"/>
          <w:sz w:val="22"/>
          <w:szCs w:val="22"/>
        </w:rPr>
        <w:t>Bankovní spojení: ČNB, pobočka Praha, č. účtu: 500005-60039011/0710</w:t>
      </w:r>
    </w:p>
    <w:p w:rsidR="002C7238" w:rsidRDefault="002C7238" w:rsidP="002C7238">
      <w:pPr>
        <w:pStyle w:val="Zkladntext21"/>
        <w:ind w:left="-106" w:firstLine="106"/>
      </w:pPr>
      <w:r>
        <w:rPr>
          <w:rFonts w:ascii="Calibri" w:hAnsi="Calibri"/>
          <w:bCs/>
          <w:sz w:val="22"/>
          <w:szCs w:val="22"/>
        </w:rPr>
        <w:t xml:space="preserve"> (dále jen </w:t>
      </w:r>
      <w:r w:rsidRPr="00EC5E17">
        <w:rPr>
          <w:rFonts w:ascii="Calibri" w:hAnsi="Calibri"/>
          <w:b/>
          <w:bCs/>
          <w:sz w:val="22"/>
          <w:szCs w:val="22"/>
        </w:rPr>
        <w:t>„Objednatel“)</w:t>
      </w:r>
    </w:p>
    <w:p w:rsidR="002C7238" w:rsidRDefault="002C7238" w:rsidP="002C7238">
      <w:pPr>
        <w:pStyle w:val="Zkladntext2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</w:t>
      </w:r>
    </w:p>
    <w:p w:rsidR="00505FA6" w:rsidRPr="00474C47" w:rsidRDefault="00505FA6" w:rsidP="00505FA6">
      <w:pPr>
        <w:rPr>
          <w:rFonts w:ascii="Calibri" w:hAnsi="Calibri" w:cs="Arial"/>
          <w:sz w:val="22"/>
          <w:szCs w:val="22"/>
        </w:rPr>
      </w:pPr>
    </w:p>
    <w:p w:rsidR="000423E0" w:rsidRPr="000847C0" w:rsidRDefault="009958E5" w:rsidP="00B1690F">
      <w:pPr>
        <w:rPr>
          <w:rStyle w:val="Siln"/>
          <w:rFonts w:ascii="Calibri" w:hAnsi="Calibri"/>
          <w:sz w:val="22"/>
          <w:szCs w:val="22"/>
        </w:rPr>
      </w:pPr>
      <w:r w:rsidRPr="000847C0">
        <w:rPr>
          <w:rStyle w:val="Siln"/>
          <w:rFonts w:ascii="Calibri" w:hAnsi="Calibri"/>
          <w:sz w:val="22"/>
          <w:szCs w:val="22"/>
        </w:rPr>
        <w:t>J</w:t>
      </w:r>
      <w:r w:rsidR="000847C0" w:rsidRPr="000847C0">
        <w:rPr>
          <w:rStyle w:val="Siln"/>
          <w:rFonts w:ascii="Calibri" w:hAnsi="Calibri"/>
          <w:sz w:val="22"/>
          <w:szCs w:val="22"/>
        </w:rPr>
        <w:t>aroslav Nedvěd</w:t>
      </w:r>
    </w:p>
    <w:p w:rsidR="000847C0" w:rsidRPr="000847C0" w:rsidRDefault="000847C0" w:rsidP="000847C0">
      <w:pPr>
        <w:jc w:val="both"/>
        <w:rPr>
          <w:rFonts w:ascii="Calibri" w:eastAsia="MS Mincho" w:hAnsi="Calibri"/>
          <w:b/>
          <w:sz w:val="22"/>
          <w:szCs w:val="22"/>
        </w:rPr>
      </w:pPr>
      <w:r w:rsidRPr="000847C0">
        <w:rPr>
          <w:rFonts w:ascii="Calibri" w:eastAsia="MS Mincho" w:hAnsi="Calibri"/>
          <w:b/>
          <w:sz w:val="22"/>
          <w:szCs w:val="22"/>
        </w:rPr>
        <w:t>IČO: 03645991, DIČ: CZ</w:t>
      </w:r>
      <w:r w:rsidR="00E46ED6">
        <w:rPr>
          <w:rFonts w:ascii="Calibri" w:eastAsia="MS Mincho" w:hAnsi="Calibri"/>
          <w:b/>
          <w:sz w:val="22"/>
          <w:szCs w:val="22"/>
        </w:rPr>
        <w:t>7603184732</w:t>
      </w:r>
    </w:p>
    <w:p w:rsidR="00190CC2" w:rsidRPr="000847C0" w:rsidRDefault="00190CC2" w:rsidP="00B1690F">
      <w:pPr>
        <w:rPr>
          <w:rStyle w:val="Siln"/>
          <w:rFonts w:ascii="Calibri" w:hAnsi="Calibri"/>
          <w:sz w:val="22"/>
          <w:szCs w:val="22"/>
        </w:rPr>
      </w:pPr>
      <w:r w:rsidRPr="000847C0">
        <w:rPr>
          <w:rStyle w:val="Siln"/>
          <w:rFonts w:ascii="Calibri" w:hAnsi="Calibri"/>
          <w:sz w:val="22"/>
          <w:szCs w:val="22"/>
        </w:rPr>
        <w:t xml:space="preserve">se sídlem: </w:t>
      </w:r>
      <w:r w:rsidR="009958E5" w:rsidRPr="000847C0">
        <w:rPr>
          <w:rStyle w:val="Siln"/>
          <w:rFonts w:ascii="Calibri" w:hAnsi="Calibri"/>
          <w:sz w:val="22"/>
          <w:szCs w:val="22"/>
        </w:rPr>
        <w:t>671 03 Vranov nad Dyjí</w:t>
      </w:r>
      <w:r w:rsidR="000423E0" w:rsidRPr="000847C0">
        <w:rPr>
          <w:rStyle w:val="Siln"/>
          <w:rFonts w:ascii="Calibri" w:hAnsi="Calibri"/>
          <w:sz w:val="22"/>
          <w:szCs w:val="22"/>
        </w:rPr>
        <w:t>,</w:t>
      </w:r>
      <w:r w:rsidR="009958E5" w:rsidRPr="000847C0">
        <w:rPr>
          <w:rStyle w:val="Siln"/>
          <w:rFonts w:ascii="Calibri" w:hAnsi="Calibri"/>
          <w:sz w:val="22"/>
          <w:szCs w:val="22"/>
        </w:rPr>
        <w:t xml:space="preserve"> 8. května 27</w:t>
      </w:r>
    </w:p>
    <w:p w:rsidR="00A76EBB" w:rsidRPr="000847C0" w:rsidRDefault="00A76EBB" w:rsidP="00B1690F">
      <w:pPr>
        <w:rPr>
          <w:rStyle w:val="Siln"/>
          <w:rFonts w:ascii="Calibri" w:hAnsi="Calibri"/>
          <w:sz w:val="22"/>
          <w:szCs w:val="22"/>
        </w:rPr>
      </w:pPr>
      <w:r w:rsidRPr="000847C0">
        <w:rPr>
          <w:rStyle w:val="Siln"/>
          <w:rFonts w:ascii="Calibri" w:hAnsi="Calibri"/>
          <w:sz w:val="22"/>
          <w:szCs w:val="22"/>
        </w:rPr>
        <w:t>provozovna:</w:t>
      </w:r>
      <w:r w:rsidRPr="000847C0">
        <w:rPr>
          <w:rFonts w:ascii="Calibri" w:hAnsi="Calibri"/>
          <w:b/>
        </w:rPr>
        <w:t xml:space="preserve"> </w:t>
      </w:r>
      <w:r w:rsidRPr="000847C0">
        <w:rPr>
          <w:rFonts w:ascii="Calibri" w:hAnsi="Calibri"/>
          <w:b/>
          <w:sz w:val="22"/>
          <w:szCs w:val="22"/>
        </w:rPr>
        <w:t>Havlíčkovo nábřeží 421, 671 03, Vranov nad Dyjí</w:t>
      </w:r>
    </w:p>
    <w:p w:rsidR="00190CC2" w:rsidRPr="000847C0" w:rsidRDefault="000847C0" w:rsidP="00190CC2">
      <w:pPr>
        <w:jc w:val="both"/>
        <w:rPr>
          <w:rFonts w:ascii="Calibri" w:eastAsia="MS Mincho" w:hAnsi="Calibri"/>
          <w:b/>
          <w:sz w:val="22"/>
          <w:szCs w:val="22"/>
        </w:rPr>
      </w:pPr>
      <w:r w:rsidRPr="000847C0">
        <w:rPr>
          <w:rFonts w:ascii="Calibri" w:eastAsia="MS Mincho" w:hAnsi="Calibri"/>
          <w:b/>
          <w:sz w:val="22"/>
          <w:szCs w:val="22"/>
        </w:rPr>
        <w:t>T</w:t>
      </w:r>
      <w:r w:rsidR="00BC60D6" w:rsidRPr="000847C0">
        <w:rPr>
          <w:rFonts w:ascii="Calibri" w:eastAsia="MS Mincho" w:hAnsi="Calibri"/>
          <w:b/>
          <w:sz w:val="22"/>
          <w:szCs w:val="22"/>
        </w:rPr>
        <w:t xml:space="preserve">el: + 420 </w:t>
      </w:r>
      <w:r w:rsidR="00877AB1">
        <w:rPr>
          <w:rFonts w:ascii="Calibri" w:eastAsia="MS Mincho" w:hAnsi="Calibri"/>
          <w:b/>
          <w:sz w:val="22"/>
          <w:szCs w:val="22"/>
        </w:rPr>
        <w:t>xxxxxxxxxxxxxxxxx</w:t>
      </w:r>
      <w:r w:rsidR="00BC60D6" w:rsidRPr="000847C0">
        <w:rPr>
          <w:rFonts w:ascii="Calibri" w:eastAsia="MS Mincho" w:hAnsi="Calibri"/>
          <w:b/>
          <w:sz w:val="22"/>
          <w:szCs w:val="22"/>
        </w:rPr>
        <w:t xml:space="preserve">, e- mail:  </w:t>
      </w:r>
      <w:r w:rsidR="00877AB1">
        <w:rPr>
          <w:rFonts w:ascii="Calibri" w:eastAsia="MS Mincho" w:hAnsi="Calibri"/>
          <w:b/>
          <w:sz w:val="22"/>
          <w:szCs w:val="22"/>
        </w:rPr>
        <w:t>xxxxxxxxxxxxxxxxxxxxxxxx</w:t>
      </w:r>
    </w:p>
    <w:p w:rsidR="000847C0" w:rsidRDefault="00190CC2" w:rsidP="00190CC2">
      <w:pPr>
        <w:jc w:val="both"/>
        <w:rPr>
          <w:rFonts w:ascii="Calibri" w:eastAsia="MS Mincho" w:hAnsi="Calibri"/>
          <w:b/>
          <w:sz w:val="22"/>
          <w:szCs w:val="22"/>
        </w:rPr>
      </w:pPr>
      <w:r w:rsidRPr="000847C0">
        <w:rPr>
          <w:rFonts w:ascii="Calibri" w:eastAsia="MS Mincho" w:hAnsi="Calibri"/>
          <w:b/>
          <w:sz w:val="22"/>
          <w:szCs w:val="22"/>
        </w:rPr>
        <w:t>Bankovní spojení:</w:t>
      </w:r>
      <w:r w:rsidR="00E46ED6">
        <w:rPr>
          <w:rFonts w:ascii="Calibri" w:eastAsia="MS Mincho" w:hAnsi="Calibri"/>
          <w:b/>
          <w:sz w:val="22"/>
          <w:szCs w:val="22"/>
        </w:rPr>
        <w:t xml:space="preserve"> </w:t>
      </w:r>
      <w:r w:rsidR="00877AB1">
        <w:rPr>
          <w:rFonts w:ascii="Calibri" w:eastAsia="MS Mincho" w:hAnsi="Calibri"/>
          <w:b/>
          <w:sz w:val="22"/>
          <w:szCs w:val="22"/>
        </w:rPr>
        <w:t>xxxxxxxxxxxxx</w:t>
      </w:r>
      <w:r w:rsidR="00E46ED6">
        <w:rPr>
          <w:rFonts w:ascii="Calibri" w:eastAsia="MS Mincho" w:hAnsi="Calibri"/>
          <w:b/>
          <w:sz w:val="22"/>
          <w:szCs w:val="22"/>
        </w:rPr>
        <w:t xml:space="preserve"> č.</w:t>
      </w:r>
      <w:r w:rsidR="0031797F">
        <w:rPr>
          <w:rFonts w:ascii="Calibri" w:eastAsia="MS Mincho" w:hAnsi="Calibri"/>
          <w:b/>
          <w:sz w:val="22"/>
          <w:szCs w:val="22"/>
        </w:rPr>
        <w:t xml:space="preserve"> </w:t>
      </w:r>
      <w:r w:rsidR="00E46ED6">
        <w:rPr>
          <w:rFonts w:ascii="Calibri" w:eastAsia="MS Mincho" w:hAnsi="Calibri"/>
          <w:b/>
          <w:sz w:val="22"/>
          <w:szCs w:val="22"/>
        </w:rPr>
        <w:t>účtu:</w:t>
      </w:r>
      <w:r w:rsidR="00877AB1">
        <w:rPr>
          <w:rFonts w:ascii="Calibri" w:eastAsia="MS Mincho" w:hAnsi="Calibri"/>
          <w:b/>
          <w:sz w:val="22"/>
          <w:szCs w:val="22"/>
        </w:rPr>
        <w:t>xxxxxxxxxxxxxxx</w:t>
      </w:r>
    </w:p>
    <w:p w:rsidR="003435EB" w:rsidRPr="000847C0" w:rsidRDefault="003435EB" w:rsidP="003435EB">
      <w:pPr>
        <w:jc w:val="both"/>
        <w:rPr>
          <w:rFonts w:ascii="Calibri" w:eastAsia="MS Mincho" w:hAnsi="Calibri"/>
          <w:b/>
          <w:sz w:val="22"/>
          <w:szCs w:val="22"/>
        </w:rPr>
      </w:pPr>
      <w:r>
        <w:rPr>
          <w:rFonts w:ascii="Calibri" w:eastAsia="MS Mincho" w:hAnsi="Calibri"/>
          <w:b/>
          <w:sz w:val="22"/>
          <w:szCs w:val="22"/>
        </w:rPr>
        <w:t>Zhotovitel není plátce DPH.</w:t>
      </w:r>
      <w:r w:rsidRPr="000847C0">
        <w:rPr>
          <w:rFonts w:ascii="Calibri" w:eastAsia="MS Mincho" w:hAnsi="Calibri"/>
          <w:b/>
          <w:sz w:val="22"/>
          <w:szCs w:val="22"/>
        </w:rPr>
        <w:t xml:space="preserve"> </w:t>
      </w:r>
    </w:p>
    <w:p w:rsidR="00190CC2" w:rsidRPr="000847C0" w:rsidRDefault="00190CC2" w:rsidP="00190CC2">
      <w:pPr>
        <w:jc w:val="both"/>
        <w:rPr>
          <w:rFonts w:ascii="Calibri" w:eastAsia="MS Mincho" w:hAnsi="Calibri"/>
          <w:b/>
          <w:sz w:val="22"/>
          <w:szCs w:val="22"/>
        </w:rPr>
      </w:pPr>
    </w:p>
    <w:p w:rsidR="00190CC2" w:rsidRPr="000847C0" w:rsidRDefault="00190CC2" w:rsidP="00190CC2">
      <w:pPr>
        <w:jc w:val="both"/>
        <w:rPr>
          <w:rFonts w:ascii="Calibri" w:eastAsia="MS Mincho" w:hAnsi="Calibri"/>
          <w:b/>
          <w:sz w:val="22"/>
          <w:szCs w:val="22"/>
          <w:highlight w:val="yellow"/>
        </w:rPr>
      </w:pPr>
      <w:r w:rsidRPr="000847C0">
        <w:rPr>
          <w:rFonts w:ascii="Calibri" w:eastAsia="MS Mincho" w:hAnsi="Calibri"/>
          <w:b/>
          <w:sz w:val="22"/>
          <w:szCs w:val="22"/>
        </w:rPr>
        <w:t xml:space="preserve">(dále jen „zhotovitel“) </w:t>
      </w:r>
    </w:p>
    <w:p w:rsidR="00C47E6B" w:rsidRDefault="00C47E6B" w:rsidP="00AF0D28">
      <w:pPr>
        <w:pStyle w:val="Nzev"/>
        <w:rPr>
          <w:rFonts w:asciiTheme="minorHAnsi" w:hAnsiTheme="minorHAnsi"/>
          <w:sz w:val="22"/>
          <w:szCs w:val="22"/>
        </w:rPr>
      </w:pPr>
    </w:p>
    <w:p w:rsidR="00AF0D28" w:rsidRPr="00D43FE2" w:rsidRDefault="00AF0D28" w:rsidP="00AF0D28">
      <w:pPr>
        <w:pStyle w:val="Nzev"/>
        <w:rPr>
          <w:rFonts w:asciiTheme="minorHAnsi" w:hAnsiTheme="minorHAnsi"/>
          <w:b w:val="0"/>
          <w:sz w:val="22"/>
          <w:szCs w:val="22"/>
        </w:rPr>
      </w:pPr>
      <w:r w:rsidRPr="00D43FE2">
        <w:rPr>
          <w:rFonts w:asciiTheme="minorHAnsi" w:hAnsiTheme="minorHAnsi"/>
          <w:sz w:val="22"/>
          <w:szCs w:val="22"/>
        </w:rPr>
        <w:t>II.</w:t>
      </w:r>
    </w:p>
    <w:p w:rsidR="00AF0D28" w:rsidRPr="00D43FE2" w:rsidRDefault="00AF0D28" w:rsidP="00AF0D28">
      <w:pPr>
        <w:pStyle w:val="Nzev"/>
        <w:rPr>
          <w:rFonts w:asciiTheme="minorHAnsi" w:hAnsiTheme="minorHAnsi"/>
          <w:b w:val="0"/>
          <w:sz w:val="22"/>
          <w:szCs w:val="22"/>
        </w:rPr>
      </w:pPr>
      <w:r w:rsidRPr="00D43FE2">
        <w:rPr>
          <w:rFonts w:asciiTheme="minorHAnsi" w:hAnsiTheme="minorHAnsi"/>
          <w:sz w:val="22"/>
          <w:szCs w:val="22"/>
        </w:rPr>
        <w:t>Předmět smlouvy</w:t>
      </w:r>
    </w:p>
    <w:p w:rsidR="00635FD5" w:rsidRDefault="00813DB6" w:rsidP="00635FD5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2.1</w:t>
      </w:r>
      <w:r>
        <w:rPr>
          <w:rFonts w:asciiTheme="minorHAnsi" w:hAnsiTheme="minorHAnsi"/>
          <w:sz w:val="22"/>
          <w:szCs w:val="22"/>
        </w:rPr>
        <w:tab/>
      </w:r>
      <w:r w:rsidRPr="00635FD5">
        <w:rPr>
          <w:rFonts w:asciiTheme="minorHAnsi" w:hAnsiTheme="minorHAnsi"/>
          <w:sz w:val="22"/>
          <w:szCs w:val="22"/>
        </w:rPr>
        <w:t xml:space="preserve">Podkladem pro uzavření této smlouvy je nabídka zhotovitele </w:t>
      </w:r>
      <w:r w:rsidR="00BC60D6" w:rsidRPr="00635FD5">
        <w:rPr>
          <w:rFonts w:asciiTheme="minorHAnsi" w:hAnsiTheme="minorHAnsi"/>
          <w:sz w:val="22"/>
          <w:szCs w:val="22"/>
        </w:rPr>
        <w:t>ze dne</w:t>
      </w:r>
      <w:r w:rsidR="004E281C" w:rsidRPr="00635FD5">
        <w:rPr>
          <w:rFonts w:asciiTheme="minorHAnsi" w:hAnsiTheme="minorHAnsi"/>
          <w:sz w:val="22"/>
          <w:szCs w:val="22"/>
        </w:rPr>
        <w:t xml:space="preserve"> 26.10.2</w:t>
      </w:r>
      <w:r w:rsidR="00DB5BD1" w:rsidRPr="00635FD5">
        <w:rPr>
          <w:rFonts w:asciiTheme="minorHAnsi" w:hAnsiTheme="minorHAnsi"/>
          <w:sz w:val="22"/>
          <w:szCs w:val="22"/>
        </w:rPr>
        <w:t>01</w:t>
      </w:r>
      <w:r w:rsidR="00730372" w:rsidRPr="00635FD5">
        <w:rPr>
          <w:rFonts w:asciiTheme="minorHAnsi" w:hAnsiTheme="minorHAnsi"/>
          <w:sz w:val="22"/>
          <w:szCs w:val="22"/>
        </w:rPr>
        <w:t>7</w:t>
      </w:r>
      <w:r w:rsidR="008C40BC" w:rsidRPr="00635FD5">
        <w:rPr>
          <w:rFonts w:asciiTheme="minorHAnsi" w:hAnsiTheme="minorHAnsi"/>
          <w:b/>
          <w:sz w:val="22"/>
          <w:szCs w:val="22"/>
        </w:rPr>
        <w:t xml:space="preserve"> </w:t>
      </w:r>
      <w:r w:rsidR="00635FD5" w:rsidRPr="00635FD5">
        <w:rPr>
          <w:rFonts w:asciiTheme="minorHAnsi" w:hAnsiTheme="minorHAnsi" w:cs="Calibri"/>
          <w:sz w:val="22"/>
          <w:szCs w:val="22"/>
        </w:rPr>
        <w:t>podaná k veřejné zakázce</w:t>
      </w:r>
      <w:r w:rsidR="00E609F0">
        <w:rPr>
          <w:rFonts w:asciiTheme="minorHAnsi" w:hAnsiTheme="minorHAnsi" w:cs="Calibri"/>
          <w:sz w:val="22"/>
          <w:szCs w:val="22"/>
        </w:rPr>
        <w:t xml:space="preserve"> s názvem „ </w:t>
      </w:r>
      <w:r w:rsidR="00E609F0" w:rsidRPr="00E609F0">
        <w:rPr>
          <w:rFonts w:asciiTheme="minorHAnsi" w:hAnsiTheme="minorHAnsi" w:cs="Calibri"/>
          <w:b/>
          <w:sz w:val="22"/>
          <w:szCs w:val="22"/>
        </w:rPr>
        <w:t>SZ Vranov nad Dyjí – výroba dřevěných rakví pro uložení kosterních</w:t>
      </w:r>
      <w:r w:rsidR="00E609F0">
        <w:rPr>
          <w:rFonts w:asciiTheme="minorHAnsi" w:hAnsiTheme="minorHAnsi" w:cs="Calibri"/>
          <w:sz w:val="22"/>
          <w:szCs w:val="22"/>
        </w:rPr>
        <w:t xml:space="preserve"> </w:t>
      </w:r>
      <w:r w:rsidR="00E609F0" w:rsidRPr="00E609F0">
        <w:rPr>
          <w:rFonts w:asciiTheme="minorHAnsi" w:hAnsiTheme="minorHAnsi" w:cs="Calibri"/>
          <w:b/>
          <w:sz w:val="22"/>
          <w:szCs w:val="22"/>
        </w:rPr>
        <w:t>ostatků“</w:t>
      </w:r>
      <w:r w:rsidR="00E609F0">
        <w:rPr>
          <w:rFonts w:asciiTheme="minorHAnsi" w:hAnsiTheme="minorHAnsi" w:cs="Calibri"/>
          <w:sz w:val="22"/>
          <w:szCs w:val="22"/>
        </w:rPr>
        <w:t xml:space="preserve"> </w:t>
      </w:r>
      <w:r w:rsidR="00635FD5" w:rsidRPr="00635FD5">
        <w:rPr>
          <w:rFonts w:asciiTheme="minorHAnsi" w:hAnsiTheme="minorHAnsi" w:cs="Calibri"/>
          <w:sz w:val="22"/>
          <w:szCs w:val="22"/>
        </w:rPr>
        <w:t>zadávané v souladu se zákonem č. 134/2016 Sb., o zadávání veřejných zakázek</w:t>
      </w:r>
      <w:r w:rsidR="00E609F0">
        <w:rPr>
          <w:rFonts w:asciiTheme="minorHAnsi" w:hAnsiTheme="minorHAnsi" w:cs="Calibri"/>
          <w:sz w:val="22"/>
          <w:szCs w:val="22"/>
        </w:rPr>
        <w:t xml:space="preserve"> ve znění pozdějších předpisů. Veřejná zakázka je evidovaná prostřednictvím elektronického systému NEN (Národního elektronického nástroje) pod ev. číslem N006/17/V00007289. </w:t>
      </w:r>
    </w:p>
    <w:p w:rsidR="00E609F0" w:rsidRPr="00635FD5" w:rsidRDefault="00E609F0" w:rsidP="00635FD5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</w:p>
    <w:p w:rsidR="00813DB6" w:rsidRDefault="00635FD5" w:rsidP="00635FD5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5FD5">
        <w:rPr>
          <w:rFonts w:asciiTheme="minorHAnsi" w:hAnsiTheme="minorHAnsi" w:cs="Calibri"/>
          <w:sz w:val="22"/>
          <w:szCs w:val="22"/>
        </w:rPr>
        <w:t>2.2.</w:t>
      </w:r>
      <w:r w:rsidRPr="00635FD5">
        <w:rPr>
          <w:rFonts w:asciiTheme="minorHAnsi" w:hAnsiTheme="minorHAnsi" w:cs="Calibri"/>
          <w:sz w:val="22"/>
          <w:szCs w:val="22"/>
        </w:rPr>
        <w:tab/>
        <w:t>Předmětem této smlouvy je závazek zhotovitele provést v rozsahu a za podmínek sjednaných v této smlouvě dílo specifikované v čl. III. této smlouvy, jakož i další sjednaná plnění. Objednatel se zavazuje, že dílo provedené v souladu s touto smlouvou převezme a uhradí cenu díla sjednanou v ustanovení čl. V. této smlouvy</w:t>
      </w:r>
      <w:r w:rsidRPr="006E775F">
        <w:rPr>
          <w:rFonts w:asciiTheme="minorHAnsi" w:hAnsiTheme="minorHAnsi" w:cs="Calibri"/>
          <w:sz w:val="20"/>
          <w:szCs w:val="20"/>
        </w:rPr>
        <w:t>.</w:t>
      </w:r>
    </w:p>
    <w:p w:rsidR="001F35AF" w:rsidRDefault="001F35AF" w:rsidP="00AF0D28">
      <w:pPr>
        <w:pStyle w:val="Nzev"/>
        <w:rPr>
          <w:rFonts w:asciiTheme="minorHAnsi" w:hAnsiTheme="minorHAnsi"/>
          <w:sz w:val="22"/>
          <w:szCs w:val="22"/>
        </w:rPr>
      </w:pPr>
    </w:p>
    <w:p w:rsidR="00AF0D28" w:rsidRPr="00D43FE2" w:rsidRDefault="00AF0D28" w:rsidP="00AF0D28">
      <w:pPr>
        <w:pStyle w:val="Nzev"/>
        <w:rPr>
          <w:rFonts w:asciiTheme="minorHAnsi" w:hAnsiTheme="minorHAnsi"/>
          <w:b w:val="0"/>
          <w:sz w:val="22"/>
          <w:szCs w:val="22"/>
        </w:rPr>
      </w:pPr>
      <w:r w:rsidRPr="00D43FE2">
        <w:rPr>
          <w:rFonts w:asciiTheme="minorHAnsi" w:hAnsiTheme="minorHAnsi"/>
          <w:sz w:val="22"/>
          <w:szCs w:val="22"/>
        </w:rPr>
        <w:t>III.</w:t>
      </w:r>
    </w:p>
    <w:p w:rsidR="00AF0D28" w:rsidRPr="00D43FE2" w:rsidRDefault="00AF0D28" w:rsidP="00AF0D28">
      <w:pPr>
        <w:pStyle w:val="Nzev"/>
        <w:rPr>
          <w:rFonts w:asciiTheme="minorHAnsi" w:hAnsiTheme="minorHAnsi"/>
          <w:b w:val="0"/>
          <w:sz w:val="22"/>
          <w:szCs w:val="22"/>
        </w:rPr>
      </w:pPr>
      <w:r w:rsidRPr="00D43FE2">
        <w:rPr>
          <w:rFonts w:asciiTheme="minorHAnsi" w:hAnsiTheme="minorHAnsi"/>
          <w:sz w:val="22"/>
          <w:szCs w:val="22"/>
        </w:rPr>
        <w:t>Předmět díla</w:t>
      </w:r>
    </w:p>
    <w:p w:rsidR="005A35A4" w:rsidRDefault="00AF0D28" w:rsidP="00987D23">
      <w:pPr>
        <w:ind w:left="454" w:hanging="454"/>
        <w:jc w:val="both"/>
        <w:rPr>
          <w:rFonts w:asciiTheme="minorHAnsi" w:hAnsiTheme="minorHAnsi"/>
          <w:sz w:val="22"/>
          <w:szCs w:val="22"/>
        </w:rPr>
      </w:pPr>
      <w:r w:rsidRPr="00D43FE2">
        <w:rPr>
          <w:rFonts w:asciiTheme="minorHAnsi" w:hAnsiTheme="minorHAnsi"/>
          <w:sz w:val="22"/>
          <w:szCs w:val="22"/>
        </w:rPr>
        <w:t xml:space="preserve">3.1 </w:t>
      </w:r>
      <w:r w:rsidR="003025AF">
        <w:rPr>
          <w:rFonts w:asciiTheme="minorHAnsi" w:hAnsiTheme="minorHAnsi"/>
          <w:sz w:val="22"/>
          <w:szCs w:val="22"/>
        </w:rPr>
        <w:tab/>
      </w:r>
      <w:r w:rsidRPr="00D43FE2">
        <w:rPr>
          <w:rFonts w:asciiTheme="minorHAnsi" w:hAnsiTheme="minorHAnsi"/>
          <w:sz w:val="22"/>
          <w:szCs w:val="22"/>
        </w:rPr>
        <w:t>Za podmínek sjednaných touto smlouvou se zhotovitel zavazuje provést svým jménem, na své náklady a na své nebezpečí pro objednatele dílo:</w:t>
      </w:r>
    </w:p>
    <w:p w:rsidR="00987D23" w:rsidRPr="003435EB" w:rsidRDefault="008C6C52" w:rsidP="001E222D">
      <w:pPr>
        <w:pStyle w:val="Zkladntext"/>
        <w:ind w:left="426" w:hanging="45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987D23" w:rsidRPr="003435EB">
        <w:rPr>
          <w:rFonts w:asciiTheme="minorHAnsi" w:hAnsiTheme="minorHAnsi"/>
          <w:b/>
          <w:sz w:val="22"/>
          <w:szCs w:val="22"/>
        </w:rPr>
        <w:t>Výroba dřevěných rakví pro uložení kosterních ostatků</w:t>
      </w:r>
      <w:r w:rsidR="00C82A9B" w:rsidRPr="003435EB">
        <w:rPr>
          <w:rFonts w:asciiTheme="minorHAnsi" w:hAnsiTheme="minorHAnsi"/>
          <w:b/>
          <w:sz w:val="22"/>
          <w:szCs w:val="22"/>
        </w:rPr>
        <w:t xml:space="preserve"> v tomto rozsahu a provedení: </w:t>
      </w:r>
    </w:p>
    <w:p w:rsidR="004573C1" w:rsidRPr="003435EB" w:rsidRDefault="00C82A9B" w:rsidP="001E222D">
      <w:pPr>
        <w:pStyle w:val="Zkladntext"/>
        <w:ind w:left="426" w:hanging="45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3435EB">
        <w:rPr>
          <w:rFonts w:asciiTheme="minorHAnsi" w:hAnsiTheme="minorHAnsi"/>
          <w:b/>
          <w:sz w:val="22"/>
          <w:szCs w:val="22"/>
        </w:rPr>
        <w:t>- 8 ks rakví dospělých délky 180</w:t>
      </w:r>
      <w:r w:rsidR="004573C1" w:rsidRPr="003435EB">
        <w:rPr>
          <w:rFonts w:asciiTheme="minorHAnsi" w:hAnsiTheme="minorHAnsi"/>
          <w:b/>
          <w:sz w:val="22"/>
          <w:szCs w:val="22"/>
        </w:rPr>
        <w:t xml:space="preserve"> </w:t>
      </w:r>
      <w:r w:rsidRPr="003435EB">
        <w:rPr>
          <w:rFonts w:asciiTheme="minorHAnsi" w:hAnsiTheme="minorHAnsi"/>
          <w:b/>
          <w:sz w:val="22"/>
          <w:szCs w:val="22"/>
        </w:rPr>
        <w:t xml:space="preserve">cm, šířky 70 cm a výšky 56 cm </w:t>
      </w:r>
    </w:p>
    <w:p w:rsidR="00C82A9B" w:rsidRPr="003435EB" w:rsidRDefault="004573C1" w:rsidP="001E222D">
      <w:pPr>
        <w:pStyle w:val="Zkladntext"/>
        <w:ind w:left="426" w:hanging="454"/>
        <w:rPr>
          <w:rFonts w:asciiTheme="minorHAnsi" w:hAnsiTheme="minorHAnsi"/>
          <w:b/>
          <w:sz w:val="22"/>
          <w:szCs w:val="22"/>
        </w:rPr>
      </w:pPr>
      <w:r w:rsidRPr="003435EB">
        <w:rPr>
          <w:rFonts w:asciiTheme="minorHAnsi" w:hAnsiTheme="minorHAnsi"/>
          <w:b/>
          <w:sz w:val="22"/>
          <w:szCs w:val="22"/>
        </w:rPr>
        <w:tab/>
        <w:t>- 1 ks rakve dětské délky 75 cm, šířky 32 cm a výšky 32 cm</w:t>
      </w:r>
      <w:r w:rsidR="00C82A9B" w:rsidRPr="003435EB">
        <w:rPr>
          <w:rFonts w:asciiTheme="minorHAnsi" w:hAnsiTheme="minorHAnsi"/>
          <w:b/>
          <w:sz w:val="22"/>
          <w:szCs w:val="22"/>
        </w:rPr>
        <w:t xml:space="preserve"> </w:t>
      </w:r>
    </w:p>
    <w:p w:rsidR="00815584" w:rsidRDefault="00815584" w:rsidP="001E222D">
      <w:pPr>
        <w:pStyle w:val="Zkladntext"/>
        <w:ind w:left="426" w:hanging="4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ab/>
        <w:t xml:space="preserve">Materiál a technika provedení: </w:t>
      </w:r>
      <w:r w:rsidR="003435EB">
        <w:rPr>
          <w:rFonts w:asciiTheme="minorHAnsi" w:hAnsiTheme="minorHAnsi"/>
          <w:sz w:val="22"/>
          <w:szCs w:val="22"/>
        </w:rPr>
        <w:t>smrk broušený</w:t>
      </w:r>
      <w:r>
        <w:rPr>
          <w:rFonts w:asciiTheme="minorHAnsi" w:hAnsiTheme="minorHAnsi"/>
          <w:sz w:val="22"/>
          <w:szCs w:val="22"/>
        </w:rPr>
        <w:t xml:space="preserve">, lepení, zabroušené vruty, víko bez pantů (pouze s čepy na zasazení), </w:t>
      </w:r>
      <w:r w:rsidR="003435EB">
        <w:rPr>
          <w:rFonts w:asciiTheme="minorHAnsi" w:hAnsiTheme="minorHAnsi"/>
          <w:sz w:val="22"/>
          <w:szCs w:val="22"/>
        </w:rPr>
        <w:t>impregnace</w:t>
      </w:r>
      <w:r>
        <w:rPr>
          <w:rFonts w:asciiTheme="minorHAnsi" w:hAnsiTheme="minorHAnsi"/>
          <w:sz w:val="22"/>
          <w:szCs w:val="22"/>
        </w:rPr>
        <w:t xml:space="preserve"> proti </w:t>
      </w:r>
      <w:r w:rsidR="003435EB">
        <w:rPr>
          <w:rFonts w:asciiTheme="minorHAnsi" w:hAnsiTheme="minorHAnsi"/>
          <w:sz w:val="22"/>
          <w:szCs w:val="22"/>
        </w:rPr>
        <w:t>dřevokazným houbám.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AF0D28" w:rsidRDefault="00AF0D28" w:rsidP="001E222D">
      <w:pPr>
        <w:ind w:left="454" w:hanging="454"/>
        <w:jc w:val="both"/>
        <w:rPr>
          <w:rFonts w:asciiTheme="minorHAnsi" w:hAnsiTheme="minorHAnsi"/>
          <w:sz w:val="22"/>
          <w:szCs w:val="22"/>
        </w:rPr>
      </w:pPr>
      <w:r w:rsidRPr="008C66E8">
        <w:rPr>
          <w:rFonts w:asciiTheme="minorHAnsi" w:hAnsiTheme="minorHAnsi"/>
          <w:sz w:val="22"/>
          <w:szCs w:val="22"/>
        </w:rPr>
        <w:t>3.</w:t>
      </w:r>
      <w:r w:rsidR="00923DDA">
        <w:rPr>
          <w:rFonts w:asciiTheme="minorHAnsi" w:hAnsiTheme="minorHAnsi"/>
          <w:sz w:val="22"/>
          <w:szCs w:val="22"/>
        </w:rPr>
        <w:t>2</w:t>
      </w:r>
      <w:r w:rsidRPr="008C66E8">
        <w:rPr>
          <w:rFonts w:asciiTheme="minorHAnsi" w:hAnsiTheme="minorHAnsi"/>
          <w:sz w:val="22"/>
          <w:szCs w:val="22"/>
        </w:rPr>
        <w:tab/>
        <w:t xml:space="preserve">Zhotovitel prohlašuje, že nezjistil při své odborné způsobilosti </w:t>
      </w:r>
      <w:r w:rsidRPr="00D43FE2">
        <w:rPr>
          <w:rFonts w:asciiTheme="minorHAnsi" w:hAnsiTheme="minorHAnsi"/>
          <w:sz w:val="22"/>
          <w:szCs w:val="22"/>
        </w:rPr>
        <w:t xml:space="preserve">žádnou skutečnost, která by mohla bránit provedení díla podle této Smlouvy v termínu a za cenu dle této Smlouvy. </w:t>
      </w:r>
    </w:p>
    <w:p w:rsidR="006F54A2" w:rsidRPr="006F54A2" w:rsidRDefault="006F54A2" w:rsidP="006F54A2">
      <w:pPr>
        <w:pStyle w:val="Zkladntext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3.3</w:t>
      </w:r>
      <w:r>
        <w:rPr>
          <w:rFonts w:asciiTheme="minorHAnsi" w:hAnsiTheme="minorHAnsi"/>
          <w:sz w:val="22"/>
          <w:szCs w:val="22"/>
        </w:rPr>
        <w:tab/>
      </w:r>
      <w:r w:rsidRPr="006F54A2">
        <w:rPr>
          <w:rFonts w:asciiTheme="minorHAnsi" w:hAnsiTheme="minorHAnsi"/>
          <w:sz w:val="22"/>
          <w:szCs w:val="22"/>
        </w:rPr>
        <w:t xml:space="preserve">Dílo zahrnuje </w:t>
      </w:r>
      <w:r>
        <w:rPr>
          <w:rFonts w:asciiTheme="minorHAnsi" w:hAnsiTheme="minorHAnsi"/>
          <w:sz w:val="22"/>
          <w:szCs w:val="22"/>
        </w:rPr>
        <w:t>výrobu a dopravu rakví na SZ Vranov nad Dyjí.</w:t>
      </w:r>
    </w:p>
    <w:p w:rsidR="00987D23" w:rsidRDefault="00987D23" w:rsidP="00987D23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I</w:t>
      </w:r>
      <w:r w:rsidR="003025AF">
        <w:rPr>
          <w:rFonts w:ascii="Calibri" w:hAnsi="Calibri" w:cs="Arial"/>
          <w:b/>
          <w:snapToGrid w:val="0"/>
          <w:sz w:val="22"/>
          <w:szCs w:val="22"/>
        </w:rPr>
        <w:t>V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Default="00F461F5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plnění:</w:t>
      </w:r>
    </w:p>
    <w:p w:rsidR="00D64C03" w:rsidRPr="008C6C52" w:rsidRDefault="00D64C03" w:rsidP="00D64C03">
      <w:pPr>
        <w:ind w:left="454" w:hanging="454"/>
        <w:jc w:val="both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4.1  </w:t>
      </w:r>
      <w:r w:rsidRPr="00D43FE2">
        <w:rPr>
          <w:rFonts w:asciiTheme="minorHAnsi" w:hAnsiTheme="minorHAnsi"/>
          <w:sz w:val="22"/>
          <w:szCs w:val="22"/>
        </w:rPr>
        <w:t xml:space="preserve">Zhotovitel se zavazuje celé dílo řádně zhotovit, ukončit a předat objednateli </w:t>
      </w:r>
      <w:r w:rsidRPr="008C6C52">
        <w:rPr>
          <w:rFonts w:asciiTheme="minorHAnsi" w:hAnsiTheme="minorHAnsi"/>
          <w:b/>
          <w:sz w:val="22"/>
          <w:szCs w:val="22"/>
        </w:rPr>
        <w:t xml:space="preserve">do </w:t>
      </w:r>
      <w:r>
        <w:rPr>
          <w:rFonts w:asciiTheme="minorHAnsi" w:hAnsiTheme="minorHAnsi"/>
          <w:b/>
          <w:sz w:val="22"/>
          <w:szCs w:val="22"/>
        </w:rPr>
        <w:t>30.11</w:t>
      </w:r>
      <w:r w:rsidRPr="008C6C52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2017</w:t>
      </w:r>
      <w:r w:rsidRPr="008C6C52">
        <w:rPr>
          <w:rFonts w:asciiTheme="minorHAnsi" w:hAnsiTheme="minorHAnsi"/>
          <w:b/>
          <w:sz w:val="22"/>
          <w:szCs w:val="22"/>
        </w:rPr>
        <w:t xml:space="preserve"> </w:t>
      </w:r>
    </w:p>
    <w:p w:rsidR="00D64C03" w:rsidRDefault="00D64C03" w:rsidP="00D64C03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4.2</w:t>
      </w:r>
      <w:r w:rsidRPr="00D43FE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Pr="00D43FE2">
        <w:rPr>
          <w:rFonts w:asciiTheme="minorHAnsi" w:hAnsiTheme="minorHAnsi"/>
          <w:sz w:val="22"/>
          <w:szCs w:val="22"/>
        </w:rPr>
        <w:t>O předání a převzetí díla bude smluvními stranami sepsán protokol</w:t>
      </w:r>
      <w:r>
        <w:rPr>
          <w:rFonts w:asciiTheme="minorHAnsi" w:hAnsiTheme="minorHAnsi"/>
          <w:sz w:val="22"/>
          <w:szCs w:val="22"/>
        </w:rPr>
        <w:t>.</w:t>
      </w:r>
    </w:p>
    <w:p w:rsidR="0097087F" w:rsidRPr="00474C47" w:rsidRDefault="0097087F" w:rsidP="001C4EE6">
      <w:pPr>
        <w:pStyle w:val="Zkladntext"/>
        <w:ind w:left="284" w:hanging="284"/>
        <w:rPr>
          <w:rFonts w:ascii="Calibri" w:hAnsi="Calibri" w:cs="Arial"/>
          <w:sz w:val="22"/>
          <w:szCs w:val="22"/>
        </w:rPr>
      </w:pP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V.</w:t>
      </w:r>
    </w:p>
    <w:p w:rsidR="0079370D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Cena díla</w:t>
      </w:r>
      <w:r w:rsidR="00743348" w:rsidRPr="00474C47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79370D" w:rsidRPr="001D3E72" w:rsidRDefault="003025AF" w:rsidP="000E0E86">
      <w:pPr>
        <w:ind w:left="426" w:hanging="454"/>
        <w:jc w:val="both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5.1</w:t>
      </w:r>
      <w:r w:rsidR="00F122F0">
        <w:rPr>
          <w:rFonts w:asciiTheme="minorHAnsi" w:hAnsiTheme="minorHAnsi"/>
          <w:sz w:val="22"/>
          <w:szCs w:val="22"/>
        </w:rPr>
        <w:tab/>
      </w:r>
      <w:r w:rsidRPr="00D43FE2">
        <w:rPr>
          <w:rFonts w:asciiTheme="minorHAnsi" w:hAnsiTheme="minorHAnsi"/>
          <w:sz w:val="22"/>
          <w:szCs w:val="22"/>
        </w:rPr>
        <w:t>Smluvní strany se dohodly na tom, že cena za provedení díla specifikovaného v článku III.</w:t>
      </w:r>
      <w:r w:rsidR="001D3E72">
        <w:rPr>
          <w:rFonts w:asciiTheme="minorHAnsi" w:hAnsiTheme="minorHAnsi"/>
          <w:sz w:val="22"/>
          <w:szCs w:val="22"/>
        </w:rPr>
        <w:t xml:space="preserve"> </w:t>
      </w:r>
      <w:r w:rsidR="00F122F0">
        <w:rPr>
          <w:rFonts w:asciiTheme="minorHAnsi" w:hAnsiTheme="minorHAnsi"/>
          <w:sz w:val="22"/>
          <w:szCs w:val="22"/>
        </w:rPr>
        <w:t>t</w:t>
      </w:r>
      <w:r w:rsidRPr="00D43FE2">
        <w:rPr>
          <w:rFonts w:asciiTheme="minorHAnsi" w:hAnsiTheme="minorHAnsi"/>
          <w:sz w:val="22"/>
          <w:szCs w:val="22"/>
        </w:rPr>
        <w:t xml:space="preserve">éto </w:t>
      </w:r>
      <w:r w:rsidR="00C42A6A" w:rsidRPr="00FB2152">
        <w:rPr>
          <w:rFonts w:ascii="Calibri" w:hAnsi="Calibri" w:cs="Arial"/>
          <w:sz w:val="22"/>
          <w:szCs w:val="22"/>
        </w:rPr>
        <w:t xml:space="preserve"> </w:t>
      </w:r>
      <w:r w:rsidR="00C42A6A">
        <w:rPr>
          <w:rFonts w:ascii="Calibri" w:hAnsi="Calibri" w:cs="Arial"/>
          <w:sz w:val="22"/>
          <w:szCs w:val="22"/>
        </w:rPr>
        <w:t xml:space="preserve"> </w:t>
      </w:r>
      <w:r w:rsidR="001D3E72" w:rsidRPr="00F101C5">
        <w:rPr>
          <w:rFonts w:ascii="Calibri" w:hAnsi="Calibri" w:cs="Arial"/>
          <w:sz w:val="22"/>
          <w:szCs w:val="22"/>
        </w:rPr>
        <w:t>smlouvy činí:</w:t>
      </w:r>
      <w:r w:rsidR="00DB5BD1">
        <w:rPr>
          <w:rFonts w:ascii="Calibri" w:hAnsi="Calibri" w:cs="Arial"/>
          <w:sz w:val="22"/>
          <w:szCs w:val="22"/>
        </w:rPr>
        <w:t xml:space="preserve"> </w:t>
      </w:r>
      <w:r w:rsidR="00D64C03" w:rsidRPr="00D64C03">
        <w:rPr>
          <w:rFonts w:ascii="Calibri" w:hAnsi="Calibri" w:cs="Arial"/>
          <w:b/>
          <w:sz w:val="22"/>
          <w:szCs w:val="22"/>
        </w:rPr>
        <w:t>84 700</w:t>
      </w:r>
      <w:r w:rsidR="00DB5BD1" w:rsidRPr="00D64C03">
        <w:rPr>
          <w:rFonts w:ascii="Calibri" w:hAnsi="Calibri" w:cs="Arial"/>
          <w:b/>
          <w:sz w:val="22"/>
          <w:szCs w:val="22"/>
        </w:rPr>
        <w:t>,-</w:t>
      </w:r>
      <w:r w:rsidR="001D3E72" w:rsidRPr="000E0E86">
        <w:rPr>
          <w:rFonts w:ascii="Calibri" w:hAnsi="Calibri" w:cs="Arial"/>
          <w:b/>
          <w:sz w:val="22"/>
          <w:szCs w:val="22"/>
        </w:rPr>
        <w:t>Kč</w:t>
      </w:r>
      <w:r w:rsidR="001D3E72" w:rsidRPr="00F101C5">
        <w:rPr>
          <w:rFonts w:ascii="Calibri" w:hAnsi="Calibri" w:cs="Arial"/>
          <w:b/>
          <w:sz w:val="22"/>
          <w:szCs w:val="22"/>
        </w:rPr>
        <w:t xml:space="preserve"> (slovy:</w:t>
      </w:r>
      <w:r w:rsidR="00DB5BD1">
        <w:rPr>
          <w:rFonts w:ascii="Calibri" w:hAnsi="Calibri" w:cs="Arial"/>
          <w:b/>
          <w:sz w:val="22"/>
          <w:szCs w:val="22"/>
        </w:rPr>
        <w:t xml:space="preserve"> </w:t>
      </w:r>
      <w:r w:rsidR="00D64C03">
        <w:rPr>
          <w:rFonts w:ascii="Calibri" w:hAnsi="Calibri" w:cs="Arial"/>
          <w:b/>
          <w:sz w:val="22"/>
          <w:szCs w:val="22"/>
        </w:rPr>
        <w:t>osmdesát čtyři tisíc sedm set korun českých</w:t>
      </w:r>
      <w:r w:rsidR="001C4EE6" w:rsidRPr="00F101C5">
        <w:rPr>
          <w:rFonts w:ascii="Calibri" w:hAnsi="Calibri" w:cs="Arial"/>
          <w:b/>
          <w:snapToGrid w:val="0"/>
          <w:sz w:val="22"/>
          <w:szCs w:val="22"/>
        </w:rPr>
        <w:t>)</w:t>
      </w:r>
      <w:r w:rsidR="0000180B" w:rsidRPr="00F101C5">
        <w:rPr>
          <w:rFonts w:ascii="Calibri" w:hAnsi="Calibri" w:cs="Arial"/>
          <w:b/>
          <w:snapToGrid w:val="0"/>
          <w:sz w:val="22"/>
          <w:szCs w:val="22"/>
        </w:rPr>
        <w:t>.</w:t>
      </w:r>
      <w:r w:rsidR="001D3E72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FB2152" w:rsidRPr="001D3E72">
        <w:rPr>
          <w:rFonts w:ascii="Calibri" w:hAnsi="Calibri" w:cs="Arial"/>
          <w:b/>
          <w:snapToGrid w:val="0"/>
          <w:sz w:val="22"/>
          <w:szCs w:val="22"/>
        </w:rPr>
        <w:t xml:space="preserve"> </w:t>
      </w:r>
    </w:p>
    <w:p w:rsidR="006823A0" w:rsidRPr="00A76EBB" w:rsidRDefault="006823A0" w:rsidP="000E0E86">
      <w:pPr>
        <w:ind w:left="425" w:hanging="45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</w:t>
      </w:r>
      <w:r w:rsidR="00AC0328">
        <w:rPr>
          <w:rFonts w:asciiTheme="minorHAnsi" w:hAnsiTheme="minorHAnsi"/>
          <w:sz w:val="22"/>
          <w:szCs w:val="22"/>
        </w:rPr>
        <w:t>2</w:t>
      </w:r>
      <w:r w:rsidR="00F122F0">
        <w:rPr>
          <w:rFonts w:asciiTheme="minorHAnsi" w:hAnsiTheme="minorHAnsi"/>
          <w:sz w:val="22"/>
          <w:szCs w:val="22"/>
        </w:rPr>
        <w:tab/>
      </w:r>
      <w:r w:rsidRPr="00D43FE2">
        <w:rPr>
          <w:rFonts w:asciiTheme="minorHAnsi" w:hAnsiTheme="minorHAnsi"/>
          <w:sz w:val="22"/>
          <w:szCs w:val="22"/>
        </w:rPr>
        <w:t>Smluvní cen</w:t>
      </w:r>
      <w:r>
        <w:rPr>
          <w:rFonts w:asciiTheme="minorHAnsi" w:hAnsiTheme="minorHAnsi"/>
          <w:sz w:val="22"/>
          <w:szCs w:val="22"/>
        </w:rPr>
        <w:t>a</w:t>
      </w:r>
      <w:r w:rsidR="00813DB6">
        <w:rPr>
          <w:rFonts w:asciiTheme="minorHAnsi" w:hAnsiTheme="minorHAnsi"/>
          <w:sz w:val="22"/>
          <w:szCs w:val="22"/>
        </w:rPr>
        <w:t xml:space="preserve"> </w:t>
      </w:r>
      <w:r w:rsidRPr="00D43FE2">
        <w:rPr>
          <w:rFonts w:asciiTheme="minorHAnsi" w:hAnsiTheme="minorHAnsi"/>
          <w:sz w:val="22"/>
          <w:szCs w:val="22"/>
        </w:rPr>
        <w:t>uveden</w:t>
      </w:r>
      <w:r>
        <w:rPr>
          <w:rFonts w:asciiTheme="minorHAnsi" w:hAnsiTheme="minorHAnsi"/>
          <w:sz w:val="22"/>
          <w:szCs w:val="22"/>
        </w:rPr>
        <w:t>á</w:t>
      </w:r>
      <w:r w:rsidRPr="00D43FE2">
        <w:rPr>
          <w:rFonts w:asciiTheme="minorHAnsi" w:hAnsiTheme="minorHAnsi"/>
          <w:sz w:val="22"/>
          <w:szCs w:val="22"/>
        </w:rPr>
        <w:t xml:space="preserve"> v bodě 5.1 </w:t>
      </w:r>
      <w:r>
        <w:rPr>
          <w:rFonts w:asciiTheme="minorHAnsi" w:hAnsiTheme="minorHAnsi"/>
          <w:sz w:val="22"/>
          <w:szCs w:val="22"/>
        </w:rPr>
        <w:t>je</w:t>
      </w:r>
      <w:r w:rsidRPr="00D43FE2">
        <w:rPr>
          <w:rFonts w:asciiTheme="minorHAnsi" w:hAnsiTheme="minorHAnsi"/>
          <w:sz w:val="22"/>
          <w:szCs w:val="22"/>
        </w:rPr>
        <w:t xml:space="preserve"> cen</w:t>
      </w:r>
      <w:r>
        <w:rPr>
          <w:rFonts w:asciiTheme="minorHAnsi" w:hAnsiTheme="minorHAnsi"/>
          <w:sz w:val="22"/>
          <w:szCs w:val="22"/>
        </w:rPr>
        <w:t>a</w:t>
      </w:r>
      <w:r w:rsidRPr="00D43FE2">
        <w:rPr>
          <w:rFonts w:asciiTheme="minorHAnsi" w:hAnsiTheme="minorHAnsi"/>
          <w:sz w:val="22"/>
          <w:szCs w:val="22"/>
        </w:rPr>
        <w:t xml:space="preserve"> pevn</w:t>
      </w:r>
      <w:r w:rsidR="00FB2152">
        <w:rPr>
          <w:rFonts w:asciiTheme="minorHAnsi" w:hAnsiTheme="minorHAnsi"/>
          <w:sz w:val="22"/>
          <w:szCs w:val="22"/>
        </w:rPr>
        <w:t>á</w:t>
      </w:r>
      <w:r w:rsidRPr="00D43FE2">
        <w:rPr>
          <w:rFonts w:asciiTheme="minorHAnsi" w:hAnsiTheme="minorHAnsi"/>
          <w:sz w:val="22"/>
          <w:szCs w:val="22"/>
        </w:rPr>
        <w:t>, maximální a nepřekročiteln</w:t>
      </w:r>
      <w:r w:rsidR="00FB2152">
        <w:rPr>
          <w:rFonts w:asciiTheme="minorHAnsi" w:hAnsiTheme="minorHAnsi"/>
          <w:sz w:val="22"/>
          <w:szCs w:val="22"/>
        </w:rPr>
        <w:t>á</w:t>
      </w:r>
      <w:r w:rsidRPr="00D43FE2">
        <w:rPr>
          <w:rFonts w:asciiTheme="minorHAnsi" w:hAnsiTheme="minorHAnsi"/>
          <w:sz w:val="22"/>
          <w:szCs w:val="22"/>
        </w:rPr>
        <w:t>, a to za dílo provedené v rozsahu a kvalitě dle této Smlouvy a současně proveden</w:t>
      </w:r>
      <w:r w:rsidR="007F210E">
        <w:rPr>
          <w:rFonts w:asciiTheme="minorHAnsi" w:hAnsiTheme="minorHAnsi"/>
          <w:sz w:val="22"/>
          <w:szCs w:val="22"/>
        </w:rPr>
        <w:t>á</w:t>
      </w:r>
      <w:r w:rsidRPr="00D43FE2">
        <w:rPr>
          <w:rFonts w:asciiTheme="minorHAnsi" w:hAnsiTheme="minorHAnsi"/>
          <w:sz w:val="22"/>
          <w:szCs w:val="22"/>
        </w:rPr>
        <w:t xml:space="preserve"> v čase plnění dle této Smlouvy. </w:t>
      </w:r>
      <w:r w:rsidR="00A76EBB">
        <w:rPr>
          <w:rFonts w:asciiTheme="minorHAnsi" w:hAnsiTheme="minorHAnsi"/>
          <w:sz w:val="22"/>
          <w:szCs w:val="22"/>
        </w:rPr>
        <w:t>C</w:t>
      </w:r>
      <w:r w:rsidR="00A76EBB" w:rsidRPr="00A76EBB">
        <w:rPr>
          <w:rFonts w:asciiTheme="minorHAnsi" w:hAnsiTheme="minorHAnsi" w:cs="Arial"/>
          <w:sz w:val="22"/>
          <w:szCs w:val="22"/>
        </w:rPr>
        <w:t xml:space="preserve">ena zahrnuje veškeré a konečné náklady </w:t>
      </w:r>
      <w:r w:rsidR="00806FDD">
        <w:rPr>
          <w:rFonts w:asciiTheme="minorHAnsi" w:hAnsiTheme="minorHAnsi" w:cs="Arial"/>
          <w:sz w:val="22"/>
          <w:szCs w:val="22"/>
        </w:rPr>
        <w:t>za dílo</w:t>
      </w:r>
      <w:r w:rsidR="00A76EBB" w:rsidRPr="00A76EBB">
        <w:rPr>
          <w:rFonts w:asciiTheme="minorHAnsi" w:hAnsiTheme="minorHAnsi" w:cs="Arial"/>
          <w:sz w:val="22"/>
          <w:szCs w:val="22"/>
        </w:rPr>
        <w:t xml:space="preserve">, zejména </w:t>
      </w:r>
      <w:r w:rsidR="00806FDD">
        <w:rPr>
          <w:rFonts w:asciiTheme="minorHAnsi" w:hAnsiTheme="minorHAnsi" w:cs="Arial"/>
          <w:sz w:val="22"/>
          <w:szCs w:val="22"/>
        </w:rPr>
        <w:t>jeho zhotovení</w:t>
      </w:r>
      <w:r w:rsidR="00D64C03">
        <w:rPr>
          <w:rFonts w:asciiTheme="minorHAnsi" w:hAnsiTheme="minorHAnsi" w:cs="Arial"/>
          <w:sz w:val="22"/>
          <w:szCs w:val="22"/>
        </w:rPr>
        <w:t xml:space="preserve"> a</w:t>
      </w:r>
      <w:r w:rsidR="00806FDD">
        <w:rPr>
          <w:rFonts w:asciiTheme="minorHAnsi" w:hAnsiTheme="minorHAnsi" w:cs="Arial"/>
          <w:sz w:val="22"/>
          <w:szCs w:val="22"/>
        </w:rPr>
        <w:t xml:space="preserve"> </w:t>
      </w:r>
      <w:r w:rsidR="00A76EBB" w:rsidRPr="00A76EBB">
        <w:rPr>
          <w:rFonts w:asciiTheme="minorHAnsi" w:hAnsiTheme="minorHAnsi" w:cs="Arial"/>
          <w:sz w:val="22"/>
          <w:szCs w:val="22"/>
        </w:rPr>
        <w:t>dopravu do místa</w:t>
      </w:r>
      <w:r w:rsidR="00806FDD">
        <w:rPr>
          <w:rFonts w:asciiTheme="minorHAnsi" w:hAnsiTheme="minorHAnsi" w:cs="Arial"/>
          <w:sz w:val="22"/>
          <w:szCs w:val="22"/>
        </w:rPr>
        <w:t xml:space="preserve"> uvedené v odst. 3.1</w:t>
      </w:r>
      <w:r w:rsidR="00806FDD">
        <w:rPr>
          <w:rFonts w:asciiTheme="minorHAnsi" w:hAnsiTheme="minorHAnsi"/>
          <w:sz w:val="22"/>
          <w:szCs w:val="22"/>
        </w:rPr>
        <w:t>.</w:t>
      </w:r>
    </w:p>
    <w:p w:rsidR="00FB2152" w:rsidRPr="004F1225" w:rsidRDefault="006823A0" w:rsidP="000E0E86">
      <w:pPr>
        <w:ind w:left="426" w:hanging="45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</w:t>
      </w:r>
      <w:r w:rsidR="00AC0328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Cena za provedené dílo je splatná na základě </w:t>
      </w:r>
      <w:r w:rsidRPr="00D43FE2">
        <w:rPr>
          <w:rFonts w:asciiTheme="minorHAnsi" w:hAnsiTheme="minorHAnsi"/>
          <w:sz w:val="22"/>
          <w:szCs w:val="22"/>
        </w:rPr>
        <w:t>faktury – daňového dokladu, vystavené</w:t>
      </w:r>
      <w:r w:rsidR="00FB2152">
        <w:rPr>
          <w:rFonts w:asciiTheme="minorHAnsi" w:hAnsiTheme="minorHAnsi"/>
          <w:sz w:val="22"/>
          <w:szCs w:val="22"/>
        </w:rPr>
        <w:t xml:space="preserve"> </w:t>
      </w:r>
      <w:r w:rsidR="00FB2152" w:rsidRPr="00D43FE2">
        <w:rPr>
          <w:rFonts w:asciiTheme="minorHAnsi" w:hAnsiTheme="minorHAnsi"/>
          <w:sz w:val="22"/>
          <w:szCs w:val="22"/>
        </w:rPr>
        <w:t>zhotovitelem</w:t>
      </w:r>
      <w:r w:rsidR="00FB2152">
        <w:rPr>
          <w:rFonts w:asciiTheme="minorHAnsi" w:hAnsiTheme="minorHAnsi"/>
          <w:sz w:val="22"/>
          <w:szCs w:val="22"/>
        </w:rPr>
        <w:t xml:space="preserve"> do 15 dnů od předání díla</w:t>
      </w:r>
      <w:r w:rsidR="00842294">
        <w:rPr>
          <w:rFonts w:asciiTheme="minorHAnsi" w:hAnsiTheme="minorHAnsi"/>
          <w:sz w:val="22"/>
          <w:szCs w:val="22"/>
        </w:rPr>
        <w:t xml:space="preserve"> bez vad a nedodělků</w:t>
      </w:r>
      <w:r w:rsidR="00FB2152">
        <w:rPr>
          <w:rFonts w:asciiTheme="minorHAnsi" w:hAnsiTheme="minorHAnsi"/>
          <w:sz w:val="22"/>
          <w:szCs w:val="22"/>
        </w:rPr>
        <w:t xml:space="preserve"> </w:t>
      </w:r>
      <w:r w:rsidRPr="00D43FE2">
        <w:rPr>
          <w:rFonts w:asciiTheme="minorHAnsi" w:hAnsiTheme="minorHAnsi"/>
          <w:sz w:val="22"/>
          <w:szCs w:val="22"/>
        </w:rPr>
        <w:t xml:space="preserve">na základě odsouhlaseného protokolu podle článku </w:t>
      </w:r>
      <w:r w:rsidR="00034C79">
        <w:rPr>
          <w:rFonts w:asciiTheme="minorHAnsi" w:hAnsiTheme="minorHAnsi"/>
          <w:sz w:val="22"/>
          <w:szCs w:val="22"/>
        </w:rPr>
        <w:t>4</w:t>
      </w:r>
      <w:r w:rsidRPr="00D43FE2">
        <w:rPr>
          <w:rFonts w:asciiTheme="minorHAnsi" w:hAnsiTheme="minorHAnsi"/>
          <w:sz w:val="22"/>
          <w:szCs w:val="22"/>
        </w:rPr>
        <w:t>.</w:t>
      </w:r>
      <w:r w:rsidR="00034C79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</w:t>
      </w:r>
      <w:r w:rsidRPr="00D43FE2">
        <w:rPr>
          <w:rFonts w:asciiTheme="minorHAnsi" w:hAnsiTheme="minorHAnsi"/>
          <w:sz w:val="22"/>
          <w:szCs w:val="22"/>
        </w:rPr>
        <w:t xml:space="preserve">této </w:t>
      </w:r>
      <w:r>
        <w:rPr>
          <w:rFonts w:asciiTheme="minorHAnsi" w:hAnsiTheme="minorHAnsi"/>
          <w:sz w:val="22"/>
          <w:szCs w:val="22"/>
        </w:rPr>
        <w:t>S</w:t>
      </w:r>
      <w:r w:rsidRPr="00D43FE2">
        <w:rPr>
          <w:rFonts w:asciiTheme="minorHAnsi" w:hAnsiTheme="minorHAnsi"/>
          <w:sz w:val="22"/>
          <w:szCs w:val="22"/>
        </w:rPr>
        <w:t>mlouvy</w:t>
      </w:r>
      <w:r w:rsidR="00AC0328">
        <w:rPr>
          <w:rFonts w:asciiTheme="minorHAnsi" w:hAnsiTheme="minorHAnsi"/>
          <w:sz w:val="22"/>
          <w:szCs w:val="22"/>
        </w:rPr>
        <w:t>.</w:t>
      </w:r>
      <w:r w:rsidRPr="00D43FE2">
        <w:rPr>
          <w:rFonts w:asciiTheme="minorHAnsi" w:hAnsiTheme="minorHAnsi"/>
          <w:sz w:val="22"/>
          <w:szCs w:val="22"/>
        </w:rPr>
        <w:t xml:space="preserve"> </w:t>
      </w:r>
      <w:r w:rsidR="00AC0328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platnost </w:t>
      </w:r>
      <w:r w:rsidRPr="00FB2152">
        <w:rPr>
          <w:rFonts w:asciiTheme="minorHAnsi" w:hAnsiTheme="minorHAnsi"/>
          <w:sz w:val="22"/>
          <w:szCs w:val="22"/>
        </w:rPr>
        <w:t xml:space="preserve">faktury je </w:t>
      </w:r>
      <w:r w:rsidR="00C62198">
        <w:rPr>
          <w:rFonts w:asciiTheme="minorHAnsi" w:hAnsiTheme="minorHAnsi"/>
          <w:sz w:val="22"/>
          <w:szCs w:val="22"/>
        </w:rPr>
        <w:t>14</w:t>
      </w:r>
      <w:r w:rsidRPr="00FB2152">
        <w:rPr>
          <w:rFonts w:asciiTheme="minorHAnsi" w:hAnsiTheme="minorHAnsi"/>
          <w:sz w:val="22"/>
          <w:szCs w:val="22"/>
        </w:rPr>
        <w:t xml:space="preserve"> dní po doručení na adresu objednatele</w:t>
      </w:r>
      <w:r w:rsidR="00C62198">
        <w:rPr>
          <w:rFonts w:asciiTheme="minorHAnsi" w:hAnsiTheme="minorHAnsi"/>
          <w:sz w:val="22"/>
          <w:szCs w:val="22"/>
        </w:rPr>
        <w:t xml:space="preserve">: </w:t>
      </w:r>
      <w:r w:rsidR="00801764" w:rsidRPr="004F1225">
        <w:rPr>
          <w:rFonts w:asciiTheme="minorHAnsi" w:hAnsiTheme="minorHAnsi"/>
          <w:b/>
          <w:sz w:val="22"/>
          <w:szCs w:val="22"/>
        </w:rPr>
        <w:t>SZ Vranov nad Dyjí, Zámecká 93, 671 03 Vranov nad Dyjí</w:t>
      </w:r>
    </w:p>
    <w:p w:rsidR="006823A0" w:rsidRPr="00D43FE2" w:rsidRDefault="006823A0" w:rsidP="000E0E86">
      <w:pPr>
        <w:ind w:left="426" w:hanging="45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</w:t>
      </w:r>
      <w:r w:rsidR="00AC0328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</w:t>
      </w:r>
      <w:r w:rsidR="00F122F0">
        <w:rPr>
          <w:rFonts w:asciiTheme="minorHAnsi" w:hAnsiTheme="minorHAnsi"/>
          <w:sz w:val="22"/>
          <w:szCs w:val="22"/>
        </w:rPr>
        <w:tab/>
      </w:r>
      <w:r w:rsidRPr="00D43FE2">
        <w:rPr>
          <w:rFonts w:asciiTheme="minorHAnsi" w:hAnsiTheme="minorHAnsi"/>
          <w:sz w:val="22"/>
          <w:szCs w:val="22"/>
        </w:rPr>
        <w:t>Faktura – daňový doklad musí obsahovat všechny náležitosti řádného účetního a daňového dokladu dle příslušných právních předpisů</w:t>
      </w:r>
      <w:r w:rsidR="00C62198">
        <w:rPr>
          <w:rFonts w:asciiTheme="minorHAnsi" w:hAnsiTheme="minorHAnsi"/>
          <w:sz w:val="22"/>
          <w:szCs w:val="22"/>
        </w:rPr>
        <w:t>.</w:t>
      </w:r>
      <w:r w:rsidRPr="00D43FE2">
        <w:rPr>
          <w:rFonts w:asciiTheme="minorHAnsi" w:hAnsiTheme="minorHAnsi"/>
          <w:sz w:val="22"/>
          <w:szCs w:val="22"/>
        </w:rPr>
        <w:t xml:space="preserve"> </w:t>
      </w:r>
      <w:r w:rsidR="00C62198">
        <w:rPr>
          <w:rFonts w:asciiTheme="minorHAnsi" w:hAnsiTheme="minorHAnsi"/>
          <w:sz w:val="22"/>
          <w:szCs w:val="22"/>
        </w:rPr>
        <w:t>D</w:t>
      </w:r>
      <w:r w:rsidRPr="00D43FE2">
        <w:rPr>
          <w:rFonts w:asciiTheme="minorHAnsi" w:hAnsiTheme="minorHAnsi"/>
          <w:sz w:val="22"/>
          <w:szCs w:val="22"/>
        </w:rPr>
        <w:t xml:space="preserve">ále musí splňovat Smlouvou stanovené náležitosti, jinak je objednatel oprávněn jej do data splatnosti vrátit s tím, že zhotovitel je poté povinen vystavit nový daňový doklad s novým termínem splatnosti. V takovém případě není objednatel v prodlení s úhradou. </w:t>
      </w:r>
    </w:p>
    <w:p w:rsidR="00842294" w:rsidRDefault="006823A0" w:rsidP="000E0E86">
      <w:pPr>
        <w:ind w:left="426" w:hanging="45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</w:t>
      </w:r>
      <w:r w:rsidR="005B2EDD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</w:t>
      </w:r>
      <w:r w:rsidR="00F122F0">
        <w:rPr>
          <w:rFonts w:asciiTheme="minorHAnsi" w:hAnsiTheme="minorHAnsi"/>
          <w:sz w:val="22"/>
          <w:szCs w:val="22"/>
        </w:rPr>
        <w:tab/>
      </w:r>
      <w:r w:rsidRPr="00D43FE2">
        <w:rPr>
          <w:rFonts w:asciiTheme="minorHAnsi" w:hAnsiTheme="minorHAnsi"/>
          <w:sz w:val="22"/>
          <w:szCs w:val="22"/>
        </w:rPr>
        <w:t>Na každé faktuře – daňovém dokladu musí být uvedeno číslo smlouvy objednatele. Bez uvedení t</w:t>
      </w:r>
      <w:r>
        <w:rPr>
          <w:rFonts w:asciiTheme="minorHAnsi" w:hAnsiTheme="minorHAnsi"/>
          <w:sz w:val="22"/>
          <w:szCs w:val="22"/>
        </w:rPr>
        <w:t>ohoto</w:t>
      </w:r>
      <w:r w:rsidRPr="00D43FE2">
        <w:rPr>
          <w:rFonts w:asciiTheme="minorHAnsi" w:hAnsiTheme="minorHAnsi"/>
          <w:sz w:val="22"/>
          <w:szCs w:val="22"/>
        </w:rPr>
        <w:t xml:space="preserve"> údaj</w:t>
      </w:r>
      <w:r>
        <w:rPr>
          <w:rFonts w:asciiTheme="minorHAnsi" w:hAnsiTheme="minorHAnsi"/>
          <w:sz w:val="22"/>
          <w:szCs w:val="22"/>
        </w:rPr>
        <w:t xml:space="preserve">e </w:t>
      </w:r>
      <w:r w:rsidRPr="00D43FE2">
        <w:rPr>
          <w:rFonts w:asciiTheme="minorHAnsi" w:hAnsiTheme="minorHAnsi"/>
          <w:sz w:val="22"/>
          <w:szCs w:val="22"/>
        </w:rPr>
        <w:t>nebude faktura uhrazena a bude zhotoviteli vrácena podle bodu 5.</w:t>
      </w:r>
      <w:r w:rsidR="00AC0328">
        <w:rPr>
          <w:rFonts w:asciiTheme="minorHAnsi" w:hAnsiTheme="minorHAnsi"/>
          <w:sz w:val="22"/>
          <w:szCs w:val="22"/>
        </w:rPr>
        <w:t>4</w:t>
      </w:r>
      <w:r w:rsidRPr="00D43FE2">
        <w:rPr>
          <w:rFonts w:asciiTheme="minorHAnsi" w:hAnsiTheme="minorHAnsi"/>
          <w:sz w:val="22"/>
          <w:szCs w:val="22"/>
        </w:rPr>
        <w:t xml:space="preserve"> této Smlouvy</w:t>
      </w:r>
      <w:r>
        <w:rPr>
          <w:rFonts w:asciiTheme="minorHAnsi" w:hAnsiTheme="minorHAnsi"/>
          <w:sz w:val="22"/>
          <w:szCs w:val="22"/>
        </w:rPr>
        <w:t>.</w:t>
      </w:r>
    </w:p>
    <w:p w:rsidR="00F03FDF" w:rsidRDefault="00F03FDF" w:rsidP="000E0E86">
      <w:pPr>
        <w:pStyle w:val="Nzev"/>
        <w:ind w:hanging="454"/>
        <w:rPr>
          <w:b w:val="0"/>
          <w:bCs w:val="0"/>
          <w:sz w:val="22"/>
          <w:szCs w:val="22"/>
        </w:rPr>
      </w:pPr>
    </w:p>
    <w:p w:rsidR="00F03FDF" w:rsidRPr="00F03FDF" w:rsidRDefault="00F03FDF" w:rsidP="00635FD5">
      <w:pPr>
        <w:pStyle w:val="Nzev"/>
        <w:rPr>
          <w:rFonts w:ascii="Calibri" w:hAnsi="Calibri"/>
          <w:sz w:val="22"/>
          <w:szCs w:val="22"/>
        </w:rPr>
      </w:pPr>
      <w:r w:rsidRPr="00F03FDF">
        <w:rPr>
          <w:rFonts w:ascii="Calibri" w:hAnsi="Calibri"/>
          <w:bCs w:val="0"/>
          <w:sz w:val="22"/>
          <w:szCs w:val="22"/>
        </w:rPr>
        <w:t>VI.</w:t>
      </w:r>
    </w:p>
    <w:p w:rsidR="00F03FDF" w:rsidRPr="00F03FDF" w:rsidRDefault="00F03FDF" w:rsidP="00F03FDF">
      <w:pPr>
        <w:pStyle w:val="Nzev"/>
        <w:rPr>
          <w:rFonts w:ascii="Calibri" w:hAnsi="Calibri"/>
          <w:bCs w:val="0"/>
          <w:sz w:val="22"/>
          <w:szCs w:val="22"/>
        </w:rPr>
      </w:pPr>
      <w:r w:rsidRPr="00F03FDF">
        <w:rPr>
          <w:rFonts w:ascii="Calibri" w:hAnsi="Calibri"/>
          <w:bCs w:val="0"/>
          <w:sz w:val="22"/>
          <w:szCs w:val="22"/>
        </w:rPr>
        <w:t>Záruka za jakost díla</w:t>
      </w:r>
    </w:p>
    <w:p w:rsidR="00F03FDF" w:rsidRDefault="00F03FDF" w:rsidP="000933C5">
      <w:pPr>
        <w:numPr>
          <w:ilvl w:val="1"/>
          <w:numId w:val="31"/>
        </w:numPr>
        <w:tabs>
          <w:tab w:val="clear" w:pos="360"/>
          <w:tab w:val="num" w:pos="567"/>
        </w:tabs>
        <w:ind w:left="454" w:hanging="45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 se zavazuje provést dílo tak, aby nemělo vady, nedodělky a nedostatky, které by bránily jeho užívání ke sjednanému účelu.</w:t>
      </w:r>
    </w:p>
    <w:p w:rsidR="00F03FDF" w:rsidRDefault="00F03FDF" w:rsidP="000933C5">
      <w:pPr>
        <w:numPr>
          <w:ilvl w:val="1"/>
          <w:numId w:val="31"/>
        </w:numPr>
        <w:tabs>
          <w:tab w:val="clear" w:pos="360"/>
          <w:tab w:val="num" w:pos="567"/>
        </w:tabs>
        <w:ind w:left="454" w:hanging="45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Zhotovitel poskytuje na dílo záruku za jakost v délce </w:t>
      </w:r>
      <w:r w:rsidR="00034C79" w:rsidRPr="00034C79">
        <w:rPr>
          <w:rFonts w:ascii="Calibri" w:hAnsi="Calibri" w:cs="Calibri"/>
          <w:b/>
          <w:sz w:val="22"/>
          <w:szCs w:val="22"/>
        </w:rPr>
        <w:t>24</w:t>
      </w:r>
      <w:r w:rsidRPr="00034C79">
        <w:rPr>
          <w:rFonts w:ascii="Calibri" w:hAnsi="Calibri" w:cs="Calibri"/>
          <w:b/>
          <w:sz w:val="22"/>
          <w:szCs w:val="22"/>
        </w:rPr>
        <w:t xml:space="preserve"> </w:t>
      </w:r>
      <w:r w:rsidRPr="00034C79">
        <w:rPr>
          <w:rFonts w:ascii="Calibri" w:hAnsi="Calibri" w:cs="Calibri"/>
          <w:b/>
          <w:bCs/>
          <w:sz w:val="22"/>
          <w:szCs w:val="22"/>
        </w:rPr>
        <w:t>m</w:t>
      </w:r>
      <w:r>
        <w:rPr>
          <w:rFonts w:ascii="Calibri" w:hAnsi="Calibri" w:cs="Calibri"/>
          <w:b/>
          <w:bCs/>
          <w:sz w:val="22"/>
          <w:szCs w:val="22"/>
        </w:rPr>
        <w:t xml:space="preserve">ěsíců </w:t>
      </w:r>
      <w:r w:rsidR="00801764" w:rsidRPr="00801764">
        <w:rPr>
          <w:rFonts w:ascii="Calibri" w:hAnsi="Calibri" w:cs="Calibri"/>
          <w:bCs/>
          <w:sz w:val="22"/>
          <w:szCs w:val="22"/>
        </w:rPr>
        <w:t>o</w:t>
      </w:r>
      <w:r w:rsidRPr="00801764">
        <w:rPr>
          <w:rFonts w:ascii="Calibri" w:hAnsi="Calibri" w:cs="Calibri"/>
          <w:sz w:val="22"/>
          <w:szCs w:val="22"/>
        </w:rPr>
        <w:t>de dne</w:t>
      </w:r>
      <w:r>
        <w:rPr>
          <w:rFonts w:ascii="Calibri" w:hAnsi="Calibri" w:cs="Calibri"/>
          <w:sz w:val="22"/>
          <w:szCs w:val="22"/>
        </w:rPr>
        <w:t xml:space="preserve"> předání a převzetí díla</w:t>
      </w:r>
      <w:r w:rsidR="00717CDE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Převzetím této záruky přejímá zhotovitel svůj závazek, že zhotovené dílo bude po tuto záruční dobu mít smluvené vlastnosti a bude způsobilé k účelu sjednanému v této smlouvě, a že si zachová smluvené nebo obvyklé vlastnosti. </w:t>
      </w:r>
    </w:p>
    <w:p w:rsidR="00F03FDF" w:rsidRDefault="00F03FDF" w:rsidP="000933C5">
      <w:pPr>
        <w:numPr>
          <w:ilvl w:val="1"/>
          <w:numId w:val="31"/>
        </w:numPr>
        <w:tabs>
          <w:tab w:val="clear" w:pos="360"/>
          <w:tab w:val="num" w:pos="567"/>
        </w:tabs>
        <w:ind w:left="454" w:hanging="45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Objednatel se zavazuje veškeré vady a nedostatky zjištěné v záruční době oznámit bezodkladně zhotoviteli, nejpozději však do 10 kalendářních dnů ode dne jejich zjištění. Zhotovitel se zavazuje reklamované vady na svůj náklad bezodkladně odstranit, nejpozději však do 5 pracovních</w:t>
      </w:r>
      <w:r>
        <w:rPr>
          <w:rFonts w:ascii="Calibri" w:hAnsi="Calibri" w:cs="Calibri"/>
          <w:snapToGrid w:val="0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napToGrid w:val="0"/>
          <w:sz w:val="22"/>
          <w:szCs w:val="22"/>
        </w:rPr>
        <w:t xml:space="preserve">dnů ode dne oznámení vad a nedostatků objednatelem. V případě, že se bude jednat o vady a nedostatky, které vzhledem k jejich náročnosti či rozsahu nebude možné odstranit v uvedené lhůtě, smluvní strany se zavazují přiměřeně lhůtu pro odstranění vad a nedostatků na žádost zhotovitele prodloužit. </w:t>
      </w:r>
    </w:p>
    <w:p w:rsidR="00F03FDF" w:rsidRPr="00EA2D48" w:rsidRDefault="00F03FDF" w:rsidP="00D170B7">
      <w:pPr>
        <w:widowControl w:val="0"/>
        <w:numPr>
          <w:ilvl w:val="1"/>
          <w:numId w:val="31"/>
        </w:numPr>
        <w:tabs>
          <w:tab w:val="clear" w:pos="360"/>
          <w:tab w:val="num" w:pos="567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54" w:hanging="454"/>
        <w:jc w:val="both"/>
        <w:rPr>
          <w:rFonts w:ascii="Calibri" w:hAnsi="Calibri" w:cs="Calibri"/>
          <w:snapToGrid w:val="0"/>
          <w:sz w:val="22"/>
          <w:szCs w:val="22"/>
        </w:rPr>
      </w:pPr>
      <w:r w:rsidRPr="00EA2D48">
        <w:rPr>
          <w:rFonts w:ascii="Calibri" w:hAnsi="Calibri" w:cs="Calibri"/>
          <w:snapToGrid w:val="0"/>
          <w:sz w:val="22"/>
          <w:szCs w:val="22"/>
        </w:rPr>
        <w:t>Záruka se nevztahuje na poškození, které vznikly ze strany objednatele z důvodů</w:t>
      </w:r>
      <w:r w:rsidR="009332BC" w:rsidRPr="00EA2D48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EA2D48">
        <w:rPr>
          <w:rFonts w:ascii="Calibri" w:hAnsi="Calibri" w:cs="Calibri"/>
          <w:snapToGrid w:val="0"/>
          <w:sz w:val="22"/>
          <w:szCs w:val="22"/>
        </w:rPr>
        <w:t>neodborn</w:t>
      </w:r>
      <w:r w:rsidR="00EA2D48">
        <w:rPr>
          <w:rFonts w:ascii="Calibri" w:hAnsi="Calibri" w:cs="Calibri"/>
          <w:snapToGrid w:val="0"/>
          <w:sz w:val="22"/>
          <w:szCs w:val="22"/>
        </w:rPr>
        <w:t>ých</w:t>
      </w:r>
      <w:r w:rsidRPr="00EA2D48">
        <w:rPr>
          <w:rFonts w:ascii="Calibri" w:hAnsi="Calibri" w:cs="Calibri"/>
          <w:snapToGrid w:val="0"/>
          <w:sz w:val="22"/>
          <w:szCs w:val="22"/>
        </w:rPr>
        <w:t xml:space="preserve"> zásah</w:t>
      </w:r>
      <w:r w:rsidR="00EA2D48">
        <w:rPr>
          <w:rFonts w:ascii="Calibri" w:hAnsi="Calibri" w:cs="Calibri"/>
          <w:snapToGrid w:val="0"/>
          <w:sz w:val="22"/>
          <w:szCs w:val="22"/>
        </w:rPr>
        <w:t>ů,</w:t>
      </w:r>
      <w:r w:rsidRPr="00EA2D48">
        <w:rPr>
          <w:rFonts w:ascii="Calibri" w:hAnsi="Calibri" w:cs="Calibri"/>
          <w:snapToGrid w:val="0"/>
          <w:sz w:val="22"/>
          <w:szCs w:val="22"/>
        </w:rPr>
        <w:t xml:space="preserve"> zejména jakékoliv opravy či úpravy provedené v průběhu záruční doby třetí osobou bez vědomí zhotovitele</w:t>
      </w:r>
      <w:r w:rsidR="00EA2D48">
        <w:rPr>
          <w:rFonts w:ascii="Calibri" w:hAnsi="Calibri" w:cs="Calibri"/>
          <w:snapToGrid w:val="0"/>
          <w:sz w:val="22"/>
          <w:szCs w:val="22"/>
        </w:rPr>
        <w:t>.</w:t>
      </w:r>
    </w:p>
    <w:p w:rsidR="00F03FDF" w:rsidRDefault="00F03FDF" w:rsidP="000933C5">
      <w:pPr>
        <w:numPr>
          <w:ilvl w:val="1"/>
          <w:numId w:val="31"/>
        </w:numPr>
        <w:tabs>
          <w:tab w:val="clear" w:pos="360"/>
          <w:tab w:val="num" w:pos="567"/>
        </w:tabs>
        <w:ind w:left="454" w:hanging="45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Práva a povinnosti z poskytnuté záruky za jakost nezanikají ani pro případ odstoupení od této smlouvy.</w:t>
      </w:r>
    </w:p>
    <w:p w:rsidR="00F03FDF" w:rsidRDefault="00F03FDF" w:rsidP="00D64C03">
      <w:pPr>
        <w:ind w:hanging="454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F024B" w:rsidRDefault="009F024B" w:rsidP="009F024B">
      <w:pPr>
        <w:pStyle w:val="Podtitul"/>
        <w:rPr>
          <w:rFonts w:ascii="Calibri" w:hAnsi="Calibri"/>
          <w:sz w:val="22"/>
          <w:szCs w:val="22"/>
          <w:u w:val="none"/>
          <w:lang w:val="cs-CZ"/>
        </w:rPr>
      </w:pPr>
      <w:r w:rsidRPr="00474C47">
        <w:rPr>
          <w:rFonts w:ascii="Calibri" w:hAnsi="Calibri"/>
          <w:sz w:val="22"/>
          <w:szCs w:val="22"/>
          <w:u w:val="none"/>
        </w:rPr>
        <w:lastRenderedPageBreak/>
        <w:t>V</w:t>
      </w:r>
      <w:r w:rsidR="00F03FDF">
        <w:rPr>
          <w:rFonts w:ascii="Calibri" w:hAnsi="Calibri"/>
          <w:sz w:val="22"/>
          <w:szCs w:val="22"/>
          <w:u w:val="none"/>
          <w:lang w:val="cs-CZ"/>
        </w:rPr>
        <w:t>I</w:t>
      </w:r>
      <w:r w:rsidR="006823A0">
        <w:rPr>
          <w:rFonts w:ascii="Calibri" w:hAnsi="Calibri"/>
          <w:sz w:val="22"/>
          <w:szCs w:val="22"/>
          <w:u w:val="none"/>
          <w:lang w:val="cs-CZ"/>
        </w:rPr>
        <w:t>I</w:t>
      </w:r>
      <w:r w:rsidR="008464DA" w:rsidRPr="00474C47">
        <w:rPr>
          <w:rFonts w:ascii="Calibri" w:hAnsi="Calibri"/>
          <w:sz w:val="22"/>
          <w:szCs w:val="22"/>
          <w:u w:val="none"/>
        </w:rPr>
        <w:t xml:space="preserve">. </w:t>
      </w:r>
      <w:r w:rsidR="008464DA" w:rsidRPr="00474C47">
        <w:rPr>
          <w:rFonts w:ascii="Calibri" w:hAnsi="Calibri"/>
          <w:sz w:val="22"/>
          <w:szCs w:val="22"/>
          <w:u w:val="none"/>
        </w:rPr>
        <w:br/>
        <w:t xml:space="preserve">Práva a povinnosti </w:t>
      </w:r>
      <w:r w:rsidR="008C66E8">
        <w:rPr>
          <w:rFonts w:ascii="Calibri" w:hAnsi="Calibri"/>
          <w:sz w:val="22"/>
          <w:szCs w:val="22"/>
          <w:u w:val="none"/>
          <w:lang w:val="cs-CZ"/>
        </w:rPr>
        <w:t>smluvních stran</w:t>
      </w:r>
    </w:p>
    <w:p w:rsidR="00FA44C6" w:rsidRDefault="008535E1" w:rsidP="000933C5">
      <w:pPr>
        <w:ind w:left="454" w:hanging="454"/>
        <w:jc w:val="both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1641C2">
        <w:rPr>
          <w:rFonts w:asciiTheme="minorHAnsi" w:hAnsiTheme="minorHAnsi"/>
          <w:sz w:val="22"/>
          <w:szCs w:val="22"/>
        </w:rPr>
        <w:t>.1</w:t>
      </w:r>
      <w:r w:rsidR="001641C2">
        <w:rPr>
          <w:rFonts w:asciiTheme="minorHAnsi" w:hAnsiTheme="minorHAnsi"/>
          <w:sz w:val="22"/>
          <w:szCs w:val="22"/>
        </w:rPr>
        <w:tab/>
      </w:r>
      <w:r w:rsidR="001641C2" w:rsidRPr="009217EA">
        <w:rPr>
          <w:rFonts w:ascii="Calibri" w:hAnsi="Calibri"/>
          <w:sz w:val="22"/>
          <w:szCs w:val="22"/>
        </w:rPr>
        <w:t>Zhotovitel se zavazuje provést dílo v požadované kvalitě</w:t>
      </w:r>
      <w:r w:rsidR="001641C2">
        <w:rPr>
          <w:rFonts w:ascii="Calibri" w:hAnsi="Calibri"/>
          <w:sz w:val="22"/>
          <w:szCs w:val="22"/>
        </w:rPr>
        <w:t xml:space="preserve"> a odbornosti</w:t>
      </w:r>
      <w:r w:rsidR="001641C2" w:rsidRPr="009217EA">
        <w:rPr>
          <w:rFonts w:ascii="Calibri" w:hAnsi="Calibri"/>
          <w:sz w:val="22"/>
          <w:szCs w:val="22"/>
        </w:rPr>
        <w:t xml:space="preserve">. </w:t>
      </w:r>
      <w:r w:rsidR="001641C2" w:rsidRPr="001D3E72">
        <w:rPr>
          <w:rFonts w:ascii="Calibri" w:hAnsi="Calibri" w:cs="Arial"/>
          <w:b/>
          <w:snapToGrid w:val="0"/>
          <w:sz w:val="22"/>
          <w:szCs w:val="22"/>
        </w:rPr>
        <w:t xml:space="preserve"> </w:t>
      </w:r>
    </w:p>
    <w:p w:rsidR="0079370D" w:rsidRPr="00474C47" w:rsidRDefault="008535E1" w:rsidP="000933C5">
      <w:pPr>
        <w:pStyle w:val="Zkladntext"/>
        <w:ind w:left="454" w:hanging="45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</w:t>
      </w:r>
      <w:r w:rsidR="006823A0">
        <w:rPr>
          <w:rFonts w:ascii="Calibri" w:hAnsi="Calibri" w:cs="Arial"/>
          <w:sz w:val="22"/>
          <w:szCs w:val="22"/>
        </w:rPr>
        <w:t>.</w:t>
      </w:r>
      <w:r w:rsidR="00EA2D48">
        <w:rPr>
          <w:rFonts w:ascii="Calibri" w:hAnsi="Calibri" w:cs="Arial"/>
          <w:sz w:val="22"/>
          <w:szCs w:val="22"/>
        </w:rPr>
        <w:t>2</w:t>
      </w:r>
      <w:r w:rsidR="006823A0">
        <w:rPr>
          <w:rFonts w:ascii="Calibri" w:hAnsi="Calibri" w:cs="Arial"/>
          <w:sz w:val="22"/>
          <w:szCs w:val="22"/>
        </w:rPr>
        <w:t xml:space="preserve"> </w:t>
      </w:r>
      <w:r w:rsidR="006823A0">
        <w:rPr>
          <w:rFonts w:ascii="Calibri" w:hAnsi="Calibri" w:cs="Arial"/>
          <w:sz w:val="22"/>
          <w:szCs w:val="22"/>
        </w:rPr>
        <w:tab/>
      </w:r>
      <w:r w:rsidR="001A0484">
        <w:rPr>
          <w:rFonts w:ascii="Calibri" w:hAnsi="Calibri" w:cs="Arial"/>
          <w:sz w:val="22"/>
          <w:szCs w:val="22"/>
        </w:rPr>
        <w:t xml:space="preserve">Objednatel je </w:t>
      </w:r>
      <w:r w:rsidR="00717CDE">
        <w:rPr>
          <w:rFonts w:ascii="Calibri" w:hAnsi="Calibri" w:cs="Arial"/>
          <w:sz w:val="22"/>
          <w:szCs w:val="22"/>
        </w:rPr>
        <w:t>oprávněn o</w:t>
      </w:r>
      <w:r w:rsidR="001A0484">
        <w:rPr>
          <w:rFonts w:ascii="Calibri" w:hAnsi="Calibri" w:cs="Arial"/>
          <w:sz w:val="22"/>
          <w:szCs w:val="22"/>
        </w:rPr>
        <w:t>d smlouvy</w:t>
      </w:r>
      <w:r w:rsidR="0077246B">
        <w:rPr>
          <w:rFonts w:ascii="Calibri" w:hAnsi="Calibri" w:cs="Arial"/>
          <w:sz w:val="22"/>
          <w:szCs w:val="22"/>
        </w:rPr>
        <w:t xml:space="preserve"> </w:t>
      </w:r>
      <w:r w:rsidR="00FA44C6">
        <w:rPr>
          <w:rFonts w:ascii="Calibri" w:hAnsi="Calibri" w:cs="Arial"/>
          <w:sz w:val="22"/>
          <w:szCs w:val="22"/>
        </w:rPr>
        <w:t xml:space="preserve">odstoupit </w:t>
      </w:r>
      <w:r w:rsidR="001A0484" w:rsidRPr="001A0484">
        <w:rPr>
          <w:rFonts w:ascii="Calibri" w:hAnsi="Calibri" w:cs="Arial"/>
          <w:sz w:val="22"/>
          <w:szCs w:val="22"/>
        </w:rPr>
        <w:t>při podstatném porušení smlouvy zhotovitelem, a to zejména při</w:t>
      </w:r>
      <w:r w:rsidR="0079370D" w:rsidRPr="00474C47">
        <w:rPr>
          <w:rFonts w:ascii="Calibri" w:hAnsi="Calibri" w:cs="Arial"/>
          <w:sz w:val="22"/>
          <w:szCs w:val="22"/>
        </w:rPr>
        <w:t xml:space="preserve">: </w:t>
      </w:r>
    </w:p>
    <w:p w:rsidR="0079370D" w:rsidRPr="00474C47" w:rsidRDefault="0079370D" w:rsidP="000933C5">
      <w:pPr>
        <w:pStyle w:val="Zkladntext"/>
        <w:numPr>
          <w:ilvl w:val="0"/>
          <w:numId w:val="21"/>
        </w:numPr>
        <w:ind w:left="454" w:hanging="454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prodlení s </w:t>
      </w:r>
      <w:r w:rsidR="00AC0328">
        <w:rPr>
          <w:rFonts w:ascii="Calibri" w:hAnsi="Calibri" w:cs="Arial"/>
          <w:sz w:val="22"/>
          <w:szCs w:val="22"/>
        </w:rPr>
        <w:t>dokončením</w:t>
      </w:r>
      <w:r w:rsidRPr="00474C47">
        <w:rPr>
          <w:rFonts w:ascii="Calibri" w:hAnsi="Calibri" w:cs="Arial"/>
          <w:sz w:val="22"/>
          <w:szCs w:val="22"/>
        </w:rPr>
        <w:t xml:space="preserve"> díla</w:t>
      </w:r>
      <w:r w:rsidR="007F210E">
        <w:rPr>
          <w:rFonts w:ascii="Calibri" w:hAnsi="Calibri" w:cs="Arial"/>
          <w:sz w:val="22"/>
          <w:szCs w:val="22"/>
        </w:rPr>
        <w:t>;</w:t>
      </w:r>
    </w:p>
    <w:p w:rsidR="00842294" w:rsidRDefault="0079370D" w:rsidP="000933C5">
      <w:pPr>
        <w:pStyle w:val="Zkladntext"/>
        <w:numPr>
          <w:ilvl w:val="0"/>
          <w:numId w:val="21"/>
        </w:numPr>
        <w:ind w:left="454" w:hanging="454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>
        <w:rPr>
          <w:rFonts w:ascii="Calibri" w:hAnsi="Calibri" w:cs="Arial"/>
          <w:sz w:val="22"/>
          <w:szCs w:val="22"/>
        </w:rPr>
        <w:t> </w:t>
      </w:r>
      <w:r w:rsidRPr="00474C47">
        <w:rPr>
          <w:rFonts w:ascii="Calibri" w:hAnsi="Calibri" w:cs="Arial"/>
          <w:sz w:val="22"/>
          <w:szCs w:val="22"/>
        </w:rPr>
        <w:t>jiná závažná porušení smlouvy, v důsledku kterých bude nebo může být zhotovení díla co do ter</w:t>
      </w:r>
      <w:r w:rsidR="00FB2152">
        <w:rPr>
          <w:rFonts w:ascii="Calibri" w:hAnsi="Calibri" w:cs="Arial"/>
          <w:sz w:val="22"/>
          <w:szCs w:val="22"/>
        </w:rPr>
        <w:t>mínů i kvality zásadně ohroženo.</w:t>
      </w:r>
    </w:p>
    <w:p w:rsidR="00FA44C6" w:rsidRDefault="00842294" w:rsidP="000933C5">
      <w:pPr>
        <w:pStyle w:val="Podtitul"/>
        <w:tabs>
          <w:tab w:val="clear" w:pos="567"/>
          <w:tab w:val="left" w:pos="426"/>
        </w:tabs>
        <w:ind w:left="454" w:hanging="454"/>
        <w:jc w:val="both"/>
        <w:rPr>
          <w:rFonts w:ascii="Calibri" w:hAnsi="Calibri" w:cs="Calibri"/>
          <w:b w:val="0"/>
          <w:sz w:val="22"/>
          <w:szCs w:val="22"/>
          <w:u w:val="none"/>
          <w:lang w:val="cs-CZ"/>
        </w:rPr>
      </w:pPr>
      <w:r w:rsidRPr="00FA44C6">
        <w:rPr>
          <w:rFonts w:ascii="Calibri" w:hAnsi="Calibri" w:cs="Calibri"/>
          <w:b w:val="0"/>
          <w:sz w:val="22"/>
          <w:szCs w:val="22"/>
          <w:u w:val="none"/>
        </w:rPr>
        <w:t>7.</w:t>
      </w:r>
      <w:r w:rsidR="00EA2D48">
        <w:rPr>
          <w:rFonts w:ascii="Calibri" w:hAnsi="Calibri" w:cs="Calibri"/>
          <w:b w:val="0"/>
          <w:sz w:val="22"/>
          <w:szCs w:val="22"/>
          <w:u w:val="none"/>
          <w:lang w:val="cs-CZ"/>
        </w:rPr>
        <w:t>3</w:t>
      </w:r>
      <w:r w:rsidRPr="00FA44C6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Pr="00FA44C6">
        <w:rPr>
          <w:rFonts w:ascii="Calibri" w:hAnsi="Calibri" w:cs="Calibri"/>
          <w:b w:val="0"/>
          <w:sz w:val="22"/>
          <w:szCs w:val="22"/>
          <w:u w:val="none"/>
        </w:rPr>
        <w:tab/>
      </w:r>
      <w:r w:rsidR="00FA44C6" w:rsidRPr="00FA44C6">
        <w:rPr>
          <w:rFonts w:ascii="Calibri" w:hAnsi="Calibri" w:cs="Calibri"/>
          <w:b w:val="0"/>
          <w:sz w:val="22"/>
          <w:szCs w:val="22"/>
          <w:u w:val="none"/>
          <w:lang w:val="cs-CZ"/>
        </w:rPr>
        <w:t>Odstoupení od smlouvy musí mít písemnou formu s tím, že je účinné dnem jeho doručení do sídla</w:t>
      </w:r>
      <w:r w:rsidR="00FA44C6" w:rsidRPr="00813DB6">
        <w:rPr>
          <w:rFonts w:ascii="Calibri" w:hAnsi="Calibri" w:cs="Calibri"/>
          <w:b w:val="0"/>
          <w:sz w:val="22"/>
          <w:szCs w:val="22"/>
          <w:u w:val="none"/>
          <w:lang w:val="cs-CZ"/>
        </w:rPr>
        <w:t xml:space="preserve"> druhé smluvní strany. V případě pochybností se má za to, že je odstoupení doručeno třetí den od jeho odeslání do sídla smluvní strany, uvedeného v záhlaví této smlouvy.</w:t>
      </w:r>
    </w:p>
    <w:p w:rsidR="00842294" w:rsidRPr="00842294" w:rsidRDefault="00842294" w:rsidP="000933C5">
      <w:pPr>
        <w:pStyle w:val="Zkladntext"/>
        <w:ind w:left="454" w:hanging="454"/>
        <w:rPr>
          <w:rFonts w:ascii="Calibri" w:hAnsi="Calibri" w:cs="Arial"/>
          <w:sz w:val="22"/>
          <w:szCs w:val="22"/>
        </w:rPr>
      </w:pPr>
    </w:p>
    <w:p w:rsidR="0079370D" w:rsidRPr="00474C47" w:rsidRDefault="006436EC" w:rsidP="000933C5">
      <w:pPr>
        <w:ind w:hanging="454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V</w:t>
      </w:r>
      <w:r w:rsidR="00805A33" w:rsidRPr="00474C47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I</w:t>
      </w:r>
      <w:r w:rsidR="00F03FDF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474C47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635FD5" w:rsidRDefault="003B4EA7" w:rsidP="003B4EA7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8.1 </w:t>
      </w:r>
      <w:r w:rsidRPr="003B4EA7">
        <w:rPr>
          <w:rFonts w:ascii="Calibri" w:hAnsi="Calibri"/>
          <w:bCs/>
          <w:sz w:val="22"/>
          <w:szCs w:val="22"/>
        </w:rPr>
        <w:t>Tato smlouva nabývá platnosti dnem podpisu obou smluvních stran a účinnosti dnem zveřejněním v registru smluv ve smyslu zákona č. 340/2015 Sb., o zvláštních podmínkách účinnost některých smluv, uveřejňování těchto smluv a o registru smluv (zákon o registru smluv). Dle tohoto zákona je Objednatel osobou povinnou k uveřejňování a zavazuje se, že ji zveřejní v registru smluv. Zároveň se zavazuje informovat o účinnosti smlouvy Zhotovitele emailem na adresu</w:t>
      </w:r>
      <w:r w:rsidR="00EF79F0">
        <w:rPr>
          <w:rFonts w:ascii="Calibri" w:hAnsi="Calibri"/>
          <w:bCs/>
          <w:sz w:val="22"/>
          <w:szCs w:val="22"/>
        </w:rPr>
        <w:t>:</w:t>
      </w:r>
      <w:r w:rsidRPr="003B4EA7">
        <w:rPr>
          <w:rFonts w:ascii="Calibri" w:hAnsi="Calibri"/>
          <w:bCs/>
          <w:sz w:val="22"/>
          <w:szCs w:val="22"/>
        </w:rPr>
        <w:t xml:space="preserve"> </w:t>
      </w:r>
      <w:r w:rsidR="00877AB1">
        <w:rPr>
          <w:rFonts w:ascii="Calibri" w:eastAsia="MS Mincho" w:hAnsi="Calibri"/>
          <w:b/>
          <w:sz w:val="22"/>
          <w:szCs w:val="22"/>
        </w:rPr>
        <w:t>xxxxxxxxxxxxxxxxxx</w:t>
      </w:r>
      <w:r w:rsidR="00635FD5" w:rsidRPr="003B4EA7">
        <w:rPr>
          <w:rFonts w:ascii="Calibri" w:hAnsi="Calibri" w:cs="Calibri"/>
          <w:sz w:val="22"/>
          <w:szCs w:val="22"/>
        </w:rPr>
        <w:t xml:space="preserve"> </w:t>
      </w:r>
    </w:p>
    <w:p w:rsidR="003B4EA7" w:rsidRPr="006E775F" w:rsidRDefault="003B4EA7" w:rsidP="003B4EA7">
      <w:pPr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3B4EA7">
        <w:rPr>
          <w:rFonts w:ascii="Calibri" w:hAnsi="Calibri" w:cs="Calibri"/>
          <w:sz w:val="22"/>
          <w:szCs w:val="22"/>
        </w:rPr>
        <w:t>8.2 Tato smlouva je vyhotovena v třech (3) stejnopisech, z nichž každý má platnost originálu a objednatel obdrží dvě (2) a</w:t>
      </w:r>
      <w:r w:rsidRPr="006E775F">
        <w:rPr>
          <w:rFonts w:asciiTheme="minorHAnsi" w:hAnsiTheme="minorHAnsi" w:cs="Calibri"/>
          <w:sz w:val="20"/>
          <w:szCs w:val="20"/>
        </w:rPr>
        <w:t xml:space="preserve"> zhotovitel jedno (1) vyhotovení.</w:t>
      </w:r>
    </w:p>
    <w:p w:rsidR="00FA44C6" w:rsidRDefault="00FA44C6" w:rsidP="00FA44C6">
      <w:pPr>
        <w:pStyle w:val="Zkladntext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8.</w:t>
      </w:r>
      <w:r w:rsidR="006D43C7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ab/>
      </w:r>
      <w:r w:rsidRPr="0087390E">
        <w:rPr>
          <w:rFonts w:ascii="Calibri" w:hAnsi="Calibri" w:cs="Calibri"/>
          <w:sz w:val="22"/>
          <w:szCs w:val="22"/>
        </w:rPr>
        <w:t xml:space="preserve">Tuto </w:t>
      </w:r>
      <w:r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mlouvu lze měni</w:t>
      </w:r>
      <w:bookmarkStart w:id="0" w:name="_GoBack"/>
      <w:bookmarkEnd w:id="0"/>
      <w:r w:rsidRPr="0087390E">
        <w:rPr>
          <w:rFonts w:ascii="Calibri" w:hAnsi="Calibri" w:cs="Calibri"/>
          <w:sz w:val="22"/>
          <w:szCs w:val="22"/>
        </w:rPr>
        <w:t>t pouze a výlučně písemným</w:t>
      </w:r>
      <w:r w:rsidR="00EA2D48">
        <w:rPr>
          <w:rFonts w:ascii="Calibri" w:hAnsi="Calibri" w:cs="Calibri"/>
          <w:sz w:val="22"/>
          <w:szCs w:val="22"/>
        </w:rPr>
        <w:t xml:space="preserve"> </w:t>
      </w:r>
      <w:r w:rsidRPr="0087390E">
        <w:rPr>
          <w:rFonts w:ascii="Calibri" w:hAnsi="Calibri" w:cs="Calibri"/>
          <w:sz w:val="22"/>
          <w:szCs w:val="22"/>
        </w:rPr>
        <w:t>dodatk</w:t>
      </w:r>
      <w:r w:rsidR="00EA2D48">
        <w:rPr>
          <w:rFonts w:ascii="Calibri" w:hAnsi="Calibri" w:cs="Calibri"/>
          <w:sz w:val="22"/>
          <w:szCs w:val="22"/>
        </w:rPr>
        <w:t>em</w:t>
      </w:r>
      <w:r w:rsidRPr="0087390E">
        <w:rPr>
          <w:rFonts w:ascii="Calibri" w:hAnsi="Calibri" w:cs="Calibri"/>
          <w:sz w:val="22"/>
          <w:szCs w:val="22"/>
        </w:rPr>
        <w:t xml:space="preserve">. Jakýmkoliv jiným způsobem dohodnutá ujednání, jsou bez uzavření písemného číslovaného dodatku této </w:t>
      </w:r>
      <w:r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 neúčinná.</w:t>
      </w:r>
    </w:p>
    <w:p w:rsidR="00FA44C6" w:rsidRPr="00FA44C6" w:rsidRDefault="00FA44C6" w:rsidP="00FA44C6">
      <w:pPr>
        <w:pStyle w:val="Zkladntext"/>
        <w:ind w:left="426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</w:t>
      </w:r>
      <w:r w:rsidR="006D43C7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ab/>
      </w:r>
      <w:r w:rsidRPr="0087390E">
        <w:rPr>
          <w:rFonts w:ascii="Calibri" w:hAnsi="Calibri" w:cs="Calibri"/>
          <w:sz w:val="22"/>
          <w:szCs w:val="22"/>
        </w:rPr>
        <w:t>Dle ustanovení § 1765 občanského zákoníku na sebe smluvní strany převzaly nebezpečí změny okolností. Před uzavřením smlouvy strany zvážily plně hospodářskou, ekonomickou i faktickou situaci a jsou si plně vědomy okolností smlouvy</w:t>
      </w:r>
      <w:r w:rsidR="007F210E">
        <w:rPr>
          <w:rFonts w:ascii="Calibri" w:hAnsi="Calibri" w:cs="Calibri"/>
          <w:sz w:val="22"/>
          <w:szCs w:val="22"/>
        </w:rPr>
        <w:t>.</w:t>
      </w:r>
    </w:p>
    <w:p w:rsidR="00805A33" w:rsidRPr="00474C47" w:rsidRDefault="008535E1" w:rsidP="006823A0">
      <w:pPr>
        <w:pStyle w:val="Zkladntext"/>
        <w:ind w:left="426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6823A0">
        <w:rPr>
          <w:rFonts w:ascii="Calibri" w:hAnsi="Calibri" w:cs="Arial"/>
          <w:sz w:val="22"/>
          <w:szCs w:val="22"/>
        </w:rPr>
        <w:t>.</w:t>
      </w:r>
      <w:r w:rsidR="006D43C7">
        <w:rPr>
          <w:rFonts w:ascii="Calibri" w:hAnsi="Calibri" w:cs="Arial"/>
          <w:sz w:val="22"/>
          <w:szCs w:val="22"/>
        </w:rPr>
        <w:t>4</w:t>
      </w:r>
      <w:r w:rsidR="006823A0">
        <w:rPr>
          <w:rFonts w:ascii="Calibri" w:hAnsi="Calibri" w:cs="Arial"/>
          <w:sz w:val="22"/>
          <w:szCs w:val="22"/>
        </w:rPr>
        <w:t xml:space="preserve"> </w:t>
      </w:r>
      <w:r w:rsidR="008403CD">
        <w:rPr>
          <w:rFonts w:ascii="Calibri" w:hAnsi="Calibri" w:cs="Arial"/>
          <w:sz w:val="22"/>
          <w:szCs w:val="22"/>
        </w:rPr>
        <w:tab/>
      </w:r>
      <w:r w:rsidR="00497ADB">
        <w:rPr>
          <w:rFonts w:ascii="Calibri" w:hAnsi="Calibri" w:cs="Arial"/>
          <w:sz w:val="22"/>
          <w:szCs w:val="22"/>
        </w:rPr>
        <w:t>Smluvní strany shodně prohlašují, že si tuto smlouvu před jejím podepsáním přečetly, že byla uzavřena po vzájemném projednání podle jejich svobodné vůle a že se dohodly na celém jejím obsahu, což stvrzují svými podpisy.</w:t>
      </w:r>
    </w:p>
    <w:p w:rsidR="00805A33" w:rsidRDefault="00805A33" w:rsidP="00805A33">
      <w:pPr>
        <w:pStyle w:val="Zkladntext"/>
        <w:rPr>
          <w:rFonts w:ascii="Calibri" w:hAnsi="Calibri" w:cs="Arial"/>
          <w:sz w:val="22"/>
          <w:szCs w:val="22"/>
        </w:rPr>
      </w:pPr>
    </w:p>
    <w:p w:rsidR="00FA44C6" w:rsidRDefault="00FA44C6" w:rsidP="00805A33">
      <w:pPr>
        <w:pStyle w:val="Zkladntext"/>
        <w:rPr>
          <w:rFonts w:ascii="Calibri" w:hAnsi="Calibri" w:cs="Arial"/>
          <w:sz w:val="22"/>
          <w:szCs w:val="22"/>
        </w:rPr>
      </w:pPr>
    </w:p>
    <w:p w:rsidR="0079370D" w:rsidRDefault="00C805B6" w:rsidP="00870BD6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</w:t>
      </w:r>
      <w:r w:rsidR="00B07436">
        <w:rPr>
          <w:rFonts w:ascii="Calibri" w:hAnsi="Calibri" w:cs="Arial"/>
          <w:sz w:val="22"/>
          <w:szCs w:val="22"/>
        </w:rPr>
        <w:t>e V</w:t>
      </w:r>
      <w:r w:rsidR="00801764">
        <w:rPr>
          <w:rFonts w:ascii="Calibri" w:hAnsi="Calibri" w:cs="Arial"/>
          <w:sz w:val="22"/>
          <w:szCs w:val="22"/>
        </w:rPr>
        <w:t>ranově nad Dyjí</w:t>
      </w:r>
      <w:r>
        <w:rPr>
          <w:rFonts w:ascii="Calibri" w:hAnsi="Calibri" w:cs="Arial"/>
          <w:sz w:val="22"/>
          <w:szCs w:val="22"/>
        </w:rPr>
        <w:t xml:space="preserve"> dne</w:t>
      </w:r>
      <w:r w:rsidR="0073319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01764">
        <w:rPr>
          <w:rFonts w:ascii="Calibri" w:hAnsi="Calibri" w:cs="Arial"/>
          <w:sz w:val="22"/>
          <w:szCs w:val="22"/>
        </w:rPr>
        <w:t xml:space="preserve">           </w:t>
      </w:r>
      <w:r>
        <w:rPr>
          <w:rFonts w:ascii="Calibri" w:hAnsi="Calibri" w:cs="Arial"/>
          <w:sz w:val="22"/>
          <w:szCs w:val="22"/>
        </w:rPr>
        <w:t>V</w:t>
      </w:r>
      <w:r w:rsidR="00801764">
        <w:rPr>
          <w:rFonts w:ascii="Calibri" w:hAnsi="Calibri" w:cs="Arial"/>
          <w:sz w:val="22"/>
          <w:szCs w:val="22"/>
        </w:rPr>
        <w:t>e Vranově nad Dyjí</w:t>
      </w:r>
      <w:r>
        <w:rPr>
          <w:rFonts w:ascii="Calibri" w:hAnsi="Calibri" w:cs="Arial"/>
          <w:sz w:val="22"/>
          <w:szCs w:val="22"/>
        </w:rPr>
        <w:t xml:space="preserve"> dne</w:t>
      </w:r>
      <w:r w:rsidR="00F101C5">
        <w:rPr>
          <w:rFonts w:ascii="Calibri" w:hAnsi="Calibri" w:cs="Arial"/>
          <w:sz w:val="22"/>
          <w:szCs w:val="22"/>
        </w:rPr>
        <w:t xml:space="preserve"> </w:t>
      </w:r>
    </w:p>
    <w:p w:rsidR="00C805B6" w:rsidRDefault="00F163F5" w:rsidP="00870BD6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zhotovitele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01764">
        <w:rPr>
          <w:rFonts w:ascii="Calibri" w:hAnsi="Calibri" w:cs="Arial"/>
          <w:sz w:val="22"/>
          <w:szCs w:val="22"/>
        </w:rPr>
        <w:t xml:space="preserve">           </w:t>
      </w:r>
      <w:r>
        <w:rPr>
          <w:rFonts w:ascii="Calibri" w:hAnsi="Calibri" w:cs="Arial"/>
          <w:sz w:val="22"/>
          <w:szCs w:val="22"/>
        </w:rPr>
        <w:t>Za objednatele</w:t>
      </w:r>
    </w:p>
    <w:p w:rsidR="00C805B6" w:rsidRDefault="00C805B6" w:rsidP="00870BD6">
      <w:pPr>
        <w:pStyle w:val="Zkladntext"/>
        <w:rPr>
          <w:rFonts w:ascii="Calibri" w:hAnsi="Calibri" w:cs="Arial"/>
          <w:sz w:val="22"/>
          <w:szCs w:val="22"/>
        </w:rPr>
      </w:pPr>
    </w:p>
    <w:p w:rsidR="00F163F5" w:rsidRDefault="00F163F5" w:rsidP="00870BD6">
      <w:pPr>
        <w:pStyle w:val="Zkladntext"/>
        <w:rPr>
          <w:rFonts w:ascii="Calibri" w:hAnsi="Calibri" w:cs="Arial"/>
          <w:sz w:val="22"/>
          <w:szCs w:val="22"/>
        </w:rPr>
      </w:pPr>
    </w:p>
    <w:p w:rsidR="00813DB6" w:rsidRDefault="00813DB6" w:rsidP="00870BD6">
      <w:pPr>
        <w:pStyle w:val="Zkladntext"/>
        <w:rPr>
          <w:rFonts w:ascii="Calibri" w:hAnsi="Calibri" w:cs="Arial"/>
          <w:sz w:val="22"/>
          <w:szCs w:val="22"/>
        </w:rPr>
      </w:pPr>
    </w:p>
    <w:p w:rsidR="00813DB6" w:rsidRDefault="00813DB6" w:rsidP="00870BD6">
      <w:pPr>
        <w:pStyle w:val="Zkladntext"/>
        <w:rPr>
          <w:rFonts w:ascii="Calibri" w:hAnsi="Calibri" w:cs="Arial"/>
          <w:sz w:val="22"/>
          <w:szCs w:val="22"/>
        </w:rPr>
      </w:pPr>
    </w:p>
    <w:p w:rsidR="00C805B6" w:rsidRDefault="00C805B6" w:rsidP="00870BD6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………………………………………………..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……………………………………………….</w:t>
      </w:r>
    </w:p>
    <w:p w:rsidR="00C805B6" w:rsidRPr="00A85EAE" w:rsidRDefault="00801764" w:rsidP="00813DB6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Jaroslav Nedvěd</w:t>
      </w:r>
      <w:r w:rsidR="001641C2">
        <w:rPr>
          <w:rFonts w:ascii="Calibri" w:hAnsi="Calibri" w:cs="Arial"/>
          <w:sz w:val="22"/>
          <w:szCs w:val="22"/>
        </w:rPr>
        <w:tab/>
      </w:r>
      <w:r w:rsidR="001641C2">
        <w:rPr>
          <w:rFonts w:ascii="Calibri" w:hAnsi="Calibri" w:cs="Arial"/>
          <w:sz w:val="22"/>
          <w:szCs w:val="22"/>
        </w:rPr>
        <w:tab/>
      </w:r>
      <w:r w:rsidR="00C805B6">
        <w:rPr>
          <w:rFonts w:ascii="Calibri" w:hAnsi="Calibri" w:cs="Arial"/>
          <w:sz w:val="22"/>
          <w:szCs w:val="22"/>
        </w:rPr>
        <w:tab/>
      </w:r>
      <w:r w:rsidR="00C805B6">
        <w:rPr>
          <w:rFonts w:ascii="Calibri" w:hAnsi="Calibri" w:cs="Arial"/>
          <w:sz w:val="22"/>
          <w:szCs w:val="22"/>
        </w:rPr>
        <w:tab/>
      </w:r>
      <w:r w:rsidR="00C805B6">
        <w:rPr>
          <w:rFonts w:ascii="Calibri" w:hAnsi="Calibri" w:cs="Arial"/>
          <w:sz w:val="22"/>
          <w:szCs w:val="22"/>
        </w:rPr>
        <w:tab/>
        <w:t xml:space="preserve"> </w:t>
      </w:r>
      <w:r>
        <w:rPr>
          <w:rFonts w:ascii="Calibri" w:hAnsi="Calibri" w:cs="Arial"/>
          <w:sz w:val="22"/>
          <w:szCs w:val="22"/>
        </w:rPr>
        <w:t xml:space="preserve">           </w:t>
      </w:r>
      <w:r w:rsidR="00C805B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Bc. Radek Ryšavý</w:t>
      </w:r>
    </w:p>
    <w:sectPr w:rsidR="00C805B6" w:rsidRPr="00A85EAE" w:rsidSect="00A02B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307" w:rsidRDefault="00830307" w:rsidP="00505FA6">
      <w:r>
        <w:separator/>
      </w:r>
    </w:p>
  </w:endnote>
  <w:endnote w:type="continuationSeparator" w:id="0">
    <w:p w:rsidR="00830307" w:rsidRDefault="00830307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1C" w:rsidRPr="00474C47" w:rsidRDefault="008C171C" w:rsidP="00A02B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877AB1">
      <w:rPr>
        <w:rFonts w:ascii="Calibri" w:hAnsi="Calibri" w:cs="Arial"/>
        <w:noProof/>
        <w:sz w:val="22"/>
        <w:szCs w:val="22"/>
      </w:rPr>
      <w:t>3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877AB1">
      <w:rPr>
        <w:rFonts w:ascii="Calibri" w:hAnsi="Calibri" w:cs="Arial"/>
        <w:noProof/>
        <w:sz w:val="22"/>
        <w:szCs w:val="22"/>
      </w:rPr>
      <w:t>3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1C" w:rsidRPr="00474C47" w:rsidRDefault="008C171C" w:rsidP="00A02B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877AB1">
      <w:rPr>
        <w:rFonts w:ascii="Calibri" w:hAnsi="Calibri" w:cs="Arial"/>
        <w:noProof/>
        <w:sz w:val="22"/>
        <w:szCs w:val="22"/>
      </w:rPr>
      <w:t>1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877AB1">
      <w:rPr>
        <w:rFonts w:ascii="Calibri" w:hAnsi="Calibri" w:cs="Arial"/>
        <w:noProof/>
        <w:sz w:val="22"/>
        <w:szCs w:val="22"/>
      </w:rPr>
      <w:t>3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:rsidR="008C171C" w:rsidRDefault="008C17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307" w:rsidRDefault="00830307" w:rsidP="00505FA6">
      <w:r>
        <w:separator/>
      </w:r>
    </w:p>
  </w:footnote>
  <w:footnote w:type="continuationSeparator" w:id="0">
    <w:p w:rsidR="00830307" w:rsidRDefault="00830307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1C" w:rsidRPr="00474C47" w:rsidRDefault="008C171C" w:rsidP="00A02B50">
    <w:pPr>
      <w:pStyle w:val="Zhlav"/>
      <w:tabs>
        <w:tab w:val="left" w:pos="8040"/>
      </w:tabs>
      <w:rPr>
        <w:rFonts w:ascii="Calibri" w:hAnsi="Calibri"/>
      </w:rPr>
    </w:pP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1C" w:rsidRPr="001B496C" w:rsidRDefault="008C171C" w:rsidP="001B496C">
    <w:pPr>
      <w:pStyle w:val="Zhlav"/>
      <w:tabs>
        <w:tab w:val="left" w:pos="8040"/>
      </w:tabs>
      <w:rPr>
        <w:rFonts w:ascii="Calibri" w:hAnsi="Calibri"/>
      </w:rPr>
    </w:pP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D713BF"/>
    <w:multiLevelType w:val="multilevel"/>
    <w:tmpl w:val="2388A0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709" w:hanging="567"/>
      </w:pPr>
      <w:rPr>
        <w:rFonts w:cs="Times New Roman"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6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D7319C7"/>
    <w:multiLevelType w:val="multilevel"/>
    <w:tmpl w:val="4406023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31409B8"/>
    <w:multiLevelType w:val="multilevel"/>
    <w:tmpl w:val="BED80404"/>
    <w:lvl w:ilvl="0">
      <w:start w:val="4"/>
      <w:numFmt w:val="none"/>
      <w:lvlText w:val="8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4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44D02403"/>
    <w:multiLevelType w:val="hybridMultilevel"/>
    <w:tmpl w:val="624EB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8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4A17AAF"/>
    <w:multiLevelType w:val="hybridMultilevel"/>
    <w:tmpl w:val="4684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B1CBA"/>
    <w:multiLevelType w:val="multilevel"/>
    <w:tmpl w:val="B9E632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AF236C7"/>
    <w:multiLevelType w:val="multilevel"/>
    <w:tmpl w:val="5D785B6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3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56073"/>
    <w:multiLevelType w:val="multilevel"/>
    <w:tmpl w:val="D91ECD84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54A0F6E"/>
    <w:multiLevelType w:val="multilevel"/>
    <w:tmpl w:val="7B167CC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5"/>
  </w:num>
  <w:num w:numId="2">
    <w:abstractNumId w:val="31"/>
  </w:num>
  <w:num w:numId="3">
    <w:abstractNumId w:val="5"/>
  </w:num>
  <w:num w:numId="4">
    <w:abstractNumId w:val="28"/>
  </w:num>
  <w:num w:numId="5">
    <w:abstractNumId w:val="18"/>
  </w:num>
  <w:num w:numId="6">
    <w:abstractNumId w:val="16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23"/>
  </w:num>
  <w:num w:numId="12">
    <w:abstractNumId w:val="6"/>
  </w:num>
  <w:num w:numId="13">
    <w:abstractNumId w:val="24"/>
  </w:num>
  <w:num w:numId="14">
    <w:abstractNumId w:val="4"/>
  </w:num>
  <w:num w:numId="15">
    <w:abstractNumId w:val="8"/>
  </w:num>
  <w:num w:numId="16">
    <w:abstractNumId w:val="30"/>
  </w:num>
  <w:num w:numId="17">
    <w:abstractNumId w:val="19"/>
  </w:num>
  <w:num w:numId="18">
    <w:abstractNumId w:val="17"/>
  </w:num>
  <w:num w:numId="1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9"/>
  </w:num>
  <w:num w:numId="22">
    <w:abstractNumId w:val="27"/>
  </w:num>
  <w:num w:numId="23">
    <w:abstractNumId w:val="10"/>
  </w:num>
  <w:num w:numId="24">
    <w:abstractNumId w:val="15"/>
  </w:num>
  <w:num w:numId="25">
    <w:abstractNumId w:val="20"/>
  </w:num>
  <w:num w:numId="26">
    <w:abstractNumId w:val="13"/>
  </w:num>
  <w:num w:numId="27">
    <w:abstractNumId w:val="14"/>
  </w:num>
  <w:num w:numId="28">
    <w:abstractNumId w:val="3"/>
  </w:num>
  <w:num w:numId="29">
    <w:abstractNumId w:val="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1"/>
  </w:num>
  <w:num w:numId="3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180B"/>
    <w:rsid w:val="00004207"/>
    <w:rsid w:val="0002161D"/>
    <w:rsid w:val="000303E2"/>
    <w:rsid w:val="00034C79"/>
    <w:rsid w:val="000423E0"/>
    <w:rsid w:val="00054328"/>
    <w:rsid w:val="00067C24"/>
    <w:rsid w:val="000702B2"/>
    <w:rsid w:val="00075B22"/>
    <w:rsid w:val="00081126"/>
    <w:rsid w:val="00082579"/>
    <w:rsid w:val="000847C0"/>
    <w:rsid w:val="000933C5"/>
    <w:rsid w:val="000B40F9"/>
    <w:rsid w:val="000E0E86"/>
    <w:rsid w:val="000F41B5"/>
    <w:rsid w:val="00102C64"/>
    <w:rsid w:val="00104A67"/>
    <w:rsid w:val="00107B0F"/>
    <w:rsid w:val="00111278"/>
    <w:rsid w:val="0011293A"/>
    <w:rsid w:val="001229BA"/>
    <w:rsid w:val="0012550E"/>
    <w:rsid w:val="00126C82"/>
    <w:rsid w:val="001305C6"/>
    <w:rsid w:val="00157238"/>
    <w:rsid w:val="001641C2"/>
    <w:rsid w:val="00190CC2"/>
    <w:rsid w:val="001A0484"/>
    <w:rsid w:val="001B496C"/>
    <w:rsid w:val="001C4EE6"/>
    <w:rsid w:val="001D3E72"/>
    <w:rsid w:val="001E222D"/>
    <w:rsid w:val="001E689D"/>
    <w:rsid w:val="001F35AF"/>
    <w:rsid w:val="001F53C6"/>
    <w:rsid w:val="001F6100"/>
    <w:rsid w:val="00205090"/>
    <w:rsid w:val="002060B4"/>
    <w:rsid w:val="00221FF0"/>
    <w:rsid w:val="00226718"/>
    <w:rsid w:val="00230E54"/>
    <w:rsid w:val="00232960"/>
    <w:rsid w:val="002372F3"/>
    <w:rsid w:val="00273BEC"/>
    <w:rsid w:val="00281D3F"/>
    <w:rsid w:val="0028211E"/>
    <w:rsid w:val="002A07AE"/>
    <w:rsid w:val="002A08CB"/>
    <w:rsid w:val="002C6FE6"/>
    <w:rsid w:val="002C7238"/>
    <w:rsid w:val="003025AF"/>
    <w:rsid w:val="00305370"/>
    <w:rsid w:val="00311523"/>
    <w:rsid w:val="00316977"/>
    <w:rsid w:val="0031797F"/>
    <w:rsid w:val="00322373"/>
    <w:rsid w:val="00331147"/>
    <w:rsid w:val="00340B57"/>
    <w:rsid w:val="003435EB"/>
    <w:rsid w:val="00343AFC"/>
    <w:rsid w:val="00345868"/>
    <w:rsid w:val="00363CB7"/>
    <w:rsid w:val="003909E0"/>
    <w:rsid w:val="003961D2"/>
    <w:rsid w:val="003974CE"/>
    <w:rsid w:val="003A55DE"/>
    <w:rsid w:val="003B4EA7"/>
    <w:rsid w:val="003F4BA8"/>
    <w:rsid w:val="00405BA0"/>
    <w:rsid w:val="00411459"/>
    <w:rsid w:val="004116F0"/>
    <w:rsid w:val="004209FD"/>
    <w:rsid w:val="00432CDC"/>
    <w:rsid w:val="004345B3"/>
    <w:rsid w:val="0043757B"/>
    <w:rsid w:val="00437AA5"/>
    <w:rsid w:val="004424ED"/>
    <w:rsid w:val="00446547"/>
    <w:rsid w:val="00447EAE"/>
    <w:rsid w:val="004545BF"/>
    <w:rsid w:val="004573C1"/>
    <w:rsid w:val="00462691"/>
    <w:rsid w:val="00463BD1"/>
    <w:rsid w:val="00464C85"/>
    <w:rsid w:val="00473C32"/>
    <w:rsid w:val="00474C47"/>
    <w:rsid w:val="004755E1"/>
    <w:rsid w:val="00475990"/>
    <w:rsid w:val="00477CFD"/>
    <w:rsid w:val="00493D37"/>
    <w:rsid w:val="00497ADB"/>
    <w:rsid w:val="004B06B2"/>
    <w:rsid w:val="004B116A"/>
    <w:rsid w:val="004D5DC6"/>
    <w:rsid w:val="004E281C"/>
    <w:rsid w:val="004E552D"/>
    <w:rsid w:val="004F1225"/>
    <w:rsid w:val="004F264E"/>
    <w:rsid w:val="00505FA6"/>
    <w:rsid w:val="00513290"/>
    <w:rsid w:val="00556298"/>
    <w:rsid w:val="00571B74"/>
    <w:rsid w:val="0057242C"/>
    <w:rsid w:val="00597EAA"/>
    <w:rsid w:val="005A35A4"/>
    <w:rsid w:val="005A7A03"/>
    <w:rsid w:val="005B2EDD"/>
    <w:rsid w:val="005B4657"/>
    <w:rsid w:val="005C1AF4"/>
    <w:rsid w:val="005C37A8"/>
    <w:rsid w:val="005D0CF7"/>
    <w:rsid w:val="005D4F35"/>
    <w:rsid w:val="005D6044"/>
    <w:rsid w:val="005D6448"/>
    <w:rsid w:val="006022A9"/>
    <w:rsid w:val="00602DDB"/>
    <w:rsid w:val="006108F3"/>
    <w:rsid w:val="006167DA"/>
    <w:rsid w:val="00616ACC"/>
    <w:rsid w:val="00616C72"/>
    <w:rsid w:val="0062221E"/>
    <w:rsid w:val="006261E9"/>
    <w:rsid w:val="00635FD5"/>
    <w:rsid w:val="0064015C"/>
    <w:rsid w:val="0064183A"/>
    <w:rsid w:val="006436EC"/>
    <w:rsid w:val="00652CF1"/>
    <w:rsid w:val="00663CF6"/>
    <w:rsid w:val="00673256"/>
    <w:rsid w:val="006823A0"/>
    <w:rsid w:val="00683172"/>
    <w:rsid w:val="00690FBA"/>
    <w:rsid w:val="0069331C"/>
    <w:rsid w:val="006A608A"/>
    <w:rsid w:val="006B05CC"/>
    <w:rsid w:val="006C1CA3"/>
    <w:rsid w:val="006D4203"/>
    <w:rsid w:val="006D43C7"/>
    <w:rsid w:val="006E7E48"/>
    <w:rsid w:val="006F54A2"/>
    <w:rsid w:val="00704FFB"/>
    <w:rsid w:val="00705A07"/>
    <w:rsid w:val="00713C50"/>
    <w:rsid w:val="00717CDE"/>
    <w:rsid w:val="00723757"/>
    <w:rsid w:val="00724ABE"/>
    <w:rsid w:val="00730239"/>
    <w:rsid w:val="00730372"/>
    <w:rsid w:val="00731009"/>
    <w:rsid w:val="00731D40"/>
    <w:rsid w:val="0073319C"/>
    <w:rsid w:val="00742FA9"/>
    <w:rsid w:val="00743348"/>
    <w:rsid w:val="0075792D"/>
    <w:rsid w:val="0077246B"/>
    <w:rsid w:val="00792096"/>
    <w:rsid w:val="0079370D"/>
    <w:rsid w:val="007A3EE9"/>
    <w:rsid w:val="007B38F5"/>
    <w:rsid w:val="007C1298"/>
    <w:rsid w:val="007F210E"/>
    <w:rsid w:val="00801764"/>
    <w:rsid w:val="00805531"/>
    <w:rsid w:val="00805A33"/>
    <w:rsid w:val="00806FDD"/>
    <w:rsid w:val="00813DB6"/>
    <w:rsid w:val="00815584"/>
    <w:rsid w:val="0082108A"/>
    <w:rsid w:val="0082222B"/>
    <w:rsid w:val="00830307"/>
    <w:rsid w:val="008403CD"/>
    <w:rsid w:val="00842294"/>
    <w:rsid w:val="008464DA"/>
    <w:rsid w:val="00846983"/>
    <w:rsid w:val="008535E1"/>
    <w:rsid w:val="00855BC4"/>
    <w:rsid w:val="00860909"/>
    <w:rsid w:val="00866FEF"/>
    <w:rsid w:val="00870BD6"/>
    <w:rsid w:val="00873E03"/>
    <w:rsid w:val="00877AB1"/>
    <w:rsid w:val="00881037"/>
    <w:rsid w:val="008875B9"/>
    <w:rsid w:val="008879D6"/>
    <w:rsid w:val="00887D59"/>
    <w:rsid w:val="008951BE"/>
    <w:rsid w:val="008B7300"/>
    <w:rsid w:val="008C00C4"/>
    <w:rsid w:val="008C171C"/>
    <w:rsid w:val="008C40BC"/>
    <w:rsid w:val="008C66E8"/>
    <w:rsid w:val="008C6C52"/>
    <w:rsid w:val="00900AB8"/>
    <w:rsid w:val="00905C61"/>
    <w:rsid w:val="00916C26"/>
    <w:rsid w:val="009217EA"/>
    <w:rsid w:val="00923DDA"/>
    <w:rsid w:val="00930299"/>
    <w:rsid w:val="009332BC"/>
    <w:rsid w:val="00953F18"/>
    <w:rsid w:val="009567B1"/>
    <w:rsid w:val="0097087F"/>
    <w:rsid w:val="00987D23"/>
    <w:rsid w:val="00994634"/>
    <w:rsid w:val="009958E5"/>
    <w:rsid w:val="009A1ADA"/>
    <w:rsid w:val="009A2DF4"/>
    <w:rsid w:val="009A4C2B"/>
    <w:rsid w:val="009C60C7"/>
    <w:rsid w:val="009C728B"/>
    <w:rsid w:val="009D2119"/>
    <w:rsid w:val="009F024B"/>
    <w:rsid w:val="00A02B50"/>
    <w:rsid w:val="00A02CCC"/>
    <w:rsid w:val="00A11476"/>
    <w:rsid w:val="00A1435A"/>
    <w:rsid w:val="00A32306"/>
    <w:rsid w:val="00A3519D"/>
    <w:rsid w:val="00A52F7A"/>
    <w:rsid w:val="00A53457"/>
    <w:rsid w:val="00A54319"/>
    <w:rsid w:val="00A54591"/>
    <w:rsid w:val="00A672B9"/>
    <w:rsid w:val="00A73A1B"/>
    <w:rsid w:val="00A76B51"/>
    <w:rsid w:val="00A76EBB"/>
    <w:rsid w:val="00A84979"/>
    <w:rsid w:val="00A85020"/>
    <w:rsid w:val="00A85EAE"/>
    <w:rsid w:val="00AB0085"/>
    <w:rsid w:val="00AB42AF"/>
    <w:rsid w:val="00AC0328"/>
    <w:rsid w:val="00AD7FB5"/>
    <w:rsid w:val="00AF0D28"/>
    <w:rsid w:val="00B0474E"/>
    <w:rsid w:val="00B06D37"/>
    <w:rsid w:val="00B07436"/>
    <w:rsid w:val="00B1690F"/>
    <w:rsid w:val="00B23671"/>
    <w:rsid w:val="00B455CE"/>
    <w:rsid w:val="00B504A4"/>
    <w:rsid w:val="00B73BA4"/>
    <w:rsid w:val="00B80B46"/>
    <w:rsid w:val="00B86A89"/>
    <w:rsid w:val="00B96704"/>
    <w:rsid w:val="00BB6D8F"/>
    <w:rsid w:val="00BC1E0F"/>
    <w:rsid w:val="00BC3F71"/>
    <w:rsid w:val="00BC60D6"/>
    <w:rsid w:val="00BD4E7F"/>
    <w:rsid w:val="00BE32BD"/>
    <w:rsid w:val="00BF47B2"/>
    <w:rsid w:val="00C1393A"/>
    <w:rsid w:val="00C42A6A"/>
    <w:rsid w:val="00C44D7B"/>
    <w:rsid w:val="00C47DEE"/>
    <w:rsid w:val="00C47E6B"/>
    <w:rsid w:val="00C5057B"/>
    <w:rsid w:val="00C54A4F"/>
    <w:rsid w:val="00C62198"/>
    <w:rsid w:val="00C663F6"/>
    <w:rsid w:val="00C70AE0"/>
    <w:rsid w:val="00C805B6"/>
    <w:rsid w:val="00C81C9A"/>
    <w:rsid w:val="00C82A9B"/>
    <w:rsid w:val="00C87EB8"/>
    <w:rsid w:val="00C915C3"/>
    <w:rsid w:val="00CA496C"/>
    <w:rsid w:val="00CB0674"/>
    <w:rsid w:val="00CB5A0C"/>
    <w:rsid w:val="00CC1A4C"/>
    <w:rsid w:val="00CC4B92"/>
    <w:rsid w:val="00CD1A76"/>
    <w:rsid w:val="00CD2436"/>
    <w:rsid w:val="00CF02B7"/>
    <w:rsid w:val="00D313E2"/>
    <w:rsid w:val="00D40C6F"/>
    <w:rsid w:val="00D518C1"/>
    <w:rsid w:val="00D64C03"/>
    <w:rsid w:val="00DB2A78"/>
    <w:rsid w:val="00DB5BD1"/>
    <w:rsid w:val="00DD28E7"/>
    <w:rsid w:val="00DF141B"/>
    <w:rsid w:val="00E01FE5"/>
    <w:rsid w:val="00E15A96"/>
    <w:rsid w:val="00E4052C"/>
    <w:rsid w:val="00E46ED6"/>
    <w:rsid w:val="00E518B8"/>
    <w:rsid w:val="00E609F0"/>
    <w:rsid w:val="00E61FC3"/>
    <w:rsid w:val="00E62EFD"/>
    <w:rsid w:val="00E63E72"/>
    <w:rsid w:val="00E65363"/>
    <w:rsid w:val="00E661E7"/>
    <w:rsid w:val="00E73843"/>
    <w:rsid w:val="00E7651F"/>
    <w:rsid w:val="00E86E5D"/>
    <w:rsid w:val="00EA217F"/>
    <w:rsid w:val="00EA2D48"/>
    <w:rsid w:val="00EA4BE3"/>
    <w:rsid w:val="00EB20F2"/>
    <w:rsid w:val="00EB38CE"/>
    <w:rsid w:val="00EC5E17"/>
    <w:rsid w:val="00ED3FEB"/>
    <w:rsid w:val="00EE255A"/>
    <w:rsid w:val="00EE49BB"/>
    <w:rsid w:val="00EE5BF8"/>
    <w:rsid w:val="00EF79F0"/>
    <w:rsid w:val="00F03FDF"/>
    <w:rsid w:val="00F101C5"/>
    <w:rsid w:val="00F122F0"/>
    <w:rsid w:val="00F163F5"/>
    <w:rsid w:val="00F2544F"/>
    <w:rsid w:val="00F26D5B"/>
    <w:rsid w:val="00F40651"/>
    <w:rsid w:val="00F461F5"/>
    <w:rsid w:val="00F6630B"/>
    <w:rsid w:val="00F731E7"/>
    <w:rsid w:val="00FA31BA"/>
    <w:rsid w:val="00FA44C6"/>
    <w:rsid w:val="00FB2152"/>
    <w:rsid w:val="00FB47C5"/>
    <w:rsid w:val="00FB4C05"/>
    <w:rsid w:val="00FD2C14"/>
    <w:rsid w:val="00FE20BF"/>
    <w:rsid w:val="00FE28B4"/>
    <w:rsid w:val="00FE5B99"/>
    <w:rsid w:val="00FF0800"/>
    <w:rsid w:val="00FF6A8C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3BC2C9-7F8B-4C57-B9B2-42221C05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titul">
    <w:name w:val="Subtitle"/>
    <w:basedOn w:val="Normln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uiPriority w:val="22"/>
    <w:qFormat/>
    <w:rsid w:val="00887D59"/>
    <w:rPr>
      <w:b/>
      <w:bCs/>
    </w:rPr>
  </w:style>
  <w:style w:type="character" w:styleId="Zdraznn">
    <w:name w:val="Emphasis"/>
    <w:qFormat/>
    <w:rsid w:val="00887D5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titulChar">
    <w:name w:val="Podtitul Char"/>
    <w:link w:val="Podtitul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Zkladntext21">
    <w:name w:val="Základní text 21"/>
    <w:basedOn w:val="Normln"/>
    <w:rsid w:val="00BE32BD"/>
    <w:pPr>
      <w:suppressAutoHyphens/>
      <w:jc w:val="both"/>
    </w:pPr>
    <w:rPr>
      <w:lang w:eastAsia="ar-SA"/>
    </w:rPr>
  </w:style>
  <w:style w:type="character" w:customStyle="1" w:styleId="NzevChar">
    <w:name w:val="Název Char"/>
    <w:link w:val="Nzev"/>
    <w:uiPriority w:val="99"/>
    <w:locked/>
    <w:rsid w:val="00AF0D28"/>
    <w:rPr>
      <w:b/>
      <w:bCs/>
      <w:sz w:val="36"/>
      <w:szCs w:val="24"/>
    </w:rPr>
  </w:style>
  <w:style w:type="character" w:customStyle="1" w:styleId="Nadpis1Char">
    <w:name w:val="Nadpis 1 Char"/>
    <w:link w:val="Nadpis1"/>
    <w:uiPriority w:val="99"/>
    <w:locked/>
    <w:rsid w:val="00AF0D28"/>
    <w:rPr>
      <w:sz w:val="32"/>
      <w:szCs w:val="24"/>
    </w:rPr>
  </w:style>
  <w:style w:type="character" w:customStyle="1" w:styleId="style39">
    <w:name w:val="style39"/>
    <w:basedOn w:val="Standardnpsmoodstavce"/>
    <w:rsid w:val="00B1690F"/>
  </w:style>
  <w:style w:type="character" w:customStyle="1" w:styleId="style46">
    <w:name w:val="style46"/>
    <w:basedOn w:val="Standardnpsmoodstavce"/>
    <w:rsid w:val="00B1690F"/>
  </w:style>
  <w:style w:type="character" w:customStyle="1" w:styleId="style48">
    <w:name w:val="style48"/>
    <w:basedOn w:val="Standardnpsmoodstavce"/>
    <w:rsid w:val="00B1690F"/>
  </w:style>
  <w:style w:type="paragraph" w:customStyle="1" w:styleId="Standard">
    <w:name w:val="Standard"/>
    <w:rsid w:val="002C7238"/>
    <w:pPr>
      <w:suppressAutoHyphens/>
      <w:autoSpaceDN w:val="0"/>
    </w:pPr>
    <w:rPr>
      <w:kern w:val="3"/>
    </w:rPr>
  </w:style>
  <w:style w:type="paragraph" w:customStyle="1" w:styleId="Text">
    <w:name w:val="Text"/>
    <w:basedOn w:val="Normln"/>
    <w:uiPriority w:val="99"/>
    <w:rsid w:val="00813DB6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character" w:customStyle="1" w:styleId="TextbublinyChar">
    <w:name w:val="Text bubliny Char"/>
    <w:link w:val="Textbubliny"/>
    <w:uiPriority w:val="99"/>
    <w:semiHidden/>
    <w:locked/>
    <w:rsid w:val="00FA44C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987D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DE8D1-104E-4AC4-9100-2A97A3E7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creator>Karel Jelínek</dc:creator>
  <cp:lastModifiedBy>Rutschova</cp:lastModifiedBy>
  <cp:revision>2</cp:revision>
  <cp:lastPrinted>2016-11-24T06:12:00Z</cp:lastPrinted>
  <dcterms:created xsi:type="dcterms:W3CDTF">2017-12-04T13:18:00Z</dcterms:created>
  <dcterms:modified xsi:type="dcterms:W3CDTF">2017-12-04T13:18:00Z</dcterms:modified>
</cp:coreProperties>
</file>