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F43" w:rsidRDefault="004812B7">
      <w:pPr>
        <w:pStyle w:val="Nzev"/>
        <w:rPr>
          <w:caps/>
          <w:color w:val="000000"/>
          <w:sz w:val="32"/>
          <w:szCs w:val="32"/>
        </w:rPr>
      </w:pPr>
      <w:r>
        <w:rPr>
          <w:caps/>
          <w:color w:val="000000"/>
          <w:sz w:val="32"/>
          <w:szCs w:val="32"/>
        </w:rPr>
        <w:t>Kupní smlouva</w:t>
      </w:r>
    </w:p>
    <w:p w:rsidR="00FB7F43" w:rsidRDefault="00FB7F43">
      <w:pPr>
        <w:pStyle w:val="Tlotextu"/>
        <w:rPr>
          <w:b/>
          <w:bCs/>
          <w:caps/>
          <w:color w:val="000000"/>
        </w:rPr>
      </w:pPr>
    </w:p>
    <w:p w:rsidR="00FB7F43" w:rsidRDefault="004812B7">
      <w:pPr>
        <w:tabs>
          <w:tab w:val="left" w:pos="426"/>
        </w:tabs>
        <w:spacing w:before="120" w:after="120"/>
        <w:jc w:val="both"/>
        <w:rPr>
          <w:b/>
          <w:bCs/>
          <w:szCs w:val="24"/>
        </w:rPr>
      </w:pPr>
      <w:r>
        <w:rPr>
          <w:b/>
          <w:bCs/>
          <w:szCs w:val="24"/>
        </w:rPr>
        <w:t>Karlovarský kraj</w:t>
      </w:r>
    </w:p>
    <w:p w:rsidR="00FB7F43" w:rsidRDefault="004812B7">
      <w:pPr>
        <w:tabs>
          <w:tab w:val="left" w:pos="2160"/>
        </w:tabs>
        <w:ind w:left="360" w:hanging="360"/>
        <w:jc w:val="both"/>
        <w:rPr>
          <w:color w:val="000000"/>
          <w:szCs w:val="24"/>
        </w:rPr>
      </w:pPr>
      <w:r>
        <w:rPr>
          <w:color w:val="000000"/>
          <w:szCs w:val="24"/>
        </w:rPr>
        <w:t>se sídlem:</w:t>
      </w:r>
      <w:r>
        <w:rPr>
          <w:color w:val="000000"/>
          <w:szCs w:val="24"/>
        </w:rPr>
        <w:tab/>
        <w:t xml:space="preserve">Závodní 353/88, 360 06  Karlovy Vary </w:t>
      </w:r>
    </w:p>
    <w:p w:rsidR="00FB7F43" w:rsidRDefault="004812B7">
      <w:pPr>
        <w:tabs>
          <w:tab w:val="left" w:pos="2160"/>
        </w:tabs>
        <w:ind w:left="360" w:hanging="360"/>
        <w:jc w:val="both"/>
        <w:rPr>
          <w:color w:val="000000"/>
          <w:szCs w:val="24"/>
        </w:rPr>
      </w:pPr>
      <w:r>
        <w:rPr>
          <w:color w:val="000000"/>
          <w:szCs w:val="24"/>
        </w:rPr>
        <w:t>IČO:</w:t>
      </w:r>
      <w:r>
        <w:rPr>
          <w:color w:val="000000"/>
          <w:szCs w:val="24"/>
        </w:rPr>
        <w:tab/>
        <w:t>70 89 11 68</w:t>
      </w:r>
    </w:p>
    <w:p w:rsidR="00FB7F43" w:rsidRDefault="004812B7">
      <w:pPr>
        <w:tabs>
          <w:tab w:val="left" w:pos="0"/>
          <w:tab w:val="left" w:pos="2160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>DIČ:</w:t>
      </w:r>
      <w:r>
        <w:rPr>
          <w:color w:val="000000"/>
          <w:szCs w:val="24"/>
        </w:rPr>
        <w:tab/>
        <w:t>CZ 70 89 11 68</w:t>
      </w:r>
    </w:p>
    <w:p w:rsidR="00FB7F43" w:rsidRDefault="00FB7F43">
      <w:pPr>
        <w:tabs>
          <w:tab w:val="left" w:pos="0"/>
          <w:tab w:val="left" w:pos="2160"/>
        </w:tabs>
        <w:jc w:val="both"/>
        <w:rPr>
          <w:color w:val="000000"/>
          <w:szCs w:val="24"/>
        </w:rPr>
      </w:pPr>
    </w:p>
    <w:p w:rsidR="00FB7F43" w:rsidRDefault="004812B7">
      <w:pPr>
        <w:tabs>
          <w:tab w:val="left" w:pos="0"/>
          <w:tab w:val="left" w:pos="2160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>zastoupený příspěvkovou organizací</w:t>
      </w:r>
    </w:p>
    <w:p w:rsidR="00FB7F43" w:rsidRDefault="00FB7F43">
      <w:pPr>
        <w:tabs>
          <w:tab w:val="left" w:pos="0"/>
          <w:tab w:val="left" w:pos="2160"/>
        </w:tabs>
        <w:jc w:val="both"/>
        <w:rPr>
          <w:color w:val="000000"/>
          <w:szCs w:val="24"/>
        </w:rPr>
      </w:pPr>
    </w:p>
    <w:p w:rsidR="00FB7F43" w:rsidRDefault="00ED0AF6">
      <w:pPr>
        <w:tabs>
          <w:tab w:val="left" w:pos="0"/>
          <w:tab w:val="left" w:pos="2160"/>
        </w:tabs>
        <w:jc w:val="both"/>
        <w:rPr>
          <w:b/>
          <w:bCs/>
          <w:szCs w:val="24"/>
        </w:rPr>
      </w:pPr>
      <w:r>
        <w:rPr>
          <w:b/>
          <w:bCs/>
          <w:szCs w:val="24"/>
        </w:rPr>
        <w:t>Střední školou živnostenskou Sokolov</w:t>
      </w:r>
      <w:r w:rsidR="004812B7">
        <w:rPr>
          <w:b/>
          <w:bCs/>
          <w:szCs w:val="24"/>
        </w:rPr>
        <w:t>, příspěvkovou organizací</w:t>
      </w:r>
    </w:p>
    <w:p w:rsidR="00FB7F43" w:rsidRDefault="00FB7F43">
      <w:pPr>
        <w:tabs>
          <w:tab w:val="left" w:pos="0"/>
          <w:tab w:val="left" w:pos="2160"/>
        </w:tabs>
        <w:jc w:val="both"/>
        <w:rPr>
          <w:b/>
          <w:bCs/>
          <w:szCs w:val="24"/>
        </w:rPr>
      </w:pPr>
    </w:p>
    <w:p w:rsidR="00FB7F43" w:rsidRDefault="004812B7">
      <w:pPr>
        <w:tabs>
          <w:tab w:val="left" w:pos="0"/>
          <w:tab w:val="left" w:pos="2160"/>
        </w:tabs>
        <w:jc w:val="both"/>
        <w:rPr>
          <w:szCs w:val="24"/>
        </w:rPr>
      </w:pPr>
      <w:r>
        <w:rPr>
          <w:bCs/>
          <w:szCs w:val="24"/>
        </w:rPr>
        <w:t>se sídlem:</w:t>
      </w:r>
      <w:r>
        <w:rPr>
          <w:bCs/>
          <w:szCs w:val="24"/>
        </w:rPr>
        <w:tab/>
      </w:r>
      <w:r w:rsidR="00ED0AF6">
        <w:rPr>
          <w:bCs/>
          <w:szCs w:val="24"/>
        </w:rPr>
        <w:t>Žákovská 716, 356 01  Sokolov</w:t>
      </w:r>
    </w:p>
    <w:p w:rsidR="00FB7F43" w:rsidRDefault="004812B7">
      <w:pPr>
        <w:tabs>
          <w:tab w:val="left" w:pos="0"/>
          <w:tab w:val="left" w:pos="2160"/>
        </w:tabs>
        <w:jc w:val="both"/>
        <w:rPr>
          <w:szCs w:val="24"/>
        </w:rPr>
      </w:pPr>
      <w:r>
        <w:rPr>
          <w:bCs/>
          <w:szCs w:val="24"/>
        </w:rPr>
        <w:t>IČO:</w:t>
      </w:r>
      <w:r>
        <w:rPr>
          <w:bCs/>
          <w:szCs w:val="24"/>
        </w:rPr>
        <w:tab/>
      </w:r>
      <w:r w:rsidR="00ED0AF6">
        <w:rPr>
          <w:szCs w:val="24"/>
        </w:rPr>
        <w:t>750 59 151</w:t>
      </w:r>
    </w:p>
    <w:p w:rsidR="00FB7F43" w:rsidRDefault="004812B7">
      <w:pPr>
        <w:tabs>
          <w:tab w:val="left" w:pos="0"/>
          <w:tab w:val="left" w:pos="2160"/>
        </w:tabs>
        <w:jc w:val="both"/>
        <w:rPr>
          <w:bCs/>
          <w:szCs w:val="24"/>
        </w:rPr>
      </w:pPr>
      <w:r>
        <w:rPr>
          <w:bCs/>
          <w:szCs w:val="24"/>
        </w:rPr>
        <w:t>jednající:</w:t>
      </w:r>
      <w:r>
        <w:rPr>
          <w:bCs/>
          <w:szCs w:val="24"/>
        </w:rPr>
        <w:tab/>
      </w:r>
      <w:r w:rsidR="00ED0AF6">
        <w:rPr>
          <w:bCs/>
          <w:szCs w:val="24"/>
        </w:rPr>
        <w:t>Mgr. Ilona Medunová</w:t>
      </w:r>
      <w:r>
        <w:rPr>
          <w:bCs/>
          <w:szCs w:val="24"/>
        </w:rPr>
        <w:t>, ředitelka příspěvkové organizace</w:t>
      </w:r>
    </w:p>
    <w:p w:rsidR="00FB7F43" w:rsidRDefault="004812B7">
      <w:pPr>
        <w:tabs>
          <w:tab w:val="left" w:pos="0"/>
          <w:tab w:val="left" w:pos="2160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>Bankovní spojení:</w:t>
      </w:r>
      <w:r>
        <w:rPr>
          <w:color w:val="000000"/>
          <w:szCs w:val="24"/>
        </w:rPr>
        <w:tab/>
      </w:r>
      <w:r w:rsidR="0068426E">
        <w:rPr>
          <w:color w:val="000000"/>
          <w:szCs w:val="24"/>
        </w:rPr>
        <w:t>XXX</w:t>
      </w:r>
    </w:p>
    <w:p w:rsidR="00FB7F43" w:rsidRDefault="004812B7">
      <w:pPr>
        <w:tabs>
          <w:tab w:val="left" w:pos="0"/>
          <w:tab w:val="left" w:pos="2160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>Číslo účtu:</w:t>
      </w:r>
      <w:r>
        <w:rPr>
          <w:color w:val="000000"/>
          <w:szCs w:val="24"/>
        </w:rPr>
        <w:tab/>
      </w:r>
      <w:r w:rsidR="0068426E">
        <w:rPr>
          <w:color w:val="000000"/>
          <w:szCs w:val="24"/>
        </w:rPr>
        <w:t>XXX</w:t>
      </w:r>
    </w:p>
    <w:p w:rsidR="00FB7F43" w:rsidRDefault="00FB7F43">
      <w:pPr>
        <w:tabs>
          <w:tab w:val="left" w:pos="0"/>
          <w:tab w:val="left" w:pos="2160"/>
        </w:tabs>
        <w:jc w:val="both"/>
        <w:rPr>
          <w:bCs/>
          <w:szCs w:val="24"/>
        </w:rPr>
      </w:pPr>
    </w:p>
    <w:p w:rsidR="00FB7F43" w:rsidRDefault="004812B7">
      <w:pPr>
        <w:pStyle w:val="Import0"/>
        <w:tabs>
          <w:tab w:val="left" w:pos="0"/>
        </w:tabs>
        <w:spacing w:before="120"/>
        <w:jc w:val="both"/>
        <w:rPr>
          <w:szCs w:val="24"/>
        </w:rPr>
      </w:pPr>
      <w:r>
        <w:rPr>
          <w:szCs w:val="24"/>
        </w:rPr>
        <w:t>dále jen „</w:t>
      </w:r>
      <w:r>
        <w:rPr>
          <w:b/>
          <w:szCs w:val="24"/>
        </w:rPr>
        <w:t>prodávající“</w:t>
      </w:r>
      <w:r>
        <w:rPr>
          <w:szCs w:val="24"/>
        </w:rPr>
        <w:t xml:space="preserve"> na straně jedné </w:t>
      </w:r>
    </w:p>
    <w:p w:rsidR="00FB7F43" w:rsidRDefault="00FB7F43">
      <w:pPr>
        <w:tabs>
          <w:tab w:val="left" w:pos="0"/>
          <w:tab w:val="left" w:pos="2127"/>
        </w:tabs>
        <w:jc w:val="both"/>
        <w:rPr>
          <w:szCs w:val="24"/>
        </w:rPr>
      </w:pPr>
    </w:p>
    <w:p w:rsidR="00FB7F43" w:rsidRDefault="004812B7">
      <w:pPr>
        <w:tabs>
          <w:tab w:val="left" w:pos="0"/>
          <w:tab w:val="left" w:pos="2127"/>
        </w:tabs>
        <w:jc w:val="both"/>
        <w:rPr>
          <w:szCs w:val="24"/>
        </w:rPr>
      </w:pPr>
      <w:r>
        <w:rPr>
          <w:szCs w:val="24"/>
        </w:rPr>
        <w:t xml:space="preserve">a </w:t>
      </w:r>
    </w:p>
    <w:p w:rsidR="00FB7F43" w:rsidRDefault="00FB7F43">
      <w:pPr>
        <w:tabs>
          <w:tab w:val="left" w:pos="0"/>
          <w:tab w:val="left" w:pos="2127"/>
        </w:tabs>
        <w:jc w:val="both"/>
        <w:rPr>
          <w:szCs w:val="24"/>
        </w:rPr>
      </w:pPr>
    </w:p>
    <w:p w:rsidR="00FB7F43" w:rsidRDefault="00ED0AF6">
      <w:pPr>
        <w:rPr>
          <w:b/>
          <w:szCs w:val="22"/>
        </w:rPr>
      </w:pPr>
      <w:r>
        <w:rPr>
          <w:b/>
          <w:szCs w:val="22"/>
        </w:rPr>
        <w:t>Jiří Veverka</w:t>
      </w:r>
    </w:p>
    <w:p w:rsidR="00FB7F43" w:rsidRDefault="00FB7F43">
      <w:pPr>
        <w:rPr>
          <w:szCs w:val="22"/>
        </w:rPr>
      </w:pPr>
    </w:p>
    <w:p w:rsidR="00FB7F43" w:rsidRDefault="00466649">
      <w:pPr>
        <w:rPr>
          <w:szCs w:val="22"/>
        </w:rPr>
      </w:pPr>
      <w:r>
        <w:rPr>
          <w:szCs w:val="22"/>
        </w:rPr>
        <w:t>r.č.</w:t>
      </w:r>
      <w:r w:rsidR="004812B7">
        <w:rPr>
          <w:szCs w:val="22"/>
        </w:rPr>
        <w:t xml:space="preserve"> :</w:t>
      </w:r>
      <w:r w:rsidR="004812B7">
        <w:rPr>
          <w:szCs w:val="22"/>
        </w:rPr>
        <w:tab/>
        <w:t xml:space="preserve"> </w:t>
      </w:r>
      <w:r w:rsidR="004812B7">
        <w:rPr>
          <w:szCs w:val="22"/>
        </w:rPr>
        <w:tab/>
      </w:r>
      <w:r w:rsidR="00177462">
        <w:rPr>
          <w:szCs w:val="22"/>
        </w:rPr>
        <w:tab/>
      </w:r>
      <w:r w:rsidR="0068426E">
        <w:t>XXX</w:t>
      </w:r>
    </w:p>
    <w:p w:rsidR="00FB7F43" w:rsidRDefault="004812B7">
      <w:pPr>
        <w:rPr>
          <w:szCs w:val="22"/>
        </w:rPr>
      </w:pPr>
      <w:r>
        <w:rPr>
          <w:szCs w:val="22"/>
        </w:rPr>
        <w:t>trvale bytem:</w:t>
      </w:r>
      <w:r>
        <w:rPr>
          <w:szCs w:val="22"/>
        </w:rPr>
        <w:tab/>
      </w:r>
      <w:r w:rsidR="00035EA6">
        <w:rPr>
          <w:szCs w:val="22"/>
        </w:rPr>
        <w:tab/>
      </w:r>
      <w:r w:rsidR="0068426E">
        <w:rPr>
          <w:szCs w:val="22"/>
        </w:rPr>
        <w:t>XXX</w:t>
      </w:r>
      <w:r>
        <w:rPr>
          <w:szCs w:val="22"/>
        </w:rPr>
        <w:t xml:space="preserve"> </w:t>
      </w:r>
    </w:p>
    <w:p w:rsidR="00FB7F43" w:rsidRDefault="00FB7F43">
      <w:pPr>
        <w:rPr>
          <w:szCs w:val="22"/>
        </w:rPr>
      </w:pPr>
    </w:p>
    <w:p w:rsidR="00FB7F43" w:rsidRDefault="004812B7">
      <w:pPr>
        <w:pStyle w:val="Import0"/>
        <w:tabs>
          <w:tab w:val="left" w:pos="0"/>
        </w:tabs>
        <w:spacing w:before="120"/>
        <w:jc w:val="both"/>
        <w:rPr>
          <w:szCs w:val="24"/>
        </w:rPr>
      </w:pPr>
      <w:r>
        <w:rPr>
          <w:szCs w:val="24"/>
        </w:rPr>
        <w:t>dále jen „</w:t>
      </w:r>
      <w:r>
        <w:rPr>
          <w:b/>
          <w:szCs w:val="24"/>
        </w:rPr>
        <w:t>kupující“</w:t>
      </w:r>
      <w:r>
        <w:rPr>
          <w:szCs w:val="24"/>
        </w:rPr>
        <w:t xml:space="preserve"> na straně druhé </w:t>
      </w:r>
    </w:p>
    <w:p w:rsidR="00FB7F43" w:rsidRDefault="00FB7F43">
      <w:pPr>
        <w:pStyle w:val="Import0"/>
        <w:tabs>
          <w:tab w:val="left" w:pos="0"/>
        </w:tabs>
        <w:spacing w:before="120"/>
        <w:jc w:val="both"/>
        <w:rPr>
          <w:szCs w:val="24"/>
        </w:rPr>
      </w:pPr>
    </w:p>
    <w:p w:rsidR="00FB7F43" w:rsidRDefault="004812B7">
      <w:pPr>
        <w:jc w:val="center"/>
        <w:rPr>
          <w:szCs w:val="24"/>
        </w:rPr>
      </w:pPr>
      <w:r>
        <w:rPr>
          <w:szCs w:val="24"/>
        </w:rPr>
        <w:t xml:space="preserve">uzavřeli níže uvedeného dne, měsíce a roku ve smyslu ustanovení § 2079 a násl. zákona č. 89/2012 Sb., občanský zákoník, tuto </w:t>
      </w:r>
    </w:p>
    <w:p w:rsidR="00FB7F43" w:rsidRDefault="00FB7F43"/>
    <w:p w:rsidR="00FB7F43" w:rsidRDefault="004812B7">
      <w:pPr>
        <w:ind w:left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k u p n í    s m l o u v u</w:t>
      </w:r>
    </w:p>
    <w:p w:rsidR="00FB7F43" w:rsidRDefault="00FB7F43">
      <w:pPr>
        <w:pStyle w:val="Import0"/>
        <w:jc w:val="both"/>
      </w:pPr>
    </w:p>
    <w:p w:rsidR="00FB7F43" w:rsidRDefault="004812B7">
      <w:pPr>
        <w:pStyle w:val="Import0"/>
        <w:jc w:val="center"/>
        <w:rPr>
          <w:b/>
          <w:szCs w:val="24"/>
        </w:rPr>
      </w:pPr>
      <w:r>
        <w:rPr>
          <w:b/>
          <w:szCs w:val="24"/>
        </w:rPr>
        <w:t>I.</w:t>
      </w:r>
    </w:p>
    <w:p w:rsidR="00FB7F43" w:rsidRPr="00BD3107" w:rsidRDefault="004812B7">
      <w:pPr>
        <w:tabs>
          <w:tab w:val="left" w:pos="0"/>
          <w:tab w:val="left" w:pos="2160"/>
        </w:tabs>
        <w:jc w:val="both"/>
        <w:rPr>
          <w:bCs/>
          <w:szCs w:val="24"/>
        </w:rPr>
      </w:pPr>
      <w:r w:rsidRPr="00BD3107">
        <w:rPr>
          <w:szCs w:val="24"/>
        </w:rPr>
        <w:t>(1) Prodávající prohlašuje, že je výlučným vlastníkem níže uveden</w:t>
      </w:r>
      <w:r w:rsidR="00ED0AF6" w:rsidRPr="00BD3107">
        <w:rPr>
          <w:szCs w:val="24"/>
        </w:rPr>
        <w:t>é</w:t>
      </w:r>
      <w:r w:rsidRPr="00BD3107">
        <w:rPr>
          <w:szCs w:val="24"/>
        </w:rPr>
        <w:t xml:space="preserve"> nemovit</w:t>
      </w:r>
      <w:r w:rsidR="00ED0AF6" w:rsidRPr="00BD3107">
        <w:rPr>
          <w:szCs w:val="24"/>
        </w:rPr>
        <w:t>é</w:t>
      </w:r>
      <w:r w:rsidRPr="00BD3107">
        <w:rPr>
          <w:szCs w:val="24"/>
        </w:rPr>
        <w:t xml:space="preserve"> věc</w:t>
      </w:r>
      <w:r w:rsidR="00ED0AF6" w:rsidRPr="00BD3107">
        <w:rPr>
          <w:szCs w:val="24"/>
        </w:rPr>
        <w:t>i</w:t>
      </w:r>
      <w:r w:rsidRPr="00BD3107">
        <w:rPr>
          <w:bCs/>
          <w:szCs w:val="24"/>
        </w:rPr>
        <w:t>:</w:t>
      </w:r>
    </w:p>
    <w:p w:rsidR="00FB7F43" w:rsidRPr="00BD3107" w:rsidRDefault="00FB7F43">
      <w:pPr>
        <w:tabs>
          <w:tab w:val="left" w:pos="0"/>
          <w:tab w:val="left" w:pos="2160"/>
        </w:tabs>
        <w:jc w:val="both"/>
        <w:rPr>
          <w:bCs/>
          <w:szCs w:val="24"/>
        </w:rPr>
      </w:pPr>
    </w:p>
    <w:p w:rsidR="00FB7F43" w:rsidRPr="00BD3107" w:rsidRDefault="004812B7">
      <w:pPr>
        <w:tabs>
          <w:tab w:val="left" w:pos="0"/>
          <w:tab w:val="left" w:pos="2160"/>
        </w:tabs>
        <w:jc w:val="both"/>
        <w:rPr>
          <w:szCs w:val="24"/>
        </w:rPr>
      </w:pPr>
      <w:r w:rsidRPr="00BD3107">
        <w:rPr>
          <w:szCs w:val="24"/>
        </w:rPr>
        <w:t xml:space="preserve">- pozemku p. č. </w:t>
      </w:r>
      <w:r w:rsidR="00ED0AF6" w:rsidRPr="00BD3107">
        <w:rPr>
          <w:szCs w:val="24"/>
        </w:rPr>
        <w:t>386</w:t>
      </w:r>
      <w:r w:rsidRPr="00BD3107">
        <w:rPr>
          <w:szCs w:val="24"/>
        </w:rPr>
        <w:t xml:space="preserve">, zastavěná plocha a nádvoří o výměře </w:t>
      </w:r>
      <w:r w:rsidR="00ED0AF6" w:rsidRPr="00BD3107">
        <w:rPr>
          <w:szCs w:val="24"/>
        </w:rPr>
        <w:t>1989</w:t>
      </w:r>
      <w:r w:rsidRPr="00BD3107">
        <w:rPr>
          <w:szCs w:val="24"/>
        </w:rPr>
        <w:t xml:space="preserve"> m</w:t>
      </w:r>
      <w:r w:rsidRPr="00BD3107">
        <w:rPr>
          <w:position w:val="5"/>
          <w:szCs w:val="24"/>
        </w:rPr>
        <w:t>2</w:t>
      </w:r>
      <w:r w:rsidRPr="00BD3107">
        <w:rPr>
          <w:szCs w:val="24"/>
        </w:rPr>
        <w:t xml:space="preserve">, jehož součástí je stavba </w:t>
      </w:r>
      <w:r w:rsidR="00ED0AF6" w:rsidRPr="00BD3107">
        <w:rPr>
          <w:szCs w:val="24"/>
        </w:rPr>
        <w:t>bez čp/če</w:t>
      </w:r>
      <w:r w:rsidRPr="00BD3107">
        <w:rPr>
          <w:szCs w:val="24"/>
        </w:rPr>
        <w:t xml:space="preserve">, </w:t>
      </w:r>
      <w:r w:rsidR="00ED0AF6" w:rsidRPr="00BD3107">
        <w:rPr>
          <w:szCs w:val="24"/>
        </w:rPr>
        <w:t>jiná stavba</w:t>
      </w:r>
      <w:r w:rsidRPr="00BD3107">
        <w:rPr>
          <w:szCs w:val="24"/>
        </w:rPr>
        <w:t>,</w:t>
      </w:r>
    </w:p>
    <w:p w:rsidR="00FB7F43" w:rsidRPr="00BD3107" w:rsidRDefault="00FB7F43">
      <w:pPr>
        <w:tabs>
          <w:tab w:val="left" w:pos="0"/>
          <w:tab w:val="left" w:pos="2160"/>
        </w:tabs>
        <w:jc w:val="both"/>
        <w:rPr>
          <w:bCs/>
          <w:szCs w:val="24"/>
        </w:rPr>
      </w:pPr>
    </w:p>
    <w:p w:rsidR="00FB7F43" w:rsidRPr="00BD3107" w:rsidRDefault="004812B7">
      <w:pPr>
        <w:tabs>
          <w:tab w:val="left" w:pos="0"/>
          <w:tab w:val="left" w:pos="2160"/>
        </w:tabs>
        <w:jc w:val="both"/>
        <w:rPr>
          <w:bCs/>
          <w:szCs w:val="24"/>
        </w:rPr>
      </w:pPr>
      <w:r w:rsidRPr="00BD3107">
        <w:rPr>
          <w:bCs/>
          <w:szCs w:val="24"/>
        </w:rPr>
        <w:t>kter</w:t>
      </w:r>
      <w:r w:rsidR="00ED0AF6" w:rsidRPr="00BD3107">
        <w:rPr>
          <w:bCs/>
          <w:szCs w:val="24"/>
        </w:rPr>
        <w:t>á</w:t>
      </w:r>
      <w:r w:rsidRPr="00BD3107">
        <w:rPr>
          <w:bCs/>
          <w:szCs w:val="24"/>
        </w:rPr>
        <w:t xml:space="preserve"> j</w:t>
      </w:r>
      <w:r w:rsidR="00ED0AF6" w:rsidRPr="00BD3107">
        <w:rPr>
          <w:bCs/>
          <w:szCs w:val="24"/>
        </w:rPr>
        <w:t>e</w:t>
      </w:r>
      <w:r w:rsidRPr="00BD3107">
        <w:rPr>
          <w:bCs/>
          <w:szCs w:val="24"/>
        </w:rPr>
        <w:t xml:space="preserve"> zapsán</w:t>
      </w:r>
      <w:r w:rsidR="00ED0AF6" w:rsidRPr="00BD3107">
        <w:rPr>
          <w:bCs/>
          <w:szCs w:val="24"/>
        </w:rPr>
        <w:t>a</w:t>
      </w:r>
      <w:r w:rsidRPr="00BD3107">
        <w:rPr>
          <w:bCs/>
          <w:szCs w:val="24"/>
        </w:rPr>
        <w:t xml:space="preserve"> v katastru nemovitostí vedeném u Katastrálního úřadu pro Karlovarský kraj, Katastrálního pracoviště </w:t>
      </w:r>
      <w:r w:rsidR="00ED0AF6" w:rsidRPr="00BD3107">
        <w:rPr>
          <w:bCs/>
          <w:szCs w:val="24"/>
        </w:rPr>
        <w:t>Sokolov</w:t>
      </w:r>
      <w:r w:rsidRPr="00BD3107">
        <w:rPr>
          <w:bCs/>
          <w:szCs w:val="24"/>
        </w:rPr>
        <w:t xml:space="preserve">, na listu vlastnictví č. </w:t>
      </w:r>
      <w:r w:rsidR="00ED0AF6" w:rsidRPr="00BD3107">
        <w:rPr>
          <w:bCs/>
          <w:szCs w:val="24"/>
        </w:rPr>
        <w:t>4215</w:t>
      </w:r>
      <w:r w:rsidRPr="00BD3107">
        <w:rPr>
          <w:bCs/>
          <w:szCs w:val="24"/>
        </w:rPr>
        <w:t xml:space="preserve"> pro katastrální území </w:t>
      </w:r>
      <w:r w:rsidR="00250FAC" w:rsidRPr="00BD3107">
        <w:rPr>
          <w:bCs/>
          <w:szCs w:val="24"/>
        </w:rPr>
        <w:t>Sokolov</w:t>
      </w:r>
      <w:r w:rsidRPr="00BD3107">
        <w:rPr>
          <w:bCs/>
          <w:szCs w:val="24"/>
        </w:rPr>
        <w:t xml:space="preserve">, obec </w:t>
      </w:r>
      <w:r w:rsidR="00250FAC" w:rsidRPr="00BD3107">
        <w:rPr>
          <w:bCs/>
          <w:szCs w:val="24"/>
        </w:rPr>
        <w:t>Sokolov</w:t>
      </w:r>
      <w:r w:rsidRPr="00BD3107">
        <w:rPr>
          <w:bCs/>
          <w:szCs w:val="24"/>
        </w:rPr>
        <w:t xml:space="preserve"> a okres </w:t>
      </w:r>
      <w:r w:rsidR="00250FAC" w:rsidRPr="00BD3107">
        <w:rPr>
          <w:bCs/>
          <w:szCs w:val="24"/>
        </w:rPr>
        <w:t>Sokolov</w:t>
      </w:r>
      <w:r w:rsidRPr="00BD3107">
        <w:rPr>
          <w:bCs/>
          <w:szCs w:val="24"/>
        </w:rPr>
        <w:t>.</w:t>
      </w:r>
    </w:p>
    <w:p w:rsidR="00FB7F43" w:rsidRDefault="00FB7F43">
      <w:pPr>
        <w:tabs>
          <w:tab w:val="left" w:pos="0"/>
          <w:tab w:val="left" w:pos="2160"/>
        </w:tabs>
        <w:jc w:val="both"/>
        <w:rPr>
          <w:bCs/>
          <w:szCs w:val="24"/>
        </w:rPr>
      </w:pPr>
    </w:p>
    <w:p w:rsidR="00177462" w:rsidRDefault="00177462">
      <w:pPr>
        <w:tabs>
          <w:tab w:val="left" w:pos="0"/>
          <w:tab w:val="left" w:pos="2160"/>
        </w:tabs>
        <w:jc w:val="both"/>
        <w:rPr>
          <w:bCs/>
          <w:szCs w:val="24"/>
        </w:rPr>
      </w:pPr>
    </w:p>
    <w:p w:rsidR="00177462" w:rsidRPr="00BD3107" w:rsidRDefault="00177462">
      <w:pPr>
        <w:tabs>
          <w:tab w:val="left" w:pos="0"/>
          <w:tab w:val="left" w:pos="2160"/>
        </w:tabs>
        <w:jc w:val="both"/>
        <w:rPr>
          <w:bCs/>
          <w:szCs w:val="24"/>
        </w:rPr>
      </w:pPr>
    </w:p>
    <w:p w:rsidR="00FB7F43" w:rsidRPr="00BD3107" w:rsidRDefault="004812B7">
      <w:pPr>
        <w:pStyle w:val="Tlotextu"/>
        <w:jc w:val="both"/>
        <w:rPr>
          <w:szCs w:val="24"/>
        </w:rPr>
      </w:pPr>
      <w:r w:rsidRPr="00BD3107">
        <w:rPr>
          <w:szCs w:val="24"/>
        </w:rPr>
        <w:lastRenderedPageBreak/>
        <w:t>Geometrickým plánem č. 3</w:t>
      </w:r>
      <w:r w:rsidR="00250FAC" w:rsidRPr="00BD3107">
        <w:rPr>
          <w:szCs w:val="24"/>
        </w:rPr>
        <w:t>434</w:t>
      </w:r>
      <w:r w:rsidRPr="00BD3107">
        <w:rPr>
          <w:szCs w:val="24"/>
        </w:rPr>
        <w:t>-</w:t>
      </w:r>
      <w:r w:rsidR="00250FAC" w:rsidRPr="00BD3107">
        <w:rPr>
          <w:szCs w:val="24"/>
        </w:rPr>
        <w:t>2155</w:t>
      </w:r>
      <w:r w:rsidRPr="00BD3107">
        <w:rPr>
          <w:szCs w:val="24"/>
        </w:rPr>
        <w:t>/201</w:t>
      </w:r>
      <w:r w:rsidR="00250FAC" w:rsidRPr="00BD3107">
        <w:rPr>
          <w:szCs w:val="24"/>
        </w:rPr>
        <w:t>6</w:t>
      </w:r>
      <w:r w:rsidRPr="00BD3107">
        <w:rPr>
          <w:szCs w:val="24"/>
        </w:rPr>
        <w:t xml:space="preserve">, vypracovaným </w:t>
      </w:r>
      <w:r w:rsidR="00250FAC" w:rsidRPr="00BD3107">
        <w:rPr>
          <w:szCs w:val="24"/>
        </w:rPr>
        <w:t>GKS-geodetickou kanceláří</w:t>
      </w:r>
      <w:r w:rsidRPr="00BD3107">
        <w:rPr>
          <w:szCs w:val="24"/>
        </w:rPr>
        <w:t xml:space="preserve">, s.r.o., </w:t>
      </w:r>
      <w:r w:rsidR="00250FAC" w:rsidRPr="00BD3107">
        <w:rPr>
          <w:szCs w:val="24"/>
        </w:rPr>
        <w:t>Chebská 53, 356 33  Sokolov</w:t>
      </w:r>
      <w:r w:rsidRPr="00BD3107">
        <w:rPr>
          <w:szCs w:val="24"/>
        </w:rPr>
        <w:t xml:space="preserve">, ověřeným Ing. </w:t>
      </w:r>
      <w:r w:rsidR="00250FAC" w:rsidRPr="00BD3107">
        <w:rPr>
          <w:szCs w:val="24"/>
        </w:rPr>
        <w:t>Denisou Petříkovou</w:t>
      </w:r>
      <w:r w:rsidRPr="00BD3107">
        <w:rPr>
          <w:szCs w:val="24"/>
        </w:rPr>
        <w:t xml:space="preserve"> dne </w:t>
      </w:r>
      <w:r w:rsidR="00250FAC" w:rsidRPr="00BD3107">
        <w:rPr>
          <w:szCs w:val="24"/>
        </w:rPr>
        <w:t>7. 6. 2016</w:t>
      </w:r>
      <w:r w:rsidR="005823C7" w:rsidRPr="00BD3107">
        <w:rPr>
          <w:szCs w:val="24"/>
        </w:rPr>
        <w:t xml:space="preserve"> </w:t>
      </w:r>
      <w:r w:rsidRPr="00BD3107">
        <w:rPr>
          <w:szCs w:val="24"/>
        </w:rPr>
        <w:t>pod č. </w:t>
      </w:r>
      <w:r w:rsidR="00250FAC" w:rsidRPr="00BD3107">
        <w:rPr>
          <w:szCs w:val="24"/>
        </w:rPr>
        <w:t>1232/2016</w:t>
      </w:r>
      <w:r w:rsidRPr="00BD3107">
        <w:rPr>
          <w:szCs w:val="24"/>
        </w:rPr>
        <w:t xml:space="preserve">, byla z původního pozemku p. č. </w:t>
      </w:r>
      <w:r w:rsidR="00250FAC" w:rsidRPr="00BD3107">
        <w:rPr>
          <w:szCs w:val="24"/>
        </w:rPr>
        <w:t>386</w:t>
      </w:r>
      <w:r w:rsidRPr="00BD3107">
        <w:rPr>
          <w:szCs w:val="24"/>
        </w:rPr>
        <w:t xml:space="preserve"> oddělena část o výměře </w:t>
      </w:r>
      <w:r w:rsidR="00250FAC" w:rsidRPr="00BD3107">
        <w:rPr>
          <w:szCs w:val="24"/>
        </w:rPr>
        <w:t>92</w:t>
      </w:r>
      <w:r w:rsidRPr="00BD3107">
        <w:rPr>
          <w:szCs w:val="24"/>
        </w:rPr>
        <w:t xml:space="preserve"> m</w:t>
      </w:r>
      <w:r w:rsidRPr="00BD3107">
        <w:rPr>
          <w:szCs w:val="24"/>
          <w:vertAlign w:val="superscript"/>
        </w:rPr>
        <w:t>2</w:t>
      </w:r>
      <w:r w:rsidRPr="00BD3107">
        <w:rPr>
          <w:szCs w:val="24"/>
        </w:rPr>
        <w:t xml:space="preserve">, která byla označena </w:t>
      </w:r>
      <w:r w:rsidR="00250FAC" w:rsidRPr="00BD3107">
        <w:rPr>
          <w:szCs w:val="24"/>
        </w:rPr>
        <w:t>novým</w:t>
      </w:r>
      <w:r w:rsidRPr="00BD3107">
        <w:rPr>
          <w:szCs w:val="24"/>
        </w:rPr>
        <w:t xml:space="preserve"> parcelním číslem jako pozemek p. č. </w:t>
      </w:r>
      <w:r w:rsidR="00250FAC" w:rsidRPr="00BD3107">
        <w:rPr>
          <w:szCs w:val="24"/>
        </w:rPr>
        <w:t>386/2</w:t>
      </w:r>
      <w:r w:rsidRPr="00BD3107">
        <w:rPr>
          <w:szCs w:val="24"/>
        </w:rPr>
        <w:t>.</w:t>
      </w:r>
    </w:p>
    <w:p w:rsidR="00FB7F43" w:rsidRPr="00BD3107" w:rsidRDefault="00FB7F43">
      <w:pPr>
        <w:tabs>
          <w:tab w:val="left" w:pos="0"/>
          <w:tab w:val="left" w:pos="2160"/>
        </w:tabs>
        <w:jc w:val="both"/>
        <w:rPr>
          <w:szCs w:val="24"/>
        </w:rPr>
      </w:pPr>
    </w:p>
    <w:p w:rsidR="00FB7F43" w:rsidRPr="00BD3107" w:rsidRDefault="004812B7">
      <w:pPr>
        <w:tabs>
          <w:tab w:val="left" w:pos="0"/>
          <w:tab w:val="left" w:pos="2160"/>
        </w:tabs>
        <w:jc w:val="both"/>
        <w:rPr>
          <w:szCs w:val="24"/>
        </w:rPr>
      </w:pPr>
      <w:r w:rsidRPr="00BD3107">
        <w:rPr>
          <w:szCs w:val="24"/>
        </w:rPr>
        <w:t xml:space="preserve">Geometrický plán č. </w:t>
      </w:r>
      <w:r w:rsidR="005823C7" w:rsidRPr="00BD3107">
        <w:rPr>
          <w:szCs w:val="24"/>
        </w:rPr>
        <w:t>3434-2155/2016</w:t>
      </w:r>
      <w:r w:rsidRPr="00BD3107">
        <w:rPr>
          <w:szCs w:val="24"/>
        </w:rPr>
        <w:t xml:space="preserve"> je přílohou č. 1 této smlouvy.</w:t>
      </w:r>
    </w:p>
    <w:p w:rsidR="00FB7F43" w:rsidRPr="00BD3107" w:rsidRDefault="00FB7F43">
      <w:pPr>
        <w:tabs>
          <w:tab w:val="left" w:pos="0"/>
          <w:tab w:val="left" w:pos="2160"/>
        </w:tabs>
        <w:jc w:val="both"/>
        <w:rPr>
          <w:bCs/>
          <w:szCs w:val="24"/>
        </w:rPr>
      </w:pPr>
    </w:p>
    <w:p w:rsidR="00FB7F43" w:rsidRPr="00BD3107" w:rsidRDefault="004812B7">
      <w:pPr>
        <w:pStyle w:val="Import0"/>
        <w:spacing w:before="240"/>
        <w:jc w:val="center"/>
        <w:rPr>
          <w:b/>
          <w:szCs w:val="24"/>
        </w:rPr>
      </w:pPr>
      <w:r w:rsidRPr="00BD3107">
        <w:rPr>
          <w:b/>
          <w:szCs w:val="24"/>
        </w:rPr>
        <w:t>II.</w:t>
      </w:r>
    </w:p>
    <w:p w:rsidR="00FB7F43" w:rsidRPr="00BD3107" w:rsidRDefault="004812B7">
      <w:pPr>
        <w:tabs>
          <w:tab w:val="left" w:pos="0"/>
          <w:tab w:val="left" w:pos="2160"/>
        </w:tabs>
        <w:jc w:val="both"/>
        <w:rPr>
          <w:szCs w:val="24"/>
        </w:rPr>
      </w:pPr>
      <w:r w:rsidRPr="00BD3107">
        <w:rPr>
          <w:szCs w:val="24"/>
        </w:rPr>
        <w:t xml:space="preserve"> (1) Prodávající prodává nemovit</w:t>
      </w:r>
      <w:r w:rsidR="005823C7" w:rsidRPr="00BD3107">
        <w:rPr>
          <w:szCs w:val="24"/>
        </w:rPr>
        <w:t>ou</w:t>
      </w:r>
      <w:r w:rsidRPr="00BD3107">
        <w:rPr>
          <w:szCs w:val="24"/>
        </w:rPr>
        <w:t xml:space="preserve"> věc uveden</w:t>
      </w:r>
      <w:r w:rsidR="005823C7" w:rsidRPr="00BD3107">
        <w:rPr>
          <w:szCs w:val="24"/>
        </w:rPr>
        <w:t>ou</w:t>
      </w:r>
      <w:r w:rsidRPr="00BD3107">
        <w:rPr>
          <w:szCs w:val="24"/>
        </w:rPr>
        <w:t xml:space="preserve"> v čl. I odst. 1, tj.:</w:t>
      </w:r>
    </w:p>
    <w:p w:rsidR="00FB7F43" w:rsidRPr="00BD3107" w:rsidRDefault="00FB7F43">
      <w:pPr>
        <w:rPr>
          <w:szCs w:val="24"/>
        </w:rPr>
      </w:pPr>
    </w:p>
    <w:p w:rsidR="00A57036" w:rsidRDefault="004812B7">
      <w:pPr>
        <w:tabs>
          <w:tab w:val="left" w:pos="0"/>
          <w:tab w:val="left" w:pos="2160"/>
        </w:tabs>
        <w:jc w:val="both"/>
        <w:rPr>
          <w:szCs w:val="24"/>
        </w:rPr>
      </w:pPr>
      <w:r w:rsidRPr="00BD3107">
        <w:rPr>
          <w:szCs w:val="24"/>
        </w:rPr>
        <w:t xml:space="preserve">- </w:t>
      </w:r>
      <w:r w:rsidR="002D43BF" w:rsidRPr="00BD3107">
        <w:rPr>
          <w:szCs w:val="24"/>
        </w:rPr>
        <w:t xml:space="preserve">pozemek p. č. </w:t>
      </w:r>
      <w:r w:rsidR="005823C7" w:rsidRPr="00BD3107">
        <w:rPr>
          <w:szCs w:val="24"/>
        </w:rPr>
        <w:t>386/2</w:t>
      </w:r>
      <w:r w:rsidR="002D43BF" w:rsidRPr="00BD3107">
        <w:rPr>
          <w:szCs w:val="24"/>
        </w:rPr>
        <w:t xml:space="preserve">, ostatní plocha, o výměře </w:t>
      </w:r>
      <w:r w:rsidR="005823C7" w:rsidRPr="00BD3107">
        <w:rPr>
          <w:szCs w:val="24"/>
        </w:rPr>
        <w:t>92</w:t>
      </w:r>
      <w:r w:rsidR="002D43BF" w:rsidRPr="00BD3107">
        <w:rPr>
          <w:szCs w:val="24"/>
        </w:rPr>
        <w:t xml:space="preserve"> m</w:t>
      </w:r>
      <w:r w:rsidR="002D43BF" w:rsidRPr="00BD3107">
        <w:rPr>
          <w:szCs w:val="24"/>
          <w:vertAlign w:val="superscript"/>
        </w:rPr>
        <w:t>2</w:t>
      </w:r>
      <w:r w:rsidR="002D43BF" w:rsidRPr="00BD3107">
        <w:rPr>
          <w:szCs w:val="24"/>
        </w:rPr>
        <w:t xml:space="preserve">, oddělený </w:t>
      </w:r>
      <w:r w:rsidR="005823C7" w:rsidRPr="00BD3107">
        <w:rPr>
          <w:szCs w:val="24"/>
        </w:rPr>
        <w:t xml:space="preserve">z původního pozemku p. č. 386 </w:t>
      </w:r>
      <w:r w:rsidR="002D43BF" w:rsidRPr="00BD3107">
        <w:rPr>
          <w:szCs w:val="24"/>
        </w:rPr>
        <w:t xml:space="preserve">geometrickým plánem </w:t>
      </w:r>
      <w:r w:rsidR="005823C7" w:rsidRPr="00BD3107">
        <w:rPr>
          <w:szCs w:val="24"/>
        </w:rPr>
        <w:t>č. 3434-2155/2016, vypracovaným GKS-geodetickou kanceláří, s.r.o., Chebská 53, 356 33  Sokolov, ověřeným Ing. Denisou Petříkovou dne 7. 6. 2016 pod č. 1232/2016</w:t>
      </w:r>
      <w:r w:rsidR="00BD3107">
        <w:rPr>
          <w:szCs w:val="24"/>
        </w:rPr>
        <w:t>,</w:t>
      </w:r>
      <w:r w:rsidRPr="00BD3107">
        <w:rPr>
          <w:szCs w:val="24"/>
        </w:rPr>
        <w:t xml:space="preserve"> </w:t>
      </w:r>
    </w:p>
    <w:p w:rsidR="00A57036" w:rsidRDefault="00A57036">
      <w:pPr>
        <w:tabs>
          <w:tab w:val="left" w:pos="0"/>
          <w:tab w:val="left" w:pos="2160"/>
        </w:tabs>
        <w:jc w:val="both"/>
        <w:rPr>
          <w:szCs w:val="24"/>
        </w:rPr>
      </w:pPr>
    </w:p>
    <w:p w:rsidR="00FB7F43" w:rsidRPr="00BD3107" w:rsidRDefault="00A57036">
      <w:pPr>
        <w:tabs>
          <w:tab w:val="left" w:pos="0"/>
          <w:tab w:val="left" w:pos="2160"/>
        </w:tabs>
        <w:jc w:val="both"/>
        <w:rPr>
          <w:szCs w:val="24"/>
        </w:rPr>
      </w:pPr>
      <w:r>
        <w:rPr>
          <w:szCs w:val="24"/>
        </w:rPr>
        <w:t>k</w:t>
      </w:r>
      <w:r w:rsidR="004812B7" w:rsidRPr="00BD3107">
        <w:rPr>
          <w:bCs/>
          <w:szCs w:val="24"/>
        </w:rPr>
        <w:t>ter</w:t>
      </w:r>
      <w:r w:rsidR="005823C7" w:rsidRPr="00BD3107">
        <w:rPr>
          <w:bCs/>
          <w:szCs w:val="24"/>
        </w:rPr>
        <w:t>á</w:t>
      </w:r>
      <w:r w:rsidR="004812B7" w:rsidRPr="00BD3107">
        <w:rPr>
          <w:bCs/>
          <w:szCs w:val="24"/>
        </w:rPr>
        <w:t xml:space="preserve"> j</w:t>
      </w:r>
      <w:r w:rsidR="005823C7" w:rsidRPr="00BD3107">
        <w:rPr>
          <w:bCs/>
          <w:szCs w:val="24"/>
        </w:rPr>
        <w:t>e</w:t>
      </w:r>
      <w:r w:rsidR="004812B7" w:rsidRPr="00BD3107">
        <w:rPr>
          <w:bCs/>
          <w:szCs w:val="24"/>
        </w:rPr>
        <w:t xml:space="preserve"> zapsán</w:t>
      </w:r>
      <w:r w:rsidR="005823C7" w:rsidRPr="00BD3107">
        <w:rPr>
          <w:bCs/>
          <w:szCs w:val="24"/>
        </w:rPr>
        <w:t>a</w:t>
      </w:r>
      <w:r w:rsidR="004812B7" w:rsidRPr="00BD3107">
        <w:rPr>
          <w:bCs/>
          <w:szCs w:val="24"/>
        </w:rPr>
        <w:t xml:space="preserve"> v katastru nemovitostí vedeném u Katastrálního úřadu pro Karlovarský kraj, Katastrálního pracoviště </w:t>
      </w:r>
      <w:r w:rsidR="00BD3107">
        <w:rPr>
          <w:bCs/>
          <w:szCs w:val="24"/>
        </w:rPr>
        <w:t>Sokolov</w:t>
      </w:r>
      <w:r w:rsidR="004812B7" w:rsidRPr="00BD3107">
        <w:rPr>
          <w:bCs/>
          <w:szCs w:val="24"/>
        </w:rPr>
        <w:t xml:space="preserve">, </w:t>
      </w:r>
      <w:r w:rsidR="00470579" w:rsidRPr="00BD3107">
        <w:rPr>
          <w:bCs/>
          <w:szCs w:val="24"/>
        </w:rPr>
        <w:t>na listu vlastnictví č. 4215 pro katastrální území Sokolov, obec Sokolov a okres Sokolov</w:t>
      </w:r>
      <w:r w:rsidR="004812B7" w:rsidRPr="00BD3107">
        <w:rPr>
          <w:szCs w:val="24"/>
        </w:rPr>
        <w:t>, spolu se všemi právy a povinnostmi, součástmi a příslušenstvím, jak stojí a leží, kupujícím</w:t>
      </w:r>
      <w:r w:rsidR="00470579" w:rsidRPr="00BD3107">
        <w:rPr>
          <w:szCs w:val="24"/>
        </w:rPr>
        <w:t>u</w:t>
      </w:r>
      <w:r w:rsidR="004812B7" w:rsidRPr="00BD3107">
        <w:rPr>
          <w:szCs w:val="24"/>
        </w:rPr>
        <w:t>, kte</w:t>
      </w:r>
      <w:r w:rsidR="00470579" w:rsidRPr="00BD3107">
        <w:rPr>
          <w:szCs w:val="24"/>
        </w:rPr>
        <w:t>rý</w:t>
      </w:r>
      <w:r w:rsidR="004812B7" w:rsidRPr="00BD3107">
        <w:rPr>
          <w:szCs w:val="24"/>
        </w:rPr>
        <w:t xml:space="preserve"> j</w:t>
      </w:r>
      <w:r w:rsidR="00470579" w:rsidRPr="00BD3107">
        <w:rPr>
          <w:szCs w:val="24"/>
        </w:rPr>
        <w:t>i</w:t>
      </w:r>
      <w:r w:rsidR="004812B7" w:rsidRPr="00BD3107">
        <w:rPr>
          <w:szCs w:val="24"/>
        </w:rPr>
        <w:t xml:space="preserve"> přijím</w:t>
      </w:r>
      <w:r w:rsidR="00470579" w:rsidRPr="00BD3107">
        <w:rPr>
          <w:szCs w:val="24"/>
        </w:rPr>
        <w:t>á</w:t>
      </w:r>
      <w:r w:rsidR="004812B7" w:rsidRPr="00BD3107">
        <w:rPr>
          <w:szCs w:val="24"/>
        </w:rPr>
        <w:t xml:space="preserve"> </w:t>
      </w:r>
      <w:r w:rsidR="00470579" w:rsidRPr="00BD3107">
        <w:rPr>
          <w:szCs w:val="24"/>
        </w:rPr>
        <w:t>do svého vlastnictví</w:t>
      </w:r>
      <w:r w:rsidR="004812B7" w:rsidRPr="00BD3107">
        <w:rPr>
          <w:szCs w:val="24"/>
        </w:rPr>
        <w:t xml:space="preserve"> a zavazuj</w:t>
      </w:r>
      <w:r w:rsidR="00470579" w:rsidRPr="00BD3107">
        <w:rPr>
          <w:szCs w:val="24"/>
        </w:rPr>
        <w:t>e</w:t>
      </w:r>
      <w:r w:rsidR="004812B7" w:rsidRPr="00BD3107">
        <w:rPr>
          <w:szCs w:val="24"/>
        </w:rPr>
        <w:t xml:space="preserve"> se za n</w:t>
      </w:r>
      <w:r w:rsidR="00470579" w:rsidRPr="00BD3107">
        <w:rPr>
          <w:szCs w:val="24"/>
        </w:rPr>
        <w:t>i</w:t>
      </w:r>
      <w:r w:rsidR="004812B7" w:rsidRPr="00BD3107">
        <w:rPr>
          <w:szCs w:val="24"/>
        </w:rPr>
        <w:t xml:space="preserve"> zaplatit smluvenou kupní cenu ve výši </w:t>
      </w:r>
      <w:r w:rsidR="00470579" w:rsidRPr="00BD3107">
        <w:rPr>
          <w:szCs w:val="24"/>
        </w:rPr>
        <w:t>70.720</w:t>
      </w:r>
      <w:r w:rsidR="004812B7" w:rsidRPr="00BD3107">
        <w:rPr>
          <w:szCs w:val="24"/>
        </w:rPr>
        <w:t xml:space="preserve">,-- Kč (slovy: </w:t>
      </w:r>
      <w:r w:rsidR="00470579" w:rsidRPr="00BD3107">
        <w:rPr>
          <w:szCs w:val="24"/>
        </w:rPr>
        <w:t>sedmdesát</w:t>
      </w:r>
      <w:r w:rsidR="004812B7" w:rsidRPr="00BD3107">
        <w:rPr>
          <w:szCs w:val="24"/>
        </w:rPr>
        <w:t xml:space="preserve"> tisíc </w:t>
      </w:r>
      <w:r w:rsidR="00470579" w:rsidRPr="00BD3107">
        <w:rPr>
          <w:szCs w:val="24"/>
        </w:rPr>
        <w:t>sedm</w:t>
      </w:r>
      <w:r>
        <w:rPr>
          <w:szCs w:val="24"/>
        </w:rPr>
        <w:t xml:space="preserve"> </w:t>
      </w:r>
      <w:r w:rsidR="00470579" w:rsidRPr="00BD3107">
        <w:rPr>
          <w:szCs w:val="24"/>
        </w:rPr>
        <w:t xml:space="preserve">set dvacet </w:t>
      </w:r>
      <w:r w:rsidR="004812B7" w:rsidRPr="00BD3107">
        <w:rPr>
          <w:szCs w:val="24"/>
        </w:rPr>
        <w:t>korun českých). Vlastnické právo nabýv</w:t>
      </w:r>
      <w:r w:rsidR="00470579" w:rsidRPr="00BD3107">
        <w:rPr>
          <w:szCs w:val="24"/>
        </w:rPr>
        <w:t>á</w:t>
      </w:r>
      <w:r w:rsidR="004812B7" w:rsidRPr="00BD3107">
        <w:rPr>
          <w:szCs w:val="24"/>
        </w:rPr>
        <w:t xml:space="preserve"> kupující vkladem převáděného práva do katastru nemovitostí.</w:t>
      </w:r>
    </w:p>
    <w:p w:rsidR="00FB7F43" w:rsidRPr="00BD3107" w:rsidRDefault="004812B7">
      <w:pPr>
        <w:spacing w:before="120"/>
        <w:jc w:val="both"/>
        <w:rPr>
          <w:szCs w:val="24"/>
        </w:rPr>
      </w:pPr>
      <w:r w:rsidRPr="00BD3107">
        <w:rPr>
          <w:szCs w:val="24"/>
        </w:rPr>
        <w:t xml:space="preserve">(2) Kupní cena byla zaplacena před podpisem kupní smlouvy složením celé částky na účet prodávajícího. Při prováděné platbě uvedl kupující pro identifikaci platby na platebním příkazu (vkladu) variabilní symbol </w:t>
      </w:r>
      <w:r w:rsidR="00470579" w:rsidRPr="00BD3107">
        <w:rPr>
          <w:szCs w:val="24"/>
        </w:rPr>
        <w:t>3112900074</w:t>
      </w:r>
      <w:r w:rsidRPr="00BD3107">
        <w:rPr>
          <w:szCs w:val="24"/>
        </w:rPr>
        <w:t>.</w:t>
      </w:r>
    </w:p>
    <w:p w:rsidR="00FB7F43" w:rsidRPr="00BD3107" w:rsidRDefault="00FB7F43">
      <w:pPr>
        <w:spacing w:before="120"/>
        <w:jc w:val="both"/>
        <w:rPr>
          <w:szCs w:val="24"/>
        </w:rPr>
      </w:pPr>
    </w:p>
    <w:p w:rsidR="00FB7F43" w:rsidRPr="00BD3107" w:rsidRDefault="004812B7">
      <w:pPr>
        <w:pStyle w:val="Import0"/>
        <w:spacing w:line="240" w:lineRule="auto"/>
        <w:jc w:val="both"/>
        <w:rPr>
          <w:szCs w:val="24"/>
        </w:rPr>
      </w:pPr>
      <w:r w:rsidRPr="00BD3107">
        <w:rPr>
          <w:szCs w:val="24"/>
        </w:rPr>
        <w:t xml:space="preserve">(3) </w:t>
      </w:r>
      <w:r w:rsidR="00470579" w:rsidRPr="00BD3107">
        <w:rPr>
          <w:szCs w:val="24"/>
        </w:rPr>
        <w:t>Kupující prohlašuje</w:t>
      </w:r>
      <w:r w:rsidRPr="00BD3107">
        <w:rPr>
          <w:szCs w:val="24"/>
        </w:rPr>
        <w:t>, že se seznámil s faktickým stavem nemovit</w:t>
      </w:r>
      <w:r w:rsidR="00470579" w:rsidRPr="00BD3107">
        <w:rPr>
          <w:szCs w:val="24"/>
        </w:rPr>
        <w:t>é</w:t>
      </w:r>
      <w:r w:rsidRPr="00BD3107">
        <w:rPr>
          <w:szCs w:val="24"/>
        </w:rPr>
        <w:t xml:space="preserve"> věc</w:t>
      </w:r>
      <w:r w:rsidR="00470579" w:rsidRPr="00BD3107">
        <w:rPr>
          <w:szCs w:val="24"/>
        </w:rPr>
        <w:t>i</w:t>
      </w:r>
      <w:r w:rsidRPr="00BD3107">
        <w:rPr>
          <w:szCs w:val="24"/>
        </w:rPr>
        <w:t>. Kupující dále potvrzuj</w:t>
      </w:r>
      <w:r w:rsidR="00470579" w:rsidRPr="00BD3107">
        <w:rPr>
          <w:szCs w:val="24"/>
        </w:rPr>
        <w:t>e</w:t>
      </w:r>
      <w:r w:rsidRPr="00BD3107">
        <w:rPr>
          <w:szCs w:val="24"/>
        </w:rPr>
        <w:t xml:space="preserve">, že byl seznámen se Znaleckým posudkem č. </w:t>
      </w:r>
      <w:r w:rsidR="00470579" w:rsidRPr="00BD3107">
        <w:rPr>
          <w:szCs w:val="24"/>
        </w:rPr>
        <w:t>16-5915</w:t>
      </w:r>
      <w:r w:rsidRPr="00BD3107">
        <w:rPr>
          <w:szCs w:val="24"/>
        </w:rPr>
        <w:t xml:space="preserve"> ze dne </w:t>
      </w:r>
      <w:r w:rsidR="00470579" w:rsidRPr="00BD3107">
        <w:rPr>
          <w:szCs w:val="24"/>
        </w:rPr>
        <w:t>18</w:t>
      </w:r>
      <w:r w:rsidRPr="00BD3107">
        <w:rPr>
          <w:szCs w:val="24"/>
        </w:rPr>
        <w:t>.</w:t>
      </w:r>
      <w:r w:rsidR="00470579" w:rsidRPr="00BD3107">
        <w:rPr>
          <w:szCs w:val="24"/>
        </w:rPr>
        <w:t xml:space="preserve"> 7</w:t>
      </w:r>
      <w:r w:rsidRPr="00BD3107">
        <w:rPr>
          <w:szCs w:val="24"/>
        </w:rPr>
        <w:t>.</w:t>
      </w:r>
      <w:r w:rsidR="00470579" w:rsidRPr="00BD3107">
        <w:rPr>
          <w:szCs w:val="24"/>
        </w:rPr>
        <w:t xml:space="preserve"> </w:t>
      </w:r>
      <w:r w:rsidRPr="00BD3107">
        <w:rPr>
          <w:szCs w:val="24"/>
        </w:rPr>
        <w:t>2016, vypracovaným znal</w:t>
      </w:r>
      <w:r w:rsidR="00470579" w:rsidRPr="00BD3107">
        <w:rPr>
          <w:szCs w:val="24"/>
        </w:rPr>
        <w:t xml:space="preserve">kyní </w:t>
      </w:r>
      <w:r w:rsidRPr="00BD3107">
        <w:rPr>
          <w:szCs w:val="24"/>
        </w:rPr>
        <w:t xml:space="preserve"> </w:t>
      </w:r>
      <w:r w:rsidR="00470579" w:rsidRPr="00BD3107">
        <w:rPr>
          <w:szCs w:val="24"/>
        </w:rPr>
        <w:t>Helenou Přibilovou</w:t>
      </w:r>
      <w:r w:rsidRPr="00BD3107">
        <w:rPr>
          <w:szCs w:val="24"/>
        </w:rPr>
        <w:t>, jímž byla vyčíslena obvyklá hodnota nemovit</w:t>
      </w:r>
      <w:r w:rsidR="00470579" w:rsidRPr="00BD3107">
        <w:rPr>
          <w:szCs w:val="24"/>
        </w:rPr>
        <w:t>é</w:t>
      </w:r>
      <w:r w:rsidRPr="00BD3107">
        <w:rPr>
          <w:szCs w:val="24"/>
        </w:rPr>
        <w:t xml:space="preserve"> věc</w:t>
      </w:r>
      <w:r w:rsidR="00470579" w:rsidRPr="00BD3107">
        <w:rPr>
          <w:szCs w:val="24"/>
        </w:rPr>
        <w:t>i</w:t>
      </w:r>
      <w:r w:rsidRPr="00BD3107">
        <w:rPr>
          <w:szCs w:val="24"/>
        </w:rPr>
        <w:t xml:space="preserve"> a zhodnocen její stav.</w:t>
      </w:r>
    </w:p>
    <w:p w:rsidR="001F0AA8" w:rsidRPr="00BD3107" w:rsidRDefault="001F0AA8">
      <w:pPr>
        <w:pStyle w:val="Import0"/>
        <w:spacing w:line="240" w:lineRule="auto"/>
        <w:jc w:val="both"/>
        <w:rPr>
          <w:szCs w:val="24"/>
        </w:rPr>
      </w:pPr>
    </w:p>
    <w:p w:rsidR="00FB7F43" w:rsidRPr="00BD3107" w:rsidRDefault="004812B7">
      <w:pPr>
        <w:pStyle w:val="Import0"/>
        <w:spacing w:before="240" w:line="240" w:lineRule="auto"/>
        <w:jc w:val="center"/>
        <w:rPr>
          <w:b/>
          <w:szCs w:val="24"/>
        </w:rPr>
      </w:pPr>
      <w:r w:rsidRPr="00BD3107">
        <w:rPr>
          <w:b/>
          <w:szCs w:val="24"/>
        </w:rPr>
        <w:t>III.</w:t>
      </w:r>
    </w:p>
    <w:p w:rsidR="00FB7F43" w:rsidRPr="00BD3107" w:rsidRDefault="004812B7">
      <w:pPr>
        <w:pStyle w:val="Tlotextu"/>
        <w:spacing w:before="120" w:after="0"/>
        <w:jc w:val="both"/>
        <w:rPr>
          <w:szCs w:val="24"/>
        </w:rPr>
      </w:pPr>
      <w:r w:rsidRPr="00BD3107">
        <w:rPr>
          <w:szCs w:val="24"/>
        </w:rPr>
        <w:t xml:space="preserve">(1) </w:t>
      </w:r>
      <w:r w:rsidR="00470579" w:rsidRPr="00BD3107">
        <w:rPr>
          <w:szCs w:val="24"/>
        </w:rPr>
        <w:t>V</w:t>
      </w:r>
      <w:r w:rsidRPr="00BD3107">
        <w:rPr>
          <w:szCs w:val="24"/>
        </w:rPr>
        <w:t>eškeré náklady spojené s vyhotovením a úplným provedením této smlouvy hradí prodávající.</w:t>
      </w:r>
    </w:p>
    <w:p w:rsidR="00FB7F43" w:rsidRPr="00BD3107" w:rsidRDefault="004812B7">
      <w:pPr>
        <w:pStyle w:val="Tlotextu"/>
        <w:spacing w:before="120" w:after="0"/>
        <w:jc w:val="both"/>
        <w:rPr>
          <w:szCs w:val="24"/>
        </w:rPr>
      </w:pPr>
      <w:r w:rsidRPr="00BD3107">
        <w:rPr>
          <w:szCs w:val="24"/>
        </w:rPr>
        <w:t>(</w:t>
      </w:r>
      <w:r w:rsidR="00470579" w:rsidRPr="00BD3107">
        <w:rPr>
          <w:szCs w:val="24"/>
        </w:rPr>
        <w:t>2</w:t>
      </w:r>
      <w:r w:rsidRPr="00BD3107">
        <w:rPr>
          <w:szCs w:val="24"/>
        </w:rPr>
        <w:t xml:space="preserve">) Náklady se zápisem vlastnického práva vkladem do katastru nemovitostí ve výši </w:t>
      </w:r>
      <w:r w:rsidRPr="00BD3107">
        <w:rPr>
          <w:szCs w:val="24"/>
        </w:rPr>
        <w:br/>
        <w:t>1.000,-- Kč hradí kupující.</w:t>
      </w:r>
    </w:p>
    <w:p w:rsidR="00FB7F43" w:rsidRPr="00BD3107" w:rsidRDefault="00FB7F43">
      <w:pPr>
        <w:rPr>
          <w:b/>
          <w:color w:val="000000"/>
          <w:szCs w:val="24"/>
        </w:rPr>
      </w:pPr>
    </w:p>
    <w:p w:rsidR="00FB7F43" w:rsidRPr="00BD3107" w:rsidRDefault="004812B7">
      <w:pPr>
        <w:pStyle w:val="Tlotextu"/>
        <w:tabs>
          <w:tab w:val="left" w:pos="540"/>
        </w:tabs>
        <w:spacing w:before="240" w:after="0"/>
        <w:jc w:val="center"/>
        <w:rPr>
          <w:b/>
          <w:color w:val="000000"/>
          <w:szCs w:val="24"/>
        </w:rPr>
      </w:pPr>
      <w:r w:rsidRPr="00BD3107">
        <w:rPr>
          <w:b/>
          <w:color w:val="000000"/>
          <w:szCs w:val="24"/>
        </w:rPr>
        <w:t>IV.</w:t>
      </w:r>
    </w:p>
    <w:p w:rsidR="00FB7F43" w:rsidRPr="00BD3107" w:rsidRDefault="004812B7">
      <w:pPr>
        <w:pStyle w:val="Tlotextu"/>
        <w:tabs>
          <w:tab w:val="left" w:pos="540"/>
        </w:tabs>
        <w:spacing w:before="120" w:after="0"/>
        <w:jc w:val="both"/>
        <w:rPr>
          <w:color w:val="000000"/>
          <w:szCs w:val="24"/>
        </w:rPr>
      </w:pPr>
      <w:r w:rsidRPr="00BD3107">
        <w:rPr>
          <w:color w:val="000000"/>
          <w:szCs w:val="24"/>
        </w:rPr>
        <w:t xml:space="preserve">(1) </w:t>
      </w:r>
      <w:r w:rsidR="001F0AA8" w:rsidRPr="00BD3107">
        <w:rPr>
          <w:color w:val="000000"/>
          <w:szCs w:val="24"/>
        </w:rPr>
        <w:t xml:space="preserve">Smlouva se vyhotovuje v </w:t>
      </w:r>
      <w:r w:rsidR="00470579" w:rsidRPr="00BD3107">
        <w:rPr>
          <w:color w:val="000000"/>
          <w:szCs w:val="24"/>
        </w:rPr>
        <w:t>pěti</w:t>
      </w:r>
      <w:r w:rsidR="001F0AA8" w:rsidRPr="00BD3107">
        <w:rPr>
          <w:color w:val="000000"/>
          <w:szCs w:val="24"/>
        </w:rPr>
        <w:t xml:space="preserve"> stejnopisech, z nichž </w:t>
      </w:r>
      <w:r w:rsidR="00470579" w:rsidRPr="00BD3107">
        <w:rPr>
          <w:color w:val="000000"/>
          <w:szCs w:val="24"/>
        </w:rPr>
        <w:t>dva</w:t>
      </w:r>
      <w:r w:rsidR="001F0AA8" w:rsidRPr="00BD3107">
        <w:rPr>
          <w:color w:val="000000"/>
          <w:szCs w:val="24"/>
        </w:rPr>
        <w:t xml:space="preserve"> obdrží kupující a zbylé prodávající</w:t>
      </w:r>
      <w:r w:rsidRPr="00BD3107">
        <w:rPr>
          <w:color w:val="000000"/>
          <w:szCs w:val="24"/>
        </w:rPr>
        <w:t xml:space="preserve">. </w:t>
      </w:r>
      <w:r w:rsidR="00470579" w:rsidRPr="00BD3107">
        <w:rPr>
          <w:color w:val="000000"/>
          <w:szCs w:val="24"/>
        </w:rPr>
        <w:t>Kupující</w:t>
      </w:r>
      <w:r w:rsidRPr="00BD3107">
        <w:rPr>
          <w:color w:val="000000"/>
          <w:szCs w:val="24"/>
        </w:rPr>
        <w:t xml:space="preserve"> se zavazuje, že podá návrh na vklad vlastnického práva ke Katastrálnímu pracovišti </w:t>
      </w:r>
      <w:r w:rsidR="00470579" w:rsidRPr="00BD3107">
        <w:rPr>
          <w:color w:val="000000"/>
          <w:szCs w:val="24"/>
        </w:rPr>
        <w:t>Sokolov</w:t>
      </w:r>
      <w:r w:rsidRPr="00BD3107">
        <w:rPr>
          <w:color w:val="000000"/>
          <w:szCs w:val="24"/>
        </w:rPr>
        <w:t xml:space="preserve"> v termínu do deseti pracovních dnů ode dne podpisu smlouvy.</w:t>
      </w:r>
    </w:p>
    <w:p w:rsidR="00FB7F43" w:rsidRPr="00BD3107" w:rsidRDefault="00FB7F43">
      <w:pPr>
        <w:pStyle w:val="Tlotextu"/>
        <w:tabs>
          <w:tab w:val="left" w:pos="540"/>
        </w:tabs>
        <w:spacing w:before="240" w:after="0"/>
        <w:jc w:val="center"/>
        <w:rPr>
          <w:b/>
          <w:color w:val="000000"/>
          <w:szCs w:val="24"/>
        </w:rPr>
      </w:pPr>
    </w:p>
    <w:p w:rsidR="00FB7F43" w:rsidRDefault="004812B7">
      <w:pPr>
        <w:pStyle w:val="Default"/>
        <w:jc w:val="both"/>
      </w:pPr>
      <w:r w:rsidRPr="00BD3107">
        <w:t>(</w:t>
      </w:r>
      <w:r w:rsidR="00177462">
        <w:t>2</w:t>
      </w:r>
      <w:r w:rsidRPr="00BD3107">
        <w:t xml:space="preserve">) </w:t>
      </w:r>
      <w:r w:rsidR="00470579" w:rsidRPr="00BD3107">
        <w:t xml:space="preserve">Karlovarský kraj osvědčuje, že dle ust. § 18 odst. 1 zákona č. 129/2000 Sb. o krajích (dále jen „zákon o krajích“), byl záměr prodávajícího prodat předmětnou nemovitou věc kupujícímu zveřejněn po stanovenou dobu na úřední desce kraje a na elektronické úřední desce a že v souladu s ust. § 36 odst. 1 písm. a) zákona o krajích Zastupitelstvo Karlovarského kraje usnesením č. ZK </w:t>
      </w:r>
      <w:r w:rsidR="00177462">
        <w:t>488/09/16</w:t>
      </w:r>
      <w:r w:rsidR="00470579" w:rsidRPr="00BD3107">
        <w:t xml:space="preserve"> ze dne </w:t>
      </w:r>
      <w:r w:rsidR="00177462">
        <w:t>08.09.2016</w:t>
      </w:r>
      <w:r w:rsidR="00470579" w:rsidRPr="00BD3107">
        <w:t xml:space="preserve"> rozhodlo o prodeji nemovit</w:t>
      </w:r>
      <w:r w:rsidR="00BD3107" w:rsidRPr="00BD3107">
        <w:t>é</w:t>
      </w:r>
      <w:r w:rsidR="00470579" w:rsidRPr="00BD3107">
        <w:t xml:space="preserve"> věc</w:t>
      </w:r>
      <w:r w:rsidR="00BD3107" w:rsidRPr="00BD3107">
        <w:t>i</w:t>
      </w:r>
      <w:r w:rsidR="00470579" w:rsidRPr="00BD3107">
        <w:t xml:space="preserve"> kupujícímu.</w:t>
      </w:r>
    </w:p>
    <w:p w:rsidR="00432705" w:rsidRDefault="00432705">
      <w:pPr>
        <w:pStyle w:val="Default"/>
        <w:jc w:val="both"/>
      </w:pPr>
    </w:p>
    <w:p w:rsidR="00432705" w:rsidRDefault="00432705" w:rsidP="00432705">
      <w:pPr>
        <w:pStyle w:val="Default"/>
        <w:jc w:val="both"/>
      </w:pPr>
      <w:r>
        <w:t>(</w:t>
      </w:r>
      <w:r w:rsidR="00177462">
        <w:t>3</w:t>
      </w:r>
      <w:r>
        <w:t>) Smlouva v souladu se zákonem č. 340/2015 Sb., o registru smluv bude uveřejněna Karlovarským krajem nejdéle do 30 dní od uzavření smlouvy v </w:t>
      </w:r>
      <w:r w:rsidR="00177462">
        <w:t>r</w:t>
      </w:r>
      <w:r>
        <w:t xml:space="preserve">egistru smluv. </w:t>
      </w:r>
      <w:r w:rsidR="00177462">
        <w:t>S</w:t>
      </w:r>
      <w:r w:rsidR="00177462" w:rsidRPr="004B0F06">
        <w:t>mlouva nabývá platnosti podpisem smluvních stran a účinnosti dnem uveřejnění v Registru smluv dle zákona č. 340/2015 Sb., ve znění pozdějších předpisů</w:t>
      </w:r>
      <w:r w:rsidR="00177462">
        <w:t>.</w:t>
      </w:r>
      <w:r>
        <w:t xml:space="preserve"> Informace o zveřejnění smlouvy bude doručena </w:t>
      </w:r>
      <w:r w:rsidR="00EB2A2A">
        <w:t>kupujícímu</w:t>
      </w:r>
      <w:r>
        <w:t xml:space="preserve"> na adresu uvedenou v záhlaví smlouvy.</w:t>
      </w:r>
    </w:p>
    <w:p w:rsidR="00432705" w:rsidRDefault="00432705" w:rsidP="00432705">
      <w:pPr>
        <w:pStyle w:val="Default"/>
        <w:jc w:val="both"/>
      </w:pPr>
    </w:p>
    <w:p w:rsidR="00432705" w:rsidRDefault="004812B7" w:rsidP="00432705">
      <w:pPr>
        <w:pStyle w:val="Default"/>
        <w:jc w:val="both"/>
      </w:pPr>
      <w:r w:rsidRPr="00BD3107">
        <w:t>(</w:t>
      </w:r>
      <w:r w:rsidR="00177462">
        <w:t>4</w:t>
      </w:r>
      <w:r w:rsidRPr="00BD3107">
        <w:t xml:space="preserve">) Na základě této smlouvy lze povolit vklad vlastnického práva do katastru nemovitostí u Katastrálního úřadu pro Karlovarský kraj, Katastrálního pracoviště </w:t>
      </w:r>
      <w:r w:rsidR="00BD3107" w:rsidRPr="00BD3107">
        <w:t>Sokolov</w:t>
      </w:r>
      <w:r w:rsidRPr="00BD3107">
        <w:t xml:space="preserve"> tak, že na příslušných listech vlastnictví bude proveden zápis dle této smlouvy.</w:t>
      </w:r>
    </w:p>
    <w:p w:rsidR="00432705" w:rsidRDefault="00432705" w:rsidP="00432705">
      <w:pPr>
        <w:pStyle w:val="Default"/>
        <w:jc w:val="both"/>
      </w:pPr>
    </w:p>
    <w:p w:rsidR="00FB7F43" w:rsidRPr="00BD3107" w:rsidRDefault="004812B7" w:rsidP="00432705">
      <w:pPr>
        <w:pStyle w:val="Default"/>
        <w:jc w:val="both"/>
      </w:pPr>
      <w:r w:rsidRPr="00BD3107">
        <w:t>(</w:t>
      </w:r>
      <w:r w:rsidR="00177462">
        <w:t>5</w:t>
      </w:r>
      <w:r w:rsidRPr="00BD3107">
        <w:t>) Účastníci smlouvy prohlašují, že tuto smlouvu uzavřeli svobodně a vážně a neučinili tak v tísni za nápadně nevýhodných podmínek. Před podpisem si smlouvu řádně přečetli, shledali ji ve shodě se svoji projevenou vůli a jako správnou ji podepsali.</w:t>
      </w:r>
    </w:p>
    <w:p w:rsidR="00FB7F43" w:rsidRDefault="00FB7F43">
      <w:pPr>
        <w:tabs>
          <w:tab w:val="left" w:pos="4678"/>
        </w:tabs>
        <w:jc w:val="both"/>
        <w:rPr>
          <w:szCs w:val="24"/>
        </w:rPr>
      </w:pPr>
    </w:p>
    <w:p w:rsidR="00FB7F43" w:rsidRDefault="00FB7F43">
      <w:pPr>
        <w:tabs>
          <w:tab w:val="left" w:pos="4678"/>
        </w:tabs>
        <w:jc w:val="both"/>
        <w:rPr>
          <w:szCs w:val="24"/>
        </w:rPr>
      </w:pPr>
    </w:p>
    <w:p w:rsidR="00FB7F43" w:rsidRDefault="004812B7">
      <w:pPr>
        <w:tabs>
          <w:tab w:val="left" w:pos="4678"/>
        </w:tabs>
        <w:jc w:val="both"/>
        <w:rPr>
          <w:szCs w:val="24"/>
        </w:rPr>
      </w:pPr>
      <w:r>
        <w:rPr>
          <w:szCs w:val="24"/>
          <w:u w:val="single"/>
        </w:rPr>
        <w:t>Příloh</w:t>
      </w:r>
      <w:r w:rsidR="005823C7">
        <w:rPr>
          <w:szCs w:val="24"/>
          <w:u w:val="single"/>
        </w:rPr>
        <w:t>a</w:t>
      </w:r>
      <w:r>
        <w:rPr>
          <w:szCs w:val="24"/>
          <w:u w:val="single"/>
        </w:rPr>
        <w:t>:</w:t>
      </w:r>
      <w:r>
        <w:rPr>
          <w:szCs w:val="24"/>
        </w:rPr>
        <w:t xml:space="preserve"> </w:t>
      </w:r>
    </w:p>
    <w:p w:rsidR="005823C7" w:rsidRDefault="005823C7">
      <w:pPr>
        <w:tabs>
          <w:tab w:val="left" w:pos="4678"/>
        </w:tabs>
        <w:jc w:val="both"/>
        <w:rPr>
          <w:szCs w:val="24"/>
        </w:rPr>
      </w:pPr>
    </w:p>
    <w:p w:rsidR="00FB7F43" w:rsidRDefault="007B0DFE">
      <w:pPr>
        <w:tabs>
          <w:tab w:val="left" w:pos="4678"/>
        </w:tabs>
        <w:jc w:val="both"/>
        <w:rPr>
          <w:szCs w:val="24"/>
        </w:rPr>
      </w:pPr>
      <w:r>
        <w:rPr>
          <w:szCs w:val="24"/>
        </w:rPr>
        <w:t>-</w:t>
      </w:r>
      <w:r w:rsidR="00BD3107">
        <w:rPr>
          <w:szCs w:val="24"/>
        </w:rPr>
        <w:t xml:space="preserve"> </w:t>
      </w:r>
      <w:r w:rsidR="004812B7">
        <w:rPr>
          <w:szCs w:val="24"/>
        </w:rPr>
        <w:t xml:space="preserve">Geometrický plán č. </w:t>
      </w:r>
      <w:r w:rsidR="005823C7">
        <w:rPr>
          <w:szCs w:val="24"/>
        </w:rPr>
        <w:t>3434-2155/2016</w:t>
      </w:r>
    </w:p>
    <w:p w:rsidR="00BD3107" w:rsidRDefault="00BD3107">
      <w:pPr>
        <w:tabs>
          <w:tab w:val="left" w:pos="4678"/>
        </w:tabs>
        <w:jc w:val="both"/>
        <w:rPr>
          <w:szCs w:val="24"/>
        </w:rPr>
      </w:pPr>
    </w:p>
    <w:p w:rsidR="00FB7F43" w:rsidRDefault="00FB7F43">
      <w:pPr>
        <w:tabs>
          <w:tab w:val="left" w:pos="4678"/>
        </w:tabs>
        <w:jc w:val="both"/>
        <w:rPr>
          <w:szCs w:val="24"/>
        </w:rPr>
      </w:pPr>
    </w:p>
    <w:p w:rsidR="00BD3107" w:rsidRDefault="00BD3107">
      <w:pPr>
        <w:tabs>
          <w:tab w:val="left" w:pos="4678"/>
        </w:tabs>
        <w:jc w:val="both"/>
        <w:rPr>
          <w:szCs w:val="24"/>
        </w:rPr>
      </w:pPr>
    </w:p>
    <w:p w:rsidR="00FB7F43" w:rsidRDefault="00FB7F43">
      <w:pPr>
        <w:tabs>
          <w:tab w:val="left" w:pos="4678"/>
        </w:tabs>
        <w:jc w:val="both"/>
        <w:rPr>
          <w:szCs w:val="24"/>
        </w:rPr>
      </w:pPr>
    </w:p>
    <w:p w:rsidR="00BD3107" w:rsidRPr="003745BC" w:rsidRDefault="00BD3107" w:rsidP="00BD3107">
      <w:pPr>
        <w:tabs>
          <w:tab w:val="left" w:pos="4678"/>
        </w:tabs>
        <w:jc w:val="both"/>
        <w:rPr>
          <w:szCs w:val="24"/>
        </w:rPr>
      </w:pPr>
      <w:r w:rsidRPr="003745BC">
        <w:rPr>
          <w:szCs w:val="24"/>
        </w:rPr>
        <w:t>V</w:t>
      </w:r>
      <w:r>
        <w:rPr>
          <w:szCs w:val="24"/>
        </w:rPr>
        <w:t> Sokolově</w:t>
      </w:r>
      <w:r w:rsidRPr="003745BC">
        <w:rPr>
          <w:szCs w:val="24"/>
        </w:rPr>
        <w:t>,</w:t>
      </w:r>
      <w:r>
        <w:rPr>
          <w:szCs w:val="24"/>
        </w:rPr>
        <w:t xml:space="preserve"> </w:t>
      </w:r>
      <w:r w:rsidRPr="003745BC">
        <w:rPr>
          <w:szCs w:val="24"/>
        </w:rPr>
        <w:t xml:space="preserve">dne </w:t>
      </w:r>
      <w:r w:rsidR="0068426E">
        <w:rPr>
          <w:szCs w:val="24"/>
        </w:rPr>
        <w:t>20.11.2017</w:t>
      </w:r>
      <w:r w:rsidRPr="003745BC">
        <w:rPr>
          <w:szCs w:val="24"/>
        </w:rPr>
        <w:t xml:space="preserve">            </w:t>
      </w:r>
      <w:r>
        <w:rPr>
          <w:szCs w:val="24"/>
        </w:rPr>
        <w:t xml:space="preserve">                              </w:t>
      </w:r>
      <w:r w:rsidRPr="003745BC">
        <w:rPr>
          <w:szCs w:val="24"/>
        </w:rPr>
        <w:t>V</w:t>
      </w:r>
      <w:r>
        <w:rPr>
          <w:szCs w:val="24"/>
        </w:rPr>
        <w:t> Sokolově</w:t>
      </w:r>
      <w:r w:rsidRPr="003745BC">
        <w:rPr>
          <w:szCs w:val="24"/>
        </w:rPr>
        <w:t xml:space="preserve">, dne </w:t>
      </w:r>
      <w:r w:rsidR="0068426E">
        <w:rPr>
          <w:szCs w:val="24"/>
        </w:rPr>
        <w:t>20.11.2017</w:t>
      </w:r>
    </w:p>
    <w:p w:rsidR="00BD3107" w:rsidRPr="003745BC" w:rsidRDefault="00BD3107" w:rsidP="00BD3107">
      <w:pPr>
        <w:tabs>
          <w:tab w:val="left" w:pos="4678"/>
        </w:tabs>
        <w:jc w:val="both"/>
        <w:rPr>
          <w:szCs w:val="24"/>
        </w:rPr>
      </w:pPr>
    </w:p>
    <w:p w:rsidR="00BD3107" w:rsidRPr="003745BC" w:rsidRDefault="00BD3107" w:rsidP="00BD3107">
      <w:pPr>
        <w:tabs>
          <w:tab w:val="left" w:pos="4678"/>
        </w:tabs>
        <w:jc w:val="both"/>
        <w:rPr>
          <w:szCs w:val="24"/>
        </w:rPr>
      </w:pPr>
    </w:p>
    <w:p w:rsidR="00BD3107" w:rsidRPr="003745BC" w:rsidRDefault="00BD3107" w:rsidP="00BD3107">
      <w:pPr>
        <w:rPr>
          <w:szCs w:val="24"/>
        </w:rPr>
      </w:pPr>
      <w:r w:rsidRPr="003745BC">
        <w:rPr>
          <w:szCs w:val="24"/>
        </w:rPr>
        <w:t xml:space="preserve">Prodávající :                                                                  </w:t>
      </w:r>
      <w:r w:rsidR="00432705">
        <w:rPr>
          <w:szCs w:val="24"/>
        </w:rPr>
        <w:t xml:space="preserve">    </w:t>
      </w:r>
      <w:r w:rsidRPr="003745BC">
        <w:rPr>
          <w:szCs w:val="24"/>
        </w:rPr>
        <w:t xml:space="preserve">Kupující:                                                           </w:t>
      </w:r>
    </w:p>
    <w:p w:rsidR="00BD3107" w:rsidRPr="003745BC" w:rsidRDefault="00BD3107" w:rsidP="00BD3107">
      <w:pPr>
        <w:jc w:val="both"/>
        <w:rPr>
          <w:szCs w:val="24"/>
        </w:rPr>
      </w:pPr>
    </w:p>
    <w:p w:rsidR="00BD3107" w:rsidRDefault="00BD3107" w:rsidP="00BD3107">
      <w:pPr>
        <w:jc w:val="both"/>
        <w:rPr>
          <w:szCs w:val="24"/>
        </w:rPr>
      </w:pPr>
    </w:p>
    <w:p w:rsidR="00BD3107" w:rsidRDefault="00BD3107" w:rsidP="00BD3107">
      <w:pPr>
        <w:jc w:val="both"/>
        <w:rPr>
          <w:szCs w:val="24"/>
        </w:rPr>
      </w:pPr>
    </w:p>
    <w:p w:rsidR="00BD3107" w:rsidRDefault="00BD3107" w:rsidP="00BD3107">
      <w:pPr>
        <w:jc w:val="both"/>
        <w:rPr>
          <w:szCs w:val="24"/>
        </w:rPr>
      </w:pPr>
    </w:p>
    <w:p w:rsidR="00BD3107" w:rsidRPr="003745BC" w:rsidRDefault="00BD3107" w:rsidP="00BD3107">
      <w:pPr>
        <w:jc w:val="both"/>
        <w:rPr>
          <w:szCs w:val="24"/>
        </w:rPr>
      </w:pPr>
    </w:p>
    <w:p w:rsidR="00BD3107" w:rsidRPr="003745BC" w:rsidRDefault="00BD3107" w:rsidP="00BD3107">
      <w:pPr>
        <w:jc w:val="both"/>
        <w:rPr>
          <w:szCs w:val="24"/>
        </w:rPr>
      </w:pPr>
    </w:p>
    <w:p w:rsidR="00BD3107" w:rsidRPr="003745BC" w:rsidRDefault="00BD3107" w:rsidP="00BD3107">
      <w:pPr>
        <w:jc w:val="both"/>
        <w:rPr>
          <w:rFonts w:eastAsia="Arial Unicode MS"/>
          <w:szCs w:val="24"/>
        </w:rPr>
      </w:pPr>
      <w:r w:rsidRPr="003745BC">
        <w:rPr>
          <w:rFonts w:eastAsia="Arial Unicode MS"/>
          <w:szCs w:val="24"/>
        </w:rPr>
        <w:t xml:space="preserve"> ..………….……………………….                                  ……………....……………………..   </w:t>
      </w:r>
    </w:p>
    <w:p w:rsidR="00BD3107" w:rsidRPr="003745BC" w:rsidRDefault="00BD3107" w:rsidP="00BD3107">
      <w:pPr>
        <w:tabs>
          <w:tab w:val="left" w:pos="5220"/>
        </w:tabs>
        <w:jc w:val="both"/>
        <w:rPr>
          <w:color w:val="000000"/>
          <w:szCs w:val="24"/>
        </w:rPr>
      </w:pPr>
      <w:r>
        <w:rPr>
          <w:szCs w:val="24"/>
        </w:rPr>
        <w:t xml:space="preserve">        Mgr. Ilona Medunová                                                                Jiří Veverka</w:t>
      </w:r>
    </w:p>
    <w:p w:rsidR="00BD3107" w:rsidRPr="00DD0BF2" w:rsidRDefault="00BD3107" w:rsidP="00BD3107">
      <w:pPr>
        <w:tabs>
          <w:tab w:val="left" w:pos="5220"/>
        </w:tabs>
        <w:jc w:val="both"/>
      </w:pPr>
      <w:r>
        <w:rPr>
          <w:iCs/>
          <w:szCs w:val="24"/>
        </w:rPr>
        <w:t xml:space="preserve">         </w:t>
      </w:r>
      <w:r w:rsidRPr="00DD0BF2">
        <w:rPr>
          <w:iCs/>
          <w:szCs w:val="24"/>
        </w:rPr>
        <w:t>ředitelka organizace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  <w:t xml:space="preserve">     </w:t>
      </w:r>
    </w:p>
    <w:p w:rsidR="00BD3107" w:rsidRDefault="00BD3107" w:rsidP="00BD3107">
      <w:pPr>
        <w:rPr>
          <w:iCs/>
          <w:szCs w:val="24"/>
        </w:rPr>
      </w:pPr>
      <w:r w:rsidRPr="00DD0BF2">
        <w:rPr>
          <w:iCs/>
          <w:szCs w:val="24"/>
        </w:rPr>
        <w:t>Střední škola živnostenská Sokolov,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  <w:t xml:space="preserve">             </w:t>
      </w:r>
    </w:p>
    <w:p w:rsidR="00BD3107" w:rsidRDefault="00BD3107" w:rsidP="00BD3107">
      <w:pPr>
        <w:tabs>
          <w:tab w:val="left" w:pos="5220"/>
        </w:tabs>
        <w:jc w:val="both"/>
        <w:rPr>
          <w:iCs/>
          <w:szCs w:val="24"/>
        </w:rPr>
      </w:pPr>
      <w:r w:rsidRPr="00DD0BF2">
        <w:rPr>
          <w:iCs/>
          <w:szCs w:val="24"/>
        </w:rPr>
        <w:t xml:space="preserve">         příspěvková organizace</w:t>
      </w:r>
    </w:p>
    <w:p w:rsidR="00BD3107" w:rsidRDefault="00BD3107" w:rsidP="00BD3107">
      <w:pPr>
        <w:tabs>
          <w:tab w:val="left" w:pos="5220"/>
        </w:tabs>
        <w:jc w:val="both"/>
        <w:rPr>
          <w:iCs/>
          <w:szCs w:val="24"/>
        </w:rPr>
      </w:pPr>
    </w:p>
    <w:p w:rsidR="00BD3107" w:rsidRDefault="00BD3107" w:rsidP="00BD3107">
      <w:pPr>
        <w:tabs>
          <w:tab w:val="left" w:pos="5220"/>
        </w:tabs>
        <w:jc w:val="both"/>
        <w:rPr>
          <w:iCs/>
          <w:szCs w:val="24"/>
        </w:rPr>
      </w:pPr>
    </w:p>
    <w:p w:rsidR="00BD3107" w:rsidRDefault="00BD3107" w:rsidP="00BD3107">
      <w:pPr>
        <w:tabs>
          <w:tab w:val="left" w:pos="5220"/>
        </w:tabs>
        <w:jc w:val="both"/>
        <w:rPr>
          <w:iCs/>
          <w:szCs w:val="24"/>
        </w:rPr>
      </w:pPr>
    </w:p>
    <w:p w:rsidR="00FB7F43" w:rsidRDefault="00BD3107" w:rsidP="00BD3107">
      <w:pPr>
        <w:tabs>
          <w:tab w:val="left" w:pos="5220"/>
        </w:tabs>
        <w:jc w:val="both"/>
        <w:rPr>
          <w:szCs w:val="24"/>
        </w:rPr>
      </w:pPr>
      <w:r>
        <w:rPr>
          <w:iCs/>
          <w:szCs w:val="24"/>
        </w:rPr>
        <w:t>Za věcnou správnost: Ing. Marek Kukučka</w:t>
      </w:r>
    </w:p>
    <w:sectPr w:rsidR="00FB7F43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133" w:rsidRDefault="007E6133">
      <w:r>
        <w:separator/>
      </w:r>
    </w:p>
  </w:endnote>
  <w:endnote w:type="continuationSeparator" w:id="0">
    <w:p w:rsidR="007E6133" w:rsidRDefault="007E6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F43" w:rsidRDefault="004812B7">
    <w:pPr>
      <w:pStyle w:val="Zpat"/>
      <w:rPr>
        <w:sz w:val="16"/>
      </w:rPr>
    </w:pPr>
    <w:r>
      <w:rPr>
        <w:sz w:val="16"/>
      </w:rPr>
      <w:tab/>
      <w:t xml:space="preserve">- </w:t>
    </w:r>
    <w:r>
      <w:rPr>
        <w:sz w:val="16"/>
      </w:rPr>
      <w:fldChar w:fldCharType="begin"/>
    </w:r>
    <w:r>
      <w:instrText>PAGE</w:instrText>
    </w:r>
    <w:r>
      <w:fldChar w:fldCharType="separate"/>
    </w:r>
    <w:r w:rsidR="007E6133">
      <w:rPr>
        <w:noProof/>
      </w:rPr>
      <w:t>1</w:t>
    </w:r>
    <w:r>
      <w:fldChar w:fldCharType="end"/>
    </w:r>
    <w:r>
      <w:rPr>
        <w:sz w:val="16"/>
      </w:rPr>
      <w:t xml:space="preserve"> -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133" w:rsidRDefault="007E6133">
      <w:r>
        <w:separator/>
      </w:r>
    </w:p>
  </w:footnote>
  <w:footnote w:type="continuationSeparator" w:id="0">
    <w:p w:rsidR="007E6133" w:rsidRDefault="007E6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F43" w:rsidRDefault="00FB7F43">
    <w:pPr>
      <w:pStyle w:val="Zhlav"/>
      <w:ind w:firstLine="6804"/>
    </w:pPr>
  </w:p>
  <w:p w:rsidR="00FB7F43" w:rsidRDefault="00FB7F4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F43"/>
    <w:rsid w:val="00035EA6"/>
    <w:rsid w:val="0013400A"/>
    <w:rsid w:val="00177462"/>
    <w:rsid w:val="001F0AA8"/>
    <w:rsid w:val="00250FAC"/>
    <w:rsid w:val="002D43BF"/>
    <w:rsid w:val="00340438"/>
    <w:rsid w:val="00432705"/>
    <w:rsid w:val="004335F3"/>
    <w:rsid w:val="00466649"/>
    <w:rsid w:val="00470579"/>
    <w:rsid w:val="004812B7"/>
    <w:rsid w:val="005823C7"/>
    <w:rsid w:val="005C6A4D"/>
    <w:rsid w:val="0068426E"/>
    <w:rsid w:val="0075107B"/>
    <w:rsid w:val="007B0DFE"/>
    <w:rsid w:val="007E6133"/>
    <w:rsid w:val="0088161E"/>
    <w:rsid w:val="009C6575"/>
    <w:rsid w:val="00A061D0"/>
    <w:rsid w:val="00A40171"/>
    <w:rsid w:val="00A57036"/>
    <w:rsid w:val="00B95074"/>
    <w:rsid w:val="00BD3107"/>
    <w:rsid w:val="00BF0AB5"/>
    <w:rsid w:val="00D92D53"/>
    <w:rsid w:val="00DA763F"/>
    <w:rsid w:val="00EB2A2A"/>
    <w:rsid w:val="00ED0AF6"/>
    <w:rsid w:val="00F02358"/>
    <w:rsid w:val="00FB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A2A6"/>
  <w15:docId w15:val="{73ADE6E7-E6D4-4C0F-905D-8216E5AA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404"/>
    <w:pPr>
      <w:suppressAutoHyphens/>
    </w:pPr>
    <w:rPr>
      <w:color w:val="00000A"/>
      <w:sz w:val="24"/>
      <w:szCs w:val="20"/>
    </w:rPr>
  </w:style>
  <w:style w:type="paragraph" w:styleId="Nadpis1">
    <w:name w:val="heading 1"/>
    <w:basedOn w:val="Normln"/>
    <w:link w:val="Nadpis1Char"/>
    <w:uiPriority w:val="99"/>
    <w:qFormat/>
    <w:rsid w:val="00170404"/>
    <w:pPr>
      <w:keepNext/>
      <w:jc w:val="center"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4EE3"/>
    <w:rPr>
      <w:rFonts w:ascii="Cambria" w:hAnsi="Cambria"/>
      <w:b/>
      <w:bCs/>
      <w:sz w:val="32"/>
      <w:szCs w:val="32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9A4EE3"/>
    <w:rPr>
      <w:sz w:val="24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9A4EE3"/>
    <w:rPr>
      <w:sz w:val="24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9A4EE3"/>
    <w:rPr>
      <w:rFonts w:ascii="Cambria" w:hAnsi="Cambria"/>
      <w:b/>
      <w:bCs/>
      <w:sz w:val="32"/>
      <w:szCs w:val="32"/>
    </w:rPr>
  </w:style>
  <w:style w:type="character" w:customStyle="1" w:styleId="ZkladntextodsazenChar">
    <w:name w:val="Základní text odsazený Char"/>
    <w:basedOn w:val="Standardnpsmoodstavce"/>
    <w:link w:val="Odsazentlatextu"/>
    <w:uiPriority w:val="99"/>
    <w:semiHidden/>
    <w:rsid w:val="009A4EE3"/>
    <w:rPr>
      <w:sz w:val="24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A4EE3"/>
    <w:rPr>
      <w:rFonts w:ascii="Courier New" w:hAnsi="Courier New" w:cs="Courier New"/>
      <w:sz w:val="20"/>
      <w:szCs w:val="20"/>
    </w:rPr>
  </w:style>
  <w:style w:type="character" w:customStyle="1" w:styleId="ZkladntextChar">
    <w:name w:val="Základní text Char"/>
    <w:basedOn w:val="Standardnpsmoodstavce"/>
    <w:link w:val="Tlotextu"/>
    <w:uiPriority w:val="99"/>
    <w:semiHidden/>
    <w:rsid w:val="009A4EE3"/>
    <w:rPr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rsid w:val="001A0781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4EE3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4EE3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4EE3"/>
    <w:rPr>
      <w:sz w:val="0"/>
      <w:szCs w:val="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0ABB"/>
    <w:rPr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 w:val="0"/>
      <w:bCs/>
      <w:i w:val="0"/>
      <w:iCs w:val="0"/>
      <w:sz w:val="20"/>
      <w:szCs w:val="20"/>
      <w:u w:val="none"/>
    </w:rPr>
  </w:style>
  <w:style w:type="character" w:customStyle="1" w:styleId="ListLabel3">
    <w:name w:val="ListLabel 3"/>
    <w:rPr>
      <w:b/>
      <w:i w:val="0"/>
    </w:rPr>
  </w:style>
  <w:style w:type="character" w:customStyle="1" w:styleId="ListLabel4">
    <w:name w:val="ListLabel 4"/>
    <w:rPr>
      <w:rFonts w:eastAsia="Times New Roman"/>
    </w:rPr>
  </w:style>
  <w:style w:type="character" w:customStyle="1" w:styleId="ListLabel5">
    <w:name w:val="ListLabel 5"/>
    <w:rPr>
      <w:rFonts w:cs="Times New Roman"/>
      <w:color w:val="000000"/>
    </w:rPr>
  </w:style>
  <w:style w:type="character" w:customStyle="1" w:styleId="ListLabel6">
    <w:name w:val="ListLabel 6"/>
    <w:rPr>
      <w:rFonts w:cs="Times New Roman"/>
      <w:b w:val="0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b w:val="0"/>
    </w:rPr>
  </w:style>
  <w:style w:type="character" w:customStyle="1" w:styleId="ListLabel9">
    <w:name w:val="ListLabel 9"/>
    <w:rPr>
      <w:rFonts w:cs="Symbol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rsid w:val="00D55AA7"/>
    <w:pPr>
      <w:spacing w:after="12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iPriority w:val="99"/>
    <w:rsid w:val="0017040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70404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170404"/>
    <w:pPr>
      <w:jc w:val="center"/>
    </w:pPr>
    <w:rPr>
      <w:b/>
    </w:rPr>
  </w:style>
  <w:style w:type="paragraph" w:customStyle="1" w:styleId="Import0">
    <w:name w:val="Import 0"/>
    <w:basedOn w:val="Normln"/>
    <w:rsid w:val="00170404"/>
    <w:pPr>
      <w:spacing w:line="276" w:lineRule="auto"/>
    </w:pPr>
  </w:style>
  <w:style w:type="paragraph" w:customStyle="1" w:styleId="Odsazentlatextu">
    <w:name w:val="Odsazení těla textu"/>
    <w:basedOn w:val="Normln"/>
    <w:link w:val="ZkladntextodsazenChar"/>
    <w:uiPriority w:val="99"/>
    <w:rsid w:val="00170404"/>
    <w:pPr>
      <w:ind w:firstLine="708"/>
      <w:jc w:val="both"/>
    </w:pPr>
  </w:style>
  <w:style w:type="paragraph" w:styleId="Prosttext">
    <w:name w:val="Plain Text"/>
    <w:basedOn w:val="Normln"/>
    <w:link w:val="ProsttextChar"/>
    <w:uiPriority w:val="99"/>
    <w:rsid w:val="00170404"/>
    <w:rPr>
      <w:rFonts w:ascii="Courier New" w:hAnsi="Courier New"/>
      <w:sz w:val="20"/>
    </w:rPr>
  </w:style>
  <w:style w:type="paragraph" w:styleId="Textkomente">
    <w:name w:val="annotation text"/>
    <w:basedOn w:val="Normln"/>
    <w:link w:val="TextkomenteChar"/>
    <w:uiPriority w:val="99"/>
    <w:semiHidden/>
    <w:rsid w:val="001A0781"/>
    <w:rPr>
      <w:sz w:val="20"/>
    </w:rPr>
  </w:style>
  <w:style w:type="paragraph" w:styleId="Pedmtkomente">
    <w:name w:val="annotation subject"/>
    <w:basedOn w:val="Textkomente"/>
    <w:link w:val="PedmtkomenteChar"/>
    <w:uiPriority w:val="99"/>
    <w:semiHidden/>
    <w:rsid w:val="001A078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1A078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3F21F1"/>
    <w:pPr>
      <w:spacing w:after="280"/>
    </w:pPr>
    <w:rPr>
      <w:rFonts w:ascii="Arial Unicode MS" w:eastAsia="Arial Unicode MS" w:hAnsi="Arial Unicode MS" w:cs="Arial Unicode MS"/>
      <w:szCs w:val="24"/>
    </w:rPr>
  </w:style>
  <w:style w:type="paragraph" w:customStyle="1" w:styleId="CharCharCharCharCharChar">
    <w:name w:val="Char Char Char Char Char Char"/>
    <w:basedOn w:val="Normln"/>
    <w:uiPriority w:val="99"/>
    <w:rsid w:val="00A81F8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Styl">
    <w:name w:val="Styl"/>
    <w:basedOn w:val="Normln"/>
    <w:uiPriority w:val="99"/>
    <w:semiHidden/>
    <w:rsid w:val="00FA3188"/>
    <w:rPr>
      <w:sz w:val="20"/>
    </w:rPr>
  </w:style>
  <w:style w:type="paragraph" w:customStyle="1" w:styleId="CharChar">
    <w:name w:val="Char Char"/>
    <w:basedOn w:val="Normln"/>
    <w:uiPriority w:val="99"/>
    <w:rsid w:val="0004493B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har">
    <w:name w:val="Char"/>
    <w:basedOn w:val="Normln"/>
    <w:uiPriority w:val="99"/>
    <w:rsid w:val="004B657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harCharCharCharChar1Char">
    <w:name w:val="Char Char Char Char Char1 Char"/>
    <w:basedOn w:val="Normln"/>
    <w:uiPriority w:val="99"/>
    <w:rsid w:val="001C4489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harCharChar">
    <w:name w:val="Char Char Char"/>
    <w:basedOn w:val="Normln"/>
    <w:uiPriority w:val="99"/>
    <w:rsid w:val="006D00A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Odstavecseseznamem">
    <w:name w:val="List Paragraph"/>
    <w:basedOn w:val="Normln"/>
    <w:uiPriority w:val="99"/>
    <w:qFormat/>
    <w:rsid w:val="005144D0"/>
    <w:pPr>
      <w:ind w:left="708"/>
    </w:pPr>
  </w:style>
  <w:style w:type="paragraph" w:customStyle="1" w:styleId="NADPIS0">
    <w:name w:val="NADPIS"/>
    <w:basedOn w:val="Normln"/>
    <w:uiPriority w:val="99"/>
    <w:rsid w:val="00BE7775"/>
    <w:pPr>
      <w:spacing w:after="120"/>
      <w:outlineLvl w:val="0"/>
    </w:pPr>
    <w:rPr>
      <w:b/>
      <w:caps/>
      <w:sz w:val="22"/>
    </w:rPr>
  </w:style>
  <w:style w:type="paragraph" w:customStyle="1" w:styleId="LNEK">
    <w:name w:val="ČLÁNEK"/>
    <w:basedOn w:val="Normln"/>
    <w:uiPriority w:val="99"/>
    <w:rsid w:val="00BE7775"/>
    <w:pPr>
      <w:spacing w:after="120"/>
      <w:ind w:left="567" w:hanging="567"/>
      <w:outlineLvl w:val="1"/>
    </w:pPr>
    <w:rPr>
      <w:sz w:val="22"/>
    </w:rPr>
  </w:style>
  <w:style w:type="paragraph" w:customStyle="1" w:styleId="PSMENA">
    <w:name w:val="PÍSMENA"/>
    <w:basedOn w:val="Normln"/>
    <w:uiPriority w:val="99"/>
    <w:rsid w:val="00BE7775"/>
    <w:pPr>
      <w:tabs>
        <w:tab w:val="left" w:pos="926"/>
      </w:tabs>
      <w:spacing w:after="120"/>
      <w:ind w:left="926" w:hanging="567"/>
      <w:outlineLvl w:val="2"/>
    </w:pPr>
    <w:rPr>
      <w:sz w:val="22"/>
    </w:rPr>
  </w:style>
  <w:style w:type="paragraph" w:customStyle="1" w:styleId="ZARKA">
    <w:name w:val="ZARÁŽKA"/>
    <w:basedOn w:val="Normln"/>
    <w:uiPriority w:val="99"/>
    <w:rsid w:val="00BE7775"/>
    <w:pPr>
      <w:spacing w:after="120"/>
    </w:pPr>
    <w:rPr>
      <w:sz w:val="22"/>
    </w:rPr>
  </w:style>
  <w:style w:type="paragraph" w:customStyle="1" w:styleId="Standardnte">
    <w:name w:val="Standardní te"/>
    <w:uiPriority w:val="99"/>
    <w:rsid w:val="00E32182"/>
    <w:pPr>
      <w:widowControl w:val="0"/>
      <w:suppressAutoHyphens/>
    </w:pPr>
    <w:rPr>
      <w:color w:val="000000"/>
      <w:sz w:val="24"/>
      <w:szCs w:val="24"/>
      <w:lang w:eastAsia="en-US"/>
    </w:rPr>
  </w:style>
  <w:style w:type="paragraph" w:customStyle="1" w:styleId="Normln0">
    <w:name w:val="Normln"/>
    <w:uiPriority w:val="99"/>
    <w:rsid w:val="00E32182"/>
    <w:pPr>
      <w:suppressAutoHyphens/>
    </w:pPr>
    <w:rPr>
      <w:rFonts w:ascii="Arial" w:hAnsi="Arial"/>
      <w:color w:val="00000A"/>
      <w:sz w:val="24"/>
      <w:szCs w:val="24"/>
    </w:rPr>
  </w:style>
  <w:style w:type="paragraph" w:customStyle="1" w:styleId="Default">
    <w:name w:val="Default"/>
    <w:rsid w:val="00CC0945"/>
    <w:pPr>
      <w:suppressAutoHyphens/>
    </w:pPr>
    <w:rPr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90ABB"/>
    <w:pPr>
      <w:spacing w:after="120"/>
    </w:pPr>
    <w:rPr>
      <w:sz w:val="16"/>
      <w:szCs w:val="16"/>
    </w:rPr>
  </w:style>
  <w:style w:type="table" w:styleId="Mkatabulky">
    <w:name w:val="Table Grid"/>
    <w:basedOn w:val="Normlntabulka"/>
    <w:uiPriority w:val="99"/>
    <w:rsid w:val="003F21F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8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ADVOKÁTNÍ KANCELÁŘ  CHEB</vt:lpstr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ADVOKÁTNÍ KANCELÁŘ  CHEB</dc:title>
  <dc:creator>Your User Name</dc:creator>
  <cp:lastModifiedBy>Kukučka Marek</cp:lastModifiedBy>
  <cp:revision>2</cp:revision>
  <cp:lastPrinted>2017-11-20T07:16:00Z</cp:lastPrinted>
  <dcterms:created xsi:type="dcterms:W3CDTF">2017-12-01T10:32:00Z</dcterms:created>
  <dcterms:modified xsi:type="dcterms:W3CDTF">2017-12-01T10:32:00Z</dcterms:modified>
  <dc:language>cs-CZ</dc:language>
</cp:coreProperties>
</file>