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D0719B">
        <w:t>1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spellStart"/>
      <w:proofErr w:type="gramStart"/>
      <w:r w:rsidR="006A07AE">
        <w:t>s.p</w:t>
      </w:r>
      <w:proofErr w:type="spellEnd"/>
      <w:r w:rsidR="006A07AE">
        <w:t>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D0719B">
        <w:fldChar w:fldCharType="begin">
          <w:ffData>
            <w:name w:val="Text1"/>
            <w:enabled/>
            <w:calcOnExit w:val="0"/>
            <w:textInput>
              <w:default w:val="19257"/>
            </w:textInput>
          </w:ffData>
        </w:fldChar>
      </w:r>
      <w:bookmarkStart w:id="0" w:name="Text1"/>
      <w:r w:rsidR="00D0719B">
        <w:instrText xml:space="preserve"> FORMTEXT </w:instrText>
      </w:r>
      <w:r w:rsidR="00D0719B">
        <w:fldChar w:fldCharType="separate"/>
      </w:r>
      <w:r w:rsidR="00D0719B">
        <w:rPr>
          <w:noProof/>
        </w:rPr>
        <w:t>19257</w:t>
      </w:r>
      <w:r w:rsidR="00D0719B">
        <w:fldChar w:fldCharType="end"/>
      </w:r>
      <w:bookmarkEnd w:id="0"/>
      <w:r w:rsidR="00367F2B" w:rsidRPr="004F4681">
        <w:t xml:space="preserve"> / </w:t>
      </w:r>
      <w:r w:rsidR="00D0719B">
        <w:fldChar w:fldCharType="begin">
          <w:ffData>
            <w:name w:val=""/>
            <w:enabled/>
            <w:calcOnExit w:val="0"/>
            <w:textInput>
              <w:default w:val="2017"/>
            </w:textInput>
          </w:ffData>
        </w:fldChar>
      </w:r>
      <w:r w:rsidR="00D0719B">
        <w:instrText xml:space="preserve"> FORMTEXT </w:instrText>
      </w:r>
      <w:r w:rsidR="00D0719B">
        <w:fldChar w:fldCharType="separate"/>
      </w:r>
      <w:r w:rsidR="00D0719B">
        <w:rPr>
          <w:noProof/>
        </w:rPr>
        <w:t>2017</w:t>
      </w:r>
      <w:r w:rsidR="00D0719B"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AC1FDA" w:rsidP="00B7563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g. Lenkou Puschnerov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Lenkou Puschnerovou</w:t>
            </w:r>
            <w:r>
              <w:fldChar w:fldCharType="end"/>
            </w:r>
            <w:r>
              <w:t xml:space="preserve">, </w:t>
            </w:r>
            <w:r w:rsidR="00367F2B" w:rsidRPr="001C2D26">
              <w:t>ředitel</w:t>
            </w:r>
            <w:r w:rsidR="00B75635">
              <w:t>kou</w:t>
            </w:r>
            <w:r w:rsidR="00367F2B" w:rsidRPr="001C2D26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bočkové sítě ZČ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Pobočkové sítě ZČ</w:t>
            </w:r>
            <w:r>
              <w:fldChar w:fldCharType="end"/>
            </w:r>
            <w:r w:rsidR="00367F2B" w:rsidRPr="001C2D26">
              <w:t xml:space="preserve"> 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101AD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101AD0" w:rsidP="00AC1FD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rPr>
                <w:rStyle w:val="P-HEAD-WBULLETSChar"/>
              </w:rPr>
              <w:t>xxxxxxxxxxxxxxxxxxxx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bočková síť ZČ, Solní 260/20, 30199 Plzeň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Pobočková síť ZČ, Solní 260/20, 30199 Plzeň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AC1FD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03 0300 0000 0001 3340  63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CZ03 0300 0000 0001 3340  6370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F1680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byšek Poláček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Zbyšek Poláček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F16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dhradí čp. 319, 352 01 Aš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Podhradí čp. 319, 352 01 Aš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D071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7166457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71664572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D071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78071700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CZ7807170019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101AD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101AD0" w:rsidP="00D0719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xxxxxxxxxxxxxxxxxxxx</w:t>
            </w:r>
            <w:proofErr w:type="spellEnd"/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F168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dhradí čp. 319, 352 01 Aš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Podhradí čp. 319, 352 01 Aš</w:t>
            </w:r>
            <w:r>
              <w:fldChar w:fldCharType="end"/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473FA7" w:rsidRDefault="00473FA7" w:rsidP="00473FA7">
      <w:pPr>
        <w:spacing w:after="200" w:line="276" w:lineRule="auto"/>
      </w:pPr>
    </w:p>
    <w:p w:rsidR="00301BDD" w:rsidRDefault="00301BDD" w:rsidP="00473FA7">
      <w:pPr>
        <w:spacing w:after="200" w:line="276" w:lineRule="auto"/>
      </w:pPr>
    </w:p>
    <w:p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D0719B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D0719B">
        <w:rPr>
          <w:rStyle w:val="P-HEAD-WBULLETSChar"/>
          <w:rFonts w:ascii="Times New Roman" w:hAnsi="Times New Roman"/>
        </w:rPr>
        <w:instrText xml:space="preserve"> FORMTEXT </w:instrText>
      </w:r>
      <w:r w:rsidR="00D0719B">
        <w:rPr>
          <w:rStyle w:val="P-HEAD-WBULLETSChar"/>
          <w:rFonts w:ascii="Times New Roman" w:hAnsi="Times New Roman"/>
        </w:rPr>
      </w:r>
      <w:r w:rsidR="00D0719B">
        <w:rPr>
          <w:rStyle w:val="P-HEAD-WBULLETSChar"/>
          <w:rFonts w:ascii="Times New Roman" w:hAnsi="Times New Roman"/>
        </w:rPr>
        <w:fldChar w:fldCharType="separate"/>
      </w:r>
      <w:r w:rsidR="00D0719B">
        <w:rPr>
          <w:rStyle w:val="P-HEAD-WBULLETSChar"/>
          <w:rFonts w:ascii="Times New Roman" w:hAnsi="Times New Roman"/>
          <w:noProof/>
        </w:rPr>
        <w:t>1</w:t>
      </w:r>
      <w:r w:rsidR="00D0719B">
        <w:rPr>
          <w:rStyle w:val="P-HEAD-WBULLETSChar"/>
          <w:rFonts w:ascii="Times New Roman" w:hAnsi="Times New Roman"/>
        </w:rPr>
        <w:fldChar w:fldCharType="end"/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 w:rsidR="00D0719B">
        <w:t>19257/2017</w:t>
      </w:r>
      <w:r>
        <w:t xml:space="preserve"> ze dne </w:t>
      </w:r>
      <w:r w:rsidR="00D0719B">
        <w:t>4.9.2017</w:t>
      </w:r>
      <w:r>
        <w:t xml:space="preserve"> </w:t>
      </w:r>
      <w:r w:rsidR="00E50681">
        <w:t>(dále jen „Smlouva“)</w:t>
      </w:r>
      <w:r w:rsidR="00542FD9">
        <w:t>.</w:t>
      </w:r>
    </w:p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473FA7">
      <w:pPr>
        <w:pStyle w:val="cplnekslovan"/>
      </w:pPr>
      <w:r w:rsidRPr="00A05A24">
        <w:t>Ujednání</w:t>
      </w:r>
    </w:p>
    <w:p w:rsidR="00AB754E" w:rsidRDefault="00E50681" w:rsidP="005A6B47">
      <w:pPr>
        <w:pStyle w:val="cpodstavecslovan1"/>
      </w:pPr>
      <w:r>
        <w:t xml:space="preserve">Smluvní strany se dohodly na změně obsahu Smlouvy způsobem uvedeným v odst. 2 až </w:t>
      </w:r>
      <w:r w:rsidR="005309D7">
        <w:rPr>
          <w:rStyle w:val="P-HEAD-WBULLETSChar"/>
          <w:rFonts w:ascii="Times New Roman" w:hAnsi="Times New Roman"/>
        </w:rPr>
        <w:t>5</w:t>
      </w:r>
      <w:r>
        <w:rPr>
          <w:rStyle w:val="P-HEAD-WBULLETSChar"/>
          <w:rFonts w:ascii="Times New Roman" w:hAnsi="Times New Roman"/>
        </w:rPr>
        <w:t xml:space="preserve"> </w:t>
      </w:r>
      <w:r>
        <w:t xml:space="preserve">tohoto článku.  </w:t>
      </w:r>
    </w:p>
    <w:p w:rsidR="00D55AF8" w:rsidRDefault="00D55AF8" w:rsidP="00D55AF8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>1 Udělená plná moc Smlouvy se text „</w:t>
      </w:r>
      <w:r w:rsidRPr="00D55AF8">
        <w:rPr>
          <w:rStyle w:val="P-HEAD-WBULLETSChar"/>
          <w:rFonts w:ascii="Times New Roman" w:hAnsi="Times New Roman"/>
        </w:rPr>
        <w:t>FORTUNA s.r.o.</w:t>
      </w:r>
      <w:r>
        <w:rPr>
          <w:rStyle w:val="P-HEAD-WBULLETSChar"/>
          <w:rFonts w:ascii="Times New Roman" w:hAnsi="Times New Roman"/>
        </w:rPr>
        <w:t>“ plně nahrazuje textem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</w:t>
      </w:r>
      <w:r w:rsidR="00965CB9">
        <w:rPr>
          <w:rStyle w:val="P-HEAD-WBULLETSChar"/>
          <w:rFonts w:ascii="Times New Roman" w:hAnsi="Times New Roman"/>
        </w:rPr>
        <w:t>.</w:t>
      </w:r>
    </w:p>
    <w:p w:rsidR="000F47F7" w:rsidRPr="00B27BC8" w:rsidRDefault="000F47F7" w:rsidP="000F47F7">
      <w:pPr>
        <w:pStyle w:val="cpodstavecslovan1"/>
      </w:pPr>
      <w:r>
        <w:t xml:space="preserve">Smluvní strany se dohodly, že v textu přílohy č. </w:t>
      </w:r>
      <w:r>
        <w:rPr>
          <w:rStyle w:val="P-HEAD-WBULLETSChar"/>
          <w:rFonts w:ascii="Times New Roman" w:hAnsi="Times New Roman"/>
        </w:rPr>
        <w:t xml:space="preserve">1 Udělená plná moc Smlouvy se s účinností od </w:t>
      </w:r>
      <w:r w:rsidR="00A86929">
        <w:rPr>
          <w:rStyle w:val="P-HEAD-WBULLETSChar"/>
          <w:rFonts w:ascii="Times New Roman" w:hAnsi="Times New Roman"/>
        </w:rPr>
        <w:t>1. 1. 2018</w:t>
      </w:r>
      <w:r>
        <w:rPr>
          <w:rStyle w:val="P-HEAD-WBULLETSChar"/>
          <w:rFonts w:ascii="Times New Roman" w:hAnsi="Times New Roman"/>
        </w:rPr>
        <w:t xml:space="preserve"> vypouští text „</w:t>
      </w:r>
      <w:proofErr w:type="spellStart"/>
      <w:r w:rsidRPr="00D55AF8">
        <w:rPr>
          <w:rStyle w:val="P-HEAD-WBULLETSChar"/>
          <w:rFonts w:ascii="Times New Roman" w:hAnsi="Times New Roman"/>
        </w:rPr>
        <w:t>Fsázky</w:t>
      </w:r>
      <w:proofErr w:type="spellEnd"/>
      <w:r w:rsidRPr="00D55AF8">
        <w:rPr>
          <w:rStyle w:val="P-HEAD-WBULLETSChar"/>
          <w:rFonts w:ascii="Times New Roman" w:hAnsi="Times New Roman"/>
        </w:rPr>
        <w:t xml:space="preserve"> a.s.</w:t>
      </w:r>
      <w:r>
        <w:rPr>
          <w:rStyle w:val="P-HEAD-WBULLETSChar"/>
          <w:rFonts w:ascii="Times New Roman" w:hAnsi="Times New Roman"/>
        </w:rPr>
        <w:t>“.</w:t>
      </w:r>
    </w:p>
    <w:p w:rsidR="00301BDD" w:rsidRPr="00301BDD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t xml:space="preserve">Smluvní strany se dohodly, že </w:t>
      </w:r>
      <w:r w:rsidR="00D55AF8">
        <w:t>v textu p</w:t>
      </w:r>
      <w:r>
        <w:t xml:space="preserve">řílohy č. </w:t>
      </w:r>
      <w:r w:rsidR="00D31AF4">
        <w:rPr>
          <w:rStyle w:val="P-HEAD-WBULLETSChar"/>
          <w:rFonts w:ascii="Times New Roman" w:hAnsi="Times New Roman"/>
        </w:rPr>
        <w:t xml:space="preserve">14 </w:t>
      </w:r>
      <w:r w:rsidR="00D31AF4" w:rsidRPr="00D31AF4">
        <w:rPr>
          <w:rStyle w:val="P-HEAD-WBULLETSChar"/>
          <w:rFonts w:ascii="Times New Roman" w:hAnsi="Times New Roman"/>
        </w:rPr>
        <w:t>Pravidla prodeje Losů okamžitých loterií</w:t>
      </w:r>
      <w:r>
        <w:rPr>
          <w:rStyle w:val="P-HEAD-WBULLETSChar"/>
          <w:rFonts w:ascii="Times New Roman" w:hAnsi="Times New Roman"/>
        </w:rPr>
        <w:t xml:space="preserve"> Smlouvy se </w:t>
      </w:r>
      <w:r w:rsidR="00D55AF8">
        <w:rPr>
          <w:rStyle w:val="P-HEAD-WBULLETSChar"/>
          <w:rFonts w:ascii="Times New Roman" w:hAnsi="Times New Roman"/>
        </w:rPr>
        <w:t>text „</w:t>
      </w:r>
      <w:r w:rsidR="00D55AF8" w:rsidRPr="00D55AF8">
        <w:rPr>
          <w:rStyle w:val="P-HEAD-WBULLETSChar"/>
          <w:rFonts w:ascii="Times New Roman" w:hAnsi="Times New Roman"/>
        </w:rPr>
        <w:t>FORTUNA s.r.o.</w:t>
      </w:r>
      <w:r w:rsidR="00D55AF8">
        <w:rPr>
          <w:rStyle w:val="P-HEAD-WBULLETSChar"/>
          <w:rFonts w:ascii="Times New Roman" w:hAnsi="Times New Roman"/>
        </w:rPr>
        <w:t xml:space="preserve">“ </w:t>
      </w:r>
      <w:r>
        <w:rPr>
          <w:rStyle w:val="P-HEAD-WBULLETSChar"/>
          <w:rFonts w:ascii="Times New Roman" w:hAnsi="Times New Roman"/>
        </w:rPr>
        <w:t xml:space="preserve">plně nahrazuje textem </w:t>
      </w:r>
      <w:r w:rsidR="00D55AF8">
        <w:rPr>
          <w:rStyle w:val="P-HEAD-WBULLETSChar"/>
          <w:rFonts w:ascii="Times New Roman" w:hAnsi="Times New Roman"/>
        </w:rPr>
        <w:t>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 xml:space="preserve"> a.s.</w:t>
      </w:r>
      <w:r w:rsidR="00D55AF8">
        <w:rPr>
          <w:rStyle w:val="P-HEAD-WBULLETSChar"/>
          <w:rFonts w:ascii="Times New Roman" w:hAnsi="Times New Roman"/>
        </w:rPr>
        <w:t xml:space="preserve">“ a </w:t>
      </w:r>
      <w:r w:rsidR="00D55AF8" w:rsidRPr="00D55AF8">
        <w:rPr>
          <w:rStyle w:val="P-HEAD-WBULLETSChar"/>
          <w:rFonts w:ascii="Times New Roman" w:hAnsi="Times New Roman"/>
        </w:rPr>
        <w:t xml:space="preserve">text „FORTUNA“ </w:t>
      </w:r>
      <w:r w:rsidR="00D55AF8">
        <w:rPr>
          <w:rStyle w:val="P-HEAD-WBULLETSChar"/>
          <w:rFonts w:ascii="Times New Roman" w:hAnsi="Times New Roman"/>
        </w:rPr>
        <w:t xml:space="preserve">se </w:t>
      </w:r>
      <w:r w:rsidR="00D55AF8" w:rsidRPr="00D55AF8">
        <w:rPr>
          <w:rStyle w:val="P-HEAD-WBULLETSChar"/>
          <w:rFonts w:ascii="Times New Roman" w:hAnsi="Times New Roman"/>
        </w:rPr>
        <w:t>plně nahrazuje textem „</w:t>
      </w:r>
      <w:proofErr w:type="spellStart"/>
      <w:r w:rsidR="00D55AF8" w:rsidRPr="00D55AF8">
        <w:rPr>
          <w:rStyle w:val="P-HEAD-WBULLETSChar"/>
          <w:rFonts w:ascii="Times New Roman" w:hAnsi="Times New Roman"/>
        </w:rPr>
        <w:t>Fsázky</w:t>
      </w:r>
      <w:proofErr w:type="spellEnd"/>
      <w:r w:rsidR="00D55AF8" w:rsidRPr="00D55AF8">
        <w:rPr>
          <w:rStyle w:val="P-HEAD-WBULLETSChar"/>
          <w:rFonts w:ascii="Times New Roman" w:hAnsi="Times New Roman"/>
        </w:rPr>
        <w:t>“</w:t>
      </w:r>
      <w:r w:rsidR="00D55AF8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</w:p>
    <w:p w:rsidR="00CD1E3E" w:rsidRDefault="00CD1E3E" w:rsidP="00D55AF8">
      <w:pPr>
        <w:pStyle w:val="cpodstavecslovan1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Smluvní strany se dohodly</w:t>
      </w:r>
      <w:r w:rsidR="00D55AF8">
        <w:rPr>
          <w:rStyle w:val="P-HEAD-WBULLETSChar"/>
          <w:rFonts w:ascii="Times New Roman" w:hAnsi="Times New Roman"/>
        </w:rPr>
        <w:t xml:space="preserve">, že </w:t>
      </w:r>
      <w:r w:rsidR="00A86929">
        <w:rPr>
          <w:rStyle w:val="P-HEAD-WBULLETSChar"/>
          <w:rFonts w:ascii="Times New Roman" w:hAnsi="Times New Roman"/>
        </w:rPr>
        <w:t>s</w:t>
      </w:r>
      <w:r w:rsidR="00D55AF8">
        <w:rPr>
          <w:rStyle w:val="P-HEAD-WBULLETSChar"/>
          <w:rFonts w:ascii="Times New Roman" w:hAnsi="Times New Roman"/>
        </w:rPr>
        <w:t xml:space="preserve"> </w:t>
      </w:r>
      <w:r w:rsidR="00A86929">
        <w:rPr>
          <w:rStyle w:val="P-HEAD-WBULLETSChar"/>
          <w:rFonts w:ascii="Times New Roman" w:hAnsi="Times New Roman"/>
        </w:rPr>
        <w:t xml:space="preserve">účinností </w:t>
      </w:r>
      <w:r w:rsidR="000F47F7">
        <w:rPr>
          <w:rStyle w:val="P-HEAD-WBULLETSChar"/>
          <w:rFonts w:ascii="Times New Roman" w:hAnsi="Times New Roman"/>
        </w:rPr>
        <w:t>od</w:t>
      </w:r>
      <w:r w:rsidR="00A86929">
        <w:rPr>
          <w:rStyle w:val="P-HEAD-WBULLETSChar"/>
          <w:rFonts w:ascii="Times New Roman" w:hAnsi="Times New Roman"/>
        </w:rPr>
        <w:t xml:space="preserve"> 1. 1. 2018 </w:t>
      </w:r>
      <w:r w:rsidR="00D55AF8">
        <w:rPr>
          <w:rStyle w:val="P-HEAD-WBULLETSChar"/>
          <w:rFonts w:ascii="Times New Roman" w:hAnsi="Times New Roman"/>
        </w:rPr>
        <w:t>se p</w:t>
      </w:r>
      <w:r w:rsidR="00D55AF8">
        <w:t xml:space="preserve">říloha č. </w:t>
      </w:r>
      <w:r w:rsidR="00D55AF8">
        <w:rPr>
          <w:rStyle w:val="P-HEAD-WBULLETSChar"/>
          <w:rFonts w:ascii="Times New Roman" w:hAnsi="Times New Roman"/>
        </w:rPr>
        <w:t xml:space="preserve">14 </w:t>
      </w:r>
      <w:r w:rsidR="00D55AF8" w:rsidRPr="00D31AF4">
        <w:rPr>
          <w:rStyle w:val="P-HEAD-WBULLETSChar"/>
          <w:rFonts w:ascii="Times New Roman" w:hAnsi="Times New Roman"/>
        </w:rPr>
        <w:t>Pravidla prodeje Losů okamžitých loterií</w:t>
      </w:r>
      <w:r w:rsidR="00D55AF8">
        <w:rPr>
          <w:rStyle w:val="P-HEAD-WBULLETSChar"/>
          <w:rFonts w:ascii="Times New Roman" w:hAnsi="Times New Roman"/>
        </w:rPr>
        <w:t xml:space="preserve"> nahrazuje </w:t>
      </w:r>
      <w:r w:rsidR="000F05C4">
        <w:rPr>
          <w:rStyle w:val="P-HEAD-WBULLETSChar"/>
          <w:rFonts w:ascii="Times New Roman" w:hAnsi="Times New Roman"/>
        </w:rPr>
        <w:t>p</w:t>
      </w:r>
      <w:r w:rsidR="00D55AF8" w:rsidRPr="00D55AF8">
        <w:rPr>
          <w:rStyle w:val="P-HEAD-WBULLETSChar"/>
          <w:rFonts w:ascii="Times New Roman" w:hAnsi="Times New Roman"/>
        </w:rPr>
        <w:t>říloh</w:t>
      </w:r>
      <w:r w:rsidR="00D55AF8">
        <w:rPr>
          <w:rStyle w:val="P-HEAD-WBULLETSChar"/>
          <w:rFonts w:ascii="Times New Roman" w:hAnsi="Times New Roman"/>
        </w:rPr>
        <w:t>ou</w:t>
      </w:r>
      <w:r w:rsidR="00D55AF8" w:rsidRPr="00D55AF8">
        <w:rPr>
          <w:rStyle w:val="P-HEAD-WBULLETSChar"/>
          <w:rFonts w:ascii="Times New Roman" w:hAnsi="Times New Roman"/>
        </w:rPr>
        <w:t xml:space="preserve"> č. 14 Pravidla </w:t>
      </w:r>
      <w:r w:rsidR="00D55AF8">
        <w:rPr>
          <w:rStyle w:val="P-HEAD-WBULLETSChar"/>
          <w:rFonts w:ascii="Times New Roman" w:hAnsi="Times New Roman"/>
        </w:rPr>
        <w:t>prodeje Losů okamžitých loterií, která je přílohou tohoto dodatku.</w:t>
      </w: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730D64" w:rsidRDefault="001E712E" w:rsidP="00730D64">
      <w:pPr>
        <w:pStyle w:val="cpodstavecslovan1"/>
      </w:pPr>
      <w:r w:rsidRPr="00B27BC8">
        <w:t>Ostatní ujednání Smlouvy se nemění.</w:t>
      </w:r>
    </w:p>
    <w:p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1E712E" w:rsidRPr="00B27BC8">
        <w:t xml:space="preserve">účinnosti </w:t>
      </w:r>
      <w:proofErr w:type="gramStart"/>
      <w:r w:rsidR="001E712E" w:rsidRPr="00B27BC8">
        <w:t xml:space="preserve">dnem </w:t>
      </w:r>
      <w:r w:rsidR="00AC1FDA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.12.2017"/>
            </w:textInput>
          </w:ffData>
        </w:fldChar>
      </w:r>
      <w:r w:rsidR="00AC1FDA">
        <w:rPr>
          <w:rStyle w:val="P-HEAD-WBULLETSChar"/>
          <w:rFonts w:ascii="Times New Roman" w:hAnsi="Times New Roman"/>
        </w:rPr>
        <w:instrText xml:space="preserve"> FORMTEXT </w:instrText>
      </w:r>
      <w:r w:rsidR="00AC1FDA">
        <w:rPr>
          <w:rStyle w:val="P-HEAD-WBULLETSChar"/>
          <w:rFonts w:ascii="Times New Roman" w:hAnsi="Times New Roman"/>
        </w:rPr>
      </w:r>
      <w:r w:rsidR="00AC1FDA">
        <w:rPr>
          <w:rStyle w:val="P-HEAD-WBULLETSChar"/>
          <w:rFonts w:ascii="Times New Roman" w:hAnsi="Times New Roman"/>
        </w:rPr>
        <w:fldChar w:fldCharType="separate"/>
      </w:r>
      <w:r w:rsidR="00AC1FDA">
        <w:rPr>
          <w:rStyle w:val="P-HEAD-WBULLETSChar"/>
          <w:rFonts w:ascii="Times New Roman" w:hAnsi="Times New Roman"/>
          <w:noProof/>
        </w:rPr>
        <w:t>1.12.2017</w:t>
      </w:r>
      <w:proofErr w:type="gramEnd"/>
      <w:r w:rsidR="00AC1FDA">
        <w:rPr>
          <w:rStyle w:val="P-HEAD-WBULLETSChar"/>
          <w:rFonts w:ascii="Times New Roman" w:hAnsi="Times New Roman"/>
        </w:rPr>
        <w:fldChar w:fldCharType="end"/>
      </w:r>
      <w:r w:rsidR="001E712E" w:rsidRPr="00730D64">
        <w:rPr>
          <w:rStyle w:val="P-HEAD-WBULLETSChar"/>
          <w:rFonts w:ascii="Times New Roman" w:hAnsi="Times New Roman"/>
        </w:rPr>
        <w:t>.</w:t>
      </w:r>
    </w:p>
    <w:p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 xml:space="preserve">Nedílnou součástí tohoto </w:t>
      </w:r>
      <w:r w:rsidR="00301BDD">
        <w:t>d</w:t>
      </w:r>
      <w:r w:rsidRPr="00B27BC8">
        <w:t>odatku jsou následující přílohy:</w:t>
      </w:r>
    </w:p>
    <w:p w:rsidR="001E712E" w:rsidRDefault="000F05C4" w:rsidP="001F07B8">
      <w:pPr>
        <w:spacing w:before="120"/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14 Pravidla prodeje Losů okamžitých loterií</w:t>
      </w:r>
    </w:p>
    <w:p w:rsidR="001F07B8" w:rsidRPr="00B27BC8" w:rsidRDefault="001F07B8" w:rsidP="001F07B8">
      <w:pPr>
        <w:spacing w:before="120"/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285525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C1FDA">
              <w:fldChar w:fldCharType="begin">
                <w:ffData>
                  <w:name w:val=""/>
                  <w:enabled/>
                  <w:calcOnExit w:val="0"/>
                  <w:textInput>
                    <w:default w:val="Plzni"/>
                  </w:textInput>
                </w:ffData>
              </w:fldChar>
            </w:r>
            <w:r w:rsidR="00AC1FDA">
              <w:instrText xml:space="preserve"> FORMTEXT </w:instrText>
            </w:r>
            <w:r w:rsidR="00AC1FDA">
              <w:fldChar w:fldCharType="separate"/>
            </w:r>
            <w:r w:rsidR="00AC1FDA">
              <w:rPr>
                <w:noProof/>
              </w:rPr>
              <w:t>Plzni</w:t>
            </w:r>
            <w:r w:rsidR="00AC1FDA">
              <w:fldChar w:fldCharType="end"/>
            </w:r>
            <w:r>
              <w:t xml:space="preserve"> dne </w:t>
            </w:r>
            <w:proofErr w:type="gramStart"/>
            <w:r w:rsidR="00101AD0">
              <w:t>23.11.2017</w:t>
            </w:r>
            <w:proofErr w:type="gramEnd"/>
          </w:p>
        </w:tc>
        <w:tc>
          <w:tcPr>
            <w:tcW w:w="4889" w:type="dxa"/>
          </w:tcPr>
          <w:p w:rsidR="001C2D26" w:rsidRDefault="001C2D26" w:rsidP="00285525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85525">
              <w:fldChar w:fldCharType="begin">
                <w:ffData>
                  <w:name w:val=""/>
                  <w:enabled/>
                  <w:calcOnExit w:val="0"/>
                  <w:textInput>
                    <w:default w:val="Podhradí"/>
                  </w:textInput>
                </w:ffData>
              </w:fldChar>
            </w:r>
            <w:r w:rsidR="00285525">
              <w:instrText xml:space="preserve"> FORMTEXT </w:instrText>
            </w:r>
            <w:r w:rsidR="00285525">
              <w:fldChar w:fldCharType="separate"/>
            </w:r>
            <w:r w:rsidR="00285525">
              <w:rPr>
                <w:noProof/>
              </w:rPr>
              <w:t>Podhradí</w:t>
            </w:r>
            <w:r w:rsidR="00285525">
              <w:fldChar w:fldCharType="end"/>
            </w:r>
            <w:r>
              <w:t xml:space="preserve"> dne </w:t>
            </w:r>
            <w:r w:rsidR="00101AD0">
              <w:t>27.11.2017</w:t>
            </w:r>
            <w:bookmarkStart w:id="1" w:name="_GoBack"/>
            <w:bookmarkEnd w:id="1"/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AC1FDA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</w:rPr>
            </w:pPr>
            <w:r w:rsidRPr="00A02350">
              <w:rPr>
                <w:i/>
                <w:iCs/>
              </w:rPr>
              <w:t>Ing. Lenka Puschnerová</w:t>
            </w:r>
          </w:p>
          <w:p w:rsidR="00AC1FDA" w:rsidRPr="001E0A5F" w:rsidRDefault="00AC1FDA" w:rsidP="00C631F8">
            <w:pPr>
              <w:pStyle w:val="P-NORMAL-TEXT"/>
              <w:jc w:val="center"/>
              <w:rPr>
                <w:rFonts w:ascii="Times New Roman" w:hAnsi="Times New Roman"/>
              </w:rPr>
            </w:pPr>
            <w:r w:rsidRPr="001E0A5F">
              <w:rPr>
                <w:rFonts w:ascii="Times New Roman" w:hAnsi="Times New Roman"/>
                <w:sz w:val="22"/>
                <w:szCs w:val="22"/>
              </w:rPr>
              <w:t>ředitelka Pobočkové sítě ZČ</w:t>
            </w: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F80E5B" w:rsidRDefault="00285525" w:rsidP="00F80E5B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Zbyšek Poláček</w:t>
            </w:r>
          </w:p>
          <w:p w:rsidR="001C2D26" w:rsidRDefault="001C2D26" w:rsidP="00285525">
            <w:pPr>
              <w:pStyle w:val="P-NORMAL-TEXT"/>
              <w:jc w:val="center"/>
            </w:pPr>
          </w:p>
        </w:tc>
      </w:tr>
    </w:tbl>
    <w:p w:rsidR="001C2D26" w:rsidRPr="008610AA" w:rsidRDefault="001C2D26" w:rsidP="00542FD9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32" w:rsidRDefault="00322232" w:rsidP="00BB2C84">
      <w:pPr>
        <w:spacing w:after="0" w:line="240" w:lineRule="auto"/>
      </w:pPr>
      <w:r>
        <w:separator/>
      </w:r>
    </w:p>
  </w:endnote>
  <w:endnote w:type="continuationSeparator" w:id="0">
    <w:p w:rsidR="00322232" w:rsidRDefault="0032223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101AD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101AD0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32" w:rsidRDefault="00322232" w:rsidP="00BB2C84">
      <w:pPr>
        <w:spacing w:after="0" w:line="240" w:lineRule="auto"/>
      </w:pPr>
      <w:r>
        <w:separator/>
      </w:r>
    </w:p>
  </w:footnote>
  <w:footnote w:type="continuationSeparator" w:id="0">
    <w:p w:rsidR="00322232" w:rsidRDefault="0032223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71B4A9" wp14:editId="7D2C920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24742" w:rsidRDefault="00D0719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>
      <w:rPr>
        <w:rFonts w:ascii="Arial" w:hAnsi="Arial" w:cs="Arial"/>
        <w:noProof/>
        <w:lang w:eastAsia="cs-CZ"/>
      </w:rPr>
      <w:t xml:space="preserve"> Číslo 19257</w:t>
    </w:r>
    <w:r w:rsidR="001C2D26" w:rsidRPr="001C2D26">
      <w:rPr>
        <w:rFonts w:ascii="Arial" w:hAnsi="Arial" w:cs="Arial"/>
        <w:noProof/>
        <w:lang w:eastAsia="cs-CZ"/>
      </w:rPr>
      <w:t>/</w:t>
    </w:r>
    <w:r>
      <w:rPr>
        <w:rFonts w:ascii="Arial" w:hAnsi="Arial" w:cs="Arial"/>
        <w:noProof/>
        <w:lang w:eastAsia="cs-CZ"/>
      </w:rPr>
      <w:t>2017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CD5AFA1" wp14:editId="0CBFA9B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FDF102D" wp14:editId="1B7C4C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74F05"/>
    <w:rsid w:val="000951CF"/>
    <w:rsid w:val="000C0B03"/>
    <w:rsid w:val="000C6A07"/>
    <w:rsid w:val="000E2816"/>
    <w:rsid w:val="000F05C4"/>
    <w:rsid w:val="000F47F7"/>
    <w:rsid w:val="0010129E"/>
    <w:rsid w:val="00101AD0"/>
    <w:rsid w:val="00126F67"/>
    <w:rsid w:val="0015059A"/>
    <w:rsid w:val="00160A6D"/>
    <w:rsid w:val="00160BAE"/>
    <w:rsid w:val="00162252"/>
    <w:rsid w:val="00174FAF"/>
    <w:rsid w:val="001C2581"/>
    <w:rsid w:val="001C2D26"/>
    <w:rsid w:val="001E02AB"/>
    <w:rsid w:val="001E4F60"/>
    <w:rsid w:val="001E712E"/>
    <w:rsid w:val="001F07B8"/>
    <w:rsid w:val="001F46E3"/>
    <w:rsid w:val="001F64E0"/>
    <w:rsid w:val="002235CC"/>
    <w:rsid w:val="00232CBE"/>
    <w:rsid w:val="00266B50"/>
    <w:rsid w:val="00285525"/>
    <w:rsid w:val="002A5F6B"/>
    <w:rsid w:val="00301BDD"/>
    <w:rsid w:val="00307528"/>
    <w:rsid w:val="00322232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42D6F"/>
    <w:rsid w:val="004433EA"/>
    <w:rsid w:val="00452C47"/>
    <w:rsid w:val="0045609B"/>
    <w:rsid w:val="00460E56"/>
    <w:rsid w:val="00473FA7"/>
    <w:rsid w:val="004964FF"/>
    <w:rsid w:val="004A5077"/>
    <w:rsid w:val="004D1488"/>
    <w:rsid w:val="004F4681"/>
    <w:rsid w:val="005309D7"/>
    <w:rsid w:val="00542FD9"/>
    <w:rsid w:val="00544C5C"/>
    <w:rsid w:val="00552FEF"/>
    <w:rsid w:val="00562334"/>
    <w:rsid w:val="005746B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0DFE"/>
    <w:rsid w:val="00705DEA"/>
    <w:rsid w:val="00723E84"/>
    <w:rsid w:val="00730D64"/>
    <w:rsid w:val="00731911"/>
    <w:rsid w:val="0073595F"/>
    <w:rsid w:val="00741D12"/>
    <w:rsid w:val="00761DAF"/>
    <w:rsid w:val="00786E3F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57729"/>
    <w:rsid w:val="008610AA"/>
    <w:rsid w:val="00875CD7"/>
    <w:rsid w:val="00895914"/>
    <w:rsid w:val="008A07A1"/>
    <w:rsid w:val="008A08ED"/>
    <w:rsid w:val="008A4ACF"/>
    <w:rsid w:val="008B4703"/>
    <w:rsid w:val="0095032E"/>
    <w:rsid w:val="00952E9E"/>
    <w:rsid w:val="00965CB9"/>
    <w:rsid w:val="0098168D"/>
    <w:rsid w:val="00993718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929"/>
    <w:rsid w:val="00A96A52"/>
    <w:rsid w:val="00AA0618"/>
    <w:rsid w:val="00AB284E"/>
    <w:rsid w:val="00AB6FC9"/>
    <w:rsid w:val="00AB754E"/>
    <w:rsid w:val="00AC1FDA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635"/>
    <w:rsid w:val="00B75D17"/>
    <w:rsid w:val="00B81E05"/>
    <w:rsid w:val="00B866A7"/>
    <w:rsid w:val="00B975AF"/>
    <w:rsid w:val="00BB2C84"/>
    <w:rsid w:val="00BB42F4"/>
    <w:rsid w:val="00C1192F"/>
    <w:rsid w:val="00C24742"/>
    <w:rsid w:val="00C30287"/>
    <w:rsid w:val="00C342D1"/>
    <w:rsid w:val="00C41149"/>
    <w:rsid w:val="00C631F8"/>
    <w:rsid w:val="00C86954"/>
    <w:rsid w:val="00C9085A"/>
    <w:rsid w:val="00CB1E2D"/>
    <w:rsid w:val="00CC416D"/>
    <w:rsid w:val="00CD1E3E"/>
    <w:rsid w:val="00D0719B"/>
    <w:rsid w:val="00D11957"/>
    <w:rsid w:val="00D139C7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4C66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FA1"/>
    <w:rsid w:val="00F1680F"/>
    <w:rsid w:val="00F44F2F"/>
    <w:rsid w:val="00F47DFA"/>
    <w:rsid w:val="00F50512"/>
    <w:rsid w:val="00F5065B"/>
    <w:rsid w:val="00F54EA9"/>
    <w:rsid w:val="00F61D1B"/>
    <w:rsid w:val="00F80E5B"/>
    <w:rsid w:val="00F8458D"/>
    <w:rsid w:val="00FA143C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uiPriority w:val="99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3</TotalTime>
  <Pages>2</Pages>
  <Words>358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Andrýsková Pavla</cp:lastModifiedBy>
  <cp:revision>4</cp:revision>
  <cp:lastPrinted>2017-11-22T13:08:00Z</cp:lastPrinted>
  <dcterms:created xsi:type="dcterms:W3CDTF">2017-11-15T13:55:00Z</dcterms:created>
  <dcterms:modified xsi:type="dcterms:W3CDTF">2017-12-01T12:42:00Z</dcterms:modified>
</cp:coreProperties>
</file>