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7"/>
        <w:gridCol w:w="1760"/>
        <w:gridCol w:w="5820"/>
        <w:gridCol w:w="1380"/>
        <w:gridCol w:w="2380"/>
      </w:tblGrid>
      <w:tr w:rsidR="007F33C1" w:rsidRPr="007F33C1" w:rsidTr="007F33C1">
        <w:trPr>
          <w:trHeight w:val="1002"/>
        </w:trPr>
        <w:tc>
          <w:tcPr>
            <w:tcW w:w="32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DS Zvonková</w:t>
            </w:r>
          </w:p>
        </w:tc>
        <w:tc>
          <w:tcPr>
            <w:tcW w:w="17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58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Specifikace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Cena za KS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Cena Celkem bez DPH</w:t>
            </w:r>
          </w:p>
        </w:tc>
      </w:tr>
      <w:tr w:rsidR="007F33C1" w:rsidRPr="007F33C1" w:rsidTr="007F33C1">
        <w:trPr>
          <w:trHeight w:val="1002"/>
        </w:trPr>
        <w:tc>
          <w:tcPr>
            <w:tcW w:w="32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Ložní povlečení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Rozměr 140 x 200 cm přikrývka, 90x 70 cm polštář, materiál bavlna, gramáž 130g/m a vyšší. Zapínání zip popř. přehyb látky. Design a výběr zapínání nutné konzultovat s vedoucími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495,00 Kč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49500,00 Kč</w:t>
            </w:r>
          </w:p>
        </w:tc>
      </w:tr>
      <w:tr w:rsidR="007F33C1" w:rsidRPr="007F33C1" w:rsidTr="007F33C1">
        <w:trPr>
          <w:trHeight w:val="1002"/>
        </w:trPr>
        <w:tc>
          <w:tcPr>
            <w:tcW w:w="32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Deky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Materiál mikrovlákno rozměr 140x 200, náplň z dutého vlákna, protialergická, možnost sušení v sušičce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374,00 Kč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7480,00 Kč</w:t>
            </w:r>
          </w:p>
        </w:tc>
      </w:tr>
      <w:tr w:rsidR="007F33C1" w:rsidRPr="007F33C1" w:rsidTr="007F33C1">
        <w:trPr>
          <w:trHeight w:val="1002"/>
        </w:trPr>
        <w:tc>
          <w:tcPr>
            <w:tcW w:w="32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Polštáře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Materiál mikrovlákno rozměr 900x70, náplň z dutého vlákna, protialergická, možnost sušení v sušičce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138,00 Kč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2760,00 Kč</w:t>
            </w:r>
          </w:p>
        </w:tc>
      </w:tr>
      <w:tr w:rsidR="007F33C1" w:rsidRPr="007F33C1" w:rsidTr="007F33C1">
        <w:trPr>
          <w:trHeight w:val="1002"/>
        </w:trPr>
        <w:tc>
          <w:tcPr>
            <w:tcW w:w="32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Matracový chránič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Rozměr 90 x 200 </w:t>
            </w:r>
            <w:proofErr w:type="spellStart"/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nepropuštějocí</w:t>
            </w:r>
            <w:proofErr w:type="spellEnd"/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tekutiny, možnost vyvářky, napínací plachta s gumou v rozích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317,00 Kč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31700,00 Kč</w:t>
            </w:r>
          </w:p>
        </w:tc>
      </w:tr>
      <w:tr w:rsidR="007F33C1" w:rsidRPr="007F33C1" w:rsidTr="007F33C1">
        <w:trPr>
          <w:trHeight w:val="1002"/>
        </w:trPr>
        <w:tc>
          <w:tcPr>
            <w:tcW w:w="32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Pratelné nepropustné podložky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150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Rozměr 90x85, nepropouští tekutiny přitom </w:t>
            </w:r>
            <w:proofErr w:type="gramStart"/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prodyšná , možnost</w:t>
            </w:r>
            <w:proofErr w:type="gramEnd"/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vyvářky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432,00 Kč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64800,00 Kč</w:t>
            </w:r>
          </w:p>
        </w:tc>
      </w:tr>
      <w:tr w:rsidR="007F33C1" w:rsidRPr="007F33C1" w:rsidTr="007F33C1">
        <w:trPr>
          <w:trHeight w:val="1002"/>
        </w:trPr>
        <w:tc>
          <w:tcPr>
            <w:tcW w:w="3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FF0000"/>
                <w:lang w:eastAsia="cs-CZ"/>
              </w:rPr>
              <w:t>Pro bližší specifikaci kontaktujte: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pí. Voráčková 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776357007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F33C1" w:rsidRPr="007F33C1" w:rsidTr="007F33C1">
        <w:trPr>
          <w:trHeight w:val="1002"/>
        </w:trPr>
        <w:tc>
          <w:tcPr>
            <w:tcW w:w="32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DS Zámeček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F33C1" w:rsidRPr="007F33C1" w:rsidTr="007F33C1">
        <w:trPr>
          <w:trHeight w:val="1002"/>
        </w:trPr>
        <w:tc>
          <w:tcPr>
            <w:tcW w:w="32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lastRenderedPageBreak/>
              <w:t xml:space="preserve">Povlečení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Rozměr 140 x 200 cm přikrývka, 90x 70 cm polštář, materiál bavlna, gramáž 130g/m a vyšší. Zapínání zip popř. přehyb látky. Design a výběr zapínání nutné konzultovat s vedoucími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495,00 Kč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29700,00 Kč</w:t>
            </w:r>
          </w:p>
        </w:tc>
      </w:tr>
      <w:tr w:rsidR="007F33C1" w:rsidRPr="007F33C1" w:rsidTr="007F33C1">
        <w:trPr>
          <w:trHeight w:val="1002"/>
        </w:trPr>
        <w:tc>
          <w:tcPr>
            <w:tcW w:w="32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Ručníky 90x50 barva šedá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froté 100% bavlna, gramáž 450 g a vyšší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95,00 Kč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4750,00 Kč</w:t>
            </w:r>
          </w:p>
        </w:tc>
      </w:tr>
      <w:tr w:rsidR="007F33C1" w:rsidRPr="007F33C1" w:rsidTr="007F33C1">
        <w:trPr>
          <w:trHeight w:val="1002"/>
        </w:trPr>
        <w:tc>
          <w:tcPr>
            <w:tcW w:w="32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Ručníky 90x50 barva modrá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froté 100% bavlna, gramáž 450 g a vyšší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95,00 Kč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4750,00 Kč</w:t>
            </w:r>
          </w:p>
        </w:tc>
      </w:tr>
      <w:tr w:rsidR="007F33C1" w:rsidRPr="007F33C1" w:rsidTr="007F33C1">
        <w:trPr>
          <w:trHeight w:val="1002"/>
        </w:trPr>
        <w:tc>
          <w:tcPr>
            <w:tcW w:w="32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Pratelné nepropustné podložky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Rozměr 90x85, nepropouští tekutiny přitom </w:t>
            </w:r>
            <w:proofErr w:type="gramStart"/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prodyšná , možnost</w:t>
            </w:r>
            <w:proofErr w:type="gramEnd"/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vyvářky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432,00 Kč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43200,00 Kč</w:t>
            </w:r>
          </w:p>
        </w:tc>
      </w:tr>
      <w:tr w:rsidR="007F33C1" w:rsidRPr="007F33C1" w:rsidTr="007F33C1">
        <w:trPr>
          <w:trHeight w:val="1002"/>
        </w:trPr>
        <w:tc>
          <w:tcPr>
            <w:tcW w:w="32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Matrace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Rozměr: 90x200x12 cm a vyšší, pro pacienty do hmotnosti 150 kg, vhodná pro pacienty s nízkým stupněm rizika vzniku dekubitů (1. st), potah matrace </w:t>
            </w:r>
            <w:proofErr w:type="gramStart"/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omyvatelný,  prodyšný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3400,00 Kč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34000,00 Kč</w:t>
            </w:r>
          </w:p>
        </w:tc>
      </w:tr>
      <w:tr w:rsidR="007F33C1" w:rsidRPr="007F33C1" w:rsidTr="007F33C1">
        <w:trPr>
          <w:trHeight w:val="1002"/>
        </w:trPr>
        <w:tc>
          <w:tcPr>
            <w:tcW w:w="3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FF0000"/>
                <w:lang w:eastAsia="cs-CZ"/>
              </w:rPr>
              <w:t>Pro bližší specifikaci kontaktujte: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FF0000"/>
                <w:lang w:eastAsia="cs-CZ"/>
              </w:rPr>
              <w:t>pí. Lexová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732410803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F33C1" w:rsidRPr="007F33C1" w:rsidTr="007F33C1">
        <w:trPr>
          <w:trHeight w:val="1002"/>
        </w:trPr>
        <w:tc>
          <w:tcPr>
            <w:tcW w:w="32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eastAsia="cs-CZ"/>
              </w:rPr>
              <w:t>DS UVN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F33C1" w:rsidRPr="007F33C1" w:rsidTr="007F33C1">
        <w:trPr>
          <w:trHeight w:val="1002"/>
        </w:trPr>
        <w:tc>
          <w:tcPr>
            <w:tcW w:w="32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Povlečení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55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Rozměr 140 x 200 cm přikrývka, 90x 70 cm polštář, materiál bavlna, gramáž 130g/m a vyšší. Zapínání zip popř. přehyb látky. Design a výběr zapínání nutné konzultovat s vedoucími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495,00 Kč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27225,00 Kč</w:t>
            </w:r>
          </w:p>
        </w:tc>
      </w:tr>
      <w:tr w:rsidR="007F33C1" w:rsidRPr="007F33C1" w:rsidTr="007F33C1">
        <w:trPr>
          <w:trHeight w:val="1002"/>
        </w:trPr>
        <w:tc>
          <w:tcPr>
            <w:tcW w:w="32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lastRenderedPageBreak/>
              <w:t xml:space="preserve">Pratelné nepropustné podložky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60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Rozměr 90x85, nepropouští tekutiny přitom </w:t>
            </w:r>
            <w:proofErr w:type="gramStart"/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prodyšná , možnost</w:t>
            </w:r>
            <w:proofErr w:type="gramEnd"/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vyvářky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432,00 Kč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25920,00 Kč</w:t>
            </w:r>
          </w:p>
        </w:tc>
      </w:tr>
      <w:tr w:rsidR="007F33C1" w:rsidRPr="007F33C1" w:rsidTr="007F33C1">
        <w:trPr>
          <w:trHeight w:val="1002"/>
        </w:trPr>
        <w:tc>
          <w:tcPr>
            <w:tcW w:w="32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Deky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Materiál mikrovlákno rozměr 140x 200, náplň z dutého vlákna, protialergická, možnost sušení v sušičce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374,00 Kč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3740,00 Kč</w:t>
            </w:r>
          </w:p>
        </w:tc>
      </w:tr>
      <w:tr w:rsidR="007F33C1" w:rsidRPr="007F33C1" w:rsidTr="007F33C1">
        <w:trPr>
          <w:trHeight w:val="1002"/>
        </w:trPr>
        <w:tc>
          <w:tcPr>
            <w:tcW w:w="32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Polštáře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Materiál mikrovlákno rozměr 900x70, náplň z dutého vlákna, protialergická, možnost sušení v sušičce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138,00 Kč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1380,00 Kč</w:t>
            </w:r>
          </w:p>
        </w:tc>
      </w:tr>
      <w:tr w:rsidR="007F33C1" w:rsidRPr="007F33C1" w:rsidTr="007F33C1">
        <w:trPr>
          <w:trHeight w:val="1002"/>
        </w:trPr>
        <w:tc>
          <w:tcPr>
            <w:tcW w:w="32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Matrace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F33C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Rozměr: 90x200x12 cm a vyšší, pro pacienty do hmotnosti 150 kg, vhodná pro pacienty s nízkým stupněm rizika vzniku dekubitů (1. st), potah matrace omyvatelný, prodyšný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3400,00 Kč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34000,00 Kč</w:t>
            </w:r>
          </w:p>
        </w:tc>
      </w:tr>
      <w:tr w:rsidR="007F33C1" w:rsidRPr="007F33C1" w:rsidTr="007F33C1">
        <w:trPr>
          <w:trHeight w:val="1002"/>
        </w:trPr>
        <w:tc>
          <w:tcPr>
            <w:tcW w:w="3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Pro bližší specifikaci kontaktujte: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FF0000"/>
                <w:lang w:eastAsia="cs-CZ"/>
              </w:rPr>
              <w:t xml:space="preserve">pí. Olejníková 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cs-CZ"/>
              </w:rPr>
              <w:t>734832395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F33C1" w:rsidRPr="007F33C1" w:rsidRDefault="007F33C1" w:rsidP="007F33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F33C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364905,00 Kč</w:t>
            </w:r>
          </w:p>
        </w:tc>
      </w:tr>
    </w:tbl>
    <w:p w:rsidR="00ED2C90" w:rsidRDefault="00ED2C90">
      <w:bookmarkStart w:id="0" w:name="_GoBack"/>
      <w:bookmarkEnd w:id="0"/>
    </w:p>
    <w:sectPr w:rsidR="00ED2C90" w:rsidSect="007F33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C1"/>
    <w:rsid w:val="007F33C1"/>
    <w:rsid w:val="00ED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Pokludová Martina</dc:creator>
  <cp:lastModifiedBy>Pokludová Martina</cp:lastModifiedBy>
  <cp:revision>1</cp:revision>
  <dcterms:created xsi:type="dcterms:W3CDTF">2017-12-01T12:38:00Z</dcterms:created>
  <dcterms:modified xsi:type="dcterms:W3CDTF">2017-12-01T12:39:00Z</dcterms:modified>
</cp:coreProperties>
</file>