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3F4E70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1894/2017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B236DF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377 </w:t>
                  </w:r>
                  <w:r w:rsidR="009D759C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772911">
                    <w:rPr>
                      <w:rFonts w:cs="Arial"/>
                      <w:color w:val="000000"/>
                      <w:sz w:val="20"/>
                      <w:szCs w:val="20"/>
                    </w:rPr>
                    <w:t>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3F4E70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3F4E70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B236DF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3F4E70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517B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Služby města Jindřichův Hradec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Jiráskovo předměstí </w:t>
            </w:r>
            <w:r w:rsidR="00DA517B">
              <w:rPr>
                <w:sz w:val="20"/>
              </w:rPr>
              <w:t>1007, Jindřichův Hradec III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710E2B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710E2B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r w:rsidR="00710E2B">
              <w:rPr>
                <w:rFonts w:cs="Arial"/>
                <w:sz w:val="20"/>
                <w:szCs w:val="20"/>
              </w:rPr>
              <w:t>01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Klhůfek Martin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559"/>
        <w:gridCol w:w="1863"/>
      </w:tblGrid>
      <w:tr w:rsidR="00DA47CF" w:rsidRPr="00DA47CF" w:rsidTr="00DE60A6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  <w:r w:rsidR="00DE60A6">
              <w:rPr>
                <w:rFonts w:cs="Arial"/>
                <w:sz w:val="20"/>
                <w:szCs w:val="20"/>
              </w:rPr>
              <w:t xml:space="preserve"> vč. DPH</w:t>
            </w:r>
          </w:p>
        </w:tc>
      </w:tr>
      <w:tr w:rsidR="00DA47CF" w:rsidRPr="00DA47CF" w:rsidTr="00DE60A6">
        <w:trPr>
          <w:trHeight w:val="257"/>
        </w:trPr>
        <w:tc>
          <w:tcPr>
            <w:tcW w:w="1007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517B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Radouňka - výhybny, povrch </w:t>
            </w:r>
            <w:r w:rsidR="00927DE9">
              <w:rPr>
                <w:sz w:val="20"/>
              </w:rPr>
              <w:t>f</w:t>
            </w:r>
            <w:r>
              <w:rPr>
                <w:sz w:val="20"/>
              </w:rPr>
              <w:t>rézovaná drť, nebo stěrkodrť, dle rozpočtu v příloze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E60A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lang w:val="en-US"/>
              </w:rPr>
              <w:t>87 738,00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3F4E70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DA47CF">
              <w:rPr>
                <w:rFonts w:cs="Arial"/>
                <w:sz w:val="20"/>
                <w:szCs w:val="20"/>
              </w:rPr>
              <w:t>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3F4E70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3F4E70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3F4E70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108pt;z-index:251650560" arcsize="10923f" filled="f" fillcolor="windowText" o:insetmode="auto">
            <v:fill color2="window"/>
            <w10:anchorlock/>
          </v:roundrect>
        </w:pict>
      </w:r>
    </w:p>
    <w:tbl>
      <w:tblPr>
        <w:tblW w:w="7685" w:type="dxa"/>
        <w:tblInd w:w="1346" w:type="dxa"/>
        <w:tblCellMar>
          <w:left w:w="70" w:type="dxa"/>
          <w:right w:w="70" w:type="dxa"/>
        </w:tblCellMar>
        <w:tblLook w:val="0000"/>
      </w:tblPr>
      <w:tblGrid>
        <w:gridCol w:w="3936"/>
        <w:gridCol w:w="196"/>
        <w:gridCol w:w="196"/>
        <w:gridCol w:w="1040"/>
        <w:gridCol w:w="196"/>
        <w:gridCol w:w="2121"/>
      </w:tblGrid>
      <w:tr w:rsidR="00DA47CF" w:rsidRPr="00DA47CF" w:rsidTr="003F4E70">
        <w:trPr>
          <w:cantSplit/>
          <w:trHeight w:val="255"/>
        </w:trPr>
        <w:tc>
          <w:tcPr>
            <w:tcW w:w="39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  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</w:t>
            </w:r>
            <w:r w:rsidR="000B5707">
              <w:rPr>
                <w:rFonts w:cs="Arial"/>
                <w:sz w:val="20"/>
                <w:szCs w:val="20"/>
              </w:rPr>
              <w:t xml:space="preserve">   </w:t>
            </w:r>
            <w:r w:rsidRPr="00DA47CF">
              <w:rPr>
                <w:rFonts w:cs="Arial"/>
                <w:sz w:val="20"/>
                <w:szCs w:val="20"/>
              </w:rPr>
              <w:t xml:space="preserve"> </w:t>
            </w:r>
            <w:r w:rsidR="000B5707">
              <w:rPr>
                <w:rFonts w:cs="Arial"/>
                <w:sz w:val="20"/>
                <w:szCs w:val="20"/>
              </w:rPr>
              <w:t xml:space="preserve">    </w:t>
            </w:r>
            <w:r w:rsidRPr="00DA47CF">
              <w:rPr>
                <w:rFonts w:cs="Arial"/>
                <w:sz w:val="20"/>
                <w:szCs w:val="20"/>
              </w:rPr>
              <w:t xml:space="preserve"> . . . . . . . . . . . . . . . </w:t>
            </w:r>
          </w:p>
          <w:p w:rsid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operace      </w:t>
            </w:r>
            <w:r w:rsidR="000B5707">
              <w:rPr>
                <w:rFonts w:cs="Arial"/>
                <w:sz w:val="20"/>
                <w:szCs w:val="20"/>
              </w:rPr>
              <w:t xml:space="preserve">        </w:t>
            </w:r>
            <w:r w:rsidRPr="00DA47CF">
              <w:rPr>
                <w:rFonts w:cs="Arial"/>
                <w:sz w:val="20"/>
                <w:szCs w:val="20"/>
              </w:rPr>
              <w:t>Správce rozpočtu</w:t>
            </w:r>
          </w:p>
          <w:p w:rsidR="000B5707" w:rsidRDefault="000B5707" w:rsidP="00FE3B82">
            <w:pPr>
              <w:rPr>
                <w:rFonts w:cs="Arial"/>
                <w:sz w:val="20"/>
                <w:szCs w:val="20"/>
              </w:rPr>
            </w:pPr>
          </w:p>
          <w:p w:rsidR="000B5707" w:rsidRDefault="000B5707" w:rsidP="00FE3B82">
            <w:pPr>
              <w:rPr>
                <w:rFonts w:cs="Arial"/>
                <w:sz w:val="20"/>
                <w:szCs w:val="20"/>
              </w:rPr>
            </w:pPr>
          </w:p>
          <w:p w:rsidR="000B5707" w:rsidRDefault="000B5707" w:rsidP="00FE3B82">
            <w:pPr>
              <w:rPr>
                <w:rFonts w:cs="Arial"/>
                <w:sz w:val="20"/>
                <w:szCs w:val="20"/>
              </w:rPr>
            </w:pPr>
          </w:p>
          <w:p w:rsidR="000B5707" w:rsidRDefault="000B5707" w:rsidP="000B57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DA47CF">
              <w:rPr>
                <w:rFonts w:ascii="Arial" w:hAnsi="Arial" w:cs="Arial"/>
                <w:sz w:val="20"/>
                <w:szCs w:val="20"/>
              </w:rPr>
              <w:t xml:space="preserve">. . . . . . . .  . . . . . .      </w:t>
            </w:r>
          </w:p>
          <w:p w:rsidR="000B5707" w:rsidRDefault="000B5707" w:rsidP="000B5707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869A2">
              <w:rPr>
                <w:sz w:val="20"/>
                <w:szCs w:val="20"/>
              </w:rPr>
              <w:t>Ing. Bohumil Komínek</w:t>
            </w:r>
          </w:p>
          <w:p w:rsidR="000B5707" w:rsidRPr="00DA47CF" w:rsidRDefault="000B5707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20.11.2017</w:t>
            </w:r>
          </w:p>
        </w:tc>
      </w:tr>
      <w:tr w:rsidR="00DA47CF" w:rsidRPr="00DA47CF" w:rsidTr="003F4E70">
        <w:trPr>
          <w:cantSplit/>
          <w:trHeight w:val="255"/>
        </w:trPr>
        <w:tc>
          <w:tcPr>
            <w:tcW w:w="3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1894/2017</w:t>
            </w:r>
          </w:p>
        </w:tc>
      </w:tr>
      <w:tr w:rsidR="00DA47CF" w:rsidRPr="00DA47CF" w:rsidTr="003F4E70">
        <w:trPr>
          <w:cantSplit/>
          <w:trHeight w:val="255"/>
        </w:trPr>
        <w:tc>
          <w:tcPr>
            <w:tcW w:w="3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  <w:p w:rsidR="000B5707" w:rsidRPr="00DA47CF" w:rsidRDefault="000B5707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3F4E70" w:rsidRPr="00DA47CF" w:rsidTr="003F4E70">
        <w:trPr>
          <w:cantSplit/>
          <w:trHeight w:val="255"/>
        </w:trPr>
        <w:tc>
          <w:tcPr>
            <w:tcW w:w="3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E70" w:rsidRPr="00DA47CF" w:rsidRDefault="003F4E70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E70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E70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3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4E70" w:rsidRPr="00DA47CF" w:rsidRDefault="003F4E70" w:rsidP="000B570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20.11.2017 razítko, podpis Služby města Jindřichův Hradec s.r.o.</w:t>
            </w:r>
          </w:p>
          <w:p w:rsidR="003F4E70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  <w:p w:rsidR="003F4E70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 w:rsidTr="003F4E70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style="mso-next-textbox:#PORD6"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3F4E70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3F4E7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0B5707">
        <w:trPr>
          <w:trHeight w:val="668"/>
        </w:trPr>
        <w:tc>
          <w:tcPr>
            <w:tcW w:w="768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Objednatel prohlašuje, že výše uvedený předmět plnění 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používán k ekonomické činnosti, ale pro potřeby související výlučně s činností při výkonu veřejné správy, a proto  ve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smyslu 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 GFŘ a MFČR ze dne 9.11.2011 nebude aplikován režim přenesené daňové povinnosti podle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zákona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0423F"/>
    <w:rsid w:val="000345CA"/>
    <w:rsid w:val="00064E55"/>
    <w:rsid w:val="00097D57"/>
    <w:rsid w:val="000A337B"/>
    <w:rsid w:val="000B5707"/>
    <w:rsid w:val="000F0B13"/>
    <w:rsid w:val="00117FBD"/>
    <w:rsid w:val="001F0D2A"/>
    <w:rsid w:val="002263B7"/>
    <w:rsid w:val="00317D67"/>
    <w:rsid w:val="003568A4"/>
    <w:rsid w:val="003A336D"/>
    <w:rsid w:val="003A444B"/>
    <w:rsid w:val="003F2D40"/>
    <w:rsid w:val="003F3A82"/>
    <w:rsid w:val="003F4E70"/>
    <w:rsid w:val="0041345C"/>
    <w:rsid w:val="00447BCF"/>
    <w:rsid w:val="00452ED9"/>
    <w:rsid w:val="004B75B7"/>
    <w:rsid w:val="004C0069"/>
    <w:rsid w:val="004F49A6"/>
    <w:rsid w:val="00537237"/>
    <w:rsid w:val="00552FC0"/>
    <w:rsid w:val="00660EF7"/>
    <w:rsid w:val="00710E2B"/>
    <w:rsid w:val="00723819"/>
    <w:rsid w:val="00767C2E"/>
    <w:rsid w:val="00772911"/>
    <w:rsid w:val="00774A87"/>
    <w:rsid w:val="00830C4A"/>
    <w:rsid w:val="00834824"/>
    <w:rsid w:val="008612BF"/>
    <w:rsid w:val="0087217D"/>
    <w:rsid w:val="008C405A"/>
    <w:rsid w:val="00927DE9"/>
    <w:rsid w:val="009869A2"/>
    <w:rsid w:val="009D5546"/>
    <w:rsid w:val="009D759C"/>
    <w:rsid w:val="009E441F"/>
    <w:rsid w:val="009F7B03"/>
    <w:rsid w:val="00A046DB"/>
    <w:rsid w:val="00A465EA"/>
    <w:rsid w:val="00A54238"/>
    <w:rsid w:val="00A613D4"/>
    <w:rsid w:val="00A937AB"/>
    <w:rsid w:val="00AB5BE5"/>
    <w:rsid w:val="00B236DF"/>
    <w:rsid w:val="00B51F65"/>
    <w:rsid w:val="00BF75BB"/>
    <w:rsid w:val="00C309BD"/>
    <w:rsid w:val="00C8093F"/>
    <w:rsid w:val="00CB6B44"/>
    <w:rsid w:val="00D1390F"/>
    <w:rsid w:val="00D52AEA"/>
    <w:rsid w:val="00D63F03"/>
    <w:rsid w:val="00DA47CF"/>
    <w:rsid w:val="00DA517B"/>
    <w:rsid w:val="00DE60A6"/>
    <w:rsid w:val="00E7693C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2003-11-07T10:03:00Z</cp:lastPrinted>
  <dcterms:created xsi:type="dcterms:W3CDTF">2017-12-01T09:35:00Z</dcterms:created>
  <dcterms:modified xsi:type="dcterms:W3CDTF">2017-12-01T09:35:00Z</dcterms:modified>
</cp:coreProperties>
</file>