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175218" w:rsidRPr="00175218">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175218" w:rsidRPr="00175218">
        <w:rPr>
          <w:rFonts w:cs="Arial"/>
          <w:b/>
          <w:sz w:val="24"/>
        </w:rPr>
        <w:t>OLA-MN-277/2017</w:t>
      </w:r>
    </w:p>
    <w:p w:rsidR="00EB1DA2" w:rsidRPr="006B3D3C"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proofErr w:type="spellStart"/>
      <w:r w:rsidR="00721186">
        <w:rPr>
          <w:rFonts w:cs="Arial"/>
          <w:b/>
          <w:sz w:val="24"/>
        </w:rPr>
        <w:t>reg</w:t>
      </w:r>
      <w:proofErr w:type="spellEnd"/>
      <w:r w:rsidR="00721186">
        <w:rPr>
          <w:rFonts w:cs="Arial"/>
          <w:b/>
          <w:sz w:val="24"/>
        </w:rPr>
        <w:t>. č.  CZ.03.1.52/0.0/0.0/15_021/0000053</w:t>
      </w:r>
      <w:r>
        <w:rPr>
          <w:rFonts w:cs="Arial"/>
          <w:b/>
          <w:sz w:val="24"/>
        </w:rPr>
        <w:tab/>
        <w:t xml:space="preserve">ze dne </w:t>
      </w:r>
      <w:proofErr w:type="gramStart"/>
      <w:r w:rsidR="00175218" w:rsidRPr="00175218">
        <w:rPr>
          <w:rFonts w:cs="Arial"/>
          <w:b/>
          <w:sz w:val="24"/>
        </w:rPr>
        <w:t>29.11</w:t>
      </w:r>
      <w:r w:rsidR="00175218" w:rsidRPr="00175218">
        <w:rPr>
          <w:b/>
          <w:sz w:val="24"/>
        </w:rPr>
        <w:t>.2017</w:t>
      </w:r>
      <w:proofErr w:type="gramEnd"/>
    </w:p>
    <w:p w:rsidR="000C127A" w:rsidRPr="009D748C" w:rsidRDefault="000C127A" w:rsidP="000C127A">
      <w:pPr>
        <w:rPr>
          <w:rFonts w:cs="Arial"/>
          <w:szCs w:val="20"/>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175218" w:rsidRPr="00175218">
        <w:t xml:space="preserve">Ing. </w:t>
      </w:r>
      <w:r w:rsidR="00175218">
        <w:rPr>
          <w:szCs w:val="20"/>
        </w:rPr>
        <w:t>Bořivoj Novotný</w:t>
      </w:r>
      <w:r w:rsidRPr="004521C7">
        <w:rPr>
          <w:rFonts w:cs="Arial"/>
          <w:szCs w:val="20"/>
        </w:rPr>
        <w:t xml:space="preserve">, </w:t>
      </w:r>
      <w:r w:rsidR="00175218" w:rsidRPr="00175218">
        <w:t>ředitel Odboru</w:t>
      </w:r>
      <w:r w:rsidR="00175218">
        <w:rPr>
          <w:szCs w:val="20"/>
        </w:rPr>
        <w:t xml:space="preserve"> zaměstnanosti krajské pobočky v Olomouci</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175218" w:rsidRPr="00175218">
        <w:t>Dobrovského 1278</w:t>
      </w:r>
      <w:r w:rsidR="00175218">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175218" w:rsidRPr="00175218">
        <w:t>72496991</w:t>
      </w:r>
    </w:p>
    <w:p w:rsidR="0065196D" w:rsidRPr="00237097" w:rsidRDefault="0065196D" w:rsidP="0065196D">
      <w:pPr>
        <w:tabs>
          <w:tab w:val="left" w:pos="2977"/>
        </w:tabs>
        <w:ind w:left="2977" w:hanging="2977"/>
        <w:rPr>
          <w:rFonts w:cs="Arial"/>
          <w:szCs w:val="20"/>
        </w:rPr>
      </w:pPr>
      <w:r>
        <w:rPr>
          <w:rFonts w:cs="Arial"/>
          <w:szCs w:val="20"/>
        </w:rPr>
        <w:t>adresa pro doručování:</w:t>
      </w:r>
      <w:r>
        <w:rPr>
          <w:rFonts w:cs="Arial"/>
          <w:szCs w:val="20"/>
        </w:rPr>
        <w:tab/>
      </w:r>
      <w:r w:rsidR="00175218" w:rsidRPr="00175218">
        <w:t>Úřad práce</w:t>
      </w:r>
      <w:r w:rsidR="00175218">
        <w:rPr>
          <w:szCs w:val="20"/>
        </w:rPr>
        <w:t xml:space="preserve"> ČR – krajská pobočka v Olomouci, </w:t>
      </w:r>
      <w:proofErr w:type="spellStart"/>
      <w:r w:rsidR="00175218">
        <w:rPr>
          <w:szCs w:val="20"/>
        </w:rPr>
        <w:t>Vejdovského</w:t>
      </w:r>
      <w:proofErr w:type="spellEnd"/>
      <w:r w:rsidR="00175218">
        <w:rPr>
          <w:szCs w:val="20"/>
        </w:rPr>
        <w:t xml:space="preserve"> </w:t>
      </w:r>
      <w:proofErr w:type="gramStart"/>
      <w:r w:rsidR="00175218">
        <w:rPr>
          <w:szCs w:val="20"/>
        </w:rPr>
        <w:t>č.p.</w:t>
      </w:r>
      <w:proofErr w:type="gramEnd"/>
      <w:r w:rsidR="00175218">
        <w:rPr>
          <w:szCs w:val="20"/>
        </w:rPr>
        <w:t xml:space="preserve"> 988/4, Hodolany, 779 00 Olomouc 9</w:t>
      </w:r>
      <w:r>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16326">
        <w:t>xxx</w:t>
      </w:r>
      <w:proofErr w:type="spellEnd"/>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175218" w:rsidRPr="004521C7" w:rsidRDefault="00440C9A" w:rsidP="00440C9A">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proofErr w:type="spellStart"/>
      <w:r w:rsidR="00175218" w:rsidRPr="00175218">
        <w:t>Honeywell</w:t>
      </w:r>
      <w:proofErr w:type="spellEnd"/>
      <w:r w:rsidR="00175218" w:rsidRPr="00175218">
        <w:t xml:space="preserve"> </w:t>
      </w:r>
      <w:proofErr w:type="spellStart"/>
      <w:r w:rsidR="00175218" w:rsidRPr="00175218">
        <w:t>Aerospace</w:t>
      </w:r>
      <w:proofErr w:type="spellEnd"/>
      <w:r w:rsidR="00175218">
        <w:rPr>
          <w:szCs w:val="20"/>
        </w:rPr>
        <w:t xml:space="preserve"> Olomouc s.r.o.</w:t>
      </w:r>
    </w:p>
    <w:p w:rsidR="00440C9A" w:rsidRPr="004521C7" w:rsidRDefault="00175218"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175218">
        <w:rPr>
          <w:noProof/>
        </w:rPr>
        <w:t>RNDr. Zdeněk</w:t>
      </w:r>
      <w:r>
        <w:rPr>
          <w:noProof/>
          <w:szCs w:val="20"/>
        </w:rPr>
        <w:t xml:space="preserve"> Kovář, jednatel</w:t>
      </w:r>
    </w:p>
    <w:p w:rsidR="00440C9A" w:rsidRPr="004521C7" w:rsidRDefault="00175218"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175218">
        <w:t xml:space="preserve">Nádražní </w:t>
      </w:r>
      <w:proofErr w:type="gramStart"/>
      <w:r w:rsidRPr="00175218">
        <w:t>č</w:t>
      </w:r>
      <w:r>
        <w:rPr>
          <w:szCs w:val="20"/>
        </w:rPr>
        <w:t>.p.</w:t>
      </w:r>
      <w:proofErr w:type="gramEnd"/>
      <w:r>
        <w:rPr>
          <w:szCs w:val="20"/>
        </w:rPr>
        <w:t> 400, Mariánské Údolí, 783 65 Hlubočky 3</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175218" w:rsidRPr="00175218">
        <w:t>25384961</w:t>
      </w:r>
    </w:p>
    <w:p w:rsidR="00440C9A" w:rsidRPr="004521C7" w:rsidRDefault="00175218" w:rsidP="00440C9A">
      <w:pPr>
        <w:tabs>
          <w:tab w:val="left" w:pos="2977"/>
        </w:tabs>
        <w:ind w:left="2977" w:hanging="2977"/>
        <w:rPr>
          <w:rFonts w:cs="Arial"/>
          <w:szCs w:val="20"/>
        </w:rPr>
      </w:pPr>
      <w:r w:rsidRPr="00175218">
        <w:rPr>
          <w:rFonts w:cs="Arial"/>
          <w:noProof/>
          <w:szCs w:val="20"/>
        </w:rPr>
        <w:t>adresa provozovny:</w:t>
      </w:r>
      <w:r w:rsidR="00440C9A" w:rsidRPr="004521C7">
        <w:rPr>
          <w:rFonts w:cs="Arial"/>
          <w:szCs w:val="20"/>
        </w:rPr>
        <w:tab/>
      </w:r>
      <w:r w:rsidRPr="00175218">
        <w:t xml:space="preserve">Nádražní </w:t>
      </w:r>
      <w:proofErr w:type="gramStart"/>
      <w:r w:rsidRPr="00175218">
        <w:t>č</w:t>
      </w:r>
      <w:r>
        <w:rPr>
          <w:szCs w:val="20"/>
        </w:rPr>
        <w:t>.p.</w:t>
      </w:r>
      <w:proofErr w:type="gramEnd"/>
      <w:r>
        <w:rPr>
          <w:szCs w:val="20"/>
        </w:rPr>
        <w:t> 400, Mariánské Údolí, 783 65 Hlubočky 3</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016326">
        <w:t>xxx</w:t>
      </w:r>
      <w:proofErr w:type="spellEnd"/>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175218" w:rsidRDefault="00175218" w:rsidP="00295A65">
      <w:pPr>
        <w:pStyle w:val="lnek"/>
        <w:rPr>
          <w:szCs w:val="20"/>
        </w:rPr>
      </w:pP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175218" w:rsidRDefault="00175218" w:rsidP="00175218">
      <w:pPr>
        <w:tabs>
          <w:tab w:val="left" w:pos="1418"/>
        </w:tabs>
        <w:spacing w:before="120"/>
        <w:ind w:left="349"/>
        <w:rPr>
          <w:i/>
        </w:rPr>
      </w:pPr>
      <w:r>
        <w:t xml:space="preserve">Tímto dodatkem se mění příloha č. 1 – formulář </w:t>
      </w:r>
      <w:r>
        <w:rPr>
          <w:i/>
        </w:rPr>
        <w:t>Seznam zaměstnanců navržených k účasti na vzdělávací aktivitě</w:t>
      </w:r>
      <w:r>
        <w:t xml:space="preserve"> a příloha č. 3 – formulář </w:t>
      </w:r>
      <w:r>
        <w:rPr>
          <w:i/>
        </w:rPr>
        <w:t>Plánovaný harmonogram vzdělávací aktivity</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175218" w:rsidRDefault="00175218" w:rsidP="003849B9">
      <w:pPr>
        <w:keepNext/>
      </w:pPr>
    </w:p>
    <w:p w:rsidR="00175218" w:rsidRDefault="00175218" w:rsidP="003849B9">
      <w:pPr>
        <w:keepNext/>
      </w:pPr>
    </w:p>
    <w:p w:rsidR="00175218" w:rsidRDefault="00175218" w:rsidP="003849B9">
      <w:pPr>
        <w:keepNext/>
      </w:pPr>
    </w:p>
    <w:p w:rsidR="003849B9" w:rsidRDefault="003849B9" w:rsidP="003849B9">
      <w:pPr>
        <w:keepNext/>
      </w:pPr>
      <w:r>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175218" w:rsidP="00927653">
      <w:pPr>
        <w:keepNext/>
      </w:pPr>
      <w:r>
        <w:t>V</w:t>
      </w:r>
      <w:r w:rsidR="00016326">
        <w:t> </w:t>
      </w:r>
      <w:r>
        <w:t>Olomouci</w:t>
      </w:r>
      <w:r w:rsidR="00016326">
        <w:t xml:space="preserve"> 1.12.2017</w:t>
      </w:r>
      <w:bookmarkStart w:id="0" w:name="_GoBack"/>
      <w:bookmarkEnd w:id="0"/>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lastRenderedPageBreak/>
        <w:t>..................................................................</w:t>
      </w:r>
    </w:p>
    <w:p w:rsidR="00F828A4" w:rsidRPr="00E14395" w:rsidRDefault="00175218" w:rsidP="00927653">
      <w:pPr>
        <w:keepNext/>
        <w:keepLines/>
        <w:jc w:val="center"/>
        <w:rPr>
          <w:rFonts w:cs="Arial"/>
          <w:szCs w:val="20"/>
        </w:rPr>
      </w:pPr>
      <w:r w:rsidRPr="00175218">
        <w:t>RNDr. Zdeněk</w:t>
      </w:r>
      <w:r>
        <w:rPr>
          <w:szCs w:val="20"/>
        </w:rPr>
        <w:t xml:space="preserve"> Kovář</w:t>
      </w:r>
      <w:r>
        <w:rPr>
          <w:szCs w:val="20"/>
        </w:rPr>
        <w:tab/>
      </w:r>
      <w:r>
        <w:rPr>
          <w:szCs w:val="20"/>
        </w:rPr>
        <w:br/>
        <w:t>jednatel</w:t>
      </w:r>
      <w:r>
        <w:rPr>
          <w:szCs w:val="20"/>
        </w:rPr>
        <w:tab/>
      </w:r>
      <w:r>
        <w:rPr>
          <w:szCs w:val="20"/>
        </w:rPr>
        <w:br/>
      </w:r>
      <w:proofErr w:type="spellStart"/>
      <w:r>
        <w:rPr>
          <w:szCs w:val="20"/>
        </w:rPr>
        <w:t>Honeywell</w:t>
      </w:r>
      <w:proofErr w:type="spellEnd"/>
      <w:r>
        <w:rPr>
          <w:szCs w:val="20"/>
        </w:rPr>
        <w:t xml:space="preserve"> </w:t>
      </w:r>
      <w:proofErr w:type="spellStart"/>
      <w:r>
        <w:rPr>
          <w:szCs w:val="20"/>
        </w:rPr>
        <w:t>Aerospace</w:t>
      </w:r>
      <w:proofErr w:type="spellEnd"/>
      <w:r>
        <w:rPr>
          <w:szCs w:val="20"/>
        </w:rPr>
        <w:t xml:space="preserve"> Olomouc s.r.o.</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lastRenderedPageBreak/>
        <w:t>..................................................................</w:t>
      </w:r>
    </w:p>
    <w:p w:rsidR="00F828A4" w:rsidRDefault="00175218" w:rsidP="00927653">
      <w:pPr>
        <w:keepNext/>
        <w:keepLines/>
        <w:jc w:val="center"/>
      </w:pPr>
      <w:r w:rsidRPr="00175218">
        <w:t xml:space="preserve">Ing. </w:t>
      </w:r>
      <w:r>
        <w:rPr>
          <w:szCs w:val="20"/>
        </w:rPr>
        <w:t>Bořivoj Novotný</w:t>
      </w:r>
    </w:p>
    <w:p w:rsidR="00175218" w:rsidRDefault="00175218" w:rsidP="00985245">
      <w:pPr>
        <w:tabs>
          <w:tab w:val="center" w:pos="1800"/>
          <w:tab w:val="center" w:pos="7200"/>
        </w:tabs>
        <w:jc w:val="center"/>
        <w:rPr>
          <w:szCs w:val="20"/>
        </w:rPr>
      </w:pPr>
      <w:r w:rsidRPr="00175218">
        <w:t>ředitel Odboru</w:t>
      </w:r>
      <w:r>
        <w:rPr>
          <w:szCs w:val="20"/>
        </w:rPr>
        <w:t xml:space="preserve"> zaměstnanosti </w:t>
      </w:r>
    </w:p>
    <w:p w:rsidR="00985245" w:rsidRDefault="00175218" w:rsidP="00985245">
      <w:pPr>
        <w:tabs>
          <w:tab w:val="center" w:pos="1800"/>
          <w:tab w:val="center" w:pos="7200"/>
        </w:tabs>
        <w:jc w:val="center"/>
      </w:pPr>
      <w:r>
        <w:rPr>
          <w:szCs w:val="20"/>
        </w:rPr>
        <w:t>krajské pobočky v Olomouci</w:t>
      </w:r>
    </w:p>
    <w:p w:rsidR="00F828A4" w:rsidRPr="00E14395" w:rsidRDefault="00F828A4" w:rsidP="00985245">
      <w:pPr>
        <w:keepNext/>
        <w:keepLines/>
        <w:jc w:val="center"/>
        <w:rPr>
          <w:rFonts w:cs="Arial"/>
          <w:szCs w:val="20"/>
        </w:rPr>
      </w:pP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175218">
        <w:t>Marcela Hlavinková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175218" w:rsidRPr="00175218">
        <w:t>950 141</w:t>
      </w:r>
      <w:r w:rsidR="00175218">
        <w:rPr>
          <w:szCs w:val="20"/>
        </w:rPr>
        <w:t> 694</w:t>
      </w:r>
    </w:p>
    <w:p w:rsidR="0053792C" w:rsidRDefault="0053792C" w:rsidP="0079257F"/>
    <w:p w:rsidR="00175218" w:rsidRDefault="00175218" w:rsidP="0079257F"/>
    <w:p w:rsidR="00175218" w:rsidRDefault="00175218" w:rsidP="0079257F"/>
    <w:p w:rsidR="00175218" w:rsidRDefault="00175218" w:rsidP="0079257F"/>
    <w:p w:rsidR="00175218" w:rsidRPr="0053792C" w:rsidRDefault="00175218" w:rsidP="00175218">
      <w:pPr>
        <w:rPr>
          <w:b/>
          <w:u w:val="single"/>
        </w:rPr>
      </w:pPr>
      <w:r w:rsidRPr="0053792C">
        <w:rPr>
          <w:b/>
          <w:u w:val="single"/>
        </w:rPr>
        <w:t>Přílohy</w:t>
      </w:r>
    </w:p>
    <w:p w:rsidR="00175218" w:rsidRDefault="00175218" w:rsidP="00175218">
      <w:pPr>
        <w:tabs>
          <w:tab w:val="left" w:pos="1418"/>
        </w:tabs>
        <w:ind w:left="1418" w:hanging="1418"/>
      </w:pPr>
      <w:r>
        <w:t>„Seznam zaměstnanců navržených k účasti na vzdělávací aktivitě“</w:t>
      </w:r>
    </w:p>
    <w:p w:rsidR="00175218" w:rsidRDefault="00175218" w:rsidP="00175218">
      <w:pPr>
        <w:tabs>
          <w:tab w:val="left" w:pos="1418"/>
        </w:tabs>
        <w:ind w:left="1418" w:hanging="1418"/>
      </w:pPr>
      <w:r>
        <w:t>„</w:t>
      </w:r>
      <w:r>
        <w:rPr>
          <w:rFonts w:cs="Arial"/>
          <w:szCs w:val="20"/>
        </w:rPr>
        <w:t>Plánovaný h</w:t>
      </w:r>
      <w:r>
        <w:t>armonogram vzdělávací aktivity“</w:t>
      </w:r>
    </w:p>
    <w:p w:rsidR="00037FAE" w:rsidRDefault="00037FAE" w:rsidP="00175218"/>
    <w:sectPr w:rsidR="00037FAE"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ED" w:rsidRDefault="009E39ED">
      <w:r>
        <w:separator/>
      </w:r>
    </w:p>
  </w:endnote>
  <w:endnote w:type="continuationSeparator" w:id="0">
    <w:p w:rsidR="009E39ED" w:rsidRDefault="009E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8" w:rsidRDefault="0017521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1E7768">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175218" w:rsidRPr="00175218">
      <w:rPr>
        <w:i/>
      </w:rPr>
      <w:t>OLA-MN-277/2017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16326">
      <w:rPr>
        <w:rStyle w:val="slostrnky"/>
        <w:noProof/>
      </w:rPr>
      <w:t>2</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175218" w:rsidRPr="00175218">
      <w:rPr>
        <w:i/>
      </w:rPr>
      <w:t>OLA-MN-277/2017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16326">
      <w:rPr>
        <w:rStyle w:val="slostrnky"/>
        <w:noProof/>
      </w:rPr>
      <w:t>1</w:t>
    </w:r>
    <w:r>
      <w:rPr>
        <w:rStyle w:val="slostrnky"/>
      </w:rPr>
      <w:fldChar w:fldCharType="end"/>
    </w:r>
  </w:p>
  <w:p w:rsidR="00390589" w:rsidRDefault="00390589">
    <w:pPr>
      <w:pStyle w:val="Zpat"/>
    </w:pPr>
  </w:p>
  <w:p w:rsidR="00390589" w:rsidRPr="00E85515" w:rsidRDefault="00390589">
    <w:pPr>
      <w:pStyle w:val="Zpat"/>
      <w:rPr>
        <w:i/>
        <w:sz w:val="16"/>
        <w:szCs w:val="16"/>
      </w:rPr>
    </w:pPr>
    <w:r>
      <w:rPr>
        <w:i/>
        <w:sz w:val="16"/>
        <w:szCs w:val="16"/>
      </w:rPr>
      <w:t>MPSV – OSÚ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ED" w:rsidRDefault="009E39ED">
      <w:r>
        <w:separator/>
      </w:r>
    </w:p>
  </w:footnote>
  <w:footnote w:type="continuationSeparator" w:id="0">
    <w:p w:rsidR="009E39ED" w:rsidRDefault="009E3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8" w:rsidRDefault="0017521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18" w:rsidRDefault="0017521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89" w:rsidRDefault="00175218">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nsid w:val="6E3C3EB6"/>
    <w:multiLevelType w:val="hybridMultilevel"/>
    <w:tmpl w:val="1BC25430"/>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B4"/>
    <w:rsid w:val="00016326"/>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75218"/>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7653"/>
    <w:rsid w:val="00930427"/>
    <w:rsid w:val="00934BB6"/>
    <w:rsid w:val="00936917"/>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39ED"/>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016326"/>
    <w:rPr>
      <w:rFonts w:ascii="Tahoma" w:hAnsi="Tahoma" w:cs="Tahoma"/>
      <w:sz w:val="16"/>
      <w:szCs w:val="16"/>
    </w:rPr>
  </w:style>
  <w:style w:type="character" w:customStyle="1" w:styleId="TextbublinyChar">
    <w:name w:val="Text bubliny Char"/>
    <w:basedOn w:val="Standardnpsmoodstavce"/>
    <w:link w:val="Textbubliny"/>
    <w:rsid w:val="00016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paragraph" w:styleId="Textbubliny">
    <w:name w:val="Balloon Text"/>
    <w:basedOn w:val="Normln"/>
    <w:link w:val="TextbublinyChar"/>
    <w:rsid w:val="00016326"/>
    <w:rPr>
      <w:rFonts w:ascii="Tahoma" w:hAnsi="Tahoma" w:cs="Tahoma"/>
      <w:sz w:val="16"/>
      <w:szCs w:val="16"/>
    </w:rPr>
  </w:style>
  <w:style w:type="character" w:customStyle="1" w:styleId="TextbublinyChar">
    <w:name w:val="Text bubliny Char"/>
    <w:basedOn w:val="Standardnpsmoodstavce"/>
    <w:link w:val="Textbubliny"/>
    <w:rsid w:val="000163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2008</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Uživatel systému Windows</cp:lastModifiedBy>
  <cp:revision>2</cp:revision>
  <cp:lastPrinted>2017-12-01T07:40:00Z</cp:lastPrinted>
  <dcterms:created xsi:type="dcterms:W3CDTF">2017-12-01T11:06:00Z</dcterms:created>
  <dcterms:modified xsi:type="dcterms:W3CDTF">2017-12-01T11:06:00Z</dcterms:modified>
</cp:coreProperties>
</file>