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4E" w:rsidRDefault="00CB6736">
      <w:pPr>
        <w:pStyle w:val="Nadpis10"/>
        <w:keepNext/>
        <w:keepLines/>
        <w:shd w:val="clear" w:color="auto" w:fill="auto"/>
        <w:spacing w:after="335" w:line="360" w:lineRule="exact"/>
      </w:pPr>
      <w:bookmarkStart w:id="0" w:name="bookmark0"/>
      <w:r>
        <w:t>Příloha č. 1 - Závazné parametry řešení projektu</w:t>
      </w:r>
      <w:bookmarkEnd w:id="0"/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242" w:line="280" w:lineRule="exact"/>
      </w:pPr>
      <w:bookmarkStart w:id="1" w:name="bookmark1"/>
      <w:r>
        <w:t>Název projektu v českém jazyce</w:t>
      </w:r>
      <w:bookmarkEnd w:id="1"/>
    </w:p>
    <w:p w:rsidR="00DA034E" w:rsidRDefault="00CB6736">
      <w:pPr>
        <w:pStyle w:val="Zkladntext30"/>
        <w:shd w:val="clear" w:color="auto" w:fill="auto"/>
        <w:spacing w:before="0" w:after="79" w:line="140" w:lineRule="exact"/>
        <w:ind w:left="580"/>
      </w:pPr>
      <w:r>
        <w:t>N áz ev proj ektu v českém j azyce</w:t>
      </w:r>
    </w:p>
    <w:p w:rsidR="00DA034E" w:rsidRDefault="00CB6736">
      <w:pPr>
        <w:pStyle w:val="Zkladntext20"/>
        <w:shd w:val="clear" w:color="auto" w:fill="auto"/>
        <w:spacing w:before="0" w:after="423" w:line="220" w:lineRule="exact"/>
        <w:ind w:left="580"/>
      </w:pPr>
      <w:r>
        <w:t>Vývoj nové řady protipožárních čerpadel do extrémních podmínek</w:t>
      </w:r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85" w:line="280" w:lineRule="exact"/>
      </w:pPr>
      <w:bookmarkStart w:id="2" w:name="bookmark2"/>
      <w:r>
        <w:t>Datum zahájení a ukončení projektu</w:t>
      </w:r>
      <w:bookmarkEnd w:id="2"/>
    </w:p>
    <w:p w:rsidR="00DA034E" w:rsidRDefault="00CB6736">
      <w:pPr>
        <w:pStyle w:val="Zkladntext30"/>
        <w:shd w:val="clear" w:color="auto" w:fill="auto"/>
        <w:spacing w:before="0" w:after="465" w:line="336" w:lineRule="exact"/>
        <w:ind w:left="580" w:right="2480"/>
      </w:pPr>
      <w:r>
        <w:t xml:space="preserve">Datum zahájení a ukončení projektu </w:t>
      </w:r>
      <w:r>
        <w:rPr>
          <w:rStyle w:val="Zkladntext311pt"/>
        </w:rPr>
        <w:t>01/2018 - 12/2020</w:t>
      </w:r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242" w:line="280" w:lineRule="exact"/>
      </w:pPr>
      <w:bookmarkStart w:id="3" w:name="bookmark3"/>
      <w:r>
        <w:t>Cíl projektu (účel podpory)</w:t>
      </w:r>
      <w:bookmarkEnd w:id="3"/>
    </w:p>
    <w:p w:rsidR="00DA034E" w:rsidRDefault="00CB6736">
      <w:pPr>
        <w:pStyle w:val="Zkladn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5" w:line="140" w:lineRule="exact"/>
        <w:ind w:left="580"/>
      </w:pPr>
      <w:r>
        <w:t>Cíl projektu (účel podpory)</w:t>
      </w:r>
    </w:p>
    <w:p w:rsidR="00DA034E" w:rsidRDefault="00CB6736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580"/>
      </w:pPr>
      <w:r>
        <w:t xml:space="preserve">Hlavním cílem projektu je vývoj a optimalizace nových protipožárních čerpadel </w:t>
      </w:r>
      <w:r w:rsidR="0042184E">
        <w:t>xxxxxxxxxxxxxxx xxxxxxxxxxxxxxxxxxxxxxxxxxxxxxxxxxxxxxxxxxxxxxxxxxxxxxxxxxxxxxxxxxxxxxxxxxxxxxxx xxxxxxxxxxxxxxxxxxxxxxxxxxxxxxxxxxx.</w:t>
      </w:r>
    </w:p>
    <w:p w:rsidR="00DA034E" w:rsidRDefault="0042184E" w:rsidP="0042184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426" w:line="288" w:lineRule="exact"/>
        <w:ind w:left="580"/>
      </w:pPr>
      <w:r>
        <w:t>Xxxxxxxxxxxxxxxxxxxxxxxxxxxxxxxxxxxxxxxxxxxxxxxxxxxxxxxxxxxxxxxxxxxxxxxxxxxxxx xxxxxxxxxxxxxxxxxxxxxxxxxxxxxxxxxxxxxxxxxxxxxxxxxxxxxxxxxxxxxxxxxxxxxxxxxxxxxx xxxxxxxxxxxxxxx. Xxxxxxxxxxxxxxxxxxxxxxxxxxxxxxxxxxxxxxxxxxxxxxxxxxxxxxxxxxxxxxxxxxxxxxxxxxxxxxxxxxxxxxxxxxxxxxxxxxxxxxxxxxxxxxxxxxxxxxxxxxxxxxxxxxxxxxxxxxxxxxxxxxxxxxxxxxxxxxxxxxxxxxxxxxxxxxxxxxxxxxxxxxxxxxxxxxxxxxxx.</w:t>
      </w:r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242" w:line="280" w:lineRule="exact"/>
      </w:pPr>
      <w:bookmarkStart w:id="4" w:name="bookmark4"/>
      <w:r>
        <w:t>Klíčová osoba řešitelského týmu</w:t>
      </w:r>
      <w:bookmarkEnd w:id="4"/>
    </w:p>
    <w:p w:rsidR="00DA034E" w:rsidRDefault="00CB6736">
      <w:pPr>
        <w:pStyle w:val="Zkladntext30"/>
        <w:shd w:val="clear" w:color="auto" w:fill="auto"/>
        <w:spacing w:before="0" w:after="79" w:line="140" w:lineRule="exact"/>
        <w:ind w:left="580"/>
      </w:pPr>
      <w:r>
        <w:t>Klíčová osoba řešitelského týmu</w:t>
      </w:r>
    </w:p>
    <w:p w:rsidR="00DA034E" w:rsidRDefault="00014F0C">
      <w:pPr>
        <w:pStyle w:val="Zkladntext20"/>
        <w:shd w:val="clear" w:color="auto" w:fill="auto"/>
        <w:spacing w:before="0" w:after="423" w:line="220" w:lineRule="exact"/>
        <w:ind w:left="580"/>
      </w:pPr>
      <w:r>
        <w:t>xxxxxxxxxxxxxxx</w:t>
      </w:r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356" w:line="280" w:lineRule="exact"/>
      </w:pPr>
      <w:bookmarkStart w:id="5" w:name="bookmark5"/>
      <w:r>
        <w:t>Harmonogram a výstupy/výsledky projektu</w:t>
      </w:r>
      <w:bookmarkEnd w:id="5"/>
    </w:p>
    <w:p w:rsidR="00DA034E" w:rsidRDefault="00CB6736">
      <w:pPr>
        <w:pStyle w:val="Nadpis40"/>
        <w:keepNext/>
        <w:keepLines/>
        <w:shd w:val="clear" w:color="auto" w:fill="auto"/>
        <w:spacing w:before="0" w:line="220" w:lineRule="exact"/>
        <w:ind w:left="400"/>
        <w:sectPr w:rsidR="00DA034E">
          <w:headerReference w:type="default" r:id="rId9"/>
          <w:footerReference w:type="default" r:id="rId10"/>
          <w:pgSz w:w="11900" w:h="16840"/>
          <w:pgMar w:top="2943" w:right="1123" w:bottom="2943" w:left="1344" w:header="0" w:footer="3" w:gutter="0"/>
          <w:cols w:space="720"/>
          <w:noEndnote/>
          <w:docGrid w:linePitch="360"/>
        </w:sectPr>
      </w:pPr>
      <w:bookmarkStart w:id="6" w:name="bookmark6"/>
      <w:r>
        <w:t>Výstupy/výsledky - TH03010378-V1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8"/>
        <w:gridCol w:w="3557"/>
      </w:tblGrid>
      <w:tr w:rsidR="00DA034E">
        <w:trPr>
          <w:trHeight w:hRule="exact" w:val="370"/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lastRenderedPageBreak/>
              <w:t>Identifikační číslo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t>Název výstupu/výsledku</w:t>
            </w:r>
          </w:p>
        </w:tc>
      </w:tr>
      <w:tr w:rsidR="00DA034E">
        <w:trPr>
          <w:trHeight w:hRule="exact" w:val="413"/>
          <w:jc w:val="center"/>
        </w:trPr>
        <w:tc>
          <w:tcPr>
            <w:tcW w:w="5448" w:type="dxa"/>
            <w:tcBorders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Zkladntext21"/>
              </w:rPr>
              <w:t>TH03010378-V1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Zkladntext21"/>
              </w:rPr>
              <w:t>Mobilní požární stříkačka</w:t>
            </w:r>
          </w:p>
        </w:tc>
      </w:tr>
      <w:tr w:rsidR="00DA034E">
        <w:trPr>
          <w:trHeight w:hRule="exact" w:val="374"/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t>Popis výstu p u /výsl edku</w:t>
            </w:r>
          </w:p>
        </w:tc>
        <w:tc>
          <w:tcPr>
            <w:tcW w:w="35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034E" w:rsidRDefault="00DA034E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034E">
        <w:trPr>
          <w:trHeight w:hRule="exact" w:val="1483"/>
          <w:jc w:val="center"/>
        </w:trPr>
        <w:tc>
          <w:tcPr>
            <w:tcW w:w="90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93" w:lineRule="exact"/>
              <w:ind w:left="180"/>
            </w:pPr>
            <w:r>
              <w:rPr>
                <w:rStyle w:val="Zkladntext21"/>
              </w:rPr>
              <w:t xml:space="preserve"> </w:t>
            </w:r>
            <w:r w:rsidR="0042184E">
              <w:rPr>
                <w:rStyle w:val="Zkladntext21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>
              <w:rPr>
                <w:rStyle w:val="Zkladntext21"/>
              </w:rPr>
              <w:t>umožňující</w:t>
            </w:r>
          </w:p>
        </w:tc>
      </w:tr>
      <w:tr w:rsidR="00DA034E">
        <w:trPr>
          <w:trHeight w:hRule="exact" w:val="384"/>
          <w:jc w:val="center"/>
        </w:trPr>
        <w:tc>
          <w:tcPr>
            <w:tcW w:w="5448" w:type="dxa"/>
            <w:tcBorders>
              <w:left w:val="single" w:sz="4" w:space="0" w:color="auto"/>
            </w:tcBorders>
            <w:shd w:val="clear" w:color="auto" w:fill="FFFFFF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Zkladntext21"/>
              </w:rPr>
              <w:t>xxxxxxxxxxxxxxx</w:t>
            </w:r>
            <w:r w:rsidR="00CB6736">
              <w:rPr>
                <w:rStyle w:val="Zkladntext21"/>
              </w:rPr>
              <w:t>.</w:t>
            </w:r>
          </w:p>
        </w:tc>
        <w:tc>
          <w:tcPr>
            <w:tcW w:w="3557" w:type="dxa"/>
            <w:tcBorders>
              <w:right w:val="single" w:sz="4" w:space="0" w:color="auto"/>
            </w:tcBorders>
            <w:shd w:val="clear" w:color="auto" w:fill="FFFFFF"/>
          </w:tcPr>
          <w:p w:rsidR="00DA034E" w:rsidRDefault="00DA034E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034E">
        <w:trPr>
          <w:trHeight w:hRule="exact" w:val="379"/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t>Druh výsledku dle platné Metodiky hodnocení výsledků etc.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t>Termín dosažení výstupu/výsledku</w:t>
            </w:r>
          </w:p>
        </w:tc>
      </w:tr>
      <w:tr w:rsidR="00DA034E">
        <w:trPr>
          <w:trHeight w:hRule="exact" w:val="418"/>
          <w:jc w:val="center"/>
        </w:trPr>
        <w:tc>
          <w:tcPr>
            <w:tcW w:w="5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Zkladntext21"/>
              </w:rPr>
              <w:t>Gprot - Prototyp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Zkladntext21"/>
              </w:rPr>
              <w:t>2018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40"/>
        <w:keepNext/>
        <w:keepLines/>
        <w:shd w:val="clear" w:color="auto" w:fill="auto"/>
        <w:spacing w:before="326" w:line="220" w:lineRule="exact"/>
        <w:ind w:left="400"/>
      </w:pPr>
      <w:bookmarkStart w:id="7" w:name="bookmark7"/>
      <w:r>
        <w:t>Činnosti a aktivity - TH03010378-V1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816"/>
        <w:gridCol w:w="888"/>
        <w:gridCol w:w="6110"/>
      </w:tblGrid>
      <w:tr w:rsidR="00DA034E">
        <w:trPr>
          <w:trHeight w:hRule="exact" w:val="77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Zkladntext285ptTun"/>
              </w:rPr>
              <w:t>Název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Zkladntext285ptTun"/>
              </w:rPr>
              <w:t>aktivity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Zkladntext285ptTun"/>
              </w:rPr>
              <w:t>Rok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zahájení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aktivity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85ptTun"/>
              </w:rPr>
              <w:t>Rok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ukončení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aktivity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Tun"/>
              </w:rPr>
              <w:t>Popis aktivity včetně použitých metod</w:t>
            </w:r>
          </w:p>
        </w:tc>
      </w:tr>
      <w:tr w:rsidR="00DA034E">
        <w:trPr>
          <w:trHeight w:hRule="exact" w:val="145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Modernizace stávající měřicí tratě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9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Analýza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stávající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stříkačky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85pt"/>
              </w:rPr>
              <w:t>xxxxxxxxxxxxxxxxxxxxxxxxxxxxxxxxxxxxxxxxxxxxxxxxxxxxxxxxxxxxxxxxxxxxxxxxxxxxxxxxxxxxxxxxxxxxxxxxxxxxxxxxxxxxxxxxxxxxxxxxxxxxxxxxxxxxxxxxxxxxxxxxxxxxxxxxxxxxxxxxxxxxxxxxxxxxxx.</w:t>
            </w:r>
            <w:r w:rsidR="00CB6736">
              <w:rPr>
                <w:rStyle w:val="Zkladntext285pt"/>
              </w:rPr>
              <w:t>.</w:t>
            </w:r>
          </w:p>
        </w:tc>
      </w:tr>
      <w:tr w:rsidR="00DA034E">
        <w:trPr>
          <w:trHeight w:hRule="exact" w:val="19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Vývoj nové stříkačky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40"/>
        <w:keepNext/>
        <w:keepLines/>
        <w:shd w:val="clear" w:color="auto" w:fill="auto"/>
        <w:spacing w:before="292" w:line="220" w:lineRule="exact"/>
        <w:ind w:left="400"/>
        <w:sectPr w:rsidR="00DA034E">
          <w:pgSz w:w="11900" w:h="16840"/>
          <w:pgMar w:top="2777" w:right="1123" w:bottom="2777" w:left="1344" w:header="0" w:footer="3" w:gutter="0"/>
          <w:cols w:space="720"/>
          <w:noEndnote/>
          <w:docGrid w:linePitch="360"/>
        </w:sectPr>
      </w:pPr>
      <w:bookmarkStart w:id="8" w:name="bookmark8"/>
      <w:r>
        <w:t>Milníky - TH03010378-V1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859"/>
        <w:gridCol w:w="6648"/>
      </w:tblGrid>
      <w:tr w:rsidR="00DA034E">
        <w:trPr>
          <w:trHeight w:hRule="exact" w:val="76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85ptTun"/>
              </w:rPr>
              <w:lastRenderedPageBreak/>
              <w:t>Název milníku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ind w:right="260"/>
              <w:jc w:val="right"/>
            </w:pPr>
            <w:r>
              <w:rPr>
                <w:rStyle w:val="Zkladntext285ptTun"/>
              </w:rPr>
              <w:t>Rok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dosažení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milníku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Tun"/>
              </w:rPr>
              <w:t>Popis milníku</w:t>
            </w:r>
          </w:p>
        </w:tc>
      </w:tr>
      <w:tr w:rsidR="00DA034E">
        <w:trPr>
          <w:trHeight w:hRule="exact" w:val="1229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85pt"/>
              </w:rPr>
              <w:t>Modernizovaná měřicí trať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76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85pt"/>
              </w:rPr>
              <w:t>Analýza</w:t>
            </w:r>
          </w:p>
          <w:p w:rsidR="00DA034E" w:rsidRDefault="00CB6736" w:rsidP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85pt"/>
              </w:rPr>
              <w:t>problematických míst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77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60" w:line="170" w:lineRule="exact"/>
              <w:jc w:val="both"/>
            </w:pPr>
            <w:r>
              <w:rPr>
                <w:rStyle w:val="Zkladntext285pt"/>
              </w:rPr>
              <w:t>Optimalizovaná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60" w:after="0" w:line="170" w:lineRule="exact"/>
              <w:jc w:val="both"/>
            </w:pPr>
            <w:r>
              <w:rPr>
                <w:rStyle w:val="Zkladntext285pt"/>
              </w:rPr>
              <w:t>stříkačka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xxxxxxxxxxxxxxxxxxxxxxxxxxxxxxxxxxxxxxxxxxxxxxxxxxxxxxxxxxxxxxxxxxxxxxxxxxxxxxxxxxxxxxxxxxxxxxxxxxxxxxxxxxxxxxxxxxxxxxxxxxxxxxxxxxxxxxxxxxxxxxxxx.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40"/>
        <w:keepNext/>
        <w:keepLines/>
        <w:shd w:val="clear" w:color="auto" w:fill="auto"/>
        <w:spacing w:before="292" w:line="220" w:lineRule="exact"/>
        <w:ind w:left="400"/>
      </w:pPr>
      <w:bookmarkStart w:id="9" w:name="bookmark9"/>
      <w:r>
        <w:t>Výstupy/výsledky - TH03010378-V2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5371"/>
      </w:tblGrid>
      <w:tr w:rsidR="00DA034E">
        <w:trPr>
          <w:trHeight w:hRule="exact" w:val="109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Zkladntext21"/>
              </w:rPr>
              <w:t>Identifikační číslo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TH03010378-V2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Zkladntext21"/>
              </w:rPr>
              <w:t>Název výstu p u / výsl edku</w:t>
            </w:r>
          </w:p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93" w:lineRule="exact"/>
              <w:ind w:left="180"/>
            </w:pPr>
            <w:r>
              <w:t>xxxxxxxxxxxxxxxxxxxxxxxxxxxxxxxxxxxxxxxxxxxx</w:t>
            </w:r>
          </w:p>
        </w:tc>
      </w:tr>
      <w:tr w:rsidR="00DA034E">
        <w:trPr>
          <w:trHeight w:hRule="exact" w:val="1949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</w:pPr>
            <w:r>
              <w:rPr>
                <w:rStyle w:val="Zkladntext21"/>
              </w:rPr>
              <w:t>Popis výstu p u /výsl edku</w:t>
            </w:r>
          </w:p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88" w:lineRule="exact"/>
              <w:ind w:left="180"/>
            </w:pPr>
            <w: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979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87" w:lineRule="exact"/>
              <w:ind w:left="180"/>
            </w:pPr>
            <w:r>
              <w:rPr>
                <w:rStyle w:val="Zkladntext21"/>
              </w:rPr>
              <w:t>Druh výsledku dle platné Metodiky hodnocení výsledků etc.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Gprot - Prototyp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341" w:lineRule="exact"/>
              <w:ind w:left="180"/>
            </w:pPr>
            <w:r>
              <w:rPr>
                <w:rStyle w:val="Zkladntext21"/>
              </w:rPr>
              <w:t>Termín dosažení výstupu/výsledku 2020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40"/>
        <w:keepNext/>
        <w:keepLines/>
        <w:shd w:val="clear" w:color="auto" w:fill="auto"/>
        <w:spacing w:before="326" w:line="220" w:lineRule="exact"/>
        <w:ind w:left="400"/>
        <w:sectPr w:rsidR="00DA034E">
          <w:pgSz w:w="11900" w:h="16840"/>
          <w:pgMar w:top="2777" w:right="1123" w:bottom="2777" w:left="1344" w:header="0" w:footer="3" w:gutter="0"/>
          <w:cols w:space="720"/>
          <w:noEndnote/>
          <w:docGrid w:linePitch="360"/>
        </w:sectPr>
      </w:pPr>
      <w:bookmarkStart w:id="10" w:name="bookmark10"/>
      <w:r>
        <w:t>Činnosti a aktivity - TH03010378-V2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811"/>
        <w:gridCol w:w="893"/>
        <w:gridCol w:w="5832"/>
      </w:tblGrid>
      <w:tr w:rsidR="00DA034E">
        <w:trPr>
          <w:trHeight w:hRule="exact" w:val="76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85ptTun"/>
              </w:rPr>
              <w:lastRenderedPageBreak/>
              <w:t>Název aktivity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Zkladntext285ptTun"/>
              </w:rPr>
              <w:t>Rok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zahájení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aktivity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85ptTun"/>
              </w:rPr>
              <w:t>Rok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ukončení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aktivity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Tun"/>
              </w:rPr>
              <w:t>Popis aktivity včetně použitých metod</w:t>
            </w:r>
          </w:p>
        </w:tc>
      </w:tr>
      <w:tr w:rsidR="00DA034E">
        <w:trPr>
          <w:trHeight w:hRule="exact" w:val="12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Vývoj a optimalizace dalších velikostí plovoucích čerpadel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192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Optimalizace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stávajících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modelů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plovoucích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čerpadel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215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Vývoj plovoucích čerpadel s vylepšenou charakteristikou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262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Analýza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stávajícího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čerpadla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42184E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40"/>
        <w:keepNext/>
        <w:keepLines/>
        <w:shd w:val="clear" w:color="auto" w:fill="auto"/>
        <w:spacing w:before="292" w:line="220" w:lineRule="exact"/>
        <w:ind w:left="400"/>
        <w:sectPr w:rsidR="00DA034E">
          <w:pgSz w:w="11900" w:h="16840"/>
          <w:pgMar w:top="2807" w:right="1123" w:bottom="2807" w:left="1344" w:header="0" w:footer="3" w:gutter="0"/>
          <w:cols w:space="720"/>
          <w:noEndnote/>
          <w:docGrid w:linePitch="360"/>
        </w:sectPr>
      </w:pPr>
      <w:bookmarkStart w:id="11" w:name="bookmark11"/>
      <w:r>
        <w:t>Milníky - TH03010378-V2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859"/>
        <w:gridCol w:w="6677"/>
      </w:tblGrid>
      <w:tr w:rsidR="00DA034E">
        <w:trPr>
          <w:trHeight w:hRule="exact" w:val="76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Tun"/>
              </w:rPr>
              <w:lastRenderedPageBreak/>
              <w:t>Název milníku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Zkladntext285ptTun"/>
              </w:rPr>
              <w:t>Rok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dosažení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Tun"/>
              </w:rPr>
              <w:t>milníku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85ptTun"/>
              </w:rPr>
              <w:t>Popis milníku</w:t>
            </w:r>
          </w:p>
        </w:tc>
      </w:tr>
      <w:tr w:rsidR="00DA034E">
        <w:trPr>
          <w:trHeight w:hRule="exact" w:val="76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Nastavení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numerického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řešiče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9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Ucelená řada plovoucích protipožárních čerpadel.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xxxxxxxxxxxxxxxxxxxxxxxxxxxxxxxxxxxxxxxxxxxxxxxxxxxxxxxxxxxxxxxxxxxxxxxxxxxxxxxxxxxxxxxxxxxxxxxxxxxxxxxxx.</w:t>
            </w:r>
          </w:p>
        </w:tc>
      </w:tr>
      <w:tr w:rsidR="00DA034E">
        <w:trPr>
          <w:trHeight w:hRule="exact" w:val="9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85pt"/>
              </w:rPr>
              <w:t>Optimalizované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Zkladntext285pt"/>
              </w:rPr>
              <w:t>čerpadlo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9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85pt"/>
              </w:rPr>
              <w:t>Návrhová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Zkladntext285pt"/>
              </w:rPr>
              <w:t>metoda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xxxxxxxxxxxxxxxxxxxxxxxxxxxxxxxxxxxxxxxxxxxxxxxxxxxxxxxxxxxxxxxxxxxxxxxxxxxxxxxxxxxxxxxxxxxxxxxxxxxxxxxxxxxxxxxxxxxxxxxxxxxxxxxxxxxxxxxxxxxxxxxxxxxxxxxxxxxxxxxxxxxxxxxxxxxxxxxxxxxxxxxxx.</w:t>
            </w:r>
          </w:p>
        </w:tc>
      </w:tr>
      <w:tr w:rsidR="00DA034E">
        <w:trPr>
          <w:trHeight w:hRule="exact" w:val="123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Nové čerpadlo s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vylepšenou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Zkladntext285pt"/>
              </w:rPr>
              <w:t>charakteristikou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"/>
              </w:rPr>
              <w:t>2020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before="287" w:after="223" w:line="280" w:lineRule="exact"/>
      </w:pPr>
      <w:bookmarkStart w:id="12" w:name="bookmark12"/>
      <w:r>
        <w:t>Identifikační údaje uchazeče</w:t>
      </w:r>
      <w:bookmarkEnd w:id="12"/>
    </w:p>
    <w:p w:rsidR="00DA034E" w:rsidRDefault="00CB6736">
      <w:pPr>
        <w:pStyle w:val="Nadpis30"/>
        <w:keepNext/>
        <w:keepLines/>
        <w:shd w:val="clear" w:color="auto" w:fill="auto"/>
        <w:spacing w:before="0" w:line="260" w:lineRule="exact"/>
        <w:ind w:left="400" w:firstLine="0"/>
      </w:pPr>
      <w:bookmarkStart w:id="13" w:name="bookmark13"/>
      <w:r>
        <w:t>Hlavní příjemce - [P] Pavliš a Hartmann, spol. s r.o.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1550"/>
        <w:gridCol w:w="6110"/>
      </w:tblGrid>
      <w:tr w:rsidR="00DA034E">
        <w:trPr>
          <w:trHeight w:hRule="exact" w:val="79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IČ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60934000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DIČ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CZ60934000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Obchodní jméno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Pavliš a Hartmann, spol. s r.o.</w:t>
            </w:r>
          </w:p>
        </w:tc>
      </w:tr>
      <w:tr w:rsidR="00DA034E">
        <w:trPr>
          <w:trHeight w:hRule="exact" w:val="41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t>O rgan izační jedn otka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t>Kód organizační jednotky</w:t>
            </w:r>
          </w:p>
        </w:tc>
      </w:tr>
      <w:tr w:rsidR="00DA034E">
        <w:trPr>
          <w:trHeight w:hRule="exact" w:val="1075"/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Právní forma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93" w:lineRule="exact"/>
              <w:ind w:left="180"/>
            </w:pPr>
            <w:r>
              <w:rPr>
                <w:rStyle w:val="Zkladntext21"/>
              </w:rPr>
              <w:t>POO - Právnická osoba zapsaná v obchodním rejstříku (zákon č. 304/2013 Sb., o veřejných rejstřících právnických a fyzických osob) - Společnost s ručením omezeným</w:t>
            </w:r>
          </w:p>
        </w:tc>
      </w:tr>
      <w:tr w:rsidR="00DA034E">
        <w:trPr>
          <w:trHeight w:hRule="exact" w:val="79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t>Rodné číslo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Typ organizace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SP - Střední podnik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30"/>
        <w:keepNext/>
        <w:keepLines/>
        <w:shd w:val="clear" w:color="auto" w:fill="auto"/>
        <w:spacing w:before="279" w:line="260" w:lineRule="exact"/>
        <w:ind w:left="400" w:firstLine="0"/>
        <w:sectPr w:rsidR="00DA034E">
          <w:pgSz w:w="11900" w:h="16840"/>
          <w:pgMar w:top="2777" w:right="1147" w:bottom="2777" w:left="1349" w:header="0" w:footer="3" w:gutter="0"/>
          <w:cols w:space="720"/>
          <w:noEndnote/>
          <w:docGrid w:linePitch="360"/>
        </w:sectPr>
      </w:pPr>
      <w:bookmarkStart w:id="14" w:name="bookmark14"/>
      <w:r>
        <w:t>Další účastník - [D] Technická univerzita v Liberci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1550"/>
        <w:gridCol w:w="6110"/>
      </w:tblGrid>
      <w:tr w:rsidR="00DA034E">
        <w:trPr>
          <w:trHeight w:hRule="exact" w:val="78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lastRenderedPageBreak/>
              <w:t>IČ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46747885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DIČ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CZ46747885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Obchodní jméno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Technická univerzita v Liberci</w:t>
            </w:r>
          </w:p>
        </w:tc>
      </w:tr>
      <w:tr w:rsidR="00DA034E">
        <w:trPr>
          <w:trHeight w:hRule="exact" w:val="782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O rgan iza ční jedn otka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Fakulta strojní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Kód organizační jednotky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24210</w:t>
            </w:r>
          </w:p>
        </w:tc>
      </w:tr>
      <w:tr w:rsidR="00DA034E">
        <w:trPr>
          <w:trHeight w:hRule="exact" w:val="1075"/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Právní forma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88" w:lineRule="exact"/>
              <w:ind w:left="180"/>
            </w:pPr>
            <w:r>
              <w:rPr>
                <w:rStyle w:val="Zkladntext21"/>
              </w:rPr>
              <w:t>VVS - Veřejná nebo státní vysoká škola (zákon č. 111/1998 Sb., o vysokých školách a o změně a doplnění dalších zákonů) - Vysoká škola (veřejná, státní)</w:t>
            </w:r>
          </w:p>
        </w:tc>
      </w:tr>
      <w:tr w:rsidR="00DA034E">
        <w:trPr>
          <w:trHeight w:hRule="exact" w:val="137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0" w:lineRule="exact"/>
              <w:ind w:left="180"/>
            </w:pPr>
            <w:r>
              <w:rPr>
                <w:rStyle w:val="Zkladntext27pt"/>
              </w:rPr>
              <w:t>Rodné číslo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Typ organizace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88" w:lineRule="exact"/>
              <w:ind w:left="180"/>
            </w:pPr>
            <w:r>
              <w:rPr>
                <w:rStyle w:val="Zkladntext21"/>
              </w:rPr>
              <w:t>VO -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88" w:lineRule="exact"/>
              <w:ind w:left="180"/>
            </w:pPr>
            <w:r>
              <w:rPr>
                <w:rStyle w:val="Zkladntext21"/>
              </w:rPr>
              <w:t>Výzkumná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88" w:lineRule="exact"/>
              <w:ind w:left="180"/>
            </w:pPr>
            <w:r>
              <w:rPr>
                <w:rStyle w:val="Zkladntext21"/>
              </w:rPr>
              <w:t>organizace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120" w:line="140" w:lineRule="exact"/>
              <w:ind w:left="180"/>
            </w:pPr>
            <w:r>
              <w:rPr>
                <w:rStyle w:val="Zkladntext27pt"/>
              </w:rPr>
              <w:t>Typ VO</w:t>
            </w:r>
          </w:p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Zkladntext21"/>
              </w:rPr>
              <w:t>VVS - veřejná vysoká škola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  <w:sectPr w:rsidR="00DA034E">
          <w:pgSz w:w="11900" w:h="16840"/>
          <w:pgMar w:top="2792" w:right="1148" w:bottom="2792" w:left="1364" w:header="0" w:footer="3" w:gutter="0"/>
          <w:cols w:space="720"/>
          <w:noEndnote/>
          <w:docGrid w:linePitch="360"/>
        </w:sectPr>
      </w:pPr>
    </w:p>
    <w:p w:rsidR="00DA034E" w:rsidRDefault="00CB6736">
      <w:pPr>
        <w:pStyle w:val="Nadpis30"/>
        <w:keepNext/>
        <w:keepLines/>
        <w:shd w:val="clear" w:color="auto" w:fill="auto"/>
        <w:spacing w:before="0" w:line="648" w:lineRule="exact"/>
        <w:ind w:firstLine="0"/>
      </w:pPr>
      <w:bookmarkStart w:id="15" w:name="bookmark15"/>
      <w:r>
        <w:lastRenderedPageBreak/>
        <w:t>Hlavní příjemce - [P] Pavliš a Hartmann, spol. s r.o.</w:t>
      </w:r>
      <w:bookmarkEnd w:id="15"/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648" w:lineRule="exact"/>
        <w:ind w:left="260"/>
      </w:pPr>
      <w:bookmarkStart w:id="16" w:name="bookmark16"/>
      <w:r>
        <w:t>Náklady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1090"/>
        <w:gridCol w:w="1229"/>
        <w:gridCol w:w="1229"/>
        <w:gridCol w:w="1229"/>
        <w:gridCol w:w="1238"/>
      </w:tblGrid>
      <w:tr w:rsidR="00DA034E">
        <w:trPr>
          <w:trHeight w:hRule="exact" w:val="379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Zkladntext2Tun"/>
              </w:rPr>
              <w:t>Celkem</w:t>
            </w:r>
          </w:p>
        </w:tc>
      </w:tr>
      <w:tr w:rsidR="00DA034E">
        <w:trPr>
          <w:trHeight w:hRule="exact" w:val="36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Osobní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Náklady na subdodávky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Ostatní přímé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Nepřímé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Náklady celkem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67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Zkladntext21"/>
              </w:rPr>
              <w:t>Podíl nákladů na nepřímé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20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66"/>
        </w:tabs>
        <w:spacing w:before="282" w:after="0" w:line="280" w:lineRule="exact"/>
        <w:ind w:left="260"/>
      </w:pPr>
      <w:bookmarkStart w:id="17" w:name="bookmark17"/>
      <w:r>
        <w:t>Zdroje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243"/>
        <w:gridCol w:w="1416"/>
        <w:gridCol w:w="1411"/>
        <w:gridCol w:w="1416"/>
        <w:gridCol w:w="1435"/>
      </w:tblGrid>
      <w:tr w:rsidR="00DA034E">
        <w:trPr>
          <w:trHeight w:hRule="exact" w:val="37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Ukazatel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Zkladntext2Tun"/>
              </w:rPr>
              <w:t>Celkem</w:t>
            </w:r>
          </w:p>
        </w:tc>
      </w:tr>
      <w:tr w:rsidR="00DA034E">
        <w:trPr>
          <w:trHeight w:hRule="exact" w:val="36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Podpora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Neveřejné zdroje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Zdroje celkem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Míra podpory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39,23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32,98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33,04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35,44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1814"/>
        <w:gridCol w:w="1152"/>
        <w:gridCol w:w="1152"/>
        <w:gridCol w:w="1162"/>
      </w:tblGrid>
      <w:tr w:rsidR="00DA034E">
        <w:trPr>
          <w:trHeight w:hRule="exact" w:val="379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Kategorie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2020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Aplikovaný výzkum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40</w:t>
            </w:r>
          </w:p>
        </w:tc>
      </w:tr>
      <w:tr w:rsidR="00DA034E">
        <w:trPr>
          <w:trHeight w:hRule="exact" w:val="379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Experimentální vývoj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60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  <w:sectPr w:rsidR="00DA034E">
          <w:pgSz w:w="11900" w:h="16840"/>
          <w:pgMar w:top="2766" w:right="1148" w:bottom="2766" w:left="1119" w:header="0" w:footer="3" w:gutter="0"/>
          <w:cols w:space="720"/>
          <w:noEndnote/>
          <w:docGrid w:linePitch="360"/>
        </w:sectPr>
      </w:pPr>
    </w:p>
    <w:p w:rsidR="00DA034E" w:rsidRDefault="00CB6736">
      <w:pPr>
        <w:pStyle w:val="Nadpis30"/>
        <w:keepNext/>
        <w:keepLines/>
        <w:shd w:val="clear" w:color="auto" w:fill="auto"/>
        <w:spacing w:before="0" w:line="648" w:lineRule="exact"/>
        <w:ind w:left="260" w:right="3660"/>
      </w:pPr>
      <w:bookmarkStart w:id="18" w:name="bookmark18"/>
      <w:r>
        <w:lastRenderedPageBreak/>
        <w:t xml:space="preserve">Další účastník - [D] Technická univerzita v Liberci </w:t>
      </w:r>
      <w:r>
        <w:rPr>
          <w:rStyle w:val="Nadpis314pt"/>
          <w:b/>
          <w:bCs/>
        </w:rPr>
        <w:t>7. Náklady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1090"/>
        <w:gridCol w:w="1229"/>
        <w:gridCol w:w="1229"/>
        <w:gridCol w:w="1229"/>
        <w:gridCol w:w="1238"/>
      </w:tblGrid>
      <w:tr w:rsidR="00DA034E">
        <w:trPr>
          <w:trHeight w:hRule="exact" w:val="379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Zkladntext2Tun"/>
              </w:rPr>
              <w:t>Celkem</w:t>
            </w:r>
          </w:p>
        </w:tc>
      </w:tr>
      <w:tr w:rsidR="00DA034E">
        <w:trPr>
          <w:trHeight w:hRule="exact" w:val="36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Osobní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Náklady na subdodávky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Ostatní přímé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Nepřímé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Náklady celkem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67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Zkladntext21"/>
              </w:rPr>
              <w:t>Podíl nákladů na nepřímé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25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20"/>
        <w:keepNext/>
        <w:keepLines/>
        <w:shd w:val="clear" w:color="auto" w:fill="auto"/>
        <w:spacing w:before="282" w:after="0" w:line="280" w:lineRule="exact"/>
        <w:ind w:left="260"/>
        <w:jc w:val="left"/>
      </w:pPr>
      <w:bookmarkStart w:id="19" w:name="bookmark19"/>
      <w:r>
        <w:t>8. Zdroje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243"/>
        <w:gridCol w:w="1416"/>
        <w:gridCol w:w="1411"/>
        <w:gridCol w:w="1416"/>
        <w:gridCol w:w="1435"/>
      </w:tblGrid>
      <w:tr w:rsidR="00DA034E">
        <w:trPr>
          <w:trHeight w:hRule="exact" w:val="37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Ukazatel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Zkladntext2Tun"/>
              </w:rPr>
              <w:t>Celkem</w:t>
            </w:r>
          </w:p>
        </w:tc>
      </w:tr>
      <w:tr w:rsidR="00DA034E">
        <w:trPr>
          <w:trHeight w:hRule="exact" w:val="36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Podpora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Neveřejné zdroje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Zdroje celkem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A67C7D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Míra podpory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100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1814"/>
        <w:gridCol w:w="1152"/>
        <w:gridCol w:w="1152"/>
        <w:gridCol w:w="1162"/>
      </w:tblGrid>
      <w:tr w:rsidR="00DA034E">
        <w:trPr>
          <w:trHeight w:hRule="exact" w:val="379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Kategorie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2020</w:t>
            </w:r>
          </w:p>
        </w:tc>
      </w:tr>
      <w:tr w:rsidR="00DA034E">
        <w:trPr>
          <w:trHeight w:hRule="exact" w:val="37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Aplikovaný výzkum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80</w:t>
            </w:r>
          </w:p>
        </w:tc>
      </w:tr>
      <w:tr w:rsidR="00DA034E">
        <w:trPr>
          <w:trHeight w:hRule="exact" w:val="379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Experimentální vývoj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1"/>
              </w:rPr>
              <w:t>20</w:t>
            </w:r>
          </w:p>
        </w:tc>
      </w:tr>
    </w:tbl>
    <w:p w:rsidR="00DA034E" w:rsidRDefault="00DA034E">
      <w:pPr>
        <w:framePr w:w="9005" w:wrap="notBeside" w:vAnchor="text" w:hAnchor="text" w:xAlign="center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  <w:sectPr w:rsidR="00DA034E">
          <w:pgSz w:w="11900" w:h="16840"/>
          <w:pgMar w:top="2766" w:right="1148" w:bottom="2766" w:left="1119" w:header="0" w:footer="3" w:gutter="0"/>
          <w:cols w:space="720"/>
          <w:noEndnote/>
          <w:docGrid w:linePitch="360"/>
        </w:sectPr>
      </w:pPr>
    </w:p>
    <w:p w:rsidR="00DA034E" w:rsidRDefault="00CB673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859" w:lineRule="exact"/>
        <w:ind w:left="280"/>
      </w:pPr>
      <w:bookmarkStart w:id="20" w:name="bookmark20"/>
      <w:r>
        <w:lastRenderedPageBreak/>
        <w:t>Finance za projekt</w:t>
      </w:r>
      <w:bookmarkEnd w:id="20"/>
    </w:p>
    <w:p w:rsidR="00DA034E" w:rsidRDefault="00CB6736">
      <w:pPr>
        <w:pStyle w:val="Nadpis30"/>
        <w:keepNext/>
        <w:keepLines/>
        <w:shd w:val="clear" w:color="auto" w:fill="auto"/>
        <w:spacing w:before="0" w:line="260" w:lineRule="exact"/>
        <w:ind w:left="660" w:firstLine="0"/>
      </w:pPr>
      <w:bookmarkStart w:id="21" w:name="bookmark21"/>
      <w:r>
        <w:t>Náklady za projekt</w:t>
      </w:r>
      <w:bookmarkEnd w:id="21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1090"/>
        <w:gridCol w:w="1229"/>
        <w:gridCol w:w="1229"/>
        <w:gridCol w:w="1229"/>
        <w:gridCol w:w="1238"/>
      </w:tblGrid>
      <w:tr w:rsidR="00DA034E">
        <w:trPr>
          <w:trHeight w:hRule="exact" w:val="379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Zkladntext2Tun"/>
              </w:rPr>
              <w:t>Celkem</w:t>
            </w:r>
          </w:p>
        </w:tc>
      </w:tr>
      <w:tr w:rsidR="00DA034E">
        <w:trPr>
          <w:trHeight w:hRule="exact" w:val="370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Osobní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Náklady na subdodávky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Ostatní přímé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0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Nepřímé náklady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65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Náklady celkem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Kč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672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88" w:lineRule="exact"/>
            </w:pPr>
            <w:r>
              <w:rPr>
                <w:rStyle w:val="Zkladntext21"/>
              </w:rPr>
              <w:t>Podíl nákladů na subdodávky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</w:tbl>
    <w:p w:rsidR="00DA034E" w:rsidRDefault="00DA034E">
      <w:pPr>
        <w:framePr w:w="9005" w:wrap="notBeside" w:vAnchor="text" w:hAnchor="text" w:xAlign="right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CB6736">
      <w:pPr>
        <w:pStyle w:val="Nadpis30"/>
        <w:keepNext/>
        <w:keepLines/>
        <w:shd w:val="clear" w:color="auto" w:fill="auto"/>
        <w:spacing w:before="274" w:line="260" w:lineRule="exact"/>
        <w:ind w:left="660" w:firstLine="0"/>
      </w:pPr>
      <w:bookmarkStart w:id="22" w:name="bookmark22"/>
      <w:r>
        <w:t>Zdroje za projekt</w:t>
      </w:r>
      <w:bookmarkEnd w:id="22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243"/>
        <w:gridCol w:w="1416"/>
        <w:gridCol w:w="1411"/>
        <w:gridCol w:w="1416"/>
        <w:gridCol w:w="1435"/>
      </w:tblGrid>
      <w:tr w:rsidR="00DA034E">
        <w:trPr>
          <w:trHeight w:hRule="exact" w:val="379"/>
          <w:jc w:val="right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Ukazatel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ind w:left="360"/>
            </w:pPr>
            <w:r>
              <w:rPr>
                <w:rStyle w:val="Zkladntext2Tun"/>
              </w:rPr>
              <w:t>Celkem</w:t>
            </w:r>
          </w:p>
        </w:tc>
      </w:tr>
      <w:tr w:rsidR="00DA034E">
        <w:trPr>
          <w:trHeight w:hRule="exact" w:val="370"/>
          <w:jc w:val="right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Podpora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ind w:left="360"/>
            </w:pPr>
            <w:r>
              <w:t>x</w:t>
            </w:r>
          </w:p>
        </w:tc>
      </w:tr>
      <w:tr w:rsidR="00DA034E">
        <w:trPr>
          <w:trHeight w:hRule="exact" w:val="370"/>
          <w:jc w:val="right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Neveřejné zdroje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ind w:left="360"/>
            </w:pPr>
            <w:r>
              <w:t>x</w:t>
            </w:r>
          </w:p>
        </w:tc>
      </w:tr>
      <w:tr w:rsidR="00DA034E">
        <w:trPr>
          <w:trHeight w:hRule="exact" w:val="370"/>
          <w:jc w:val="right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Zdroje celkem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Tun"/>
              </w:rPr>
              <w:t>Kč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</w:tr>
      <w:tr w:rsidR="00DA034E">
        <w:trPr>
          <w:trHeight w:hRule="exact" w:val="379"/>
          <w:jc w:val="right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Míra podpory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CB6736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Zkladntext21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4E" w:rsidRDefault="00A67C7D">
            <w:pPr>
              <w:pStyle w:val="Zkladntext20"/>
              <w:framePr w:w="9005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t>x</w:t>
            </w:r>
            <w:bookmarkStart w:id="23" w:name="_GoBack"/>
            <w:bookmarkEnd w:id="23"/>
          </w:p>
        </w:tc>
      </w:tr>
    </w:tbl>
    <w:p w:rsidR="00DA034E" w:rsidRDefault="00DA034E">
      <w:pPr>
        <w:framePr w:w="9005" w:wrap="notBeside" w:vAnchor="text" w:hAnchor="text" w:xAlign="right" w:y="1"/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p w:rsidR="00DA034E" w:rsidRDefault="00DA034E">
      <w:pPr>
        <w:rPr>
          <w:sz w:val="2"/>
          <w:szCs w:val="2"/>
        </w:rPr>
      </w:pPr>
    </w:p>
    <w:sectPr w:rsidR="00DA034E">
      <w:pgSz w:w="11900" w:h="16840"/>
      <w:pgMar w:top="2839" w:right="1148" w:bottom="2839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F9" w:rsidRDefault="002C7CF9">
      <w:r>
        <w:separator/>
      </w:r>
    </w:p>
  </w:endnote>
  <w:endnote w:type="continuationSeparator" w:id="0">
    <w:p w:rsidR="002C7CF9" w:rsidRDefault="002C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0C" w:rsidRDefault="00014F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6132830</wp:posOffset>
              </wp:positionH>
              <wp:positionV relativeFrom="page">
                <wp:posOffset>9891395</wp:posOffset>
              </wp:positionV>
              <wp:extent cx="675640" cy="357505"/>
              <wp:effectExtent l="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mbria8ptdkovn0pt"/>
                            </w:rPr>
                            <w:t>FX-033, verze 2</w:t>
                          </w:r>
                        </w:p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mbria8ptdkovn0pt"/>
                            </w:rPr>
                            <w:t>Veřejný</w:t>
                          </w:r>
                        </w:p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mbria8ptdkovn0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7C7D" w:rsidRPr="00A67C7D">
                            <w:rPr>
                              <w:rStyle w:val="ZhlavneboZpatCambria8ptdkovn0pt"/>
                              <w:noProof/>
                            </w:rPr>
                            <w:t>9</w:t>
                          </w:r>
                          <w:r>
                            <w:rPr>
                              <w:rStyle w:val="ZhlavneboZpatCambria8ptdkovn0pt"/>
                            </w:rPr>
                            <w:fldChar w:fldCharType="end"/>
                          </w:r>
                          <w:r>
                            <w:rPr>
                              <w:rStyle w:val="ZhlavneboZpatCambria8ptdkovn0pt"/>
                            </w:rPr>
                            <w:t xml:space="preserve"> / 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2.9pt;margin-top:778.85pt;width:53.2pt;height:2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DlrAIAAK0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" filled="f" stroked="f">
              <v:textbox style="mso-fit-shape-to-text:t" inset="0,0,0,0">
                <w:txbxContent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mbria8ptdkovn0pt"/>
                      </w:rPr>
                      <w:t>FX-033, verze 2</w:t>
                    </w:r>
                  </w:p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mbria8ptdkovn0pt"/>
                      </w:rPr>
                      <w:t>Veřejný</w:t>
                    </w:r>
                  </w:p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mbria8ptdkovn0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7C7D" w:rsidRPr="00A67C7D">
                      <w:rPr>
                        <w:rStyle w:val="ZhlavneboZpatCambria8ptdkovn0pt"/>
                        <w:noProof/>
                      </w:rPr>
                      <w:t>9</w:t>
                    </w:r>
                    <w:r>
                      <w:rPr>
                        <w:rStyle w:val="ZhlavneboZpatCambria8ptdkovn0pt"/>
                      </w:rPr>
                      <w:fldChar w:fldCharType="end"/>
                    </w:r>
                    <w:r>
                      <w:rPr>
                        <w:rStyle w:val="ZhlavneboZpatCambria8ptdkovn0pt"/>
                      </w:rP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1950720</wp:posOffset>
              </wp:positionH>
              <wp:positionV relativeFrom="page">
                <wp:posOffset>9906635</wp:posOffset>
              </wp:positionV>
              <wp:extent cx="1031240" cy="287655"/>
              <wp:effectExtent l="0" t="635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Evropská 1692/37,160 00 Praha 6</w:t>
                          </w:r>
                        </w:p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*720 237 611 111</w:t>
                          </w:r>
                        </w:p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53.6pt;margin-top:780.05pt;width:81.2pt;height:2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crQIAAK4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" filled="f" stroked="f">
              <v:textbox style="mso-fit-shape-to-text:t" inset="0,0,0,0">
                <w:txbxContent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Evropská 1692/37,160 00 Praha 6</w:t>
                    </w:r>
                  </w:p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*720 237 611 111</w:t>
                    </w:r>
                  </w:p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lang w:val="en-US" w:eastAsia="en-US" w:bidi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9906635</wp:posOffset>
              </wp:positionV>
              <wp:extent cx="661035" cy="312420"/>
              <wp:effectExtent l="0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mbria7ptTundkovn0pt"/>
                            </w:rPr>
                            <w:t>Technologická</w:t>
                          </w:r>
                        </w:p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mbria7ptTundkovn0pt"/>
                            </w:rPr>
                            <w:t>agentura</w:t>
                          </w:r>
                        </w:p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mbria7ptTundkovn0pt"/>
                            </w:rPr>
                            <w:t>České republiky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60.5pt;margin-top:780.05pt;width:52.05pt;height:24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o9rgIAAK0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" filled="f" stroked="f">
              <v:textbox style="mso-fit-shape-to-text:t" inset="0,0,0,0">
                <w:txbxContent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mbria7ptTundkovn0pt"/>
                      </w:rPr>
                      <w:t>Technologická</w:t>
                    </w:r>
                  </w:p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mbria7ptTundkovn0pt"/>
                      </w:rPr>
                      <w:t>agentura</w:t>
                    </w:r>
                  </w:p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mbria7ptTundkovn0pt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F9" w:rsidRDefault="002C7CF9"/>
  </w:footnote>
  <w:footnote w:type="continuationSeparator" w:id="0">
    <w:p w:rsidR="002C7CF9" w:rsidRDefault="002C7C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0C" w:rsidRDefault="00014F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704850</wp:posOffset>
              </wp:positionV>
              <wp:extent cx="393065" cy="589915"/>
              <wp:effectExtent l="1905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0ptTundkovn0pt"/>
                            </w:rPr>
                            <w:t>T A</w:t>
                          </w:r>
                        </w:p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0ptTundkovn0pt"/>
                            </w:rPr>
                            <w:t>Č 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4pt;margin-top:55.5pt;width:30.95pt;height:46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d0qQIAAKY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" filled="f" stroked="f">
              <v:textbox style="mso-fit-shape-to-text:t" inset="0,0,0,0">
                <w:txbxContent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0ptTundkovn0pt"/>
                      </w:rPr>
                      <w:t>T A</w:t>
                    </w:r>
                  </w:p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0ptTundkovn0pt"/>
                      </w:rPr>
                      <w:t>Č 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1162050</wp:posOffset>
              </wp:positionV>
              <wp:extent cx="2431415" cy="297815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mbria10ptTundkovn0pt"/>
                            </w:rPr>
                            <w:t>ZÁVAZNÉ PARAMETRY ŘEŠENÍ PROJEKTU</w:t>
                          </w:r>
                        </w:p>
                        <w:p w:rsidR="00014F0C" w:rsidRDefault="00014F0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mbria10ptTundkovn0pt"/>
                            </w:rPr>
                            <w:t>Číslo projektu: TH03010378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6.8pt;margin-top:91.5pt;width:191.45pt;height:2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lBrAIAAK4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" filled="f" stroked="f">
              <v:textbox style="mso-fit-shape-to-text:t" inset="0,0,0,0">
                <w:txbxContent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mbria10ptTundkovn0pt"/>
                      </w:rPr>
                      <w:t>ZÁVAZNÉ PARAMETRY ŘEŠENÍ PROJEKTU</w:t>
                    </w:r>
                  </w:p>
                  <w:p w:rsidR="00014F0C" w:rsidRDefault="00014F0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mbria10ptTundkovn0pt"/>
                      </w:rPr>
                      <w:t>Číslo projektu: TH03010378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550"/>
    <w:multiLevelType w:val="multilevel"/>
    <w:tmpl w:val="ACA01FB8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4E"/>
    <w:rsid w:val="00014F0C"/>
    <w:rsid w:val="002C7CF9"/>
    <w:rsid w:val="0042184E"/>
    <w:rsid w:val="005E3A33"/>
    <w:rsid w:val="00A67C7D"/>
    <w:rsid w:val="00CB6736"/>
    <w:rsid w:val="00D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hlavneboZpat20ptTundkovn0pt">
    <w:name w:val="Záhlaví nebo Zápatí + 20 pt;Tučné;Řádkování 0 pt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Cambria10ptTundkovn0pt">
    <w:name w:val="Záhlaví nebo Zápatí + Cambria;10 pt;Tučné;Řádkování 0 pt"/>
    <w:basedOn w:val="ZhlavneboZpa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ambria8ptdkovn0pt">
    <w:name w:val="Záhlaví nebo Zápatí + Cambria;8 pt;Řádkování 0 pt"/>
    <w:basedOn w:val="ZhlavneboZpa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Cambria7ptTundkovn0pt">
    <w:name w:val="Záhlaví nebo Zápatí + Cambria;7 pt;Tučné;Řádkování 0 pt"/>
    <w:basedOn w:val="ZhlavneboZpa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1pt">
    <w:name w:val="Základní text (3) + 11 pt"/>
    <w:basedOn w:val="Zkladntext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7pt">
    <w:name w:val="Základní text (2) + 7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4pt">
    <w:name w:val="Nadpis #3 + 14 pt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63" w:lineRule="exact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300" w:line="0" w:lineRule="atLeast"/>
      <w:jc w:val="both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2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0" w:lineRule="atLeast"/>
      <w:outlineLvl w:val="3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0" w:lineRule="atLeast"/>
      <w:ind w:hanging="260"/>
      <w:outlineLvl w:val="2"/>
    </w:pPr>
    <w:rPr>
      <w:rFonts w:ascii="Cambria" w:eastAsia="Cambria" w:hAnsi="Cambria" w:cs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hlavneboZpat20ptTundkovn0pt">
    <w:name w:val="Záhlaví nebo Zápatí + 20 pt;Tučné;Řádkování 0 pt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Cambria10ptTundkovn0pt">
    <w:name w:val="Záhlaví nebo Zápatí + Cambria;10 pt;Tučné;Řádkování 0 pt"/>
    <w:basedOn w:val="ZhlavneboZpa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ambria8ptdkovn0pt">
    <w:name w:val="Záhlaví nebo Zápatí + Cambria;8 pt;Řádkování 0 pt"/>
    <w:basedOn w:val="ZhlavneboZpa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Cambria7ptTundkovn0pt">
    <w:name w:val="Záhlaví nebo Zápatí + Cambria;7 pt;Tučné;Řádkování 0 pt"/>
    <w:basedOn w:val="ZhlavneboZpa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1pt">
    <w:name w:val="Základní text (3) + 11 pt"/>
    <w:basedOn w:val="Zkladntext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7pt">
    <w:name w:val="Základní text (2) + 7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4pt">
    <w:name w:val="Nadpis #3 + 14 pt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right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63" w:lineRule="exact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300" w:line="0" w:lineRule="atLeast"/>
      <w:jc w:val="both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2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20" w:line="0" w:lineRule="atLeast"/>
      <w:outlineLvl w:val="3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0" w:lineRule="atLeast"/>
      <w:ind w:hanging="260"/>
      <w:outlineLvl w:val="2"/>
    </w:pPr>
    <w:rPr>
      <w:rFonts w:ascii="Cambria" w:eastAsia="Cambria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2D1C-0F0E-4B14-BFDD-5E98EA1E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1391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Ċ. 1 – Závazné parametry řešení projektu</vt:lpstr>
    </vt:vector>
  </TitlesOfParts>
  <Company>Microsoft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Ċ. 1 – Závazné parametry řešení projektu</dc:title>
  <dc:creator>Pavla Kholová</dc:creator>
  <cp:lastModifiedBy>Pavlína Kočnarová</cp:lastModifiedBy>
  <cp:revision>2</cp:revision>
  <dcterms:created xsi:type="dcterms:W3CDTF">2017-11-30T12:29:00Z</dcterms:created>
  <dcterms:modified xsi:type="dcterms:W3CDTF">2017-11-30T12:29:00Z</dcterms:modified>
</cp:coreProperties>
</file>