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5F" w:rsidRDefault="00197704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5362"/>
      </w:tblGrid>
      <w:tr w:rsidR="00FC635F">
        <w:trPr>
          <w:trHeight w:hRule="exact" w:val="54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5F" w:rsidRDefault="0019770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Doklad OJE - 2894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5F" w:rsidRDefault="00197704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Číslo objednávky </w:t>
            </w:r>
            <w:r>
              <w:rPr>
                <w:b/>
                <w:bCs/>
                <w:sz w:val="26"/>
                <w:szCs w:val="26"/>
              </w:rPr>
              <w:t>2894/2017</w:t>
            </w:r>
          </w:p>
        </w:tc>
      </w:tr>
      <w:tr w:rsidR="00FC635F">
        <w:trPr>
          <w:trHeight w:hRule="exact" w:val="1061"/>
          <w:jc w:val="center"/>
        </w:trPr>
        <w:tc>
          <w:tcPr>
            <w:tcW w:w="4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635F" w:rsidRPr="000428DF" w:rsidRDefault="000428DF" w:rsidP="000428DF">
            <w:pPr>
              <w:pStyle w:val="Jin0"/>
              <w:shd w:val="clear" w:color="auto" w:fill="auto"/>
              <w:jc w:val="left"/>
              <w:rPr>
                <w:b/>
                <w:color w:val="auto"/>
                <w:sz w:val="13"/>
                <w:szCs w:val="13"/>
              </w:rPr>
            </w:pPr>
            <w:r w:rsidRPr="000428DF">
              <w:rPr>
                <w:color w:val="auto"/>
              </w:rPr>
              <w:t xml:space="preserve">             </w:t>
            </w:r>
            <w:r w:rsidR="00197704" w:rsidRPr="000428DF">
              <w:rPr>
                <w:b/>
                <w:color w:val="auto"/>
                <w:sz w:val="13"/>
                <w:szCs w:val="13"/>
              </w:rPr>
              <w:t>V</w:t>
            </w:r>
          </w:p>
          <w:p w:rsidR="00FC635F" w:rsidRDefault="00197704">
            <w:pPr>
              <w:pStyle w:val="Jin0"/>
              <w:shd w:val="clear" w:color="auto" w:fill="auto"/>
              <w:spacing w:after="60" w:line="180" w:lineRule="auto"/>
              <w:rPr>
                <w:sz w:val="17"/>
                <w:szCs w:val="17"/>
              </w:rPr>
            </w:pPr>
            <w:r>
              <w:rPr>
                <w:b/>
                <w:bCs/>
                <w:sz w:val="26"/>
                <w:szCs w:val="26"/>
              </w:rPr>
              <w:t xml:space="preserve">ODBĚRATEL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- fakturační adresa</w:t>
            </w:r>
          </w:p>
          <w:p w:rsidR="00FC635F" w:rsidRDefault="00197704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FC635F" w:rsidRDefault="00197704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FC635F" w:rsidRDefault="00197704">
            <w:pPr>
              <w:pStyle w:val="Jin0"/>
              <w:shd w:val="clear" w:color="auto" w:fill="auto"/>
              <w:spacing w:after="40"/>
            </w:pPr>
            <w:r>
              <w:t>110 15 Praha 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35F" w:rsidRDefault="00197704">
            <w:pPr>
              <w:pStyle w:val="Jin0"/>
              <w:shd w:val="clear" w:color="auto" w:fill="auto"/>
              <w:spacing w:after="6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DODAVATEL</w:t>
            </w:r>
          </w:p>
          <w:p w:rsidR="00FC635F" w:rsidRDefault="00197704">
            <w:pPr>
              <w:pStyle w:val="Jin0"/>
              <w:shd w:val="clear" w:color="auto" w:fill="auto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 CENTRUM s.r.o</w:t>
            </w:r>
            <w:r>
              <w:rPr>
                <w:color w:val="434343"/>
                <w:sz w:val="16"/>
                <w:szCs w:val="16"/>
              </w:rPr>
              <w:t>.</w:t>
            </w:r>
          </w:p>
          <w:p w:rsidR="00FC635F" w:rsidRDefault="00197704">
            <w:pPr>
              <w:pStyle w:val="Jin0"/>
              <w:shd w:val="clear" w:color="auto" w:fill="auto"/>
              <w:spacing w:after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Bratislavská 855/48</w:t>
            </w:r>
          </w:p>
        </w:tc>
      </w:tr>
      <w:tr w:rsidR="00FC635F">
        <w:trPr>
          <w:trHeight w:hRule="exact" w:val="744"/>
          <w:jc w:val="center"/>
        </w:trPr>
        <w:tc>
          <w:tcPr>
            <w:tcW w:w="4963" w:type="dxa"/>
            <w:tcBorders>
              <w:left w:val="single" w:sz="4" w:space="0" w:color="auto"/>
            </w:tcBorders>
            <w:shd w:val="clear" w:color="auto" w:fill="FFFFFF"/>
          </w:tcPr>
          <w:p w:rsidR="000428DF" w:rsidRDefault="00197704">
            <w:pPr>
              <w:pStyle w:val="Jin0"/>
              <w:shd w:val="clear" w:color="auto" w:fill="auto"/>
              <w:spacing w:before="100" w:line="230" w:lineRule="auto"/>
              <w:jc w:val="left"/>
            </w:pPr>
            <w:r>
              <w:t>Zřízena zákonem č.1</w:t>
            </w:r>
            <w:r>
              <w:rPr>
                <w:color w:val="434343"/>
              </w:rPr>
              <w:t>4</w:t>
            </w:r>
            <w:r>
              <w:t xml:space="preserve">8/1949 Sb., </w:t>
            </w:r>
          </w:p>
          <w:p w:rsidR="00FC635F" w:rsidRDefault="00197704">
            <w:pPr>
              <w:pStyle w:val="Jin0"/>
              <w:shd w:val="clear" w:color="auto" w:fill="auto"/>
              <w:spacing w:before="100" w:line="230" w:lineRule="auto"/>
              <w:jc w:val="left"/>
            </w:pPr>
            <w:r>
              <w:t>o Národní galerii v Praze</w:t>
            </w: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35F" w:rsidRDefault="0019770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00 Brno-střed</w:t>
            </w:r>
          </w:p>
          <w:p w:rsidR="00FC635F" w:rsidRDefault="0019770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Česká republika</w:t>
            </w:r>
          </w:p>
        </w:tc>
      </w:tr>
      <w:tr w:rsidR="00FC635F">
        <w:trPr>
          <w:trHeight w:hRule="exact" w:val="2496"/>
          <w:jc w:val="center"/>
        </w:trPr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5F" w:rsidRDefault="00197704">
            <w:pPr>
              <w:pStyle w:val="Jin0"/>
              <w:shd w:val="clear" w:color="auto" w:fill="auto"/>
              <w:tabs>
                <w:tab w:val="left" w:pos="1517"/>
              </w:tabs>
              <w:spacing w:before="260" w:after="40"/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t>00023281</w:t>
            </w:r>
            <w:r>
              <w:tab/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DIČ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t>CZ00023281</w:t>
            </w:r>
          </w:p>
          <w:p w:rsidR="00FC635F" w:rsidRDefault="00197704">
            <w:pPr>
              <w:pStyle w:val="Jin0"/>
              <w:shd w:val="clear" w:color="auto" w:fill="auto"/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Typ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t>Příspěvková organizace</w:t>
            </w:r>
          </w:p>
        </w:tc>
        <w:tc>
          <w:tcPr>
            <w:tcW w:w="5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35F" w:rsidRDefault="00197704">
            <w:pPr>
              <w:pStyle w:val="Jin0"/>
              <w:shd w:val="clear" w:color="auto" w:fill="auto"/>
              <w:tabs>
                <w:tab w:val="left" w:pos="1603"/>
              </w:tabs>
              <w:spacing w:line="360" w:lineRule="auto"/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IČ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t>26263564</w:t>
            </w:r>
            <w:r>
              <w:tab/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DIČ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t>CZ26263564</w:t>
            </w:r>
          </w:p>
          <w:p w:rsidR="000428DF" w:rsidRPr="000428DF" w:rsidRDefault="00197704">
            <w:pPr>
              <w:pStyle w:val="Jin0"/>
              <w:shd w:val="clear" w:color="auto" w:fill="auto"/>
              <w:spacing w:line="360" w:lineRule="auto"/>
              <w:ind w:left="2500" w:hanging="2500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Da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>t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um vystavení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428D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t xml:space="preserve">28.11.2017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Čís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>l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 xml:space="preserve">o jednací </w:t>
            </w:r>
          </w:p>
          <w:p w:rsidR="00FC635F" w:rsidRPr="000428DF" w:rsidRDefault="00197704">
            <w:pPr>
              <w:pStyle w:val="Jin0"/>
              <w:shd w:val="clear" w:color="auto" w:fill="auto"/>
              <w:spacing w:line="360" w:lineRule="auto"/>
              <w:ind w:left="2500" w:hanging="2500"/>
              <w:jc w:val="left"/>
              <w:rPr>
                <w:b/>
                <w:sz w:val="16"/>
                <w:szCs w:val="16"/>
              </w:rPr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0428DF" w:rsidRPr="000428DF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              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Smlouva</w:t>
            </w:r>
          </w:p>
          <w:p w:rsidR="00FC635F" w:rsidRPr="000428DF" w:rsidRDefault="00197704">
            <w:pPr>
              <w:pStyle w:val="Jin0"/>
              <w:shd w:val="clear" w:color="auto" w:fill="auto"/>
              <w:spacing w:line="360" w:lineRule="auto"/>
              <w:rPr>
                <w:b/>
                <w:sz w:val="16"/>
                <w:szCs w:val="16"/>
              </w:rPr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>ožadu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jeme :</w:t>
            </w:r>
          </w:p>
          <w:p w:rsidR="00FC635F" w:rsidRPr="000428DF" w:rsidRDefault="00197704">
            <w:pPr>
              <w:pStyle w:val="Jin0"/>
              <w:shd w:val="clear" w:color="auto" w:fill="auto"/>
              <w:tabs>
                <w:tab w:val="right" w:pos="1421"/>
              </w:tabs>
              <w:spacing w:line="360" w:lineRule="auto"/>
              <w:rPr>
                <w:b/>
                <w:sz w:val="16"/>
                <w:szCs w:val="16"/>
              </w:rPr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Termín dodání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  <w:p w:rsidR="00FC635F" w:rsidRPr="000428DF" w:rsidRDefault="000428DF">
            <w:pPr>
              <w:pStyle w:val="Jin0"/>
              <w:shd w:val="clear" w:color="auto" w:fill="auto"/>
              <w:spacing w:line="360" w:lineRule="auto"/>
              <w:rPr>
                <w:b/>
                <w:sz w:val="16"/>
                <w:szCs w:val="16"/>
              </w:rPr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 xml:space="preserve">Způsob dopravy </w:t>
            </w:r>
          </w:p>
          <w:p w:rsidR="00FC635F" w:rsidRDefault="00197704">
            <w:pPr>
              <w:pStyle w:val="Jin0"/>
              <w:shd w:val="clear" w:color="auto" w:fill="auto"/>
              <w:tabs>
                <w:tab w:val="right" w:pos="1416"/>
                <w:tab w:val="right" w:pos="2203"/>
                <w:tab w:val="right" w:pos="2842"/>
              </w:tabs>
              <w:spacing w:line="360" w:lineRule="auto"/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Způsob platby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color w:val="6C6C6C"/>
              </w:rPr>
              <w:tab/>
            </w:r>
            <w:r>
              <w:t>Platebním</w:t>
            </w:r>
            <w:r>
              <w:tab/>
              <w:t>příkazem</w:t>
            </w:r>
          </w:p>
          <w:p w:rsidR="00FC635F" w:rsidRDefault="00197704" w:rsidP="000428DF">
            <w:pPr>
              <w:pStyle w:val="Jin0"/>
              <w:shd w:val="clear" w:color="auto" w:fill="auto"/>
              <w:spacing w:line="360" w:lineRule="auto"/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>pl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>t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nos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 xml:space="preserve">t 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faktury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428DF"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color w:val="6C6C6C"/>
                <w:sz w:val="16"/>
                <w:szCs w:val="16"/>
              </w:rPr>
              <w:t xml:space="preserve"> </w:t>
            </w:r>
            <w:r>
              <w:t>30 dnů</w:t>
            </w:r>
          </w:p>
        </w:tc>
      </w:tr>
    </w:tbl>
    <w:p w:rsidR="00FC635F" w:rsidRDefault="00197704">
      <w:pPr>
        <w:pStyle w:val="Titulektabulky0"/>
        <w:shd w:val="clear" w:color="auto" w:fill="auto"/>
        <w:ind w:left="101"/>
      </w:pPr>
      <w:r>
        <w:t>Objednáváme u Vás tisk metodického manuálu "Jak zarámovat obraz?", náklad 600 ks, v ceně podle Vámi nabídnuté předkalukace zakázky</w:t>
      </w:r>
    </w:p>
    <w:p w:rsidR="00FC635F" w:rsidRDefault="00FC635F">
      <w:pPr>
        <w:spacing w:after="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5582"/>
      </w:tblGrid>
      <w:tr w:rsidR="00FC635F">
        <w:trPr>
          <w:trHeight w:hRule="exact" w:val="283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5F" w:rsidRDefault="00197704">
            <w:pPr>
              <w:pStyle w:val="Jin0"/>
              <w:shd w:val="clear" w:color="auto" w:fill="auto"/>
              <w:tabs>
                <w:tab w:val="left" w:pos="3538"/>
              </w:tabs>
            </w:pPr>
            <w:r>
              <w:t>Položka</w:t>
            </w:r>
            <w:r>
              <w:tab/>
              <w:t>Množství MJ</w:t>
            </w:r>
          </w:p>
        </w:tc>
        <w:tc>
          <w:tcPr>
            <w:tcW w:w="55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635F" w:rsidRDefault="00197704">
            <w:pPr>
              <w:pStyle w:val="Jin0"/>
              <w:shd w:val="clear" w:color="auto" w:fill="auto"/>
              <w:tabs>
                <w:tab w:val="left" w:pos="1107"/>
                <w:tab w:val="left" w:pos="3339"/>
                <w:tab w:val="left" w:pos="4554"/>
              </w:tabs>
              <w:ind w:left="320"/>
            </w:pPr>
            <w:r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FC635F">
        <w:trPr>
          <w:trHeight w:hRule="exact" w:val="523"/>
          <w:jc w:val="center"/>
        </w:trPr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35F" w:rsidRDefault="00197704">
            <w:pPr>
              <w:pStyle w:val="Jin0"/>
              <w:shd w:val="clear" w:color="auto" w:fill="auto"/>
              <w:tabs>
                <w:tab w:val="left" w:pos="3782"/>
              </w:tabs>
              <w:spacing w:after="60"/>
            </w:pPr>
            <w:r>
              <w:t>MC - Tisk metodiky "Jak zarámovat obraz?”</w:t>
            </w:r>
            <w:r>
              <w:tab/>
              <w:t>1.00</w:t>
            </w:r>
          </w:p>
          <w:p w:rsidR="00FC635F" w:rsidRDefault="00197704">
            <w:pPr>
              <w:pStyle w:val="Jin0"/>
              <w:shd w:val="clear" w:color="auto" w:fill="auto"/>
              <w:tabs>
                <w:tab w:val="left" w:pos="3778"/>
              </w:tabs>
            </w:pPr>
            <w:r>
              <w:t>Rozdíl v součtu částek</w:t>
            </w:r>
            <w:r>
              <w:tab/>
              <w:t>1.00</w:t>
            </w:r>
          </w:p>
        </w:tc>
        <w:tc>
          <w:tcPr>
            <w:tcW w:w="55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C635F" w:rsidRDefault="00197704">
            <w:pPr>
              <w:pStyle w:val="Jin0"/>
              <w:shd w:val="clear" w:color="auto" w:fill="auto"/>
              <w:tabs>
                <w:tab w:val="left" w:pos="1490"/>
                <w:tab w:val="left" w:pos="3146"/>
                <w:tab w:val="left" w:pos="4682"/>
              </w:tabs>
              <w:spacing w:after="60"/>
              <w:ind w:left="400"/>
            </w:pPr>
            <w:r>
              <w:t>10</w:t>
            </w:r>
            <w:r>
              <w:tab/>
              <w:t>59 340.00</w:t>
            </w:r>
            <w:r>
              <w:tab/>
              <w:t>5 934.00</w:t>
            </w:r>
            <w:r>
              <w:tab/>
              <w:t>65 274.00</w:t>
            </w:r>
          </w:p>
          <w:p w:rsidR="00FC635F" w:rsidRDefault="00197704">
            <w:pPr>
              <w:pStyle w:val="Jin0"/>
              <w:shd w:val="clear" w:color="auto" w:fill="auto"/>
              <w:ind w:left="480"/>
            </w:pPr>
            <w:r>
              <w:t xml:space="preserve">0 </w:t>
            </w:r>
            <w:r w:rsidR="000428DF">
              <w:t xml:space="preserve">                         </w:t>
            </w:r>
            <w:r>
              <w:t xml:space="preserve">26.00 </w:t>
            </w:r>
            <w:r w:rsidR="000428DF">
              <w:t xml:space="preserve">                           </w:t>
            </w:r>
            <w:r>
              <w:t xml:space="preserve">0.00 </w:t>
            </w:r>
            <w:r w:rsidR="000428DF">
              <w:t xml:space="preserve">                          </w:t>
            </w:r>
            <w:r>
              <w:t>26.00</w:t>
            </w:r>
          </w:p>
        </w:tc>
      </w:tr>
      <w:tr w:rsidR="00FC635F">
        <w:trPr>
          <w:trHeight w:hRule="exact" w:val="509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35F" w:rsidRPr="000428DF" w:rsidRDefault="00197704">
            <w:pPr>
              <w:pStyle w:val="Jin0"/>
              <w:shd w:val="clear" w:color="auto" w:fill="auto"/>
              <w:spacing w:after="40"/>
              <w:rPr>
                <w:b/>
                <w:sz w:val="16"/>
                <w:szCs w:val="16"/>
              </w:rPr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V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>y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>t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>vi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l(a)</w:t>
            </w:r>
          </w:p>
          <w:p w:rsidR="00FC635F" w:rsidRDefault="000428D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C6C6C"/>
                <w:sz w:val="16"/>
                <w:szCs w:val="16"/>
              </w:rPr>
              <w:t>XXXXXXXXXXXXXXXX</w:t>
            </w:r>
          </w:p>
        </w:tc>
        <w:tc>
          <w:tcPr>
            <w:tcW w:w="55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5F" w:rsidRPr="0067091C" w:rsidRDefault="00197704">
            <w:pPr>
              <w:pStyle w:val="Jin0"/>
              <w:shd w:val="clear" w:color="auto" w:fill="auto"/>
              <w:tabs>
                <w:tab w:val="left" w:pos="4176"/>
              </w:tabs>
              <w:ind w:left="480"/>
              <w:rPr>
                <w:b/>
                <w:sz w:val="16"/>
                <w:szCs w:val="16"/>
              </w:rPr>
            </w:pPr>
            <w:bookmarkStart w:id="1" w:name="_GoBack"/>
            <w:r w:rsidRPr="0067091C">
              <w:rPr>
                <w:rFonts w:ascii="Arial" w:eastAsia="Arial" w:hAnsi="Arial" w:cs="Arial"/>
                <w:b/>
                <w:sz w:val="16"/>
                <w:szCs w:val="16"/>
              </w:rPr>
              <w:t>Přibližná celková cena</w:t>
            </w:r>
            <w:r w:rsidRPr="0067091C">
              <w:rPr>
                <w:rFonts w:ascii="Arial" w:eastAsia="Arial" w:hAnsi="Arial" w:cs="Arial"/>
                <w:b/>
                <w:sz w:val="16"/>
                <w:szCs w:val="16"/>
              </w:rPr>
              <w:tab/>
              <w:t>65 300.00 Kč</w:t>
            </w:r>
            <w:bookmarkEnd w:id="1"/>
          </w:p>
        </w:tc>
      </w:tr>
    </w:tbl>
    <w:p w:rsidR="00FC635F" w:rsidRPr="000428DF" w:rsidRDefault="00FC635F">
      <w:pPr>
        <w:spacing w:after="1066" w:line="14" w:lineRule="exact"/>
        <w:rPr>
          <w:b/>
        </w:rPr>
      </w:pPr>
    </w:p>
    <w:p w:rsidR="00FC635F" w:rsidRDefault="00197704">
      <w:pPr>
        <w:pStyle w:val="Zkladntext20"/>
        <w:shd w:val="clear" w:color="auto" w:fill="auto"/>
        <w:tabs>
          <w:tab w:val="left" w:leader="dot" w:pos="6682"/>
        </w:tabs>
        <w:spacing w:after="120" w:line="233" w:lineRule="auto"/>
      </w:pPr>
      <w:r w:rsidRPr="000428DF">
        <w:rPr>
          <w:b/>
        </w:rPr>
        <w:t>Ra</w:t>
      </w:r>
      <w:r w:rsidRPr="000428DF">
        <w:rPr>
          <w:b/>
          <w:color w:val="434343"/>
        </w:rPr>
        <w:t>zít</w:t>
      </w:r>
      <w:r w:rsidRPr="000428DF">
        <w:rPr>
          <w:b/>
        </w:rPr>
        <w:t>ko a podpis</w:t>
      </w:r>
      <w:r>
        <w:t xml:space="preserve"> </w:t>
      </w:r>
      <w:r>
        <w:rPr>
          <w:color w:val="6C6C6C"/>
        </w:rPr>
        <w:tab/>
      </w:r>
    </w:p>
    <w:p w:rsidR="00FC635F" w:rsidRDefault="00197704">
      <w:pPr>
        <w:pStyle w:val="Zkladntext1"/>
        <w:shd w:val="clear" w:color="auto" w:fill="auto"/>
      </w:pPr>
      <w:r>
        <w:t>Dle § 6 od</w:t>
      </w:r>
      <w:r w:rsidR="000428DF">
        <w:rPr>
          <w:color w:val="434343"/>
        </w:rPr>
        <w:t>st.1</w:t>
      </w:r>
      <w:r>
        <w:rPr>
          <w:color w:val="434343"/>
        </w:rPr>
        <w:t xml:space="preserve"> </w:t>
      </w:r>
      <w:r>
        <w:t>zákona c. 340/2015 Sb. o registru smluv nabývá objednávka s předmětem plnění vyšší než hodnota 50.000,- Kč bez DPH účinnosti až uveřejněním (včetně jejího písemného potvrzení) v registru smluv</w:t>
      </w:r>
      <w:r>
        <w:rPr>
          <w:color w:val="6C6C6C"/>
        </w:rPr>
        <w:t xml:space="preserve">. </w:t>
      </w:r>
      <w:r>
        <w:t>Uveřejnění provede objednatel</w:t>
      </w:r>
      <w:r>
        <w:rPr>
          <w:color w:val="6C6C6C"/>
        </w:rPr>
        <w:t>.</w:t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5601"/>
      </w:tblGrid>
      <w:tr w:rsidR="00FC635F" w:rsidTr="00490ADF">
        <w:trPr>
          <w:trHeight w:hRule="exact" w:val="629"/>
          <w:jc w:val="center"/>
        </w:trPr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</w:tcPr>
          <w:p w:rsidR="00FC635F" w:rsidRDefault="00197704">
            <w:pPr>
              <w:pStyle w:val="Jin0"/>
              <w:shd w:val="clear" w:color="auto" w:fill="auto"/>
              <w:spacing w:after="160"/>
            </w:pPr>
            <w:r>
              <w:t>Žádáme obratem o zaslání akceptace (potrvrzení) objednávky.</w:t>
            </w:r>
          </w:p>
          <w:p w:rsidR="00FC635F" w:rsidRDefault="00197704">
            <w:pPr>
              <w:pStyle w:val="Jin0"/>
              <w:shd w:val="clear" w:color="auto" w:fill="auto"/>
              <w:tabs>
                <w:tab w:val="left" w:pos="2237"/>
                <w:tab w:val="left" w:pos="3960"/>
              </w:tabs>
            </w:pPr>
            <w:r>
              <w:t>Datum:</w:t>
            </w:r>
            <w:r w:rsidR="000428DF">
              <w:t xml:space="preserve">     </w:t>
            </w:r>
            <w:r w:rsidR="000428DF">
              <w:rPr>
                <w:sz w:val="18"/>
                <w:szCs w:val="18"/>
              </w:rPr>
              <w:t>30. 11. 2017</w:t>
            </w:r>
            <w:r>
              <w:tab/>
            </w:r>
            <w:r w:rsidR="000428DF">
              <w:t xml:space="preserve">                       </w:t>
            </w:r>
            <w:r>
              <w:rPr>
                <w:color w:val="434343"/>
              </w:rPr>
              <w:t>Podpis:</w:t>
            </w:r>
            <w:r w:rsidR="000428DF">
              <w:rPr>
                <w:color w:val="434343"/>
              </w:rPr>
              <w:t xml:space="preserve">      </w:t>
            </w:r>
            <w:r w:rsidR="000428DF" w:rsidRPr="000428DF">
              <w:rPr>
                <w:color w:val="434343"/>
                <w:sz w:val="18"/>
                <w:szCs w:val="18"/>
              </w:rPr>
              <w:t>nečitelný</w:t>
            </w:r>
          </w:p>
        </w:tc>
        <w:tc>
          <w:tcPr>
            <w:tcW w:w="5601" w:type="dxa"/>
            <w:tcBorders>
              <w:right w:val="single" w:sz="4" w:space="0" w:color="auto"/>
            </w:tcBorders>
            <w:shd w:val="clear" w:color="auto" w:fill="FFFFFF"/>
          </w:tcPr>
          <w:p w:rsidR="00490ADF" w:rsidRDefault="00490ADF" w:rsidP="00490ADF">
            <w:pPr>
              <w:pStyle w:val="Jin0"/>
              <w:shd w:val="clear" w:color="auto" w:fill="auto"/>
              <w:ind w:left="126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490ADF">
              <w:rPr>
                <w:b/>
                <w:sz w:val="16"/>
                <w:szCs w:val="16"/>
              </w:rPr>
              <w:t>TISK CENTRUM</w:t>
            </w:r>
            <w:r w:rsidR="00002138">
              <w:rPr>
                <w:b/>
                <w:sz w:val="16"/>
                <w:szCs w:val="16"/>
              </w:rPr>
              <w:t xml:space="preserve"> s.r.o.</w:t>
            </w:r>
          </w:p>
          <w:p w:rsidR="00490ADF" w:rsidRDefault="00490ADF" w:rsidP="00490ADF">
            <w:pPr>
              <w:pStyle w:val="Jin0"/>
              <w:shd w:val="clear" w:color="auto" w:fill="auto"/>
              <w:ind w:left="1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Bratislavská 48/č.p.855, 602 00 Brno</w:t>
            </w:r>
          </w:p>
          <w:p w:rsidR="00490ADF" w:rsidRDefault="00490ADF" w:rsidP="00490ADF">
            <w:pPr>
              <w:pStyle w:val="Jin0"/>
              <w:shd w:val="clear" w:color="auto" w:fill="auto"/>
              <w:ind w:left="1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Razítko:        Tel.: XXXXXXXXX</w:t>
            </w:r>
          </w:p>
          <w:p w:rsidR="00FC635F" w:rsidRDefault="00490ADF" w:rsidP="00490ADF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DI </w:t>
            </w:r>
          </w:p>
        </w:tc>
      </w:tr>
      <w:tr w:rsidR="00FC635F" w:rsidTr="00490ADF">
        <w:trPr>
          <w:trHeight w:hRule="exact" w:val="662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635F" w:rsidRPr="000428DF" w:rsidRDefault="00197704">
            <w:pPr>
              <w:pStyle w:val="Jin0"/>
              <w:shd w:val="clear" w:color="auto" w:fill="auto"/>
              <w:spacing w:after="40"/>
              <w:rPr>
                <w:b/>
                <w:sz w:val="16"/>
                <w:szCs w:val="16"/>
              </w:rPr>
            </w:pP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>l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0428DF">
              <w:rPr>
                <w:rFonts w:ascii="Arial" w:eastAsia="Arial" w:hAnsi="Arial" w:cs="Arial"/>
                <w:b/>
                <w:color w:val="434343"/>
                <w:sz w:val="16"/>
                <w:szCs w:val="16"/>
              </w:rPr>
              <w:t>t</w:t>
            </w:r>
            <w:r w:rsidRPr="000428DF">
              <w:rPr>
                <w:rFonts w:ascii="Arial" w:eastAsia="Arial" w:hAnsi="Arial" w:cs="Arial"/>
                <w:b/>
                <w:sz w:val="16"/>
                <w:szCs w:val="16"/>
              </w:rPr>
              <w:t>né elektronické podpisy:</w:t>
            </w:r>
          </w:p>
          <w:p w:rsidR="00FC635F" w:rsidRDefault="00197704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797"/>
              </w:tabs>
            </w:pPr>
            <w:r>
              <w:t>1</w:t>
            </w:r>
            <w:r>
              <w:rPr>
                <w:color w:val="434343"/>
              </w:rPr>
              <w:t>0</w:t>
            </w:r>
            <w:r>
              <w:t xml:space="preserve">:02:50 - </w:t>
            </w:r>
            <w:r w:rsidR="00AC1F7F">
              <w:t>XXXXXXXXXXX</w:t>
            </w:r>
            <w:r>
              <w:t xml:space="preserve"> - příkazce operace</w:t>
            </w:r>
          </w:p>
          <w:p w:rsidR="00FC635F" w:rsidRDefault="00AC1F7F" w:rsidP="00AC1F7F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797"/>
              </w:tabs>
            </w:pPr>
            <w:r>
              <w:t>14:08:54 - XXXXXXXXXXX</w:t>
            </w:r>
            <w:r w:rsidR="00197704">
              <w:t xml:space="preserve"> - správce rozpočtu</w:t>
            </w:r>
          </w:p>
        </w:tc>
        <w:tc>
          <w:tcPr>
            <w:tcW w:w="5601" w:type="dxa"/>
            <w:tcBorders>
              <w:top w:val="single" w:sz="4" w:space="0" w:color="auto"/>
            </w:tcBorders>
            <w:shd w:val="clear" w:color="auto" w:fill="FFFFFF"/>
          </w:tcPr>
          <w:p w:rsidR="000428DF" w:rsidRDefault="00490ADF" w:rsidP="00490ADF">
            <w:pPr>
              <w:pStyle w:val="Jin0"/>
              <w:shd w:val="clear" w:color="auto" w:fill="auto"/>
              <w:ind w:left="1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0428D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DIČ: CZ26263564</w:t>
            </w:r>
          </w:p>
        </w:tc>
      </w:tr>
    </w:tbl>
    <w:p w:rsidR="00FC635F" w:rsidRDefault="00FC635F">
      <w:pPr>
        <w:spacing w:line="14" w:lineRule="exact"/>
        <w:sectPr w:rsidR="00FC635F">
          <w:pgSz w:w="11900" w:h="16840"/>
          <w:pgMar w:top="829" w:right="1092" w:bottom="576" w:left="484" w:header="401" w:footer="148" w:gutter="0"/>
          <w:pgNumType w:start="1"/>
          <w:cols w:space="720"/>
          <w:noEndnote/>
          <w:docGrid w:linePitch="360"/>
        </w:sect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line="240" w:lineRule="exact"/>
        <w:rPr>
          <w:sz w:val="19"/>
          <w:szCs w:val="19"/>
        </w:rPr>
      </w:pPr>
    </w:p>
    <w:p w:rsidR="00FC635F" w:rsidRDefault="00FC635F">
      <w:pPr>
        <w:spacing w:before="43" w:after="43" w:line="240" w:lineRule="exact"/>
        <w:rPr>
          <w:sz w:val="19"/>
          <w:szCs w:val="19"/>
        </w:rPr>
      </w:pPr>
    </w:p>
    <w:p w:rsidR="00FC635F" w:rsidRDefault="00FC635F">
      <w:pPr>
        <w:spacing w:line="14" w:lineRule="exact"/>
        <w:sectPr w:rsidR="00FC635F">
          <w:type w:val="continuous"/>
          <w:pgSz w:w="11900" w:h="16840"/>
          <w:pgMar w:top="829" w:right="0" w:bottom="576" w:left="0" w:header="0" w:footer="3" w:gutter="0"/>
          <w:cols w:space="720"/>
          <w:noEndnote/>
          <w:docGrid w:linePitch="360"/>
        </w:sectPr>
      </w:pPr>
    </w:p>
    <w:p w:rsidR="00FC635F" w:rsidRDefault="00197704">
      <w:pPr>
        <w:pStyle w:val="Zkladntext20"/>
        <w:framePr w:w="2227" w:h="250" w:wrap="none" w:vAnchor="text" w:hAnchor="page" w:x="461" w:y="21"/>
        <w:shd w:val="clear" w:color="auto" w:fill="auto"/>
        <w:spacing w:after="0"/>
        <w:jc w:val="left"/>
        <w:rPr>
          <w:sz w:val="15"/>
          <w:szCs w:val="15"/>
        </w:rPr>
      </w:pPr>
      <w:r>
        <w:t xml:space="preserve">Číslo objednávky </w:t>
      </w:r>
      <w:r>
        <w:rPr>
          <w:rFonts w:ascii="Tahoma" w:eastAsia="Tahoma" w:hAnsi="Tahoma" w:cs="Tahoma"/>
          <w:sz w:val="15"/>
          <w:szCs w:val="15"/>
        </w:rPr>
        <w:t>2894/2017</w:t>
      </w:r>
    </w:p>
    <w:p w:rsidR="00FC635F" w:rsidRDefault="00197704">
      <w:pPr>
        <w:pStyle w:val="Zkladntext1"/>
        <w:framePr w:w="2525" w:h="226" w:wrap="none" w:vAnchor="text" w:hAnchor="page" w:x="4512" w:y="30"/>
        <w:shd w:val="clear" w:color="auto" w:fill="auto"/>
        <w:spacing w:after="0"/>
      </w:pPr>
      <w:r>
        <w:t xml:space="preserve">© MÚZO Praha s.r.o. - </w:t>
      </w:r>
      <w:hyperlink r:id="rId7" w:history="1">
        <w:r>
          <w:rPr>
            <w:lang w:val="en-US" w:eastAsia="en-US" w:bidi="en-US"/>
          </w:rPr>
          <w:t>www.muzo.cz</w:t>
        </w:r>
      </w:hyperlink>
    </w:p>
    <w:p w:rsidR="00FC635F" w:rsidRDefault="00197704">
      <w:pPr>
        <w:pStyle w:val="Zkladntext20"/>
        <w:framePr w:w="845" w:h="221" w:wrap="none" w:vAnchor="text" w:hAnchor="page" w:x="9869" w:y="39"/>
        <w:shd w:val="clear" w:color="auto" w:fill="auto"/>
        <w:tabs>
          <w:tab w:val="left" w:pos="691"/>
        </w:tabs>
        <w:spacing w:after="0"/>
        <w:rPr>
          <w:sz w:val="15"/>
          <w:szCs w:val="15"/>
        </w:rPr>
      </w:pPr>
      <w:r>
        <w:t>S</w:t>
      </w:r>
      <w:r>
        <w:rPr>
          <w:color w:val="434343"/>
        </w:rPr>
        <w:t>t</w:t>
      </w:r>
      <w:r>
        <w:t>rana</w:t>
      </w:r>
      <w:r>
        <w:tab/>
      </w:r>
      <w:r>
        <w:rPr>
          <w:rFonts w:ascii="Tahoma" w:eastAsia="Tahoma" w:hAnsi="Tahoma" w:cs="Tahoma"/>
          <w:sz w:val="15"/>
          <w:szCs w:val="15"/>
        </w:rPr>
        <w:t>1</w:t>
      </w:r>
    </w:p>
    <w:p w:rsidR="00FC635F" w:rsidRDefault="00FC635F">
      <w:pPr>
        <w:spacing w:after="245" w:line="14" w:lineRule="exact"/>
      </w:pPr>
    </w:p>
    <w:p w:rsidR="00FC635F" w:rsidRDefault="00FC635F">
      <w:pPr>
        <w:spacing w:line="14" w:lineRule="exact"/>
      </w:pPr>
    </w:p>
    <w:sectPr w:rsidR="00FC635F">
      <w:type w:val="continuous"/>
      <w:pgSz w:w="11900" w:h="16840"/>
      <w:pgMar w:top="829" w:right="1092" w:bottom="576" w:left="4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27" w:rsidRDefault="009D4F27">
      <w:r>
        <w:separator/>
      </w:r>
    </w:p>
  </w:endnote>
  <w:endnote w:type="continuationSeparator" w:id="0">
    <w:p w:rsidR="009D4F27" w:rsidRDefault="009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27" w:rsidRDefault="009D4F27"/>
  </w:footnote>
  <w:footnote w:type="continuationSeparator" w:id="0">
    <w:p w:rsidR="009D4F27" w:rsidRDefault="009D4F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222C"/>
    <w:multiLevelType w:val="multilevel"/>
    <w:tmpl w:val="3BAA7C2A"/>
    <w:lvl w:ilvl="0">
      <w:start w:val="2017"/>
      <w:numFmt w:val="decimal"/>
      <w:lvlText w:val="28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6C3560"/>
    <w:multiLevelType w:val="multilevel"/>
    <w:tmpl w:val="C4FE01BE"/>
    <w:lvl w:ilvl="0">
      <w:start w:val="2017"/>
      <w:numFmt w:val="decimal"/>
      <w:lvlText w:val="29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F"/>
    <w:rsid w:val="00002138"/>
    <w:rsid w:val="000428DF"/>
    <w:rsid w:val="00153701"/>
    <w:rsid w:val="00197704"/>
    <w:rsid w:val="00490ADF"/>
    <w:rsid w:val="0067091C"/>
    <w:rsid w:val="009D4F27"/>
    <w:rsid w:val="00AC1F7F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44B0-CCDA-40B0-A645-9F665A9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right="160"/>
      <w:jc w:val="righ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kopirka1.PK-20171130181622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kopirka1.PK-20171130181622</dc:title>
  <dc:subject/>
  <dc:creator/>
  <cp:keywords/>
  <cp:lastModifiedBy>Zdenka Šímová</cp:lastModifiedBy>
  <cp:revision>5</cp:revision>
  <dcterms:created xsi:type="dcterms:W3CDTF">2017-11-30T15:53:00Z</dcterms:created>
  <dcterms:modified xsi:type="dcterms:W3CDTF">2017-11-30T16:42:00Z</dcterms:modified>
</cp:coreProperties>
</file>