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05"/>
        <w:gridCol w:w="1167"/>
        <w:gridCol w:w="944"/>
        <w:gridCol w:w="1352"/>
        <w:gridCol w:w="1197"/>
        <w:gridCol w:w="516"/>
        <w:gridCol w:w="944"/>
        <w:gridCol w:w="1236"/>
        <w:gridCol w:w="691"/>
      </w:tblGrid>
      <w:tr w:rsidR="008B4385" w:rsidRPr="008B4385" w:rsidTr="008B4385">
        <w:trPr>
          <w:trHeight w:val="25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 b j e d n á v k a č. 327/2017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7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20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43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7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Gras</w:t>
            </w:r>
            <w:proofErr w:type="spellEnd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</w:t>
            </w:r>
            <w:proofErr w:type="spellEnd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 r.o.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20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Úpská 340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20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54224 Svoboda nad Úpou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25993020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CZ25993020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70"/>
        </w:trPr>
        <w:tc>
          <w:tcPr>
            <w:tcW w:w="439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20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43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20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ŠVP Janské Lázně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Lesní 210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70"/>
        </w:trPr>
        <w:tc>
          <w:tcPr>
            <w:tcW w:w="301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542 25  Janské</w:t>
            </w:r>
            <w:proofErr w:type="gramEnd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Lázně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Boleslavský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Telefon:          603 202 933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</w:t>
            </w:r>
            <w:proofErr w:type="gramStart"/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27.11.2017</w:t>
            </w:r>
            <w:proofErr w:type="gramEnd"/>
          </w:p>
        </w:tc>
      </w:tr>
      <w:tr w:rsidR="008B4385" w:rsidRPr="008B4385" w:rsidTr="008B4385">
        <w:trPr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092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>Objednáváme u Vás kácení dřevin včetně odstranění dřevní hmoty dle vámi zaslané nabídky - celkem 14 ks dřevin.</w:t>
            </w:r>
          </w:p>
        </w:tc>
      </w:tr>
      <w:tr w:rsidR="008B4385" w:rsidRPr="008B4385" w:rsidTr="008B4385">
        <w:trPr>
          <w:trHeight w:val="255"/>
        </w:trPr>
        <w:tc>
          <w:tcPr>
            <w:tcW w:w="9092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8B4385" w:rsidRPr="008B4385" w:rsidTr="008B4385">
        <w:trPr>
          <w:trHeight w:val="495"/>
        </w:trPr>
        <w:tc>
          <w:tcPr>
            <w:tcW w:w="9092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8B4385" w:rsidRPr="008B4385" w:rsidTr="008B4385">
        <w:trPr>
          <w:trHeight w:val="255"/>
        </w:trPr>
        <w:tc>
          <w:tcPr>
            <w:tcW w:w="43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 xml:space="preserve">Cena celkem </w:t>
            </w:r>
            <w:proofErr w:type="gramStart"/>
            <w:r w:rsidRPr="008B4385">
              <w:rPr>
                <w:rFonts w:ascii="Arial CE" w:eastAsia="Times New Roman" w:hAnsi="Arial CE" w:cs="Arial CE"/>
                <w:lang w:eastAsia="cs-CZ"/>
              </w:rPr>
              <w:t>včetně  DPH</w:t>
            </w:r>
            <w:proofErr w:type="gramEnd"/>
            <w:r w:rsidRPr="008B4385">
              <w:rPr>
                <w:rFonts w:ascii="Arial CE" w:eastAsia="Times New Roman" w:hAnsi="Arial CE" w:cs="Arial CE"/>
                <w:lang w:eastAsia="cs-CZ"/>
              </w:rPr>
              <w:t xml:space="preserve"> 96.558,-- Kč.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7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8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Akceptovaná objednávka nabývá účinnosti nejdříve dnem uveřejnění v registru smluv.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092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8B4385" w:rsidRPr="008B4385" w:rsidTr="008B4385">
        <w:trPr>
          <w:trHeight w:val="255"/>
        </w:trPr>
        <w:tc>
          <w:tcPr>
            <w:tcW w:w="9092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43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152400</wp:posOffset>
                  </wp:positionV>
                  <wp:extent cx="133350" cy="38100"/>
                  <wp:effectExtent l="0" t="0" r="0" b="0"/>
                  <wp:wrapNone/>
                  <wp:docPr id="2" name="Přímá spojovací čára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6400801"/>
                            <a:ext cx="114300" cy="9525"/>
                            <a:chOff x="238125" y="6400801"/>
                            <a:chExt cx="114300" cy="9525"/>
                          </a:xfrm>
                        </a:grpSpPr>
                        <a:cxnSp>
                          <a:nvCxnSpPr>
                            <a:cNvPr id="7" name="Přímá spojovací čára 6"/>
                            <a:cNvCxnSpPr/>
                          </a:nvCxnSpPr>
                          <a:spPr bwMode="auto">
                            <a:xfrm rot="10800000">
                              <a:off x="238125" y="3962401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"/>
            </w:tblGrid>
            <w:tr w:rsidR="008B4385" w:rsidRPr="008B4385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385" w:rsidRPr="008B4385" w:rsidRDefault="008B4385" w:rsidP="008B438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8B4385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Dne: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29. 11. 2017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Tomáš Němec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T. Němec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4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4385" w:rsidRPr="008B4385" w:rsidTr="008B4385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4385" w:rsidRPr="008B4385" w:rsidTr="008B4385">
        <w:trPr>
          <w:trHeight w:val="255"/>
        </w:trPr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4385" w:rsidRPr="008B4385" w:rsidTr="008B4385">
        <w:trPr>
          <w:trHeight w:val="255"/>
        </w:trPr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43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5" w:rsidRPr="008B4385" w:rsidRDefault="008B4385" w:rsidP="008B43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E63A3" w:rsidRDefault="00DE63A3"/>
    <w:sectPr w:rsidR="00DE63A3" w:rsidSect="00DE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385"/>
    <w:rsid w:val="008B4385"/>
    <w:rsid w:val="00D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1</cp:revision>
  <dcterms:created xsi:type="dcterms:W3CDTF">2017-11-30T11:27:00Z</dcterms:created>
  <dcterms:modified xsi:type="dcterms:W3CDTF">2017-11-30T11:31:00Z</dcterms:modified>
</cp:coreProperties>
</file>