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EA" w:rsidRPr="00EC75EE" w:rsidRDefault="004569EA" w:rsidP="004569EA">
      <w:pPr>
        <w:pStyle w:val="Nzev"/>
        <w:ind w:left="0"/>
        <w:jc w:val="left"/>
        <w:rPr>
          <w:b/>
          <w:sz w:val="36"/>
        </w:rPr>
      </w:pPr>
      <w:r>
        <w:rPr>
          <w:b/>
          <w:sz w:val="36"/>
        </w:rPr>
        <w:t xml:space="preserve">                                      </w:t>
      </w:r>
      <w:r w:rsidRPr="00EC75EE">
        <w:rPr>
          <w:b/>
          <w:sz w:val="40"/>
        </w:rPr>
        <w:t>Smlouva o dílo</w:t>
      </w:r>
    </w:p>
    <w:p w:rsidR="004569EA" w:rsidRPr="00EC75EE" w:rsidRDefault="004569EA" w:rsidP="004569EA">
      <w:pPr>
        <w:pStyle w:val="Nzev"/>
        <w:jc w:val="left"/>
        <w:rPr>
          <w:b/>
          <w:i/>
          <w:sz w:val="24"/>
        </w:rPr>
      </w:pPr>
      <w:r>
        <w:rPr>
          <w:i/>
          <w:sz w:val="24"/>
        </w:rPr>
        <w:t xml:space="preserve">             </w:t>
      </w:r>
      <w:r w:rsidRPr="00EC75EE">
        <w:rPr>
          <w:i/>
          <w:sz w:val="24"/>
        </w:rPr>
        <w:t xml:space="preserve">č. </w:t>
      </w:r>
      <w:r>
        <w:rPr>
          <w:i/>
          <w:sz w:val="24"/>
        </w:rPr>
        <w:t>zhotovitele</w:t>
      </w:r>
      <w:r w:rsidRPr="00EC75EE">
        <w:rPr>
          <w:i/>
          <w:sz w:val="24"/>
        </w:rPr>
        <w:t xml:space="preserve">:  </w:t>
      </w:r>
    </w:p>
    <w:p w:rsidR="004569EA" w:rsidRPr="00EC75EE" w:rsidRDefault="004569EA" w:rsidP="004569EA">
      <w:pPr>
        <w:pStyle w:val="Nzev"/>
        <w:jc w:val="left"/>
        <w:rPr>
          <w:b/>
          <w:i/>
          <w:sz w:val="24"/>
        </w:rPr>
      </w:pPr>
      <w:r>
        <w:rPr>
          <w:i/>
          <w:sz w:val="24"/>
        </w:rPr>
        <w:t xml:space="preserve">            č. objednatele</w:t>
      </w:r>
      <w:r w:rsidRPr="00EC75EE">
        <w:rPr>
          <w:i/>
          <w:sz w:val="24"/>
        </w:rPr>
        <w:t>:</w:t>
      </w:r>
    </w:p>
    <w:p w:rsidR="004569EA" w:rsidRPr="00EC75EE" w:rsidRDefault="004569EA" w:rsidP="004569EA">
      <w:pPr>
        <w:pStyle w:val="Nzev"/>
        <w:rPr>
          <w:sz w:val="24"/>
        </w:rPr>
      </w:pPr>
    </w:p>
    <w:p w:rsidR="004569EA" w:rsidRPr="00EC75EE" w:rsidRDefault="004569EA" w:rsidP="004569EA">
      <w:pPr>
        <w:jc w:val="center"/>
        <w:rPr>
          <w:snapToGrid w:val="0"/>
          <w:color w:val="000000"/>
        </w:rPr>
      </w:pPr>
      <w:r w:rsidRPr="00EC75EE">
        <w:rPr>
          <w:snapToGrid w:val="0"/>
          <w:color w:val="000000"/>
        </w:rPr>
        <w:t>uzavřená ve smyslu zákona č. 89/2012 Sb., občanského zákoníku</w:t>
      </w:r>
    </w:p>
    <w:p w:rsidR="004569EA" w:rsidRPr="00EC75EE" w:rsidRDefault="004569EA" w:rsidP="004569EA"/>
    <w:p w:rsidR="004569EA" w:rsidRPr="00EC75EE" w:rsidRDefault="004569EA" w:rsidP="004569EA"/>
    <w:p w:rsidR="004569EA" w:rsidRPr="00EC75EE" w:rsidRDefault="004569EA" w:rsidP="004569EA"/>
    <w:p w:rsidR="004569EA" w:rsidRPr="00EC75EE" w:rsidRDefault="004569EA" w:rsidP="004569EA">
      <w:pPr>
        <w:tabs>
          <w:tab w:val="left" w:pos="709"/>
        </w:tabs>
        <w:rPr>
          <w:b/>
        </w:rPr>
      </w:pPr>
      <w:r w:rsidRPr="00EC75EE">
        <w:rPr>
          <w:b/>
        </w:rPr>
        <w:t>1.</w:t>
      </w:r>
      <w:r w:rsidRPr="00EC75EE">
        <w:rPr>
          <w:b/>
        </w:rPr>
        <w:tab/>
        <w:t>Smluvní strany</w:t>
      </w:r>
    </w:p>
    <w:p w:rsidR="004569EA" w:rsidRPr="00EC75EE" w:rsidRDefault="004569EA" w:rsidP="004569EA"/>
    <w:p w:rsidR="004569EA" w:rsidRPr="00EC75EE" w:rsidRDefault="004569EA" w:rsidP="004569EA">
      <w:pPr>
        <w:rPr>
          <w:b/>
        </w:rPr>
      </w:pPr>
      <w:r w:rsidRPr="00EC75EE">
        <w:rPr>
          <w:b/>
        </w:rPr>
        <w:t xml:space="preserve">1.1 Zhotovitel:   </w:t>
      </w:r>
      <w:r w:rsidRPr="00EC75EE">
        <w:rPr>
          <w:b/>
        </w:rPr>
        <w:tab/>
      </w:r>
    </w:p>
    <w:p w:rsidR="00BF63F2" w:rsidRDefault="00BF63F2" w:rsidP="004569EA">
      <w:pPr>
        <w:rPr>
          <w:b/>
        </w:rPr>
      </w:pPr>
    </w:p>
    <w:p w:rsidR="003227C1" w:rsidRPr="003227C1" w:rsidRDefault="007D1AC9" w:rsidP="004569EA">
      <w:pPr>
        <w:rPr>
          <w:b/>
        </w:rPr>
      </w:pPr>
      <w:proofErr w:type="spellStart"/>
      <w:r>
        <w:rPr>
          <w:b/>
        </w:rPr>
        <w:t>Mingau</w:t>
      </w:r>
      <w:proofErr w:type="spellEnd"/>
      <w:r>
        <w:rPr>
          <w:b/>
        </w:rPr>
        <w:t>, s.r.o.</w:t>
      </w:r>
    </w:p>
    <w:p w:rsidR="003305F4" w:rsidRDefault="003305F4" w:rsidP="004569EA">
      <w:r>
        <w:t>Adresa:</w:t>
      </w:r>
      <w:r w:rsidR="003227C1">
        <w:t xml:space="preserve"> </w:t>
      </w:r>
      <w:proofErr w:type="spellStart"/>
      <w:r w:rsidR="007D1AC9">
        <w:t>Holzova</w:t>
      </w:r>
      <w:proofErr w:type="spellEnd"/>
      <w:r w:rsidR="007D1AC9">
        <w:t xml:space="preserve"> 1232/136, </w:t>
      </w:r>
      <w:proofErr w:type="gramStart"/>
      <w:r w:rsidR="007D1AC9">
        <w:t>627 00,  Brno</w:t>
      </w:r>
      <w:proofErr w:type="gramEnd"/>
    </w:p>
    <w:p w:rsidR="00E6551B" w:rsidRDefault="00E6551B" w:rsidP="004569EA">
      <w:r>
        <w:t xml:space="preserve">IČ: </w:t>
      </w:r>
      <w:r w:rsidR="007D1AC9">
        <w:t>60931892</w:t>
      </w:r>
    </w:p>
    <w:p w:rsidR="00E6551B" w:rsidRDefault="00E6551B" w:rsidP="004569EA">
      <w:r>
        <w:t>DIČ:</w:t>
      </w:r>
      <w:r w:rsidR="007D1AC9">
        <w:t xml:space="preserve"> CZ60931892</w:t>
      </w:r>
    </w:p>
    <w:p w:rsidR="003305F4" w:rsidRDefault="004363C2" w:rsidP="004569EA">
      <w:r>
        <w:t>Registrace u Krajského soudu v Brně, oddíl C, vložka 88356</w:t>
      </w:r>
    </w:p>
    <w:p w:rsidR="00E6551B" w:rsidRPr="00E6551B" w:rsidRDefault="00E6551B" w:rsidP="004569EA">
      <w:r>
        <w:t xml:space="preserve">Zastoupená: </w:t>
      </w:r>
      <w:r w:rsidR="004363C2">
        <w:t xml:space="preserve">Karel </w:t>
      </w:r>
      <w:proofErr w:type="spellStart"/>
      <w:r w:rsidR="004363C2">
        <w:t>Peřan</w:t>
      </w:r>
      <w:proofErr w:type="spellEnd"/>
      <w:r w:rsidR="004363C2">
        <w:t>, jednatel</w:t>
      </w:r>
    </w:p>
    <w:p w:rsidR="004569EA" w:rsidRPr="00EC75EE" w:rsidRDefault="004569EA" w:rsidP="004569EA"/>
    <w:p w:rsidR="004569EA" w:rsidRPr="00EC75EE" w:rsidRDefault="004569EA" w:rsidP="004569EA">
      <w:pPr>
        <w:tabs>
          <w:tab w:val="left" w:pos="1800"/>
        </w:tabs>
        <w:jc w:val="both"/>
      </w:pPr>
      <w:r w:rsidRPr="00EC75EE">
        <w:t xml:space="preserve">   </w:t>
      </w:r>
    </w:p>
    <w:p w:rsidR="004569EA" w:rsidRPr="00EC75EE" w:rsidRDefault="004569EA" w:rsidP="004569EA">
      <w:pPr>
        <w:tabs>
          <w:tab w:val="left" w:pos="1800"/>
        </w:tabs>
        <w:jc w:val="both"/>
      </w:pPr>
    </w:p>
    <w:p w:rsidR="004569EA" w:rsidRPr="00EC75EE" w:rsidRDefault="004569EA" w:rsidP="004569EA">
      <w:r w:rsidRPr="00EC75EE">
        <w:rPr>
          <w:highlight w:val="yellow"/>
        </w:rPr>
        <w:t xml:space="preserve">          </w:t>
      </w:r>
    </w:p>
    <w:p w:rsidR="004569EA" w:rsidRPr="00EC75EE" w:rsidRDefault="004569EA" w:rsidP="004569EA">
      <w:r w:rsidRPr="00EC75EE">
        <w:rPr>
          <w:b/>
        </w:rPr>
        <w:t>1.2 Objednatel:</w:t>
      </w:r>
      <w:r w:rsidRPr="00EC75EE">
        <w:t xml:space="preserve">  </w:t>
      </w:r>
      <w:r w:rsidRPr="00EC75EE">
        <w:tab/>
      </w:r>
      <w:r w:rsidRPr="00EC75EE">
        <w:tab/>
      </w:r>
    </w:p>
    <w:p w:rsidR="004569EA" w:rsidRPr="00EC75EE" w:rsidRDefault="004569EA" w:rsidP="004569EA"/>
    <w:p w:rsidR="004569EA" w:rsidRPr="00EC75EE" w:rsidRDefault="004569EA" w:rsidP="004569EA">
      <w:pPr>
        <w:tabs>
          <w:tab w:val="left" w:pos="2127"/>
          <w:tab w:val="left" w:pos="2880"/>
        </w:tabs>
        <w:ind w:right="-108"/>
        <w:rPr>
          <w:b/>
        </w:rPr>
      </w:pPr>
      <w:r w:rsidRPr="00EC75EE">
        <w:rPr>
          <w:b/>
        </w:rPr>
        <w:t>Údržba silnic Karlovarského kraje, a.s.</w:t>
      </w:r>
    </w:p>
    <w:p w:rsidR="004569EA" w:rsidRPr="00EC75EE" w:rsidRDefault="004569EA" w:rsidP="004569EA">
      <w:pPr>
        <w:tabs>
          <w:tab w:val="left" w:pos="2127"/>
          <w:tab w:val="left" w:pos="2880"/>
        </w:tabs>
        <w:ind w:right="-108"/>
      </w:pPr>
      <w:r w:rsidRPr="00EC75EE">
        <w:t>Na Vlečce 177</w:t>
      </w:r>
    </w:p>
    <w:p w:rsidR="004569EA" w:rsidRPr="00EC75EE" w:rsidRDefault="004569EA" w:rsidP="004569EA">
      <w:pPr>
        <w:tabs>
          <w:tab w:val="left" w:pos="2127"/>
          <w:tab w:val="left" w:pos="2880"/>
        </w:tabs>
        <w:ind w:right="-108"/>
      </w:pPr>
      <w:r w:rsidRPr="00EC75EE">
        <w:t>360 01 Otovice</w:t>
      </w:r>
    </w:p>
    <w:p w:rsidR="004569EA" w:rsidRPr="00EC75EE" w:rsidRDefault="004569EA" w:rsidP="004569EA">
      <w:pPr>
        <w:tabs>
          <w:tab w:val="left" w:pos="2127"/>
          <w:tab w:val="left" w:pos="2880"/>
        </w:tabs>
        <w:ind w:right="-108"/>
      </w:pPr>
      <w:r w:rsidRPr="00EC75EE">
        <w:t xml:space="preserve">IČ 26402068 </w:t>
      </w:r>
    </w:p>
    <w:p w:rsidR="004569EA" w:rsidRPr="00EC75EE" w:rsidRDefault="004569EA" w:rsidP="004569EA">
      <w:pPr>
        <w:tabs>
          <w:tab w:val="left" w:pos="2127"/>
          <w:tab w:val="left" w:pos="2880"/>
        </w:tabs>
        <w:ind w:right="-108"/>
      </w:pPr>
      <w:r w:rsidRPr="00EC75EE">
        <w:t>DIČ CZ 26402068</w:t>
      </w:r>
    </w:p>
    <w:p w:rsidR="004569EA" w:rsidRPr="00EC75EE" w:rsidRDefault="004569EA" w:rsidP="004569EA">
      <w:pPr>
        <w:tabs>
          <w:tab w:val="left" w:pos="2127"/>
          <w:tab w:val="left" w:pos="2880"/>
        </w:tabs>
        <w:ind w:right="-108"/>
      </w:pPr>
      <w:r w:rsidRPr="00EC75EE">
        <w:t>Registrovaná u Krajského soudu v Plzni, obchodní rejstřík odd.</w:t>
      </w:r>
      <w:r w:rsidR="001C2B5A">
        <w:t xml:space="preserve"> </w:t>
      </w:r>
      <w:r w:rsidRPr="00EC75EE">
        <w:t>B, vložka 1197</w:t>
      </w:r>
    </w:p>
    <w:p w:rsidR="004569EA" w:rsidRDefault="004569EA" w:rsidP="004569EA">
      <w:pPr>
        <w:tabs>
          <w:tab w:val="left" w:pos="1260"/>
          <w:tab w:val="left" w:pos="2880"/>
        </w:tabs>
        <w:ind w:right="-108"/>
      </w:pPr>
      <w:r>
        <w:t>Zastoupená</w:t>
      </w:r>
      <w:r w:rsidRPr="00EC75EE">
        <w:t xml:space="preserve">:  </w:t>
      </w:r>
      <w:r>
        <w:t>Ing. Jaroslav Fiala, CSc., předseda představenstva</w:t>
      </w:r>
      <w:r w:rsidRPr="00EC75EE">
        <w:tab/>
      </w:r>
    </w:p>
    <w:p w:rsidR="004569EA" w:rsidRPr="00EC75EE" w:rsidRDefault="004569EA" w:rsidP="004569EA">
      <w:pPr>
        <w:tabs>
          <w:tab w:val="left" w:pos="1260"/>
          <w:tab w:val="left" w:pos="2880"/>
        </w:tabs>
        <w:ind w:right="-108"/>
      </w:pPr>
      <w:r>
        <w:t xml:space="preserve">                      </w:t>
      </w:r>
      <w:r w:rsidRPr="00EC75EE">
        <w:t>Michal Riško, místopředseda představenstva</w:t>
      </w:r>
    </w:p>
    <w:p w:rsidR="004569EA" w:rsidRPr="00EC75EE" w:rsidRDefault="004569EA" w:rsidP="004569EA">
      <w:pPr>
        <w:pStyle w:val="Normlnweb"/>
        <w:tabs>
          <w:tab w:val="left" w:pos="2880"/>
        </w:tabs>
        <w:ind w:right="-108"/>
        <w:rPr>
          <w:bCs/>
          <w:color w:val="000000"/>
        </w:rPr>
      </w:pPr>
    </w:p>
    <w:p w:rsidR="004569EA" w:rsidRPr="00EC75EE" w:rsidRDefault="004569EA" w:rsidP="004569EA">
      <w:pPr>
        <w:widowControl w:val="0"/>
      </w:pPr>
    </w:p>
    <w:p w:rsidR="004569EA" w:rsidRDefault="004569EA" w:rsidP="004569EA"/>
    <w:p w:rsidR="009134A7" w:rsidRDefault="009134A7" w:rsidP="004569EA"/>
    <w:p w:rsidR="009134A7" w:rsidRPr="00EC75EE" w:rsidRDefault="009134A7" w:rsidP="004569EA"/>
    <w:p w:rsidR="004569EA" w:rsidRPr="00EC75EE" w:rsidRDefault="004569EA" w:rsidP="004569EA"/>
    <w:p w:rsidR="004569EA" w:rsidRPr="00EC75EE" w:rsidRDefault="004569EA" w:rsidP="004569EA">
      <w:pPr>
        <w:tabs>
          <w:tab w:val="left" w:pos="709"/>
        </w:tabs>
        <w:rPr>
          <w:b/>
        </w:rPr>
      </w:pPr>
      <w:r w:rsidRPr="00EC75EE">
        <w:rPr>
          <w:b/>
        </w:rPr>
        <w:t>2.</w:t>
      </w:r>
      <w:r w:rsidRPr="00EC75EE">
        <w:rPr>
          <w:b/>
        </w:rPr>
        <w:tab/>
        <w:t>Vymezení a předmět plnění</w:t>
      </w:r>
    </w:p>
    <w:p w:rsidR="004569EA" w:rsidRPr="00EC75EE" w:rsidRDefault="004569EA" w:rsidP="004569EA"/>
    <w:p w:rsidR="004569EA" w:rsidRPr="00EC75EE" w:rsidRDefault="004569EA" w:rsidP="004569EA">
      <w:pPr>
        <w:ind w:left="720" w:right="283" w:hanging="720"/>
        <w:jc w:val="both"/>
      </w:pPr>
      <w:proofErr w:type="gramStart"/>
      <w:r w:rsidRPr="00EC75EE">
        <w:t>2.1</w:t>
      </w:r>
      <w:proofErr w:type="gramEnd"/>
      <w:r w:rsidRPr="00EC75EE">
        <w:t>.</w:t>
      </w:r>
      <w:r w:rsidRPr="00EC75EE">
        <w:tab/>
        <w:t>Zhotovitel se zavazuje touto smlouvou provést pro objednatele dílo spočívající v</w:t>
      </w:r>
      <w:r>
        <w:t> </w:t>
      </w:r>
      <w:r w:rsidR="00C34F8F">
        <w:t>celkové</w:t>
      </w:r>
      <w:r>
        <w:t xml:space="preserve"> opravě </w:t>
      </w:r>
      <w:r w:rsidR="00D80B3A">
        <w:t xml:space="preserve"> teleskopického nakladače Paus RL 852 TSL </w:t>
      </w:r>
      <w:r w:rsidR="0096741E">
        <w:t xml:space="preserve">dle své nabídky ze dne </w:t>
      </w:r>
      <w:r w:rsidR="00BF63F2">
        <w:t xml:space="preserve">22.7.2016 </w:t>
      </w:r>
      <w:r w:rsidRPr="00EC75EE">
        <w:t>v</w:t>
      </w:r>
      <w:r>
        <w:t> </w:t>
      </w:r>
      <w:r w:rsidRPr="00EC75EE">
        <w:t>rozsahu</w:t>
      </w:r>
      <w:r>
        <w:t xml:space="preserve"> dle přílohy č. 1</w:t>
      </w:r>
      <w:r w:rsidRPr="00EC75EE">
        <w:t>:</w:t>
      </w:r>
    </w:p>
    <w:p w:rsidR="004569EA" w:rsidRPr="00EC75EE" w:rsidRDefault="004569EA" w:rsidP="004569EA">
      <w:pPr>
        <w:ind w:left="720" w:right="283" w:hanging="720"/>
        <w:jc w:val="both"/>
      </w:pPr>
    </w:p>
    <w:p w:rsidR="009134A7" w:rsidRDefault="009134A7" w:rsidP="004569EA">
      <w:pPr>
        <w:spacing w:line="360" w:lineRule="auto"/>
        <w:ind w:firstLine="708"/>
        <w:jc w:val="center"/>
        <w:rPr>
          <w:b/>
        </w:rPr>
      </w:pPr>
    </w:p>
    <w:p w:rsidR="00D80B3A" w:rsidRPr="00D80B3A" w:rsidRDefault="00BF63F2" w:rsidP="00D80B3A">
      <w:pPr>
        <w:jc w:val="center"/>
        <w:rPr>
          <w:b/>
        </w:rPr>
      </w:pPr>
      <w:r>
        <w:rPr>
          <w:b/>
        </w:rPr>
        <w:t>O</w:t>
      </w:r>
      <w:r w:rsidR="00D80B3A" w:rsidRPr="00D80B3A">
        <w:rPr>
          <w:b/>
        </w:rPr>
        <w:t>prava teleskopického nakladače Paus RL 852 TSL</w:t>
      </w:r>
    </w:p>
    <w:p w:rsidR="004569EA" w:rsidRDefault="004569EA" w:rsidP="004569EA">
      <w:pPr>
        <w:ind w:left="644" w:right="283"/>
        <w:jc w:val="both"/>
      </w:pPr>
    </w:p>
    <w:p w:rsidR="004F305D" w:rsidRDefault="004F305D" w:rsidP="004569EA">
      <w:pPr>
        <w:ind w:left="644" w:right="283"/>
        <w:jc w:val="both"/>
      </w:pPr>
    </w:p>
    <w:p w:rsidR="004F305D" w:rsidRDefault="004F305D" w:rsidP="004569EA">
      <w:pPr>
        <w:ind w:left="644" w:right="283"/>
        <w:jc w:val="both"/>
      </w:pPr>
    </w:p>
    <w:p w:rsidR="004F305D" w:rsidRPr="00EC75EE" w:rsidRDefault="004F305D" w:rsidP="004569EA">
      <w:pPr>
        <w:ind w:left="644" w:right="283"/>
        <w:jc w:val="both"/>
      </w:pPr>
    </w:p>
    <w:p w:rsidR="004569EA" w:rsidRPr="00EC75EE" w:rsidRDefault="004569EA" w:rsidP="004569EA">
      <w:pPr>
        <w:numPr>
          <w:ilvl w:val="0"/>
          <w:numId w:val="2"/>
        </w:numPr>
        <w:rPr>
          <w:b/>
        </w:rPr>
      </w:pPr>
      <w:r w:rsidRPr="00EC75EE">
        <w:rPr>
          <w:b/>
        </w:rPr>
        <w:lastRenderedPageBreak/>
        <w:t>Cena díla</w:t>
      </w:r>
    </w:p>
    <w:p w:rsidR="004569EA" w:rsidRPr="00EC75EE" w:rsidRDefault="004569EA" w:rsidP="004569EA">
      <w:pPr>
        <w:rPr>
          <w:b/>
        </w:rPr>
      </w:pPr>
    </w:p>
    <w:p w:rsidR="00193084" w:rsidRDefault="004569EA" w:rsidP="004569EA">
      <w:pPr>
        <w:numPr>
          <w:ilvl w:val="1"/>
          <w:numId w:val="2"/>
        </w:numPr>
        <w:tabs>
          <w:tab w:val="left" w:pos="284"/>
        </w:tabs>
      </w:pPr>
      <w:r w:rsidRPr="00EC75EE">
        <w:t>Objednavatel se zavazuje zaplatit zhotoviteli cenu díla, která se stanoví smluvně na základě nabídky zhotovitele dle podmínek zákona o cenách celkovou částkou</w:t>
      </w:r>
    </w:p>
    <w:p w:rsidR="004569EA" w:rsidRDefault="00AC2DC1" w:rsidP="00193084">
      <w:pPr>
        <w:tabs>
          <w:tab w:val="left" w:pos="284"/>
        </w:tabs>
        <w:ind w:left="705"/>
      </w:pPr>
      <w:r>
        <w:t>121 146</w:t>
      </w:r>
      <w:r w:rsidR="00193084">
        <w:t xml:space="preserve">,- </w:t>
      </w:r>
      <w:proofErr w:type="gramStart"/>
      <w:r w:rsidR="00193084">
        <w:t>Kč</w:t>
      </w:r>
      <w:r w:rsidR="00A57D33">
        <w:t xml:space="preserve">  </w:t>
      </w:r>
      <w:r w:rsidR="004569EA">
        <w:t>bez</w:t>
      </w:r>
      <w:proofErr w:type="gramEnd"/>
      <w:r w:rsidR="004569EA">
        <w:t xml:space="preserve"> DPH</w:t>
      </w:r>
    </w:p>
    <w:p w:rsidR="004569EA" w:rsidRDefault="00AC2DC1" w:rsidP="004569EA">
      <w:pPr>
        <w:tabs>
          <w:tab w:val="left" w:pos="284"/>
        </w:tabs>
        <w:ind w:left="705"/>
      </w:pPr>
      <w:proofErr w:type="gramStart"/>
      <w:r>
        <w:t>25 441</w:t>
      </w:r>
      <w:r w:rsidR="004569EA">
        <w:t>.</w:t>
      </w:r>
      <w:r w:rsidR="0096741E">
        <w:t>,-</w:t>
      </w:r>
      <w:r w:rsidR="004569EA">
        <w:t>Kč</w:t>
      </w:r>
      <w:proofErr w:type="gramEnd"/>
      <w:r w:rsidR="004569EA">
        <w:t xml:space="preserve"> DPH</w:t>
      </w:r>
    </w:p>
    <w:p w:rsidR="004569EA" w:rsidRPr="00EC75EE" w:rsidRDefault="00AC2DC1" w:rsidP="004569EA">
      <w:pPr>
        <w:tabs>
          <w:tab w:val="left" w:pos="284"/>
        </w:tabs>
        <w:ind w:left="705"/>
      </w:pPr>
      <w:r>
        <w:t>146 587</w:t>
      </w:r>
      <w:r w:rsidR="0096741E">
        <w:t>,-</w:t>
      </w:r>
      <w:r w:rsidR="004569EA">
        <w:t>Kč s DPH</w:t>
      </w:r>
      <w:r w:rsidR="004569EA" w:rsidRPr="00EC75EE">
        <w:t xml:space="preserve"> </w:t>
      </w:r>
    </w:p>
    <w:p w:rsidR="004569EA" w:rsidRPr="00EC75EE" w:rsidRDefault="004569EA" w:rsidP="004569EA">
      <w:pPr>
        <w:tabs>
          <w:tab w:val="left" w:pos="2127"/>
        </w:tabs>
      </w:pPr>
    </w:p>
    <w:p w:rsidR="004569EA" w:rsidRPr="00EC75EE" w:rsidRDefault="004569EA" w:rsidP="004569EA"/>
    <w:p w:rsidR="004569EA" w:rsidRPr="00EC75EE" w:rsidRDefault="004569EA" w:rsidP="004569EA"/>
    <w:p w:rsidR="004569EA" w:rsidRPr="00EC75EE" w:rsidRDefault="004569EA" w:rsidP="004569EA">
      <w:pPr>
        <w:numPr>
          <w:ilvl w:val="1"/>
          <w:numId w:val="2"/>
        </w:numPr>
        <w:spacing w:after="120"/>
        <w:jc w:val="both"/>
      </w:pPr>
      <w:r w:rsidRPr="00EC75EE">
        <w:t>Cena je stanovena v místě plnění. Zhotovitel je plátcem daně z přidané hodnoty ve smyslu zákona č. 235/2004 Sb. Tato cena je konečná a nebude upravována. Změna je možná pouze při změně zákona o DPH. Po podpisu smlouvy nebude vystavena zálohová faktura.  Kone</w:t>
      </w:r>
      <w:r w:rsidR="001C2B5A">
        <w:t>čná faktura se splatností 60 dní</w:t>
      </w:r>
      <w:r w:rsidRPr="00EC75EE">
        <w:t xml:space="preserve"> od převzetí.</w:t>
      </w:r>
    </w:p>
    <w:p w:rsidR="004569EA" w:rsidRPr="00EC75EE" w:rsidRDefault="004569EA" w:rsidP="004569EA">
      <w:pPr>
        <w:numPr>
          <w:ilvl w:val="1"/>
          <w:numId w:val="2"/>
        </w:numPr>
        <w:spacing w:after="120"/>
        <w:ind w:left="709" w:hanging="709"/>
        <w:jc w:val="both"/>
      </w:pPr>
      <w:r w:rsidRPr="00EC75EE">
        <w:t>Jestliže se dodávka díla skládá z více kusů, je možné fakturovat každý kus samostatně po převzetí.</w:t>
      </w:r>
    </w:p>
    <w:p w:rsidR="004569EA" w:rsidRPr="00EC75EE" w:rsidRDefault="004569EA" w:rsidP="004569EA">
      <w:pPr>
        <w:spacing w:after="120" w:line="360" w:lineRule="auto"/>
        <w:jc w:val="both"/>
        <w:rPr>
          <w:b/>
          <w:i/>
        </w:rPr>
      </w:pPr>
    </w:p>
    <w:p w:rsidR="004569EA" w:rsidRPr="00EC75EE" w:rsidRDefault="004569EA" w:rsidP="004569EA">
      <w:pPr>
        <w:numPr>
          <w:ilvl w:val="0"/>
          <w:numId w:val="1"/>
        </w:numPr>
        <w:spacing w:after="120"/>
        <w:ind w:hanging="720"/>
        <w:jc w:val="both"/>
        <w:rPr>
          <w:b/>
        </w:rPr>
      </w:pPr>
      <w:r w:rsidRPr="00EC75EE">
        <w:rPr>
          <w:b/>
        </w:rPr>
        <w:t>Doba plnění</w:t>
      </w:r>
    </w:p>
    <w:p w:rsidR="004569EA" w:rsidRPr="00EC75EE" w:rsidRDefault="004569EA" w:rsidP="004569EA">
      <w:pPr>
        <w:tabs>
          <w:tab w:val="left" w:pos="284"/>
          <w:tab w:val="left" w:pos="709"/>
        </w:tabs>
        <w:spacing w:after="120" w:line="360" w:lineRule="auto"/>
        <w:ind w:left="709" w:hanging="705"/>
        <w:jc w:val="both"/>
      </w:pPr>
      <w:r w:rsidRPr="00EC75EE">
        <w:t>4.1</w:t>
      </w:r>
      <w:r w:rsidRPr="00EC75EE">
        <w:tab/>
        <w:t xml:space="preserve">Zhotovitel se zavazuje dílo dle této smlouvy zhotovit a objednateli řádně předat v termínech: </w:t>
      </w:r>
    </w:p>
    <w:p w:rsidR="004569EA" w:rsidRPr="00EC75EE" w:rsidRDefault="004569EA" w:rsidP="004569EA">
      <w:pPr>
        <w:tabs>
          <w:tab w:val="left" w:pos="567"/>
          <w:tab w:val="left" w:pos="709"/>
          <w:tab w:val="left" w:pos="1843"/>
          <w:tab w:val="left" w:pos="2410"/>
        </w:tabs>
        <w:spacing w:after="120"/>
        <w:ind w:left="709" w:right="-110"/>
        <w:jc w:val="both"/>
      </w:pPr>
      <w:r w:rsidRPr="00EC75EE">
        <w:t xml:space="preserve">Termín plnění </w:t>
      </w:r>
      <w:r w:rsidR="00AC2DC1">
        <w:t>–</w:t>
      </w:r>
      <w:r w:rsidRPr="00EC75EE">
        <w:t xml:space="preserve"> </w:t>
      </w:r>
      <w:proofErr w:type="gramStart"/>
      <w:r w:rsidR="00AC2DC1">
        <w:t>15.10.2016</w:t>
      </w:r>
      <w:proofErr w:type="gramEnd"/>
    </w:p>
    <w:p w:rsidR="004569EA" w:rsidRPr="00EC75EE" w:rsidRDefault="004569EA" w:rsidP="004569EA">
      <w:pPr>
        <w:tabs>
          <w:tab w:val="left" w:pos="567"/>
          <w:tab w:val="left" w:pos="709"/>
          <w:tab w:val="left" w:pos="1843"/>
          <w:tab w:val="left" w:pos="2410"/>
        </w:tabs>
        <w:spacing w:after="120"/>
        <w:ind w:left="709" w:right="-110"/>
        <w:jc w:val="both"/>
      </w:pPr>
      <w:r w:rsidRPr="00EC75EE">
        <w:t>Předpokladem je včasné přistavení do opravy.</w:t>
      </w:r>
    </w:p>
    <w:p w:rsidR="004569EA" w:rsidRPr="00EC75EE" w:rsidRDefault="004569EA" w:rsidP="004569EA">
      <w:pPr>
        <w:tabs>
          <w:tab w:val="left" w:pos="709"/>
        </w:tabs>
        <w:spacing w:after="120"/>
        <w:ind w:left="709"/>
        <w:jc w:val="both"/>
      </w:pPr>
      <w:r w:rsidRPr="00EC75EE">
        <w:t>Přistavení zařízení do opravy je třeba v dostatečném předstihu sjednat s pověřenou osobou zhotovitele.</w:t>
      </w:r>
    </w:p>
    <w:p w:rsidR="004569EA" w:rsidRPr="00EC75EE" w:rsidRDefault="004569EA" w:rsidP="004569EA">
      <w:pPr>
        <w:spacing w:after="120" w:line="360" w:lineRule="auto"/>
        <w:jc w:val="both"/>
        <w:rPr>
          <w:b/>
          <w:i/>
        </w:rPr>
      </w:pPr>
      <w:r w:rsidRPr="00EC75EE">
        <w:rPr>
          <w:b/>
          <w:i/>
        </w:rPr>
        <w:t xml:space="preserve">  </w:t>
      </w:r>
    </w:p>
    <w:p w:rsidR="004569EA" w:rsidRPr="00EC75EE" w:rsidRDefault="004569EA" w:rsidP="004569EA">
      <w:pPr>
        <w:numPr>
          <w:ilvl w:val="0"/>
          <w:numId w:val="1"/>
        </w:numPr>
        <w:spacing w:after="120"/>
        <w:ind w:hanging="720"/>
        <w:jc w:val="both"/>
        <w:rPr>
          <w:b/>
        </w:rPr>
      </w:pPr>
      <w:r w:rsidRPr="00EC75EE">
        <w:rPr>
          <w:b/>
        </w:rPr>
        <w:t>Práva a povinnosti smluvních stran</w:t>
      </w:r>
    </w:p>
    <w:p w:rsidR="004569EA" w:rsidRPr="00EC75EE" w:rsidRDefault="004569EA" w:rsidP="004569EA">
      <w:pPr>
        <w:tabs>
          <w:tab w:val="left" w:pos="284"/>
          <w:tab w:val="left" w:pos="709"/>
        </w:tabs>
        <w:spacing w:after="120"/>
        <w:ind w:left="709" w:right="283" w:hanging="709"/>
        <w:jc w:val="both"/>
      </w:pPr>
      <w:r w:rsidRPr="00EC75EE">
        <w:t xml:space="preserve">5.1.  Zhotovitel má povinnost vést o majetku dodaném objednatelem protokol po </w:t>
      </w:r>
      <w:proofErr w:type="gramStart"/>
      <w:r w:rsidRPr="00EC75EE">
        <w:t>dob</w:t>
      </w:r>
      <w:r>
        <w:t>u   jeho</w:t>
      </w:r>
      <w:proofErr w:type="gramEnd"/>
      <w:r>
        <w:t xml:space="preserve"> </w:t>
      </w:r>
      <w:r w:rsidRPr="00EC75EE">
        <w:t>uskladnění a opravy u zhotovitele, který za svěřený majetek odpovídá do doby předání</w:t>
      </w:r>
      <w:r>
        <w:t xml:space="preserve"> </w:t>
      </w:r>
      <w:r w:rsidRPr="00EC75EE">
        <w:t>objednateli.</w:t>
      </w:r>
    </w:p>
    <w:p w:rsidR="004569EA" w:rsidRPr="00EC75EE" w:rsidRDefault="004569EA" w:rsidP="004569EA">
      <w:pPr>
        <w:tabs>
          <w:tab w:val="left" w:pos="284"/>
        </w:tabs>
        <w:spacing w:after="120"/>
        <w:ind w:left="705" w:right="283" w:hanging="705"/>
        <w:jc w:val="both"/>
      </w:pPr>
      <w:proofErr w:type="gramStart"/>
      <w:r w:rsidRPr="00EC75EE">
        <w:t>5.2</w:t>
      </w:r>
      <w:proofErr w:type="gramEnd"/>
      <w:r w:rsidRPr="00EC75EE">
        <w:t>.</w:t>
      </w:r>
      <w:r w:rsidRPr="00EC75EE">
        <w:tab/>
        <w:t>Objednatel je oprávněn kontrolovat průběžně provádění díla.   Pokud zjistí, že zhotovitel neprovádí dílo dle povinností, vyplývajících z </w:t>
      </w:r>
      <w:r>
        <w:t xml:space="preserve">této smlouvy, je oprávněn žádat </w:t>
      </w:r>
      <w:r w:rsidRPr="00EC75EE">
        <w:t xml:space="preserve">zhotovitele o odstranění zjištěných nedostatků, v ostatním platí ujednání bodu o smluvních pokutách. </w:t>
      </w:r>
    </w:p>
    <w:p w:rsidR="004569EA" w:rsidRPr="00EC75EE" w:rsidRDefault="004569EA" w:rsidP="004569EA">
      <w:pPr>
        <w:ind w:left="705" w:hanging="705"/>
        <w:jc w:val="both"/>
      </w:pPr>
      <w:proofErr w:type="gramStart"/>
      <w:r w:rsidRPr="00EC75EE">
        <w:t>5.3</w:t>
      </w:r>
      <w:proofErr w:type="gramEnd"/>
      <w:r w:rsidRPr="00EC75EE">
        <w:t>.</w:t>
      </w:r>
      <w:r w:rsidRPr="00EC75EE">
        <w:tab/>
      </w:r>
      <w:r w:rsidRPr="004F0C15">
        <w:t>Obě smluvní strany se současně dohodly na tom, že v případě kdy zhotovitel se v průběhu platnosti smluvního ujednání stane tzv. nespolehlivým plátcem, je zhotovitel povinen o této skutečnosti neprodleně písemně informovat objednatele. Současně si smluvní strany ujednaly, že vzhledem k ručení objednatele za zaplacení daně z přidané hodnoty z úplaty za sjednaný předmět plnění, nebude úplata objednatele zhotoviteli zahrnovat daň. Úhrada ceny bez daně bude v takovém případě považována za splnění finančních závazků objednatele vůči zhotoviteli. Zajištěnou daň  objednatel uhradí za zhotovitele v souladu se zákonem o DPH jeho místně příslušnému správci daně. Toto ujednání platí pouze při splnění podmínky, že se zhotovitel stane nespolehlivým plátcem.</w:t>
      </w:r>
    </w:p>
    <w:p w:rsidR="004569EA" w:rsidRPr="00EC75EE" w:rsidRDefault="004569EA" w:rsidP="004569EA">
      <w:pPr>
        <w:spacing w:after="120" w:line="360" w:lineRule="auto"/>
        <w:jc w:val="both"/>
        <w:rPr>
          <w:b/>
          <w:i/>
        </w:rPr>
      </w:pPr>
    </w:p>
    <w:p w:rsidR="004569EA" w:rsidRPr="00EC75EE" w:rsidRDefault="004569EA" w:rsidP="004569EA">
      <w:pPr>
        <w:pStyle w:val="Nadpis4"/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EC75EE">
        <w:rPr>
          <w:rFonts w:ascii="Times New Roman" w:hAnsi="Times New Roman"/>
          <w:sz w:val="24"/>
          <w:szCs w:val="24"/>
        </w:rPr>
        <w:lastRenderedPageBreak/>
        <w:t>6.        Splnění závazku zhotovitele</w:t>
      </w:r>
    </w:p>
    <w:p w:rsidR="004569EA" w:rsidRPr="00EC75EE" w:rsidRDefault="004569EA" w:rsidP="004569EA">
      <w:pPr>
        <w:tabs>
          <w:tab w:val="left" w:pos="284"/>
        </w:tabs>
        <w:spacing w:after="120"/>
        <w:ind w:left="705" w:right="-288" w:hanging="705"/>
        <w:jc w:val="both"/>
      </w:pPr>
      <w:proofErr w:type="gramStart"/>
      <w:r w:rsidRPr="00EC75EE">
        <w:t>6.1</w:t>
      </w:r>
      <w:proofErr w:type="gramEnd"/>
      <w:r w:rsidRPr="00EC75EE">
        <w:t>.</w:t>
      </w:r>
      <w:r w:rsidRPr="00EC75EE">
        <w:tab/>
        <w:t>Zhotovitel je povinen alespoň 3 dny předem vyzvat písemně objednatele  k  převzetí díla.</w:t>
      </w:r>
    </w:p>
    <w:p w:rsidR="004569EA" w:rsidRPr="00EC75EE" w:rsidRDefault="004569EA" w:rsidP="004569EA">
      <w:pPr>
        <w:tabs>
          <w:tab w:val="left" w:pos="284"/>
        </w:tabs>
        <w:spacing w:after="120"/>
        <w:ind w:left="705" w:right="283" w:hanging="705"/>
        <w:jc w:val="both"/>
      </w:pPr>
      <w:proofErr w:type="gramStart"/>
      <w:r w:rsidRPr="00EC75EE">
        <w:t>6.2</w:t>
      </w:r>
      <w:proofErr w:type="gramEnd"/>
      <w:r w:rsidRPr="00EC75EE">
        <w:t>.</w:t>
      </w:r>
      <w:r w:rsidRPr="00EC75EE">
        <w:tab/>
        <w:t>Předání a převzetí díla se uskuteční za společné úča</w:t>
      </w:r>
      <w:r w:rsidR="00AC2DC1">
        <w:t xml:space="preserve">sti </w:t>
      </w:r>
      <w:r w:rsidR="00AC2DC1">
        <w:tab/>
        <w:t xml:space="preserve">objednatele a zhotovitele. </w:t>
      </w:r>
      <w:r w:rsidRPr="00EC75EE">
        <w:t>Ze strany objednatele je nutné zabezpečit přebírajícího technika a obsluhu.</w:t>
      </w:r>
    </w:p>
    <w:p w:rsidR="004569EA" w:rsidRPr="00900D24" w:rsidRDefault="004569EA" w:rsidP="004569EA">
      <w:pPr>
        <w:numPr>
          <w:ilvl w:val="1"/>
          <w:numId w:val="3"/>
        </w:numPr>
        <w:tabs>
          <w:tab w:val="left" w:pos="284"/>
        </w:tabs>
        <w:spacing w:after="120"/>
        <w:ind w:right="283"/>
        <w:jc w:val="both"/>
      </w:pPr>
      <w:r w:rsidRPr="00900D24">
        <w:t>Předání a převzetí vozidla se uskuteční v  místě plnění, tj.:</w:t>
      </w:r>
      <w:r w:rsidR="0096741E" w:rsidRPr="00900D24">
        <w:t xml:space="preserve"> </w:t>
      </w:r>
      <w:r w:rsidR="00900D24" w:rsidRPr="00900D24">
        <w:t>u zhotovitele</w:t>
      </w:r>
    </w:p>
    <w:p w:rsidR="004569EA" w:rsidRPr="00EC75EE" w:rsidRDefault="004569EA" w:rsidP="004569EA">
      <w:pPr>
        <w:tabs>
          <w:tab w:val="left" w:pos="284"/>
        </w:tabs>
        <w:spacing w:after="120"/>
        <w:ind w:left="708" w:right="283"/>
        <w:jc w:val="both"/>
      </w:pPr>
      <w:r w:rsidRPr="00EC75EE">
        <w:t xml:space="preserve">Řádné předání a převzetí, jehož součástí je vytknutí případných vad a nedodělků díla, se zaznamená v zápise o převzetí, který musí být podepsán oprávněnými zástupci obou smluvních stran.   </w:t>
      </w:r>
    </w:p>
    <w:p w:rsidR="004569EA" w:rsidRPr="00EC75EE" w:rsidRDefault="004569EA" w:rsidP="004569EA">
      <w:pPr>
        <w:tabs>
          <w:tab w:val="left" w:pos="284"/>
        </w:tabs>
        <w:spacing w:after="120"/>
        <w:ind w:left="708" w:right="283"/>
        <w:jc w:val="both"/>
      </w:pPr>
    </w:p>
    <w:p w:rsidR="004569EA" w:rsidRPr="00EC75EE" w:rsidRDefault="004569EA" w:rsidP="004569EA">
      <w:pPr>
        <w:pStyle w:val="Nadpis4"/>
        <w:tabs>
          <w:tab w:val="left" w:pos="284"/>
        </w:tabs>
        <w:spacing w:after="120"/>
        <w:jc w:val="both"/>
        <w:rPr>
          <w:rFonts w:ascii="Times New Roman" w:hAnsi="Times New Roman"/>
          <w:bCs w:val="0"/>
          <w:sz w:val="24"/>
          <w:szCs w:val="24"/>
        </w:rPr>
      </w:pPr>
      <w:r w:rsidRPr="00EC75EE">
        <w:rPr>
          <w:rFonts w:ascii="Times New Roman" w:hAnsi="Times New Roman"/>
          <w:sz w:val="24"/>
          <w:szCs w:val="24"/>
        </w:rPr>
        <w:t>7.       Odpovědnost zhotovitele za vady díla a záruka</w:t>
      </w:r>
    </w:p>
    <w:p w:rsidR="004569EA" w:rsidRPr="00EC75EE" w:rsidRDefault="004569EA" w:rsidP="004569EA">
      <w:pPr>
        <w:tabs>
          <w:tab w:val="left" w:pos="284"/>
        </w:tabs>
        <w:spacing w:after="120"/>
        <w:ind w:left="705" w:right="283" w:hanging="705"/>
        <w:jc w:val="both"/>
      </w:pPr>
      <w:proofErr w:type="gramStart"/>
      <w:r w:rsidRPr="00EC75EE">
        <w:t>7.1</w:t>
      </w:r>
      <w:proofErr w:type="gramEnd"/>
      <w:r w:rsidRPr="00EC75EE">
        <w:t>.</w:t>
      </w:r>
      <w:r w:rsidRPr="00EC75EE">
        <w:tab/>
        <w:t>Zhotovitel odpovídá za bezvadnost díla a jeho řádné provedení v souladu s technickou specifikací. Pokud bude mít objednatel v průběhu realizace díla jakékoliv další požadavky, musí být tyto požadavky zhotovitelem odsouhlaseny a promítnuty do zvýšení ceny díla.</w:t>
      </w:r>
    </w:p>
    <w:p w:rsidR="004569EA" w:rsidRPr="00EC75EE" w:rsidRDefault="004569EA" w:rsidP="004569EA">
      <w:pPr>
        <w:tabs>
          <w:tab w:val="left" w:pos="284"/>
        </w:tabs>
        <w:spacing w:after="120"/>
        <w:ind w:left="705" w:right="283" w:hanging="705"/>
        <w:jc w:val="both"/>
      </w:pPr>
      <w:proofErr w:type="gramStart"/>
      <w:r w:rsidRPr="00EC75EE">
        <w:t>7.2</w:t>
      </w:r>
      <w:proofErr w:type="gramEnd"/>
      <w:r w:rsidRPr="00EC75EE">
        <w:t>.</w:t>
      </w:r>
      <w:r w:rsidRPr="00EC75EE">
        <w:tab/>
        <w:t xml:space="preserve">Zhotovitel poskytuje objednateli smluvní záruku za bezvadnost díla v délce </w:t>
      </w:r>
      <w:r w:rsidR="00F058B1">
        <w:rPr>
          <w:b/>
        </w:rPr>
        <w:t xml:space="preserve">12 </w:t>
      </w:r>
      <w:r w:rsidRPr="00EC75EE">
        <w:rPr>
          <w:b/>
          <w:bCs/>
        </w:rPr>
        <w:t>měsíců</w:t>
      </w:r>
      <w:r w:rsidRPr="00EC75EE">
        <w:t xml:space="preserve"> ode dne protokolárního převzetí díla.</w:t>
      </w:r>
    </w:p>
    <w:p w:rsidR="004569EA" w:rsidRPr="00EC75EE" w:rsidRDefault="004569EA" w:rsidP="004569EA">
      <w:pPr>
        <w:tabs>
          <w:tab w:val="left" w:pos="284"/>
        </w:tabs>
        <w:spacing w:after="120"/>
        <w:ind w:left="705" w:right="283" w:hanging="705"/>
        <w:jc w:val="both"/>
      </w:pPr>
      <w:proofErr w:type="gramStart"/>
      <w:r w:rsidRPr="00EC75EE">
        <w:t>7.3</w:t>
      </w:r>
      <w:proofErr w:type="gramEnd"/>
      <w:r w:rsidRPr="00EC75EE">
        <w:t>.</w:t>
      </w:r>
      <w:r w:rsidRPr="00EC75EE">
        <w:tab/>
        <w:t xml:space="preserve">Záruka začíná od data uvedeném na předávacím protokolu. Není-li tento den shodný se dnem fyzického převzetí a zaškolení posádky, začíná záruka od dne převzetí a zaškolení. </w:t>
      </w:r>
    </w:p>
    <w:p w:rsidR="004569EA" w:rsidRPr="00EC75EE" w:rsidRDefault="004569EA" w:rsidP="004569EA">
      <w:pPr>
        <w:tabs>
          <w:tab w:val="left" w:pos="284"/>
        </w:tabs>
        <w:spacing w:after="120"/>
        <w:ind w:left="705" w:right="283" w:hanging="705"/>
        <w:jc w:val="both"/>
      </w:pPr>
      <w:proofErr w:type="gramStart"/>
      <w:r w:rsidRPr="00EC75EE">
        <w:t>7.4</w:t>
      </w:r>
      <w:proofErr w:type="gramEnd"/>
      <w:r w:rsidRPr="00EC75EE">
        <w:t>.</w:t>
      </w:r>
      <w:r w:rsidRPr="00EC75EE">
        <w:tab/>
        <w:t xml:space="preserve">Zhotovitel se zavazuje k zajištění záručních a pozáručních oprav na základě řádné objednávky objednatele. </w:t>
      </w:r>
    </w:p>
    <w:p w:rsidR="004569EA" w:rsidRDefault="004569EA" w:rsidP="004569EA">
      <w:pPr>
        <w:tabs>
          <w:tab w:val="left" w:pos="284"/>
        </w:tabs>
        <w:spacing w:after="120"/>
        <w:ind w:left="705" w:right="283" w:hanging="705"/>
        <w:jc w:val="both"/>
      </w:pPr>
    </w:p>
    <w:p w:rsidR="004F305D" w:rsidRPr="00EC75EE" w:rsidRDefault="004F305D" w:rsidP="004569EA">
      <w:pPr>
        <w:tabs>
          <w:tab w:val="left" w:pos="284"/>
        </w:tabs>
        <w:spacing w:after="120"/>
        <w:ind w:left="705" w:right="283" w:hanging="705"/>
        <w:jc w:val="both"/>
      </w:pPr>
    </w:p>
    <w:p w:rsidR="004569EA" w:rsidRPr="00EC75EE" w:rsidRDefault="004569EA" w:rsidP="004569EA">
      <w:pPr>
        <w:tabs>
          <w:tab w:val="left" w:pos="284"/>
        </w:tabs>
        <w:spacing w:after="120"/>
        <w:jc w:val="both"/>
        <w:rPr>
          <w:b/>
        </w:rPr>
      </w:pPr>
      <w:r w:rsidRPr="00EC75EE">
        <w:rPr>
          <w:b/>
        </w:rPr>
        <w:t>8.       Smluvní pokuty</w:t>
      </w:r>
    </w:p>
    <w:p w:rsidR="004569EA" w:rsidRPr="00EC75EE" w:rsidRDefault="004569EA" w:rsidP="004569EA">
      <w:pPr>
        <w:numPr>
          <w:ilvl w:val="1"/>
          <w:numId w:val="4"/>
        </w:numPr>
        <w:tabs>
          <w:tab w:val="left" w:pos="284"/>
        </w:tabs>
        <w:spacing w:after="120"/>
        <w:ind w:right="283"/>
        <w:jc w:val="both"/>
        <w:rPr>
          <w:color w:val="000000"/>
        </w:rPr>
      </w:pPr>
      <w:r w:rsidRPr="00EC75EE">
        <w:rPr>
          <w:color w:val="000000"/>
        </w:rPr>
        <w:t xml:space="preserve">Při nedodržení termínu zhotovení díla dle bodu 4. poskytne zhotovitel objednateli jako smluvní slevu ve výši 0,05 % z ceny díla za každý den prodlení.     </w:t>
      </w:r>
    </w:p>
    <w:p w:rsidR="004569EA" w:rsidRPr="00EC75EE" w:rsidRDefault="004569EA" w:rsidP="004569EA">
      <w:pPr>
        <w:numPr>
          <w:ilvl w:val="1"/>
          <w:numId w:val="4"/>
        </w:numPr>
        <w:tabs>
          <w:tab w:val="left" w:pos="284"/>
        </w:tabs>
        <w:spacing w:after="120"/>
        <w:ind w:right="283"/>
        <w:jc w:val="both"/>
        <w:rPr>
          <w:bCs/>
          <w:color w:val="000000"/>
        </w:rPr>
      </w:pPr>
      <w:r w:rsidRPr="00EC75EE">
        <w:rPr>
          <w:bCs/>
          <w:color w:val="000000"/>
        </w:rPr>
        <w:t xml:space="preserve">Objednatel je povinen zaplatit zhotoviteli smluvní pokutu za každý den prodlení s platbou dle bodu 3. ve výši 0,05 % z fakturované částky. </w:t>
      </w:r>
    </w:p>
    <w:p w:rsidR="004569EA" w:rsidRDefault="004569EA" w:rsidP="004569EA">
      <w:pPr>
        <w:tabs>
          <w:tab w:val="left" w:pos="284"/>
        </w:tabs>
        <w:spacing w:after="120"/>
        <w:ind w:right="283"/>
        <w:jc w:val="both"/>
        <w:rPr>
          <w:bCs/>
          <w:color w:val="000000"/>
        </w:rPr>
      </w:pPr>
    </w:p>
    <w:p w:rsidR="004F305D" w:rsidRDefault="004F305D" w:rsidP="004569EA">
      <w:pPr>
        <w:tabs>
          <w:tab w:val="left" w:pos="284"/>
        </w:tabs>
        <w:spacing w:after="120"/>
        <w:ind w:right="283"/>
        <w:jc w:val="both"/>
        <w:rPr>
          <w:bCs/>
          <w:color w:val="000000"/>
        </w:rPr>
      </w:pPr>
    </w:p>
    <w:p w:rsidR="004F305D" w:rsidRPr="00EC75EE" w:rsidRDefault="004F305D" w:rsidP="004569EA">
      <w:pPr>
        <w:tabs>
          <w:tab w:val="left" w:pos="284"/>
        </w:tabs>
        <w:spacing w:after="120"/>
        <w:ind w:right="283"/>
        <w:jc w:val="both"/>
        <w:rPr>
          <w:bCs/>
          <w:color w:val="000000"/>
        </w:rPr>
      </w:pPr>
    </w:p>
    <w:p w:rsidR="004569EA" w:rsidRPr="00EC75EE" w:rsidRDefault="004569EA" w:rsidP="004569EA">
      <w:pPr>
        <w:tabs>
          <w:tab w:val="left" w:pos="284"/>
        </w:tabs>
        <w:spacing w:after="120"/>
        <w:jc w:val="both"/>
        <w:rPr>
          <w:b/>
        </w:rPr>
      </w:pPr>
      <w:r w:rsidRPr="00EC75EE">
        <w:rPr>
          <w:b/>
        </w:rPr>
        <w:t>9.     Ostatní ujednání</w:t>
      </w:r>
    </w:p>
    <w:p w:rsidR="00A7674F" w:rsidRDefault="004569EA" w:rsidP="00A7674F">
      <w:pPr>
        <w:tabs>
          <w:tab w:val="left" w:pos="284"/>
        </w:tabs>
        <w:spacing w:after="120"/>
        <w:ind w:left="705" w:right="283" w:hanging="705"/>
        <w:jc w:val="both"/>
      </w:pPr>
      <w:proofErr w:type="gramStart"/>
      <w:r w:rsidRPr="00EC75EE">
        <w:t>9.1</w:t>
      </w:r>
      <w:proofErr w:type="gramEnd"/>
      <w:r w:rsidRPr="00EC75EE">
        <w:t>.</w:t>
      </w:r>
      <w:r w:rsidRPr="00EC75EE">
        <w:tab/>
        <w:t>Obsah této smlouvy je možné změnit pouze písemným dodatkem, odsouhlaseným  oběma smluvními stranami.</w:t>
      </w:r>
    </w:p>
    <w:p w:rsidR="00A711DE" w:rsidRPr="002A6FCC" w:rsidRDefault="00A711DE" w:rsidP="00A711DE">
      <w:pPr>
        <w:tabs>
          <w:tab w:val="left" w:pos="284"/>
        </w:tabs>
        <w:spacing w:after="120"/>
        <w:ind w:left="705" w:right="283" w:hanging="705"/>
        <w:jc w:val="both"/>
      </w:pPr>
      <w:proofErr w:type="gramStart"/>
      <w:r>
        <w:t>9.2</w:t>
      </w:r>
      <w:proofErr w:type="gramEnd"/>
      <w:r>
        <w:t>.</w:t>
      </w:r>
      <w:r>
        <w:tab/>
      </w:r>
      <w:r w:rsidR="00F058B1">
        <w:t xml:space="preserve">Tato smlouva nabývá platnosti okamžikem jejího podpisu oběma smluvními stranami. </w:t>
      </w:r>
      <w:r w:rsidR="002A6FCC" w:rsidRPr="002A6FCC">
        <w:t xml:space="preserve">Účinnosti smlouva nabývá dnem jejího uveřejnění v registru smluv ve smyslu </w:t>
      </w:r>
      <w:proofErr w:type="spellStart"/>
      <w:r w:rsidR="002A6FCC" w:rsidRPr="002A6FCC">
        <w:t>ust</w:t>
      </w:r>
      <w:proofErr w:type="spellEnd"/>
      <w:r w:rsidR="002A6FCC" w:rsidRPr="002A6FCC">
        <w:t>. § 6 odst. 1 zák. č. 340/2015 Sb., o zvláštních podmínkách účinnosti některých smluv, uveřejňování těchto smluv a o registru smluv (zákon o registru smluv).</w:t>
      </w:r>
    </w:p>
    <w:p w:rsidR="004569EA" w:rsidRPr="00EC75EE" w:rsidRDefault="00A711DE" w:rsidP="004569EA">
      <w:pPr>
        <w:tabs>
          <w:tab w:val="left" w:pos="284"/>
        </w:tabs>
        <w:spacing w:after="120"/>
        <w:ind w:left="705" w:right="283" w:hanging="705"/>
        <w:jc w:val="both"/>
      </w:pPr>
      <w:proofErr w:type="gramStart"/>
      <w:r>
        <w:lastRenderedPageBreak/>
        <w:t>9.3</w:t>
      </w:r>
      <w:proofErr w:type="gramEnd"/>
      <w:r w:rsidR="00A7674F">
        <w:t>.</w:t>
      </w:r>
      <w:r w:rsidR="00A7674F">
        <w:tab/>
      </w:r>
      <w:r w:rsidR="004569EA" w:rsidRPr="00EC75EE">
        <w:t>V otázkách, které nejsou touto smlouvou výslovně upraveny, se řídí právní vztahy smluvních stran ustanoveními občanského zákoníku a dalšími obecně závaznými  právními předpisy České republiky v platném znění.</w:t>
      </w:r>
    </w:p>
    <w:p w:rsidR="004569EA" w:rsidRPr="00EC75EE" w:rsidRDefault="00A711DE" w:rsidP="004569EA">
      <w:pPr>
        <w:spacing w:after="120"/>
        <w:ind w:left="705" w:hanging="705"/>
        <w:jc w:val="both"/>
      </w:pPr>
      <w:proofErr w:type="gramStart"/>
      <w:r>
        <w:t>9.4</w:t>
      </w:r>
      <w:proofErr w:type="gramEnd"/>
      <w:r w:rsidR="004569EA" w:rsidRPr="00EC75EE">
        <w:t>.</w:t>
      </w:r>
      <w:r w:rsidR="004569EA" w:rsidRPr="00EC75EE">
        <w:tab/>
        <w:t>Smlouva se vyhotovuje ve dvou výtiscích, z nichž objednatel i zhotovitel obdrží  1 výtisk. Každý z výtisku má platnost originálu.</w:t>
      </w:r>
    </w:p>
    <w:p w:rsidR="004569EA" w:rsidRPr="00EC75EE" w:rsidRDefault="00A711DE" w:rsidP="004569EA">
      <w:pPr>
        <w:tabs>
          <w:tab w:val="left" w:pos="284"/>
        </w:tabs>
        <w:spacing w:after="120"/>
        <w:ind w:left="705" w:right="283" w:hanging="705"/>
        <w:jc w:val="both"/>
      </w:pPr>
      <w:proofErr w:type="gramStart"/>
      <w:r>
        <w:t>9.5</w:t>
      </w:r>
      <w:proofErr w:type="gramEnd"/>
      <w:r w:rsidR="004569EA" w:rsidRPr="00EC75EE">
        <w:t>.</w:t>
      </w:r>
      <w:r w:rsidR="004569EA" w:rsidRPr="00EC75EE">
        <w:tab/>
        <w:t xml:space="preserve">Smlouva nabývá platnosti a účinnosti současným podpisem oprávněných  zástupců  obou smluvních stran. </w:t>
      </w:r>
    </w:p>
    <w:p w:rsidR="004569EA" w:rsidRPr="00EC75EE" w:rsidRDefault="004569EA" w:rsidP="004569EA">
      <w:pPr>
        <w:tabs>
          <w:tab w:val="left" w:pos="284"/>
        </w:tabs>
        <w:ind w:left="284" w:right="283"/>
      </w:pPr>
    </w:p>
    <w:p w:rsidR="004569EA" w:rsidRPr="00EC75EE" w:rsidRDefault="004569EA" w:rsidP="004569EA">
      <w:pPr>
        <w:tabs>
          <w:tab w:val="left" w:pos="284"/>
        </w:tabs>
        <w:ind w:right="283"/>
      </w:pPr>
    </w:p>
    <w:p w:rsidR="004569EA" w:rsidRDefault="004569EA" w:rsidP="004569EA">
      <w:pPr>
        <w:tabs>
          <w:tab w:val="left" w:pos="284"/>
        </w:tabs>
      </w:pPr>
    </w:p>
    <w:p w:rsidR="004569EA" w:rsidRDefault="004569EA" w:rsidP="004569EA">
      <w:pPr>
        <w:tabs>
          <w:tab w:val="left" w:pos="284"/>
        </w:tabs>
      </w:pPr>
    </w:p>
    <w:p w:rsidR="004569EA" w:rsidRDefault="004569EA" w:rsidP="004569EA">
      <w:pPr>
        <w:tabs>
          <w:tab w:val="left" w:pos="284"/>
        </w:tabs>
      </w:pPr>
    </w:p>
    <w:p w:rsidR="004569EA" w:rsidRDefault="004569EA" w:rsidP="004569EA">
      <w:pPr>
        <w:tabs>
          <w:tab w:val="left" w:pos="284"/>
        </w:tabs>
      </w:pPr>
    </w:p>
    <w:p w:rsidR="004569EA" w:rsidRPr="00EC75EE" w:rsidRDefault="004569EA" w:rsidP="004569EA">
      <w:pPr>
        <w:tabs>
          <w:tab w:val="left" w:pos="284"/>
        </w:tabs>
      </w:pPr>
    </w:p>
    <w:p w:rsidR="004569EA" w:rsidRPr="00EC75EE" w:rsidRDefault="004569EA" w:rsidP="004569EA">
      <w:pPr>
        <w:pStyle w:val="Normlnweb"/>
        <w:ind w:right="-108"/>
      </w:pPr>
      <w:r w:rsidRPr="00EC75EE">
        <w:t>V </w:t>
      </w:r>
      <w:r w:rsidR="00DD2147">
        <w:t xml:space="preserve"> </w:t>
      </w:r>
      <w:r w:rsidR="00145F71">
        <w:t xml:space="preserve">      </w:t>
      </w:r>
      <w:proofErr w:type="gramStart"/>
      <w:r w:rsidR="00DD2147">
        <w:t>dne</w:t>
      </w:r>
      <w:proofErr w:type="gramEnd"/>
      <w:r w:rsidR="00DD2147">
        <w:t>:</w:t>
      </w: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  <w:r w:rsidRPr="00EC75EE">
        <w:t xml:space="preserve">Za </w:t>
      </w:r>
      <w:r w:rsidR="00DD2147">
        <w:t xml:space="preserve"> </w:t>
      </w:r>
      <w:proofErr w:type="spellStart"/>
      <w:r w:rsidR="002A6FCC">
        <w:t>Mingau</w:t>
      </w:r>
      <w:proofErr w:type="spellEnd"/>
      <w:r w:rsidR="002A6FCC">
        <w:t>, s.r.o.</w:t>
      </w: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  <w:r w:rsidRPr="00EC75EE">
        <w:t>………………………………………..</w:t>
      </w:r>
    </w:p>
    <w:p w:rsidR="004569EA" w:rsidRPr="00EC75EE" w:rsidRDefault="002A6FCC" w:rsidP="004569EA">
      <w:pPr>
        <w:pStyle w:val="Normlnweb"/>
        <w:ind w:right="-108"/>
      </w:pPr>
      <w:r>
        <w:t xml:space="preserve">Karel </w:t>
      </w:r>
      <w:proofErr w:type="spellStart"/>
      <w:r>
        <w:t>Peřan</w:t>
      </w:r>
      <w:proofErr w:type="spellEnd"/>
      <w:r>
        <w:t xml:space="preserve">, </w:t>
      </w:r>
      <w:r w:rsidR="004569EA" w:rsidRPr="00EC75EE">
        <w:t>jednatel společnosti</w:t>
      </w: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  <w:r w:rsidRPr="00EC75EE">
        <w:t>V </w:t>
      </w:r>
      <w:proofErr w:type="spellStart"/>
      <w:r w:rsidRPr="00EC75EE">
        <w:t>Otovicích</w:t>
      </w:r>
      <w:proofErr w:type="spellEnd"/>
      <w:r w:rsidRPr="00EC75EE">
        <w:t xml:space="preserve"> </w:t>
      </w:r>
      <w:r>
        <w:t>dne</w:t>
      </w: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tabs>
          <w:tab w:val="left" w:pos="2880"/>
        </w:tabs>
        <w:ind w:right="-108"/>
      </w:pPr>
      <w:r w:rsidRPr="00EC75EE">
        <w:t xml:space="preserve">Za </w:t>
      </w:r>
      <w:proofErr w:type="gramStart"/>
      <w:r w:rsidRPr="00EC75EE">
        <w:t>Údržba</w:t>
      </w:r>
      <w:proofErr w:type="gramEnd"/>
      <w:r w:rsidRPr="00EC75EE">
        <w:t xml:space="preserve"> silnic Karlovarského kraje, a.s.</w:t>
      </w:r>
    </w:p>
    <w:p w:rsidR="004569EA" w:rsidRPr="00EC75EE" w:rsidRDefault="004569EA" w:rsidP="004569EA">
      <w:pPr>
        <w:pStyle w:val="Normlnweb"/>
        <w:tabs>
          <w:tab w:val="left" w:pos="2880"/>
        </w:tabs>
        <w:ind w:right="-108"/>
        <w:rPr>
          <w:bCs/>
          <w:color w:val="000000"/>
        </w:rPr>
      </w:pPr>
    </w:p>
    <w:p w:rsidR="004569EA" w:rsidRPr="00EC75EE" w:rsidRDefault="004569EA" w:rsidP="004569EA">
      <w:pPr>
        <w:pStyle w:val="Normlnweb"/>
        <w:tabs>
          <w:tab w:val="left" w:pos="2880"/>
        </w:tabs>
        <w:ind w:right="-108"/>
        <w:rPr>
          <w:bCs/>
          <w:color w:val="000000"/>
        </w:rPr>
      </w:pPr>
      <w:bookmarkStart w:id="0" w:name="_GoBack"/>
      <w:bookmarkEnd w:id="0"/>
    </w:p>
    <w:p w:rsidR="004569EA" w:rsidRPr="00EC75EE" w:rsidRDefault="004569EA" w:rsidP="004569EA">
      <w:pPr>
        <w:pStyle w:val="Normlnweb"/>
        <w:tabs>
          <w:tab w:val="left" w:pos="2880"/>
        </w:tabs>
        <w:ind w:right="-108"/>
        <w:rPr>
          <w:bCs/>
          <w:color w:val="000000"/>
        </w:rPr>
      </w:pPr>
    </w:p>
    <w:p w:rsidR="004569EA" w:rsidRPr="00EC75EE" w:rsidRDefault="004569EA" w:rsidP="004569EA">
      <w:pPr>
        <w:pStyle w:val="Normlnweb"/>
        <w:tabs>
          <w:tab w:val="left" w:pos="2880"/>
        </w:tabs>
        <w:ind w:right="-108"/>
        <w:rPr>
          <w:bCs/>
          <w:color w:val="000000"/>
        </w:rPr>
      </w:pPr>
    </w:p>
    <w:p w:rsidR="004569EA" w:rsidRPr="00EC75EE" w:rsidRDefault="004569EA" w:rsidP="004569EA">
      <w:pPr>
        <w:tabs>
          <w:tab w:val="left" w:pos="2127"/>
          <w:tab w:val="left" w:pos="2880"/>
        </w:tabs>
        <w:ind w:right="-108"/>
      </w:pPr>
      <w:r>
        <w:rPr>
          <w:bCs/>
          <w:color w:val="000000"/>
        </w:rPr>
        <w:t>……………………………</w:t>
      </w:r>
      <w:r w:rsidRPr="00EC75EE"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</w:t>
      </w:r>
      <w:r w:rsidRPr="00EC75EE">
        <w:rPr>
          <w:bCs/>
          <w:color w:val="000000"/>
        </w:rPr>
        <w:t>……………</w:t>
      </w:r>
      <w:r>
        <w:rPr>
          <w:bCs/>
          <w:color w:val="000000"/>
        </w:rPr>
        <w:t>………………..</w:t>
      </w:r>
    </w:p>
    <w:p w:rsidR="004569EA" w:rsidRPr="00EC75EE" w:rsidRDefault="004569EA" w:rsidP="004569EA">
      <w:pPr>
        <w:pStyle w:val="Normlnweb"/>
        <w:ind w:right="-108"/>
      </w:pPr>
      <w:r>
        <w:t>Ing. Jaroslav Fiala, CSc.</w:t>
      </w:r>
      <w:r>
        <w:tab/>
      </w:r>
      <w:r>
        <w:tab/>
      </w:r>
      <w:r>
        <w:tab/>
      </w:r>
      <w:r>
        <w:tab/>
        <w:t xml:space="preserve">           Michal Riško</w:t>
      </w:r>
    </w:p>
    <w:p w:rsidR="004569EA" w:rsidRPr="00EC75EE" w:rsidRDefault="004569EA" w:rsidP="004569EA">
      <w:pPr>
        <w:pStyle w:val="Normlnweb"/>
        <w:ind w:right="-108"/>
      </w:pPr>
      <w:r w:rsidRPr="00EC75EE">
        <w:t>předseda představenstva</w:t>
      </w:r>
      <w:r w:rsidRPr="00EC75EE">
        <w:tab/>
      </w:r>
      <w:r w:rsidRPr="00EC75EE">
        <w:tab/>
      </w:r>
      <w:r w:rsidRPr="00EC75EE">
        <w:tab/>
      </w:r>
      <w:r w:rsidRPr="00EC75EE">
        <w:tab/>
      </w:r>
      <w:r>
        <w:t>místopředseda</w:t>
      </w:r>
      <w:r w:rsidRPr="00EC75EE">
        <w:t xml:space="preserve"> představenstva</w:t>
      </w:r>
    </w:p>
    <w:p w:rsidR="004569EA" w:rsidRPr="00EC75EE" w:rsidRDefault="004569EA" w:rsidP="004569EA"/>
    <w:p w:rsidR="004569EA" w:rsidRPr="00EC75EE" w:rsidRDefault="004569EA" w:rsidP="004569EA"/>
    <w:p w:rsidR="004569EA" w:rsidRPr="00EC75EE" w:rsidRDefault="004569EA" w:rsidP="004569EA"/>
    <w:p w:rsidR="004569EA" w:rsidRPr="00EC75EE" w:rsidRDefault="004569EA" w:rsidP="004569EA">
      <w:pPr>
        <w:tabs>
          <w:tab w:val="left" w:pos="2127"/>
          <w:tab w:val="left" w:pos="2880"/>
        </w:tabs>
        <w:ind w:right="-108"/>
      </w:pPr>
      <w:r w:rsidRPr="00EC75EE">
        <w:rPr>
          <w:bCs/>
          <w:color w:val="000000"/>
        </w:rPr>
        <w:tab/>
      </w:r>
    </w:p>
    <w:p w:rsidR="004569EA" w:rsidRPr="00EC75EE" w:rsidRDefault="004569EA" w:rsidP="004569EA"/>
    <w:p w:rsidR="004569EA" w:rsidRPr="00EC75EE" w:rsidRDefault="004569EA" w:rsidP="004569EA"/>
    <w:p w:rsidR="004569EA" w:rsidRPr="00EC75EE" w:rsidRDefault="004569EA" w:rsidP="004569EA"/>
    <w:p w:rsidR="00183415" w:rsidRDefault="00183415" w:rsidP="00183415"/>
    <w:p w:rsidR="00EB4DC0" w:rsidRDefault="00183415">
      <w:r>
        <w:t>Příloha č. 1 (</w:t>
      </w:r>
      <w:r w:rsidR="002A6FCC">
        <w:t>cenová nabídka)</w:t>
      </w:r>
    </w:p>
    <w:p w:rsidR="002A6FCC" w:rsidRDefault="002A6FCC"/>
    <w:p w:rsidR="002A6FCC" w:rsidRDefault="002A6FCC"/>
    <w:p w:rsidR="002A6FCC" w:rsidRDefault="002A6FCC"/>
    <w:p w:rsidR="002A6FCC" w:rsidRDefault="002A6FCC"/>
    <w:p w:rsidR="002A6FCC" w:rsidRDefault="002A6FCC"/>
    <w:p w:rsidR="002A6FCC" w:rsidRDefault="002A6FCC"/>
    <w:p w:rsidR="002A6FCC" w:rsidRDefault="002A6FCC"/>
    <w:p w:rsidR="002A6FCC" w:rsidRDefault="002A6FCC"/>
    <w:p w:rsidR="002A6FCC" w:rsidRDefault="002A6FCC"/>
    <w:p w:rsidR="002A6FCC" w:rsidRDefault="002A6FCC"/>
    <w:p w:rsidR="002A6FCC" w:rsidRDefault="002A6FCC"/>
    <w:p w:rsidR="002A6FCC" w:rsidRPr="002A6FCC" w:rsidRDefault="002A6FCC" w:rsidP="002A6FCC"/>
    <w:p w:rsidR="002A6FCC" w:rsidRPr="002A6FCC" w:rsidRDefault="002A6FCC" w:rsidP="002A6FCC"/>
    <w:p w:rsidR="002A6FCC" w:rsidRPr="002A6FCC" w:rsidRDefault="002A6FCC" w:rsidP="002A6FCC"/>
    <w:p w:rsidR="002A6FCC" w:rsidRPr="002A6FCC" w:rsidRDefault="002A6FCC" w:rsidP="002A6FCC"/>
    <w:p w:rsidR="002A6FCC" w:rsidRPr="002A6FCC" w:rsidRDefault="002A6FCC" w:rsidP="002A6FCC"/>
    <w:p w:rsidR="002A6FCC" w:rsidRPr="002A6FCC" w:rsidRDefault="002A6FCC" w:rsidP="002A6FCC"/>
    <w:p w:rsidR="002A6FCC" w:rsidRPr="002A6FCC" w:rsidRDefault="002A6FCC" w:rsidP="002A6FCC"/>
    <w:p w:rsidR="002A6FCC" w:rsidRPr="002A6FCC" w:rsidRDefault="002A6FCC" w:rsidP="002A6FCC"/>
    <w:p w:rsidR="002A6FCC" w:rsidRPr="002A6FCC" w:rsidRDefault="002A6FCC" w:rsidP="002A6FCC"/>
    <w:p w:rsidR="002A6FCC" w:rsidRPr="002A6FCC" w:rsidRDefault="002A6FCC" w:rsidP="002A6FCC"/>
    <w:p w:rsidR="002A6FCC" w:rsidRPr="002A6FCC" w:rsidRDefault="002A6FCC" w:rsidP="002A6FCC"/>
    <w:p w:rsidR="002A6FCC" w:rsidRPr="002A6FCC" w:rsidRDefault="002A6FCC" w:rsidP="002A6FCC"/>
    <w:p w:rsidR="002A6FCC" w:rsidRPr="002A6FCC" w:rsidRDefault="002A6FCC" w:rsidP="002A6FCC"/>
    <w:p w:rsidR="002A6FCC" w:rsidRPr="002A6FCC" w:rsidRDefault="002A6FCC" w:rsidP="002A6FCC"/>
    <w:p w:rsidR="002A6FCC" w:rsidRPr="002A6FCC" w:rsidRDefault="002A6FCC" w:rsidP="002A6FCC"/>
    <w:p w:rsidR="002A6FCC" w:rsidRPr="002A6FCC" w:rsidRDefault="002A6FCC" w:rsidP="002A6FCC"/>
    <w:p w:rsidR="002A6FCC" w:rsidRPr="002A6FCC" w:rsidRDefault="002A6FCC" w:rsidP="002A6FCC"/>
    <w:p w:rsidR="002A6FCC" w:rsidRPr="002A6FCC" w:rsidRDefault="002A6FCC" w:rsidP="002A6FCC"/>
    <w:p w:rsidR="002A6FCC" w:rsidRPr="002A6FCC" w:rsidRDefault="002A6FCC" w:rsidP="002A6FCC"/>
    <w:p w:rsidR="002A6FCC" w:rsidRPr="002A6FCC" w:rsidRDefault="002A6FCC" w:rsidP="002A6FCC"/>
    <w:p w:rsidR="002A6FCC" w:rsidRPr="002A6FCC" w:rsidRDefault="002A6FCC" w:rsidP="002A6FCC"/>
    <w:p w:rsidR="002A6FCC" w:rsidRPr="002A6FCC" w:rsidRDefault="002A6FCC" w:rsidP="002A6FCC"/>
    <w:p w:rsidR="002A6FCC" w:rsidRDefault="002A6FCC" w:rsidP="002A6FCC"/>
    <w:p w:rsidR="002A6FCC" w:rsidRPr="002A6FCC" w:rsidRDefault="002A6FCC" w:rsidP="002A6FCC"/>
    <w:p w:rsidR="002A6FCC" w:rsidRDefault="002A6FCC" w:rsidP="002A6FCC"/>
    <w:p w:rsidR="002A6FCC" w:rsidRDefault="002A6FCC" w:rsidP="002A6FCC"/>
    <w:p w:rsidR="002A6FCC" w:rsidRDefault="002A6FCC" w:rsidP="002A6FCC"/>
    <w:p w:rsidR="002A6FCC" w:rsidRDefault="002A6FCC" w:rsidP="002A6FCC"/>
    <w:p w:rsidR="002A6FCC" w:rsidRDefault="002A6FCC" w:rsidP="002A6FCC"/>
    <w:p w:rsidR="002A6FCC" w:rsidRDefault="002A6FCC" w:rsidP="002A6FCC"/>
    <w:p w:rsidR="002A6FCC" w:rsidRDefault="002A6FCC" w:rsidP="002A6FCC"/>
    <w:p w:rsidR="002A6FCC" w:rsidRDefault="002A6FCC" w:rsidP="002A6FCC"/>
    <w:p w:rsidR="002A6FCC" w:rsidRDefault="002A6FCC" w:rsidP="002A6FCC"/>
    <w:p w:rsidR="002A6FCC" w:rsidRDefault="002A6FCC" w:rsidP="002A6FCC"/>
    <w:p w:rsidR="002A6FCC" w:rsidRDefault="002A6FCC" w:rsidP="002A6FCC"/>
    <w:p w:rsidR="002A6FCC" w:rsidRDefault="002A6FCC" w:rsidP="002A6FCC"/>
    <w:p w:rsidR="002A6FCC" w:rsidRDefault="002A6FCC" w:rsidP="002A6FCC"/>
    <w:p w:rsidR="002A6FCC" w:rsidRPr="003E5D65" w:rsidRDefault="002A6FCC" w:rsidP="002A6FCC">
      <w:pPr>
        <w:rPr>
          <w:rFonts w:eastAsia="Arial Unicode MS"/>
          <w:i/>
          <w:sz w:val="22"/>
          <w:szCs w:val="22"/>
        </w:rPr>
      </w:pPr>
    </w:p>
    <w:p w:rsidR="004C03CE" w:rsidRPr="004C03CE" w:rsidRDefault="004C03CE" w:rsidP="004C03CE">
      <w:pPr>
        <w:rPr>
          <w:rFonts w:eastAsia="Arial Unicode MS"/>
        </w:rPr>
      </w:pPr>
      <w:r w:rsidRPr="004C03CE">
        <w:rPr>
          <w:rFonts w:eastAsia="Arial Unicode MS"/>
        </w:rPr>
        <w:t>Příloha č. 2</w:t>
      </w:r>
    </w:p>
    <w:p w:rsidR="004C03CE" w:rsidRDefault="004C03CE" w:rsidP="002A6FCC">
      <w:pPr>
        <w:jc w:val="center"/>
        <w:rPr>
          <w:rFonts w:eastAsia="Arial Unicode MS"/>
          <w:b/>
          <w:sz w:val="28"/>
          <w:szCs w:val="28"/>
        </w:rPr>
      </w:pPr>
    </w:p>
    <w:p w:rsidR="002A6FCC" w:rsidRDefault="002A6FCC" w:rsidP="002A6FCC">
      <w:pPr>
        <w:jc w:val="center"/>
        <w:rPr>
          <w:rFonts w:eastAsia="Arial Unicode MS"/>
          <w:sz w:val="22"/>
          <w:szCs w:val="22"/>
        </w:rPr>
      </w:pPr>
      <w:r w:rsidRPr="003E5D65">
        <w:rPr>
          <w:rFonts w:eastAsia="Arial Unicode MS"/>
          <w:b/>
          <w:sz w:val="28"/>
          <w:szCs w:val="28"/>
        </w:rPr>
        <w:t>Doplňující kontaktní údaje</w:t>
      </w:r>
    </w:p>
    <w:p w:rsidR="002A6FCC" w:rsidRPr="003E5D65" w:rsidRDefault="002A6FCC" w:rsidP="002A6FCC">
      <w:pPr>
        <w:jc w:val="center"/>
        <w:rPr>
          <w:rFonts w:eastAsia="Arial Unicode MS"/>
          <w:sz w:val="22"/>
          <w:szCs w:val="22"/>
        </w:rPr>
      </w:pPr>
      <w:r w:rsidRPr="003E5D65">
        <w:rPr>
          <w:rFonts w:eastAsia="Arial Unicode MS"/>
          <w:sz w:val="22"/>
          <w:szCs w:val="22"/>
        </w:rPr>
        <w:t>(údaje</w:t>
      </w:r>
      <w:r>
        <w:rPr>
          <w:rFonts w:eastAsia="Arial Unicode MS"/>
          <w:sz w:val="22"/>
          <w:szCs w:val="22"/>
        </w:rPr>
        <w:t>, které se v</w:t>
      </w:r>
      <w:r w:rsidRPr="003E5D65" w:rsidDel="003077D2">
        <w:rPr>
          <w:rFonts w:eastAsia="Arial Unicode MS"/>
          <w:sz w:val="22"/>
          <w:szCs w:val="22"/>
        </w:rPr>
        <w:t xml:space="preserve"> </w:t>
      </w:r>
      <w:r w:rsidRPr="003E5D65">
        <w:rPr>
          <w:rFonts w:eastAsia="Arial Unicode MS"/>
          <w:sz w:val="22"/>
          <w:szCs w:val="22"/>
        </w:rPr>
        <w:t xml:space="preserve">Registru smluv </w:t>
      </w:r>
      <w:r>
        <w:rPr>
          <w:rFonts w:eastAsia="Arial Unicode MS"/>
          <w:sz w:val="22"/>
          <w:szCs w:val="22"/>
        </w:rPr>
        <w:t>neuveřejňují</w:t>
      </w:r>
      <w:r w:rsidRPr="003E5D65">
        <w:rPr>
          <w:rFonts w:eastAsia="Arial Unicode MS"/>
          <w:sz w:val="22"/>
          <w:szCs w:val="22"/>
        </w:rPr>
        <w:t>)</w:t>
      </w:r>
    </w:p>
    <w:p w:rsidR="002A6FCC" w:rsidRDefault="002A6FCC" w:rsidP="002A6FCC">
      <w:pPr>
        <w:ind w:left="426" w:hanging="426"/>
        <w:rPr>
          <w:rFonts w:eastAsia="Arial Unicode MS"/>
          <w:sz w:val="22"/>
          <w:szCs w:val="22"/>
        </w:rPr>
      </w:pPr>
    </w:p>
    <w:p w:rsidR="002A6FCC" w:rsidRPr="00FC362D" w:rsidRDefault="002A6FCC" w:rsidP="002A6FCC">
      <w:pPr>
        <w:ind w:left="426" w:hanging="426"/>
        <w:rPr>
          <w:rFonts w:eastAsia="Arial Unicode MS"/>
          <w:sz w:val="22"/>
          <w:szCs w:val="22"/>
        </w:rPr>
      </w:pPr>
    </w:p>
    <w:p w:rsidR="002A6FCC" w:rsidRPr="00B517DE" w:rsidRDefault="002A6FCC" w:rsidP="002A6FCC">
      <w:pPr>
        <w:ind w:left="426" w:hanging="426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Zhotovitel</w:t>
      </w:r>
      <w:r w:rsidRPr="003E5D65">
        <w:rPr>
          <w:rFonts w:eastAsia="Arial Unicode MS"/>
          <w:b/>
          <w:sz w:val="22"/>
          <w:szCs w:val="22"/>
        </w:rPr>
        <w:t>:</w:t>
      </w:r>
    </w:p>
    <w:p w:rsidR="002A6FCC" w:rsidRPr="00FC362D" w:rsidRDefault="002A6FCC" w:rsidP="002A6FCC">
      <w:pPr>
        <w:spacing w:line="360" w:lineRule="auto"/>
        <w:ind w:left="426"/>
        <w:rPr>
          <w:rFonts w:eastAsia="Arial Unicode MS"/>
          <w:sz w:val="22"/>
          <w:szCs w:val="22"/>
        </w:rPr>
      </w:pPr>
      <w:r w:rsidRPr="00FC362D">
        <w:rPr>
          <w:rFonts w:eastAsia="Arial Unicode MS"/>
          <w:sz w:val="22"/>
          <w:szCs w:val="22"/>
        </w:rPr>
        <w:lastRenderedPageBreak/>
        <w:t>Bankovní spojení:</w:t>
      </w:r>
    </w:p>
    <w:p w:rsidR="002A6FCC" w:rsidRPr="003E5D65" w:rsidRDefault="002A6FCC" w:rsidP="002A6FCC">
      <w:pPr>
        <w:pStyle w:val="Odstavecseseznamem"/>
        <w:numPr>
          <w:ilvl w:val="0"/>
          <w:numId w:val="7"/>
        </w:numPr>
        <w:spacing w:line="360" w:lineRule="auto"/>
        <w:rPr>
          <w:rFonts w:eastAsia="Arial Unicode MS"/>
          <w:sz w:val="22"/>
          <w:szCs w:val="22"/>
        </w:rPr>
      </w:pPr>
      <w:r w:rsidRPr="003E5D65">
        <w:rPr>
          <w:rFonts w:eastAsia="Arial Unicode MS"/>
          <w:sz w:val="22"/>
          <w:szCs w:val="22"/>
        </w:rPr>
        <w:t>č. bankovního účtu:</w:t>
      </w:r>
      <w:r w:rsidRPr="003E5D65">
        <w:rPr>
          <w:rFonts w:eastAsia="Arial Unicode MS"/>
          <w:sz w:val="22"/>
          <w:szCs w:val="22"/>
        </w:rPr>
        <w:tab/>
      </w:r>
    </w:p>
    <w:p w:rsidR="002A6FCC" w:rsidRPr="00FC362D" w:rsidRDefault="002A6FCC" w:rsidP="002A6FCC">
      <w:pPr>
        <w:spacing w:line="360" w:lineRule="auto"/>
        <w:ind w:left="426"/>
        <w:rPr>
          <w:rFonts w:eastAsia="Arial Unicode MS"/>
          <w:sz w:val="22"/>
          <w:szCs w:val="22"/>
        </w:rPr>
      </w:pPr>
      <w:r w:rsidRPr="003E5D65">
        <w:rPr>
          <w:rFonts w:eastAsia="Arial Unicode MS"/>
          <w:sz w:val="22"/>
          <w:szCs w:val="22"/>
        </w:rPr>
        <w:t>Kontaktní osoba ve věcech plnění smlouvy:</w:t>
      </w:r>
    </w:p>
    <w:p w:rsidR="002A6FCC" w:rsidRPr="003E5D65" w:rsidRDefault="002A6FCC" w:rsidP="002A6FCC">
      <w:pPr>
        <w:pStyle w:val="Odstavecseseznamem"/>
        <w:numPr>
          <w:ilvl w:val="0"/>
          <w:numId w:val="6"/>
        </w:numPr>
        <w:spacing w:line="360" w:lineRule="auto"/>
        <w:rPr>
          <w:rFonts w:eastAsia="Arial Unicode MS"/>
          <w:sz w:val="22"/>
          <w:szCs w:val="22"/>
        </w:rPr>
      </w:pPr>
      <w:r w:rsidRPr="003E5D65">
        <w:rPr>
          <w:rFonts w:eastAsia="Arial Unicode MS"/>
          <w:sz w:val="22"/>
          <w:szCs w:val="22"/>
        </w:rPr>
        <w:t>jméno a příjmení</w:t>
      </w:r>
      <w:r>
        <w:rPr>
          <w:rFonts w:eastAsia="Arial Unicode MS"/>
          <w:sz w:val="22"/>
          <w:szCs w:val="22"/>
        </w:rPr>
        <w:t>, funkce</w:t>
      </w:r>
      <w:r w:rsidRPr="003E5D65">
        <w:rPr>
          <w:rFonts w:eastAsia="Arial Unicode MS"/>
          <w:sz w:val="22"/>
          <w:szCs w:val="22"/>
        </w:rPr>
        <w:t>:</w:t>
      </w:r>
    </w:p>
    <w:p w:rsidR="002A6FCC" w:rsidRPr="003E5D65" w:rsidRDefault="002A6FCC" w:rsidP="002A6FCC">
      <w:pPr>
        <w:pStyle w:val="Odstavecseseznamem"/>
        <w:numPr>
          <w:ilvl w:val="0"/>
          <w:numId w:val="6"/>
        </w:numPr>
        <w:spacing w:line="360" w:lineRule="auto"/>
        <w:rPr>
          <w:rFonts w:eastAsia="Arial Unicode MS"/>
          <w:sz w:val="22"/>
          <w:szCs w:val="22"/>
        </w:rPr>
      </w:pPr>
      <w:r w:rsidRPr="003E5D65">
        <w:rPr>
          <w:rFonts w:eastAsia="Arial Unicode MS"/>
          <w:sz w:val="22"/>
          <w:szCs w:val="22"/>
        </w:rPr>
        <w:t>telefon:</w:t>
      </w:r>
    </w:p>
    <w:p w:rsidR="002A6FCC" w:rsidRPr="003E5D65" w:rsidRDefault="002A6FCC" w:rsidP="002A6FCC">
      <w:pPr>
        <w:pStyle w:val="Odstavecseseznamem"/>
        <w:numPr>
          <w:ilvl w:val="0"/>
          <w:numId w:val="6"/>
        </w:numPr>
        <w:spacing w:line="360" w:lineRule="auto"/>
        <w:rPr>
          <w:rFonts w:eastAsia="Arial Unicode MS"/>
          <w:sz w:val="22"/>
          <w:szCs w:val="22"/>
        </w:rPr>
      </w:pPr>
      <w:r w:rsidRPr="003E5D65">
        <w:rPr>
          <w:rFonts w:eastAsia="Arial Unicode MS"/>
          <w:sz w:val="22"/>
          <w:szCs w:val="22"/>
        </w:rPr>
        <w:t>e-mail:</w:t>
      </w:r>
    </w:p>
    <w:p w:rsidR="002A6FCC" w:rsidRPr="003E5D65" w:rsidRDefault="002A6FCC" w:rsidP="002A6FCC">
      <w:pPr>
        <w:pStyle w:val="Odstavecseseznamem"/>
        <w:spacing w:line="360" w:lineRule="auto"/>
        <w:ind w:left="1146"/>
        <w:rPr>
          <w:rFonts w:eastAsia="Arial Unicode MS"/>
          <w:sz w:val="22"/>
          <w:szCs w:val="22"/>
        </w:rPr>
      </w:pPr>
    </w:p>
    <w:p w:rsidR="002A6FCC" w:rsidRPr="00FC362D" w:rsidRDefault="002A6FCC" w:rsidP="002A6FCC">
      <w:pPr>
        <w:spacing w:line="360" w:lineRule="auto"/>
        <w:ind w:left="426"/>
        <w:rPr>
          <w:rFonts w:eastAsia="Arial Unicode MS"/>
          <w:sz w:val="22"/>
          <w:szCs w:val="22"/>
        </w:rPr>
      </w:pPr>
      <w:r w:rsidRPr="003E5D65">
        <w:rPr>
          <w:rFonts w:eastAsia="Arial Unicode MS"/>
          <w:sz w:val="22"/>
          <w:szCs w:val="22"/>
        </w:rPr>
        <w:t xml:space="preserve">             </w:t>
      </w:r>
    </w:p>
    <w:p w:rsidR="002A6FCC" w:rsidRPr="00B517DE" w:rsidRDefault="002A6FCC" w:rsidP="002A6FCC">
      <w:pPr>
        <w:ind w:left="426"/>
        <w:rPr>
          <w:rFonts w:eastAsia="Arial Unicode MS"/>
          <w:b/>
          <w:sz w:val="22"/>
          <w:szCs w:val="22"/>
        </w:rPr>
      </w:pPr>
    </w:p>
    <w:p w:rsidR="002A6FCC" w:rsidRPr="00B517DE" w:rsidRDefault="002A6FCC" w:rsidP="002A6FCC">
      <w:pPr>
        <w:ind w:left="426" w:hanging="426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Objednatel</w:t>
      </w:r>
      <w:r w:rsidRPr="003E5D65">
        <w:rPr>
          <w:rFonts w:eastAsia="Arial Unicode MS"/>
          <w:b/>
          <w:sz w:val="22"/>
          <w:szCs w:val="22"/>
        </w:rPr>
        <w:t>:</w:t>
      </w:r>
    </w:p>
    <w:p w:rsidR="002A6FCC" w:rsidRPr="00FC362D" w:rsidRDefault="002A6FCC" w:rsidP="002A6FCC">
      <w:pPr>
        <w:spacing w:line="360" w:lineRule="auto"/>
        <w:ind w:left="426"/>
        <w:rPr>
          <w:rFonts w:eastAsia="Arial Unicode MS"/>
          <w:sz w:val="22"/>
          <w:szCs w:val="22"/>
        </w:rPr>
      </w:pPr>
      <w:r w:rsidRPr="003E5D65">
        <w:rPr>
          <w:rFonts w:eastAsia="Arial Unicode MS"/>
          <w:sz w:val="22"/>
          <w:szCs w:val="22"/>
        </w:rPr>
        <w:t>Bankovní spojení:</w:t>
      </w:r>
      <w:r>
        <w:rPr>
          <w:rFonts w:eastAsia="Arial Unicode MS"/>
          <w:sz w:val="22"/>
          <w:szCs w:val="22"/>
        </w:rPr>
        <w:t xml:space="preserve"> Komerční banka, a.s.</w:t>
      </w:r>
    </w:p>
    <w:p w:rsidR="002A6FCC" w:rsidRPr="003E5D65" w:rsidRDefault="002A6FCC" w:rsidP="002A6FCC">
      <w:pPr>
        <w:pStyle w:val="Odstavecseseznamem"/>
        <w:numPr>
          <w:ilvl w:val="0"/>
          <w:numId w:val="8"/>
        </w:numPr>
        <w:rPr>
          <w:rFonts w:eastAsia="Arial Unicode MS"/>
          <w:sz w:val="22"/>
          <w:szCs w:val="22"/>
        </w:rPr>
      </w:pPr>
      <w:r w:rsidRPr="003E5D65">
        <w:rPr>
          <w:rFonts w:eastAsia="Arial Unicode MS"/>
          <w:sz w:val="22"/>
          <w:szCs w:val="22"/>
        </w:rPr>
        <w:t>č. bankovního účtu: 35-6289030207/0100</w:t>
      </w:r>
    </w:p>
    <w:p w:rsidR="002A6FCC" w:rsidRDefault="002A6FCC" w:rsidP="002A6FCC">
      <w:pPr>
        <w:ind w:left="426"/>
        <w:rPr>
          <w:rFonts w:eastAsia="Arial Unicode MS"/>
          <w:sz w:val="22"/>
          <w:szCs w:val="22"/>
        </w:rPr>
      </w:pPr>
    </w:p>
    <w:p w:rsidR="002A6FCC" w:rsidRPr="00FC362D" w:rsidRDefault="002A6FCC" w:rsidP="002A6FCC">
      <w:pPr>
        <w:spacing w:line="360" w:lineRule="auto"/>
        <w:ind w:left="426"/>
        <w:rPr>
          <w:rFonts w:eastAsia="Arial Unicode MS"/>
          <w:sz w:val="22"/>
          <w:szCs w:val="22"/>
        </w:rPr>
      </w:pPr>
      <w:r w:rsidRPr="00FC362D">
        <w:rPr>
          <w:rFonts w:eastAsia="Arial Unicode MS"/>
          <w:sz w:val="22"/>
          <w:szCs w:val="22"/>
        </w:rPr>
        <w:t xml:space="preserve">Kontaktní osoba ve věcech </w:t>
      </w:r>
      <w:r w:rsidR="00BB7CDE">
        <w:rPr>
          <w:rFonts w:eastAsia="Arial Unicode MS"/>
          <w:sz w:val="22"/>
          <w:szCs w:val="22"/>
        </w:rPr>
        <w:t>technických</w:t>
      </w:r>
      <w:r w:rsidRPr="00FC362D">
        <w:rPr>
          <w:rFonts w:eastAsia="Arial Unicode MS"/>
          <w:sz w:val="22"/>
          <w:szCs w:val="22"/>
        </w:rPr>
        <w:t>:</w:t>
      </w:r>
    </w:p>
    <w:p w:rsidR="002A6FCC" w:rsidRPr="00FC362D" w:rsidRDefault="002A6FCC" w:rsidP="002A6FCC">
      <w:pPr>
        <w:pStyle w:val="Odstavecseseznamem"/>
        <w:numPr>
          <w:ilvl w:val="0"/>
          <w:numId w:val="6"/>
        </w:numPr>
        <w:spacing w:line="360" w:lineRule="auto"/>
        <w:rPr>
          <w:rFonts w:eastAsia="Arial Unicode MS"/>
          <w:sz w:val="22"/>
          <w:szCs w:val="22"/>
        </w:rPr>
      </w:pPr>
      <w:r w:rsidRPr="00FC362D">
        <w:rPr>
          <w:rFonts w:eastAsia="Arial Unicode MS"/>
          <w:sz w:val="22"/>
          <w:szCs w:val="22"/>
        </w:rPr>
        <w:t>jméno a příjmení</w:t>
      </w:r>
      <w:r>
        <w:rPr>
          <w:rFonts w:eastAsia="Arial Unicode MS"/>
          <w:sz w:val="22"/>
          <w:szCs w:val="22"/>
        </w:rPr>
        <w:t>, funkce</w:t>
      </w:r>
      <w:r w:rsidRPr="00FC362D">
        <w:rPr>
          <w:rFonts w:eastAsia="Arial Unicode MS"/>
          <w:sz w:val="22"/>
          <w:szCs w:val="22"/>
        </w:rPr>
        <w:t xml:space="preserve">: </w:t>
      </w:r>
      <w:r>
        <w:rPr>
          <w:rFonts w:eastAsia="Arial Unicode MS"/>
          <w:sz w:val="22"/>
          <w:szCs w:val="22"/>
        </w:rPr>
        <w:t>Jan Vostál, správce majetku</w:t>
      </w:r>
    </w:p>
    <w:p w:rsidR="002A6FCC" w:rsidRPr="00FC362D" w:rsidRDefault="002A6FCC" w:rsidP="002A6FCC">
      <w:pPr>
        <w:pStyle w:val="Odstavecseseznamem"/>
        <w:numPr>
          <w:ilvl w:val="0"/>
          <w:numId w:val="6"/>
        </w:numPr>
        <w:spacing w:line="360" w:lineRule="auto"/>
        <w:rPr>
          <w:rFonts w:eastAsia="Arial Unicode MS"/>
          <w:sz w:val="22"/>
          <w:szCs w:val="22"/>
        </w:rPr>
      </w:pPr>
      <w:r w:rsidRPr="00FC362D">
        <w:rPr>
          <w:rFonts w:eastAsia="Arial Unicode MS"/>
          <w:sz w:val="22"/>
          <w:szCs w:val="22"/>
        </w:rPr>
        <w:t>telefon:</w:t>
      </w:r>
      <w:r>
        <w:rPr>
          <w:rFonts w:eastAsia="Arial Unicode MS"/>
          <w:sz w:val="22"/>
          <w:szCs w:val="22"/>
        </w:rPr>
        <w:t xml:space="preserve"> 606 614 600</w:t>
      </w:r>
    </w:p>
    <w:p w:rsidR="002A6FCC" w:rsidRPr="00FC362D" w:rsidRDefault="002A6FCC" w:rsidP="002A6FCC">
      <w:pPr>
        <w:pStyle w:val="Odstavecseseznamem"/>
        <w:numPr>
          <w:ilvl w:val="0"/>
          <w:numId w:val="6"/>
        </w:numPr>
        <w:spacing w:line="360" w:lineRule="auto"/>
        <w:rPr>
          <w:rFonts w:eastAsia="Arial Unicode MS"/>
          <w:sz w:val="22"/>
          <w:szCs w:val="22"/>
        </w:rPr>
      </w:pPr>
      <w:r w:rsidRPr="00FC362D">
        <w:rPr>
          <w:rFonts w:eastAsia="Arial Unicode MS"/>
          <w:sz w:val="22"/>
          <w:szCs w:val="22"/>
        </w:rPr>
        <w:t>e-mail:</w:t>
      </w:r>
      <w:r>
        <w:rPr>
          <w:rFonts w:eastAsia="Arial Unicode MS"/>
          <w:sz w:val="22"/>
          <w:szCs w:val="22"/>
        </w:rPr>
        <w:t xml:space="preserve"> vostal.jan@uskk.cz</w:t>
      </w:r>
    </w:p>
    <w:p w:rsidR="002A6FCC" w:rsidRPr="00FC362D" w:rsidRDefault="002A6FCC" w:rsidP="002A6FCC">
      <w:pPr>
        <w:ind w:left="426"/>
        <w:rPr>
          <w:rFonts w:eastAsia="Arial Unicode MS"/>
          <w:sz w:val="22"/>
          <w:szCs w:val="22"/>
        </w:rPr>
      </w:pPr>
      <w:r w:rsidRPr="003E5D65">
        <w:rPr>
          <w:rFonts w:eastAsia="Arial Unicode MS"/>
          <w:sz w:val="22"/>
          <w:szCs w:val="22"/>
        </w:rPr>
        <w:t xml:space="preserve">                                                </w:t>
      </w:r>
    </w:p>
    <w:p w:rsidR="002A6FCC" w:rsidRPr="002A6FCC" w:rsidRDefault="002A6FCC" w:rsidP="002A6FCC"/>
    <w:sectPr w:rsidR="002A6FCC" w:rsidRPr="002A6FCC" w:rsidSect="00E60AFB">
      <w:headerReference w:type="default" r:id="rId7"/>
      <w:footerReference w:type="default" r:id="rId8"/>
      <w:pgSz w:w="11906" w:h="16838"/>
      <w:pgMar w:top="851" w:right="1469" w:bottom="1418" w:left="1418" w:header="709" w:footer="8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90D" w:rsidRDefault="008E590D" w:rsidP="00CD5D3D">
      <w:r>
        <w:separator/>
      </w:r>
    </w:p>
  </w:endnote>
  <w:endnote w:type="continuationSeparator" w:id="0">
    <w:p w:rsidR="008E590D" w:rsidRDefault="008E590D" w:rsidP="00CD5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01" w:rsidRPr="00123201" w:rsidRDefault="008E590D" w:rsidP="005A57D8">
    <w:pPr>
      <w:pStyle w:val="Zpat"/>
      <w:tabs>
        <w:tab w:val="clear" w:pos="4536"/>
        <w:tab w:val="left" w:pos="4140"/>
        <w:tab w:val="left" w:pos="6840"/>
      </w:tabs>
      <w:rPr>
        <w:rFonts w:ascii="Arial" w:hAnsi="Arial" w:cs="Arial"/>
        <w:color w:val="7F7F7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90D" w:rsidRDefault="008E590D" w:rsidP="00CD5D3D">
      <w:r>
        <w:separator/>
      </w:r>
    </w:p>
  </w:footnote>
  <w:footnote w:type="continuationSeparator" w:id="0">
    <w:p w:rsidR="008E590D" w:rsidRDefault="008E590D" w:rsidP="00CD5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01" w:rsidRDefault="008E590D" w:rsidP="00D92575">
    <w:pPr>
      <w:pStyle w:val="Nzev"/>
      <w:tabs>
        <w:tab w:val="center" w:pos="4678"/>
      </w:tabs>
      <w:ind w:left="-180" w:right="-517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58D"/>
    <w:multiLevelType w:val="multilevel"/>
    <w:tmpl w:val="0C08E70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6C6520"/>
    <w:multiLevelType w:val="multilevel"/>
    <w:tmpl w:val="897E1FCA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cs="Times New Roman" w:hint="default"/>
      </w:rPr>
    </w:lvl>
  </w:abstractNum>
  <w:abstractNum w:abstractNumId="4">
    <w:nsid w:val="57FA5B81"/>
    <w:multiLevelType w:val="hybridMultilevel"/>
    <w:tmpl w:val="C54C8B5C"/>
    <w:lvl w:ilvl="0" w:tplc="C66499D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FE4EAC">
      <w:numFmt w:val="none"/>
      <w:lvlText w:val=""/>
      <w:lvlJc w:val="left"/>
      <w:pPr>
        <w:tabs>
          <w:tab w:val="num" w:pos="360"/>
        </w:tabs>
      </w:pPr>
    </w:lvl>
    <w:lvl w:ilvl="2" w:tplc="7320EBFA">
      <w:numFmt w:val="none"/>
      <w:lvlText w:val=""/>
      <w:lvlJc w:val="left"/>
      <w:pPr>
        <w:tabs>
          <w:tab w:val="num" w:pos="360"/>
        </w:tabs>
      </w:pPr>
    </w:lvl>
    <w:lvl w:ilvl="3" w:tplc="82C68562">
      <w:numFmt w:val="none"/>
      <w:lvlText w:val=""/>
      <w:lvlJc w:val="left"/>
      <w:pPr>
        <w:tabs>
          <w:tab w:val="num" w:pos="360"/>
        </w:tabs>
      </w:pPr>
    </w:lvl>
    <w:lvl w:ilvl="4" w:tplc="7DC6820C">
      <w:numFmt w:val="none"/>
      <w:lvlText w:val=""/>
      <w:lvlJc w:val="left"/>
      <w:pPr>
        <w:tabs>
          <w:tab w:val="num" w:pos="360"/>
        </w:tabs>
      </w:pPr>
    </w:lvl>
    <w:lvl w:ilvl="5" w:tplc="A59E3754">
      <w:numFmt w:val="none"/>
      <w:lvlText w:val=""/>
      <w:lvlJc w:val="left"/>
      <w:pPr>
        <w:tabs>
          <w:tab w:val="num" w:pos="360"/>
        </w:tabs>
      </w:pPr>
    </w:lvl>
    <w:lvl w:ilvl="6" w:tplc="F6FE3A74">
      <w:numFmt w:val="none"/>
      <w:lvlText w:val=""/>
      <w:lvlJc w:val="left"/>
      <w:pPr>
        <w:tabs>
          <w:tab w:val="num" w:pos="360"/>
        </w:tabs>
      </w:pPr>
    </w:lvl>
    <w:lvl w:ilvl="7" w:tplc="DE1C60D6">
      <w:numFmt w:val="none"/>
      <w:lvlText w:val=""/>
      <w:lvlJc w:val="left"/>
      <w:pPr>
        <w:tabs>
          <w:tab w:val="num" w:pos="360"/>
        </w:tabs>
      </w:pPr>
    </w:lvl>
    <w:lvl w:ilvl="8" w:tplc="912498D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7D52727"/>
    <w:multiLevelType w:val="multilevel"/>
    <w:tmpl w:val="722C7E5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7">
    <w:nsid w:val="7FD035F4"/>
    <w:multiLevelType w:val="multilevel"/>
    <w:tmpl w:val="166C6C0C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9EA"/>
    <w:rsid w:val="00012669"/>
    <w:rsid w:val="00033EFB"/>
    <w:rsid w:val="000B3F0A"/>
    <w:rsid w:val="000F5717"/>
    <w:rsid w:val="00102454"/>
    <w:rsid w:val="0011329C"/>
    <w:rsid w:val="00145F71"/>
    <w:rsid w:val="00183415"/>
    <w:rsid w:val="00193084"/>
    <w:rsid w:val="00194829"/>
    <w:rsid w:val="001C2B5A"/>
    <w:rsid w:val="001E6DBC"/>
    <w:rsid w:val="00226FA5"/>
    <w:rsid w:val="002A6FCC"/>
    <w:rsid w:val="002A7D01"/>
    <w:rsid w:val="002B5CA7"/>
    <w:rsid w:val="002C068C"/>
    <w:rsid w:val="002F0E9E"/>
    <w:rsid w:val="003227C1"/>
    <w:rsid w:val="003305F4"/>
    <w:rsid w:val="003438B7"/>
    <w:rsid w:val="00384625"/>
    <w:rsid w:val="003E5E18"/>
    <w:rsid w:val="003E64D8"/>
    <w:rsid w:val="003E7F58"/>
    <w:rsid w:val="0040429F"/>
    <w:rsid w:val="004363C2"/>
    <w:rsid w:val="004569EA"/>
    <w:rsid w:val="00494885"/>
    <w:rsid w:val="00497700"/>
    <w:rsid w:val="004B7D2A"/>
    <w:rsid w:val="004C03CE"/>
    <w:rsid w:val="004C5C18"/>
    <w:rsid w:val="004D6E00"/>
    <w:rsid w:val="004F305D"/>
    <w:rsid w:val="00571EA6"/>
    <w:rsid w:val="0057450D"/>
    <w:rsid w:val="005A0240"/>
    <w:rsid w:val="005B5B9D"/>
    <w:rsid w:val="005D5C46"/>
    <w:rsid w:val="00660289"/>
    <w:rsid w:val="006A6CD0"/>
    <w:rsid w:val="006B7BED"/>
    <w:rsid w:val="007201D7"/>
    <w:rsid w:val="00782B11"/>
    <w:rsid w:val="007C4514"/>
    <w:rsid w:val="007D1AC9"/>
    <w:rsid w:val="007E44C4"/>
    <w:rsid w:val="008375C9"/>
    <w:rsid w:val="00856E19"/>
    <w:rsid w:val="00883C9D"/>
    <w:rsid w:val="008E590D"/>
    <w:rsid w:val="008F58F7"/>
    <w:rsid w:val="00900D24"/>
    <w:rsid w:val="009134A7"/>
    <w:rsid w:val="00950826"/>
    <w:rsid w:val="0096741E"/>
    <w:rsid w:val="009748BB"/>
    <w:rsid w:val="009948B7"/>
    <w:rsid w:val="009E4B44"/>
    <w:rsid w:val="009F6491"/>
    <w:rsid w:val="009F7184"/>
    <w:rsid w:val="00A1401A"/>
    <w:rsid w:val="00A166AA"/>
    <w:rsid w:val="00A57D33"/>
    <w:rsid w:val="00A711DE"/>
    <w:rsid w:val="00A7674F"/>
    <w:rsid w:val="00AA4619"/>
    <w:rsid w:val="00AC2DC1"/>
    <w:rsid w:val="00B12411"/>
    <w:rsid w:val="00B16C07"/>
    <w:rsid w:val="00B73616"/>
    <w:rsid w:val="00BB6635"/>
    <w:rsid w:val="00BB788C"/>
    <w:rsid w:val="00BB7CDE"/>
    <w:rsid w:val="00BF2BFA"/>
    <w:rsid w:val="00BF63F2"/>
    <w:rsid w:val="00C34F8F"/>
    <w:rsid w:val="00C61A37"/>
    <w:rsid w:val="00C7569C"/>
    <w:rsid w:val="00C766F0"/>
    <w:rsid w:val="00C82A11"/>
    <w:rsid w:val="00C86D43"/>
    <w:rsid w:val="00CC48FD"/>
    <w:rsid w:val="00CD5D3D"/>
    <w:rsid w:val="00D039C9"/>
    <w:rsid w:val="00D3547D"/>
    <w:rsid w:val="00D56341"/>
    <w:rsid w:val="00D80B3A"/>
    <w:rsid w:val="00DA11C3"/>
    <w:rsid w:val="00DD2147"/>
    <w:rsid w:val="00DD64F8"/>
    <w:rsid w:val="00DD6544"/>
    <w:rsid w:val="00E6551B"/>
    <w:rsid w:val="00E732FE"/>
    <w:rsid w:val="00EB4DC0"/>
    <w:rsid w:val="00F058B1"/>
    <w:rsid w:val="00F077CE"/>
    <w:rsid w:val="00F1021D"/>
    <w:rsid w:val="00F3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569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4569EA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4569EA"/>
    <w:pPr>
      <w:ind w:left="2340"/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4569EA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pat">
    <w:name w:val="footer"/>
    <w:basedOn w:val="Normln"/>
    <w:link w:val="ZpatChar"/>
    <w:rsid w:val="004569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569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4569EA"/>
  </w:style>
  <w:style w:type="paragraph" w:styleId="Zkladntextodsazen">
    <w:name w:val="Body Text Indent"/>
    <w:basedOn w:val="Normln"/>
    <w:link w:val="ZkladntextodsazenChar"/>
    <w:uiPriority w:val="99"/>
    <w:rsid w:val="00A7674F"/>
    <w:pPr>
      <w:spacing w:before="60" w:after="40"/>
      <w:ind w:left="709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7674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76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767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A6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Sochová Martina</dc:creator>
  <cp:lastModifiedBy>Sochová Martina</cp:lastModifiedBy>
  <cp:revision>3</cp:revision>
  <cp:lastPrinted>2015-06-04T08:22:00Z</cp:lastPrinted>
  <dcterms:created xsi:type="dcterms:W3CDTF">2016-09-20T06:36:00Z</dcterms:created>
  <dcterms:modified xsi:type="dcterms:W3CDTF">2016-09-20T06:37:00Z</dcterms:modified>
</cp:coreProperties>
</file>