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B5" w:rsidRDefault="00A915B5">
      <w:pPr>
        <w:spacing w:line="240" w:lineRule="exact"/>
        <w:rPr>
          <w:sz w:val="19"/>
          <w:szCs w:val="19"/>
        </w:rPr>
      </w:pPr>
    </w:p>
    <w:p w:rsidR="00A915B5" w:rsidRDefault="00A915B5">
      <w:pPr>
        <w:spacing w:line="240" w:lineRule="exact"/>
        <w:rPr>
          <w:sz w:val="19"/>
          <w:szCs w:val="19"/>
        </w:rPr>
      </w:pPr>
    </w:p>
    <w:p w:rsidR="00A915B5" w:rsidRDefault="00A915B5">
      <w:pPr>
        <w:spacing w:before="53" w:after="53" w:line="240" w:lineRule="exact"/>
        <w:rPr>
          <w:sz w:val="19"/>
          <w:szCs w:val="19"/>
        </w:rPr>
      </w:pPr>
    </w:p>
    <w:p w:rsidR="00A915B5" w:rsidRDefault="00A915B5">
      <w:pPr>
        <w:spacing w:line="14" w:lineRule="exact"/>
        <w:sectPr w:rsidR="00A915B5">
          <w:pgSz w:w="11900" w:h="16840"/>
          <w:pgMar w:top="372" w:right="0" w:bottom="1660" w:left="0" w:header="0" w:footer="3" w:gutter="0"/>
          <w:cols w:space="720"/>
          <w:noEndnote/>
          <w:docGrid w:linePitch="360"/>
        </w:sectPr>
      </w:pPr>
    </w:p>
    <w:p w:rsidR="00A915B5" w:rsidRDefault="002B3C68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after="120" w:line="322" w:lineRule="auto"/>
        <w:ind w:left="0"/>
      </w:pPr>
      <w:bookmarkStart w:id="0" w:name="bookmark0"/>
      <w:r>
        <w:rPr>
          <w:lang w:val="en-US" w:eastAsia="en-US" w:bidi="en-US"/>
        </w:rPr>
        <w:lastRenderedPageBreak/>
        <w:t xml:space="preserve">Veolia </w:t>
      </w:r>
      <w:r>
        <w:t xml:space="preserve">Energie ČR, </w:t>
      </w:r>
      <w:proofErr w:type="gramStart"/>
      <w:r>
        <w:t>a.s</w:t>
      </w:r>
      <w:proofErr w:type="gramEnd"/>
      <w:r>
        <w:t>., 28. října 3337/7, Moravská Ostrava, 702 00 Ostrava</w:t>
      </w:r>
      <w:r>
        <w:br/>
        <w:t>Region Střední Morava, Okružní, 779 00 Olomouc</w:t>
      </w:r>
      <w:bookmarkEnd w:id="0"/>
    </w:p>
    <w:p w:rsidR="00A915B5" w:rsidRDefault="002B3C68">
      <w:pPr>
        <w:pStyle w:val="Zkladntext20"/>
        <w:shd w:val="clear" w:color="auto" w:fill="auto"/>
        <w:tabs>
          <w:tab w:val="left" w:pos="7983"/>
        </w:tabs>
        <w:spacing w:after="0"/>
        <w:ind w:left="6460"/>
        <w:rPr>
          <w:sz w:val="20"/>
          <w:szCs w:val="20"/>
        </w:rPr>
      </w:pPr>
      <w:r>
        <w:t>Číslo smlouvy:</w:t>
      </w:r>
      <w:r>
        <w:tab/>
      </w:r>
      <w:r>
        <w:rPr>
          <w:b/>
          <w:bCs/>
          <w:sz w:val="20"/>
          <w:szCs w:val="20"/>
        </w:rPr>
        <w:t>33302</w:t>
      </w:r>
    </w:p>
    <w:p w:rsidR="00A915B5" w:rsidRDefault="002B3C68">
      <w:pPr>
        <w:pStyle w:val="Zkladntext40"/>
        <w:shd w:val="clear" w:color="auto" w:fill="auto"/>
      </w:pPr>
      <w:r>
        <w:t>DIAGRAM NA DODÁVKU A ODBĚR TEPLA</w:t>
      </w:r>
    </w:p>
    <w:p w:rsidR="00A915B5" w:rsidRDefault="002B3C68">
      <w:pPr>
        <w:pStyle w:val="Zkladntext20"/>
        <w:shd w:val="clear" w:color="auto" w:fill="auto"/>
        <w:spacing w:after="100"/>
        <w:ind w:left="6460"/>
      </w:pPr>
      <w:r>
        <w:t>pro odběrné místo: C510-594</w:t>
      </w:r>
    </w:p>
    <w:p w:rsidR="00A915B5" w:rsidRDefault="002B3C68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Platnost pro rok: </w:t>
      </w:r>
      <w:r>
        <w:rPr>
          <w:b/>
          <w:bCs/>
          <w:sz w:val="20"/>
          <w:szCs w:val="20"/>
        </w:rPr>
        <w:t>2017</w:t>
      </w:r>
    </w:p>
    <w:p w:rsidR="00A915B5" w:rsidRDefault="002B3C68">
      <w:pPr>
        <w:pStyle w:val="Zkladntext1"/>
        <w:shd w:val="clear" w:color="auto" w:fill="auto"/>
        <w:tabs>
          <w:tab w:val="left" w:pos="1424"/>
        </w:tabs>
        <w:rPr>
          <w:sz w:val="20"/>
          <w:szCs w:val="20"/>
        </w:rPr>
      </w:pPr>
      <w:r>
        <w:rPr>
          <w:sz w:val="20"/>
          <w:szCs w:val="20"/>
        </w:rPr>
        <w:t>Název OM: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SLO </w:t>
      </w:r>
      <w:r>
        <w:rPr>
          <w:b/>
          <w:bCs/>
          <w:sz w:val="20"/>
          <w:szCs w:val="20"/>
          <w:lang w:val="en-US" w:eastAsia="en-US" w:bidi="en-US"/>
        </w:rPr>
        <w:t xml:space="preserve">UP </w:t>
      </w:r>
      <w:r>
        <w:rPr>
          <w:b/>
          <w:bCs/>
          <w:sz w:val="20"/>
          <w:szCs w:val="20"/>
        </w:rPr>
        <w:t>a AVČR, Třída 17. listopadu 50A</w:t>
      </w:r>
    </w:p>
    <w:p w:rsidR="00A915B5" w:rsidRDefault="002B3C68">
      <w:pPr>
        <w:pStyle w:val="Zkladntext1"/>
        <w:shd w:val="clear" w:color="auto" w:fill="auto"/>
        <w:tabs>
          <w:tab w:val="left" w:pos="1424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Sazba:</w:t>
      </w:r>
      <w:r>
        <w:rPr>
          <w:sz w:val="20"/>
          <w:szCs w:val="20"/>
        </w:rPr>
        <w:tab/>
      </w:r>
      <w:r w:rsidR="00554605" w:rsidRPr="00554605">
        <w:rPr>
          <w:b/>
          <w:bCs/>
          <w:sz w:val="20"/>
          <w:szCs w:val="20"/>
          <w:highlight w:val="black"/>
        </w:rPr>
        <w:t>.…</w:t>
      </w:r>
      <w:proofErr w:type="gramEnd"/>
      <w:r w:rsidR="00554605" w:rsidRPr="00554605">
        <w:rPr>
          <w:b/>
          <w:bCs/>
          <w:sz w:val="20"/>
          <w:szCs w:val="20"/>
          <w:highlight w:val="black"/>
        </w:rPr>
        <w:t>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4"/>
        <w:gridCol w:w="1674"/>
        <w:gridCol w:w="1674"/>
        <w:gridCol w:w="1678"/>
        <w:gridCol w:w="1670"/>
        <w:gridCol w:w="1688"/>
      </w:tblGrid>
      <w:tr w:rsidR="00A915B5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Tepelná energie v GJ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MW sjednané pro výpočet stálého platu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spacing w:line="21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GJ sjednané pro výpočet stálého platu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5B5" w:rsidRDefault="00A915B5"/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5B5" w:rsidRDefault="00A915B5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Pr="00554605" w:rsidRDefault="00554605" w:rsidP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5B5" w:rsidRPr="00554605" w:rsidRDefault="00554605" w:rsidP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5B5" w:rsidRDefault="002B3C6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Únor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Pr="00554605" w:rsidRDefault="00554605" w:rsidP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5B5" w:rsidRPr="00554605" w:rsidRDefault="00554605" w:rsidP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5B5" w:rsidRDefault="002B3C6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</w:tr>
      <w:tr w:rsidR="0055460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Březen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</w:tr>
      <w:tr w:rsidR="0055460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Duben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</w:tr>
      <w:tr w:rsidR="00554605" w:rsidTr="0030153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Květen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</w:tr>
      <w:tr w:rsidR="00554605" w:rsidTr="0030153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Červen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</w:tr>
      <w:tr w:rsidR="00554605" w:rsidTr="002817B9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Červenec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60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</w:tr>
      <w:tr w:rsidR="00554605" w:rsidTr="002817B9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Srpen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60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</w:tr>
      <w:tr w:rsidR="0055460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Září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</w:tr>
      <w:tr w:rsidR="00554605" w:rsidTr="000B2793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Říjen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</w:tr>
      <w:tr w:rsidR="0055460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Listopad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</w:tr>
      <w:tr w:rsidR="00554605" w:rsidTr="007027B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Prosinec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Pr="00554605" w:rsidRDefault="00554605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554605">
              <w:rPr>
                <w:sz w:val="18"/>
                <w:szCs w:val="18"/>
                <w:highlight w:val="black"/>
              </w:rPr>
              <w:t>……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60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</w:tr>
      <w:tr w:rsidR="0055460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605" w:rsidRDefault="00554605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60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 w:rsidRPr="00554605">
              <w:rPr>
                <w:sz w:val="18"/>
                <w:szCs w:val="18"/>
                <w:highlight w:val="black"/>
              </w:rPr>
              <w:t>,,,,,,,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605" w:rsidRDefault="00554605">
            <w:pPr>
              <w:rPr>
                <w:sz w:val="10"/>
                <w:szCs w:val="10"/>
              </w:rPr>
            </w:pPr>
          </w:p>
        </w:tc>
      </w:tr>
    </w:tbl>
    <w:p w:rsidR="00A915B5" w:rsidRDefault="00A915B5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6"/>
        <w:gridCol w:w="1670"/>
        <w:gridCol w:w="1681"/>
      </w:tblGrid>
      <w:tr w:rsidR="00A915B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podlahová plocha (m2)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554605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 w:rsidRPr="00554605">
              <w:rPr>
                <w:sz w:val="18"/>
                <w:szCs w:val="18"/>
                <w:highlight w:val="black"/>
              </w:rPr>
              <w:t>…</w:t>
            </w:r>
            <w:proofErr w:type="gramStart"/>
            <w:r w:rsidRPr="00554605">
              <w:rPr>
                <w:sz w:val="18"/>
                <w:szCs w:val="18"/>
                <w:highlight w:val="black"/>
              </w:rPr>
              <w:t>…</w:t>
            </w:r>
            <w:r w:rsidR="002B3C68" w:rsidRPr="00554605">
              <w:rPr>
                <w:sz w:val="18"/>
                <w:szCs w:val="18"/>
                <w:highlight w:val="black"/>
              </w:rPr>
              <w:t>,00</w:t>
            </w:r>
            <w:proofErr w:type="gram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podlahová plocha (m2) - pro rozúčtování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bytových jednotek zásobovaných tepelnou energií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podíl dodaného tepla (%)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5B5" w:rsidRDefault="002B3C6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5B5" w:rsidRDefault="002B3C6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A915B5" w:rsidRDefault="00A915B5">
      <w:pPr>
        <w:spacing w:after="386" w:line="14" w:lineRule="exact"/>
      </w:pPr>
    </w:p>
    <w:p w:rsidR="00A915B5" w:rsidRDefault="002B3C68">
      <w:pPr>
        <w:pStyle w:val="Zkladntext20"/>
        <w:shd w:val="clear" w:color="auto" w:fill="auto"/>
        <w:spacing w:after="280" w:line="209" w:lineRule="auto"/>
        <w:jc w:val="left"/>
      </w:pPr>
      <w:r>
        <w:t xml:space="preserve">Odběratel prohlašuje, že rozdělení podlahových ploch </w:t>
      </w:r>
      <w:r>
        <w:t>odpovídá skutečnosti a že nahlásí dodavateli každou změnu výměry podlahové plochy bytových a nebytových prostor.</w:t>
      </w:r>
    </w:p>
    <w:p w:rsidR="00554605" w:rsidRDefault="00554605">
      <w:pPr>
        <w:pStyle w:val="Zkladntext20"/>
        <w:shd w:val="clear" w:color="auto" w:fill="auto"/>
        <w:spacing w:after="540" w:line="209" w:lineRule="auto"/>
        <w:rPr>
          <w:noProof/>
          <w:lang w:bidi="ar-SA"/>
        </w:rPr>
      </w:pPr>
    </w:p>
    <w:p w:rsidR="00A915B5" w:rsidRDefault="002B3C68">
      <w:pPr>
        <w:pStyle w:val="Zkladntext20"/>
        <w:shd w:val="clear" w:color="auto" w:fill="auto"/>
        <w:spacing w:after="540" w:line="209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295275</wp:posOffset>
                </wp:positionV>
                <wp:extent cx="1666240" cy="1670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2B3C6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Zmocněnec odběratele projednání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4.5pt;margin-top:23.25pt;width:131.2pt;height:13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3tjwEAABYDAAAOAAAAZHJzL2Uyb0RvYy54bWysUttu2zAMfR/QfxD03thJO68w4gQtigwD&#10;hm1A2g9QZCkWYImCqMTO349SnHRY34q+SBQvh4eHWq5H27OjCmjANXw+KzlTTkJr3L7hry+b2wfO&#10;MArXih6cavhJIV+vbr4sB1+rBXTQtyowAnFYD77hXYy+LgqUnbICZ+CVo6CGYEWkZ9gXbRADodu+&#10;WJRlVQwQWh9AKkTyPp+DfJXxtVYy/tYaVWR9w4lbzGfI5y6dxWop6n0QvjNyoiE+wMIK46jpFepZ&#10;RMEOwbyDskYGQNBxJsEWoLWRKs9A08zL/6bZdsKrPAuJg/4qE34erPx1/BOYaRt+x5kTllaUu7K7&#10;JM3gsaaMraecOD7BSCu++JGcaeJRB5tumoVRnEQ+XYVVY2QyFVVVtbinkKTYvPpWll8TTPFW7QPG&#10;7wosS0bDAy0u6ymOPzGeUy8pqZmDjen75E8Uz1SSFcfdOPHeQXsi2v0PR3Kl1V+McDF2k5EA0T8e&#10;IoHmXgnpXD41IPEz2+mjpO3++85Zb9959RcAAP//AwBQSwMEFAAGAAgAAAAhABLLGF/eAAAACQEA&#10;AA8AAABkcnMvZG93bnJldi54bWxMjzFPwzAUhHck/oP1kFhQ6ySU0IQ4FUKwsFFYurnxI4mwn6PY&#10;TUJ/PY8JxtOd7r6rdouzYsIx9J4UpOsEBFLjTU+tgo/3l9UWRIiajLaeUME3BtjVlxeVLo2f6Q2n&#10;fWwFl1AotYIuxqGUMjQdOh3WfkBi79OPTkeWYyvNqGcud1ZmSZJLp3vihU4P+NRh87U/OQX58jzc&#10;vBaYzefGTnQ4p2nEVKnrq+XxAUTEJf6F4Ref0aFmpqM/kQnCss4K/hIVbPI7EBy4LdINiKOC+2wL&#10;sq7k/wf1DwAAAP//AwBQSwECLQAUAAYACAAAACEAtoM4kv4AAADhAQAAEwAAAAAAAAAAAAAAAAAA&#10;AAAAW0NvbnRlbnRfVHlwZXNdLnhtbFBLAQItABQABgAIAAAAIQA4/SH/1gAAAJQBAAALAAAAAAAA&#10;AAAAAAAAAC8BAABfcmVscy8ucmVsc1BLAQItABQABgAIAAAAIQApx83tjwEAABYDAAAOAAAAAAAA&#10;AAAAAAAAAC4CAABkcnMvZTJvRG9jLnhtbFBLAQItABQABgAIAAAAIQASyxhf3gAAAAkBAAAPAAAA&#10;AAAAAAAAAAAAAOkDAABkcnMvZG93bnJldi54bWxQSwUGAAAAAAQABADzAAAA9AQAAAAA&#10;" filled="f" stroked="f">
                <v:textbox style="mso-fit-shape-to-text:t" inset="0,0,0,0">
                  <w:txbxContent>
                    <w:p w:rsidR="00A915B5" w:rsidRDefault="002B3C68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Zmocněnec odběratele projednání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3425190</wp:posOffset>
                </wp:positionH>
                <wp:positionV relativeFrom="paragraph">
                  <wp:posOffset>462280</wp:posOffset>
                </wp:positionV>
                <wp:extent cx="404495" cy="16446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2B3C6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(jméno)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269.7pt;margin-top:36.4pt;width:31.85pt;height:12.9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f5vjwEAABwDAAAOAAAAZHJzL2Uyb0RvYy54bWysUttOwzAMfUfiH6K8s3aoTFCtm0AIhIQA&#10;CfiALE3WSE0cxWHt/h4nu4DgDfGSurZzfM5x5svR9myjAhpwDZ9OSs6Uk9Aat274+9vd2SVnGIVr&#10;RQ9ONXyrkC8XpyfzwdfqHDroWxUYgTisB9/wLkZfFwXKTlmBE/DKUVFDsCLSb1gXbRADodu+OC/L&#10;WTFAaH0AqRApe7sr8kXG11rJ+Kw1qsj6hhO3mM+Qz1U6i8Vc1OsgfGfknob4AwsrjKOhR6hbEQX7&#10;COYXlDUyAIKOEwm2AK2NVFkDqZmWP9S8dsKrrIXMQX+0Cf8PVj5tXgIzbcMvOHPC0oryVHaRrBk8&#10;1tTx6qknjjcw0ooPeaRkUjzqYNOXtDCqk8nbo7FqjExSsiqr6ooGSCpNZ1U1y+jF12UfMN4rsCwF&#10;DQ+0t2yn2DxiJCLUemhJsxzcmb5P+cRwxyRFcVyNWcyR5QraLZHvHxyZlh7AIQiHYLUPEi76649I&#10;2HlkAtxd38+hFWQm++eSdvz9P3d9PerFJwAAAP//AwBQSwMEFAAGAAgAAAAhAPgyBMPeAAAACQEA&#10;AA8AAABkcnMvZG93bnJldi54bWxMjzFPwzAQhXck/oN1SCyIOk4hbUKcCiFY2FpY2Nz4SCLicxS7&#10;Seiv55hgPN2n975X7hbXiwnH0HnSoFYJCKTa244aDe9vL7dbECEasqb3hBq+McCuurwoTWH9THuc&#10;DrERHEKhMBraGIdCylC36ExY+QGJf59+dCbyOTbSjmbmcNfLNEky6UxH3NCaAZ9arL8OJ6chW56H&#10;m9cc0/lc9xN9nJWKqLS+vloeH0BEXOIfDL/6rA4VOx39iWwQvYb7dX7HqIZNyhMYyJK1AnHUkG83&#10;IKtS/l9Q/QAAAP//AwBQSwECLQAUAAYACAAAACEAtoM4kv4AAADhAQAAEwAAAAAAAAAAAAAAAAAA&#10;AAAAW0NvbnRlbnRfVHlwZXNdLnhtbFBLAQItABQABgAIAAAAIQA4/SH/1gAAAJQBAAALAAAAAAAA&#10;AAAAAAAAAC8BAABfcmVscy8ucmVsc1BLAQItABQABgAIAAAAIQAP/f5vjwEAABwDAAAOAAAAAAAA&#10;AAAAAAAAAC4CAABkcnMvZTJvRG9jLnhtbFBLAQItABQABgAIAAAAIQD4MgTD3gAAAAkBAAAPAAAA&#10;AAAAAAAAAAAAAOkDAABkcnMvZG93bnJldi54bWxQSwUGAAAAAAQABADzAAAA9AQAAAAA&#10;" filled="f" stroked="f">
                <v:textbox style="mso-fit-shape-to-text:t" inset="0,0,0,0">
                  <w:txbxContent>
                    <w:p w:rsidR="00A915B5" w:rsidRDefault="002B3C68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(jméno)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Plnění odběru tepla podle tohoto diagramu je podmíněno uzavřením "Ujednání o ceně".</w:t>
      </w:r>
    </w:p>
    <w:p w:rsidR="00A915B5" w:rsidRDefault="002B3C68">
      <w:pPr>
        <w:pStyle w:val="Zkladntext20"/>
        <w:shd w:val="clear" w:color="auto" w:fill="auto"/>
        <w:spacing w:after="120"/>
        <w:ind w:left="200"/>
        <w:jc w:val="center"/>
      </w:pPr>
      <w:r>
        <w:t>(telefon)</w:t>
      </w:r>
    </w:p>
    <w:p w:rsidR="00A915B5" w:rsidRDefault="002B3C68">
      <w:pPr>
        <w:pStyle w:val="Zkladntext20"/>
        <w:shd w:val="clear" w:color="auto" w:fill="auto"/>
        <w:spacing w:after="120"/>
      </w:pPr>
      <w:r>
        <w:t>Další ujednání:</w:t>
      </w:r>
    </w:p>
    <w:p w:rsidR="00A915B5" w:rsidRDefault="002B3C68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880110" distB="1061085" distL="114300" distR="5093335" simplePos="0" relativeHeight="125829383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889000</wp:posOffset>
                </wp:positionV>
                <wp:extent cx="1266190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2B3C68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Olomouc dne </w:t>
                            </w:r>
                            <w:proofErr w:type="gramStart"/>
                            <w:r>
                              <w:t>15.12.2016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62.9pt;margin-top:70pt;width:99.7pt;height:12.6pt;z-index:125829383;visibility:visible;mso-wrap-style:square;mso-wrap-distance-left:9pt;mso-wrap-distance-top:69.3pt;mso-wrap-distance-right:401.05pt;mso-wrap-distance-bottom:8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HNgwEAAAMDAAAOAAAAZHJzL2Uyb0RvYy54bWysUsFOwzAMvSPxD1HurF0PHVTrJqFpCAkB&#10;0uAD0jRZIzVxlIS1+3ucbB0IbohL6trO83vPWa5H3ZODcF6Bqel8llMiDIdWmX1N39+2N7eU+MBM&#10;y3owoqZH4el6dX21HGwlCuigb4UjCGJ8NdiadiHYKss874RmfgZWGCxKcJoF/HX7rHVsQHTdZ0We&#10;l9kArrUOuPAes5tTka4SvpSChxcpvQikrylyC+l06Wzima2WrNo7ZjvFzzTYH1hopgwOvUBtWGDk&#10;w6lfUFpxBx5kmHHQGUipuEgaUM08/6Fm1zErkhY0x9uLTf7/YPnz4dUR1dZ0QYlhGleUppJFtGaw&#10;vsKOncWeMN7DiCue8h6TUfEonY5f1EKwjiYfL8aKMRAeLxVlOb/DEsfavMzzIjmffd22zocHAZrE&#10;oKYOF5f8ZIcnH5AJtk4tcZiBrer7mI8UT1RiFMZmTGqKiWYD7RHZ948GXYsvYArcFDTnYEJDp9O8&#10;86uIq/z+n2Z+vd3VJwAAAP//AwBQSwMEFAAGAAgAAAAhAItFaNjeAAAACwEAAA8AAABkcnMvZG93&#10;bnJldi54bWxMj0FPwzAMhe9I/IfISNxYSmEV65pOE4ITEqIrB45p47XRGqc02Vb+PeY0bu/ZT8+f&#10;i83sBnHCKVhPCu4XCQik1htLnYLP+vXuCUSImowePKGCHwywKa+vCp0bf6YKT7vYCS6hkGsFfYxj&#10;LmVoe3Q6LPyIxLu9n5yObKdOmkmfudwNMk2STDptiS/0esTnHtvD7ugUbL+oerHf781Hta9sXa8S&#10;essOSt3ezNs1iIhzvIThD5/RoWSmxh/JBDGwT5eMHlk8JvwUJx7SZQqi4UnGQpaF/P9D+QsAAP//&#10;AwBQSwECLQAUAAYACAAAACEAtoM4kv4AAADhAQAAEwAAAAAAAAAAAAAAAAAAAAAAW0NvbnRlbnRf&#10;VHlwZXNdLnhtbFBLAQItABQABgAIAAAAIQA4/SH/1gAAAJQBAAALAAAAAAAAAAAAAAAAAC8BAABf&#10;cmVscy8ucmVsc1BLAQItABQABgAIAAAAIQC7tyHNgwEAAAMDAAAOAAAAAAAAAAAAAAAAAC4CAABk&#10;cnMvZTJvRG9jLnhtbFBLAQItABQABgAIAAAAIQCLRWjY3gAAAAsBAAAPAAAAAAAAAAAAAAAAAN0D&#10;AABkcnMvZG93bnJldi54bWxQSwUGAAAAAAQABADzAAAA6AQAAAAA&#10;" filled="f" stroked="f">
                <v:textbox inset="0,0,0,0">
                  <w:txbxContent>
                    <w:p w:rsidR="00A915B5" w:rsidRDefault="002B3C68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Olomouc dne </w:t>
                      </w:r>
                      <w:proofErr w:type="gramStart"/>
                      <w:r>
                        <w:t>15.12.2016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895985" distB="967105" distL="1988820" distR="637540" simplePos="0" relativeHeight="125829385" behindDoc="0" locked="0" layoutInCell="1" allowOverlap="1">
                <wp:simplePos x="0" y="0"/>
                <wp:positionH relativeFrom="page">
                  <wp:posOffset>2673350</wp:posOffset>
                </wp:positionH>
                <wp:positionV relativeFrom="paragraph">
                  <wp:posOffset>904875</wp:posOffset>
                </wp:positionV>
                <wp:extent cx="3847465" cy="2374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746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A915B5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4637"/>
                                <w:tab w:val="left" w:leader="dot" w:pos="5926"/>
                              </w:tabs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210.5pt;margin-top:71.25pt;width:302.95pt;height:18.7pt;z-index:125829385;visibility:visible;mso-wrap-style:square;mso-wrap-distance-left:156.6pt;mso-wrap-distance-top:70.55pt;mso-wrap-distance-right:50.2pt;mso-wrap-distance-bottom:7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tlhgEAAAMDAAAOAAAAZHJzL2Uyb0RvYy54bWysUstOwzAQvCPxD5bvNH3RR9S0EqqKkBAg&#10;FT7AdezGUuy1bNOkf8/abVoEN8TFWe9uZmdmvVi1uiYH4bwCU9BBr0+JMBxKZfYF/Xjf3M0o8YGZ&#10;ktVgREGPwtPV8vZm0dhcDKGCuhSOIIjxeWMLWoVg8yzzvBKa+R5YYbAowWkW8Or2WelYg+i6zob9&#10;/iRrwJXWARfeY3Z9KtJlwpdS8PAqpReB1AVFbiGdLp27eGbLBcv3jtlK8TMN9gcWmimDQy9QaxYY&#10;+XTqF5RW3IEHGXocdAZSKi6SBlQz6P9Qs62YFUkLmuPtxSb/f7D85fDmiCoLOqfEMI0rSlPJPFrT&#10;WJ9jx9ZiT2gfoMUVd3mPyai4lU7HL2ohWEeTjxdjRRsIx+RoNp6OJ/eUcKwNR9PxPDmfXf+2zodH&#10;AZrEoKAOF5f8ZIdnH5AJtnYtcZiBjarrmI8UT1RiFNpdm9SMOpo7KI/Ivn4y6Fp8AV3gumB3Djo0&#10;dDrNO7+KuMrv9zTz+naXXwAAAP//AwBQSwMEFAAGAAgAAAAhAKJVCIPhAAAADAEAAA8AAABkcnMv&#10;ZG93bnJldi54bWxMj8FOwzAQRO9I/IO1SNyo3agEEuJUFYITUkUaDhydeJtYjdchdtvw93VPcNvR&#10;jGbfFOvZDuyEkzeOJCwXAhhS67ShTsJX/f7wDMwHRVoNjlDCL3pYl7c3hcq1O1OFp13oWCwhnysJ&#10;fQhjzrlve7TKL9yIFL29m6wKUU4d15M6x3I78ESIlFtlKH7o1YivPbaH3dFK2HxT9WZ+ts1nta9M&#10;XWeCPtKDlPd38+YFWMA5/IXhih/RoYxMjTuS9myQsEqWcUuIxip5BHZNiCTNgDXxesoy4GXB/48o&#10;LwAAAP//AwBQSwECLQAUAAYACAAAACEAtoM4kv4AAADhAQAAEwAAAAAAAAAAAAAAAAAAAAAAW0Nv&#10;bnRlbnRfVHlwZXNdLnhtbFBLAQItABQABgAIAAAAIQA4/SH/1gAAAJQBAAALAAAAAAAAAAAAAAAA&#10;AC8BAABfcmVscy8ucmVsc1BLAQItABQABgAIAAAAIQBKHCtlhgEAAAMDAAAOAAAAAAAAAAAAAAAA&#10;AC4CAABkcnMvZTJvRG9jLnhtbFBLAQItABQABgAIAAAAIQCiVQiD4QAAAAwBAAAPAAAAAAAAAAAA&#10;AAAAAOADAABkcnMvZG93bnJldi54bWxQSwUGAAAAAAQABADzAAAA7gQAAAAA&#10;" filled="f" stroked="f">
                <v:textbox inset="0,0,0,0">
                  <w:txbxContent>
                    <w:p w:rsidR="00A915B5" w:rsidRDefault="00A915B5">
                      <w:pPr>
                        <w:pStyle w:val="Zkladntext20"/>
                        <w:shd w:val="clear" w:color="auto" w:fill="auto"/>
                        <w:tabs>
                          <w:tab w:val="left" w:leader="dot" w:pos="4637"/>
                          <w:tab w:val="left" w:leader="dot" w:pos="5926"/>
                        </w:tabs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1085850" distB="605790" distL="2226310" distR="3122930" simplePos="0" relativeHeight="125829387" behindDoc="0" locked="0" layoutInCell="1" allowOverlap="1">
                <wp:simplePos x="0" y="0"/>
                <wp:positionH relativeFrom="page">
                  <wp:posOffset>2910840</wp:posOffset>
                </wp:positionH>
                <wp:positionV relativeFrom="paragraph">
                  <wp:posOffset>1094740</wp:posOffset>
                </wp:positionV>
                <wp:extent cx="1124585" cy="4089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40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A915B5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229.2pt;margin-top:86.2pt;width:88.55pt;height:32.2pt;z-index:125829387;visibility:visible;mso-wrap-style:square;mso-wrap-distance-left:175.3pt;mso-wrap-distance-top:85.5pt;mso-wrap-distance-right:245.9pt;mso-wrap-distance-bottom:4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BVhQEAAAUDAAAOAAAAZHJzL2Uyb0RvYy54bWysUlFLwzAQfhf8DyHvru3oZJZ1AxkTQVSY&#10;/oAsTdZAkwtJXLt/7yVbp+ib+JJe7q7ffd93WawG3ZGDcF6BqWkxySkRhkOjzL6m72+bmzklPjDT&#10;sA6MqOlReLpaXl8teluJKbTQNcIRBDG+6m1N2xBslWWet0IzPwErDBYlOM0CXt0+axzrEV132TTP&#10;b7MeXGMdcOE9ZtenIl0mfCkFDy9SehFIV1PkFtLp0rmLZ7ZcsGrvmG0VP9Ngf2ChmTI49AK1ZoGR&#10;D6d+QWnFHXiQYcJBZyCl4iJpQDVF/kPNtmVWJC1ojrcXm/z/wfLnw6sjqsHdFZQYpnFHaSzBO5rT&#10;W19hz9ZiVxjuYcDGMe8xGTUP0un4RTUE62jz8WKtGALh8adiWs7mM0o41sp8flcm77Ovv63z4UGA&#10;JjGoqcPVJUfZ4ckHZIKtY0scZmCjui7mI8UTlRiFYTckPeVIcwfNEdl3jwZ9i29gDNwY7M7BiIZe&#10;p3nndxGX+f2eZn693uUnAAAA//8DAFBLAwQUAAYACAAAACEA2gW3J+EAAAALAQAADwAAAGRycy9k&#10;b3ducmV2LnhtbEyPwU7DMAyG70i8Q2QkbiylW0vXNZ0mBCcktK4cOKZN1kZrnNJkW3l7zAlutv5P&#10;vz8X29kO7KInbxwKeFxEwDS2ThnsBHzUrw8ZMB8kKjk41AK+tYdteXtTyFy5K1b6cggdoxL0uRTQ&#10;hzDmnPu211b6hRs1UnZ0k5WB1qnjapJXKrcDj6Mo5VYapAu9HPVzr9vT4WwF7D6xejFf782+Olam&#10;rtcRvqUnIe7v5t0GWNBz+IPhV5/UoSSnxp1ReTYIWCXZilAKnmIaiEiXSQKsERAv0wx4WfD/P5Q/&#10;AAAA//8DAFBLAQItABQABgAIAAAAIQC2gziS/gAAAOEBAAATAAAAAAAAAAAAAAAAAAAAAABbQ29u&#10;dGVudF9UeXBlc10ueG1sUEsBAi0AFAAGAAgAAAAhADj9If/WAAAAlAEAAAsAAAAAAAAAAAAAAAAA&#10;LwEAAF9yZWxzLy5yZWxzUEsBAi0AFAAGAAgAAAAhAGNeAFWFAQAABQMAAA4AAAAAAAAAAAAAAAAA&#10;LgIAAGRycy9lMm9Eb2MueG1sUEsBAi0AFAAGAAgAAAAhANoFtyfhAAAACwEAAA8AAAAAAAAAAAAA&#10;AAAA3wMAAGRycy9kb3ducmV2LnhtbFBLBQYAAAAABAAEAPMAAADtBAAAAAA=&#10;" filled="f" stroked="f">
                <v:textbox inset="0,0,0,0">
                  <w:txbxContent>
                    <w:p w:rsidR="00A915B5" w:rsidRDefault="00A915B5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1611630" distB="295275" distL="1860550" distR="4434840" simplePos="0" relativeHeight="125829389" behindDoc="0" locked="0" layoutInCell="1" allowOverlap="1">
                <wp:simplePos x="0" y="0"/>
                <wp:positionH relativeFrom="page">
                  <wp:posOffset>2545080</wp:posOffset>
                </wp:positionH>
                <wp:positionV relativeFrom="paragraph">
                  <wp:posOffset>1620520</wp:posOffset>
                </wp:positionV>
                <wp:extent cx="178435" cy="1943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A915B5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200.4pt;margin-top:127.6pt;width:14.05pt;height:15.3pt;z-index:125829389;visibility:visible;mso-wrap-style:square;mso-wrap-distance-left:146.5pt;mso-wrap-distance-top:126.9pt;mso-wrap-distance-right:349.2pt;mso-wrap-distance-bottom:23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vKhQEAAAQDAAAOAAAAZHJzL2Uyb0RvYy54bWysUstOwzAQvCPxD5bvNOkLStS0EqqKkBAg&#10;FT7AdezGUuy1bNOkf8/abVoEN8TFWe9uZmdmPV92uiF74bwCU9LhIKdEGA6VMruSfryvb2aU+MBM&#10;xRowoqQH4elycX01b20hRlBDUwlHEMT4orUlrUOwRZZ5XgvN/ACsMFiU4DQLeHW7rHKsRXTdZKM8&#10;v81acJV1wIX3mF0di3SR8KUUPLxK6UUgTUmRW0inS+c2ntlizoqdY7ZW/ESD/YGFZsrg0DPUigVG&#10;Pp36BaUVd+BBhgEHnYGUioukAdUM8x9qNjWzImlBc7w92+T/D5a/7N8cURXubkyJYRp3lMYSvKM5&#10;rfUF9mwsdoXuATps7PMek1FzJ52OX1RDsI42H87Wii4QHn+6m03GU0o4lob3k/EwWZ9dfrbOh0cB&#10;msSgpA43lwxl+2cfkAi29i1xloG1apqYjwyPTGIUum2X5Ex7lluoDki+eTJoW3wCfeD6YHsKejS0&#10;Os07PYu4y+/3NPPyeBdfAAAA//8DAFBLAwQUAAYACAAAACEAwwcBKeEAAAALAQAADwAAAGRycy9k&#10;b3ducmV2LnhtbEyPwU7DMBBE70j8g7VI3KjdqKnSNE5VITghIdJw4OjEbmI1XofYbcPfs5zocWdH&#10;M2+K3ewGdjFTsB4lLBcCmMHWa4udhM/69SkDFqJCrQaPRsKPCbAr7+8KlWt/xcpcDrFjFIIhVxL6&#10;GMec89D2xqmw8KNB+h395FSkc+q4ntSVwt3AEyHW3CmL1NCr0Tz3pj0dzk7C/gurF/v93nxUx8rW&#10;9Ubg2/ok5ePDvN8Ci2aO/2b4wyd0KImp8WfUgQ0SVkIQepSQpGkCjByrJNsAa0jJ0gx4WfDbDeUv&#10;AAAA//8DAFBLAQItABQABgAIAAAAIQC2gziS/gAAAOEBAAATAAAAAAAAAAAAAAAAAAAAAABbQ29u&#10;dGVudF9UeXBlc10ueG1sUEsBAi0AFAAGAAgAAAAhADj9If/WAAAAlAEAAAsAAAAAAAAAAAAAAAAA&#10;LwEAAF9yZWxzLy5yZWxzUEsBAi0AFAAGAAgAAAAhAMUy28qFAQAABAMAAA4AAAAAAAAAAAAAAAAA&#10;LgIAAGRycy9lMm9Eb2MueG1sUEsBAi0AFAAGAAgAAAAhAMMHASnhAAAACwEAAA8AAAAAAAAAAAAA&#10;AAAA3wMAAGRycy9kb3ducmV2LnhtbFBLBQYAAAAABAAEAPMAAADtBAAAAAA=&#10;" filled="f" stroked="f">
                <v:textbox inset="0,0,0,0">
                  <w:txbxContent>
                    <w:p w:rsidR="00A915B5" w:rsidRDefault="00A915B5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1732915" distB="0" distL="685800" distR="4174490" simplePos="0" relativeHeight="125829391" behindDoc="0" locked="0" layoutInCell="1" allowOverlap="1">
                <wp:simplePos x="0" y="0"/>
                <wp:positionH relativeFrom="page">
                  <wp:posOffset>1370330</wp:posOffset>
                </wp:positionH>
                <wp:positionV relativeFrom="paragraph">
                  <wp:posOffset>1741805</wp:posOffset>
                </wp:positionV>
                <wp:extent cx="1614170" cy="3771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2B3C68">
                            <w:pPr>
                              <w:pStyle w:val="Zkladntext20"/>
                              <w:shd w:val="clear" w:color="auto" w:fill="auto"/>
                              <w:spacing w:after="0" w:line="211" w:lineRule="auto"/>
                              <w:jc w:val="center"/>
                            </w:pPr>
                            <w:r>
                              <w:t>Za dodavatele</w:t>
                            </w:r>
                            <w:r>
                              <w:br/>
                            </w:r>
                            <w:r w:rsidR="00554605" w:rsidRPr="00554605">
                              <w:rPr>
                                <w:highlight w:val="black"/>
                              </w:rPr>
                              <w:t>………………</w:t>
                            </w:r>
                            <w:proofErr w:type="gramStart"/>
                            <w:r w:rsidR="00554605" w:rsidRPr="00554605">
                              <w:rPr>
                                <w:highlight w:val="black"/>
                              </w:rPr>
                              <w:t>…..</w:t>
                            </w:r>
                            <w:r>
                              <w:br/>
                              <w:t>Vedoucí</w:t>
                            </w:r>
                            <w:proofErr w:type="gramEnd"/>
                            <w:r>
                              <w:t xml:space="preserve"> útvaru péče o zákazníka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107.9pt;margin-top:137.15pt;width:127.1pt;height:29.7pt;z-index:125829391;visibility:visible;mso-wrap-style:square;mso-wrap-distance-left:54pt;mso-wrap-distance-top:136.45pt;mso-wrap-distance-right:328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HVhAEAAAUDAAAOAAAAZHJzL2Uyb0RvYy54bWysUsFOwzAMvSPxD1HurO2ADap1k9A0hIQA&#10;afABWZqskZo4SsLa/T1Otm4IbohL6tju83vPmS163ZKdcF6BqWgxyikRhkOtzLaiH++rqztKfGCm&#10;Zi0YUdG98HQxv7yYdbYUY2igrYUjCGJ82dmKNiHYMss8b4RmfgRWGCxKcJoFvLptVjvWIbpus3Ge&#10;T7IOXG0dcOE9ZpeHIp0nfCkFD69SehFIW1HkFtLp0rmJZzafsXLrmG0UP9Jgf2ChmTI49AS1ZIGR&#10;T6d+QWnFHXiQYcRBZyCl4iJpQDVF/kPNumFWJC1ojrcnm/z/wfKX3Zsjqsbd3VJimMYdpbEE72hO&#10;Z32JPWuLXaF/gB4bh7zHZNTcS6fjF9UQrKPN+5O1og+Ex58mxU0xxRLH2vV0Wtwn77Pz39b58ChA&#10;kxhU1OHqkqNs9+wDMsHWoSUOM7BSbRvzkeKBSoxCv+mTnslAcwP1Htm3TwZ9i29gCNwQbI7BgIZe&#10;p3nHdxGX+f2eZp5f7/wLAAD//wMAUEsDBBQABgAIAAAAIQDZg1nn4QAAAAsBAAAPAAAAZHJzL2Rv&#10;d25yZXYueG1sTI/BTsMwEETvSPyDtUjcqN2mNG2IU1UITkiINBw4OrGbWI3XIXbb8Pcsp3Kb1Yxm&#10;3+TbyfXsbMZgPUqYzwQwg43XFlsJn9XrwxpYiAq16j0aCT8mwLa4vclVpv0FS3Pex5ZRCYZMSehi&#10;HDLOQ9MZp8LMDwbJO/jRqUjn2HI9qguVu54vhFhxpyzSh04N5rkzzXF/chJ2X1i+2O/3+qM8lLaq&#10;NgLfVkcp7++m3ROwaKZ4DcMfPqFDQUy1P6EOrJewmD8SeiSRLhNglFimgtbVEpIkSYEXOf+/ofgF&#10;AAD//wMAUEsBAi0AFAAGAAgAAAAhALaDOJL+AAAA4QEAABMAAAAAAAAAAAAAAAAAAAAAAFtDb250&#10;ZW50X1R5cGVzXS54bWxQSwECLQAUAAYACAAAACEAOP0h/9YAAACUAQAACwAAAAAAAAAAAAAAAAAv&#10;AQAAX3JlbHMvLnJlbHNQSwECLQAUAAYACAAAACEANzWx1YQBAAAFAwAADgAAAAAAAAAAAAAAAAAu&#10;AgAAZHJzL2Uyb0RvYy54bWxQSwECLQAUAAYACAAAACEA2YNZ5+EAAAALAQAADwAAAAAAAAAAAAAA&#10;AADeAwAAZHJzL2Rvd25yZXYueG1sUEsFBgAAAAAEAAQA8wAAAOwEAAAAAA==&#10;" filled="f" stroked="f">
                <v:textbox inset="0,0,0,0">
                  <w:txbxContent>
                    <w:p w:rsidR="00A915B5" w:rsidRDefault="002B3C68">
                      <w:pPr>
                        <w:pStyle w:val="Zkladntext20"/>
                        <w:shd w:val="clear" w:color="auto" w:fill="auto"/>
                        <w:spacing w:after="0" w:line="211" w:lineRule="auto"/>
                        <w:jc w:val="center"/>
                      </w:pPr>
                      <w:r>
                        <w:t>Za dodavatele</w:t>
                      </w:r>
                      <w:r>
                        <w:br/>
                      </w:r>
                      <w:r w:rsidR="00554605" w:rsidRPr="00554605">
                        <w:rPr>
                          <w:highlight w:val="black"/>
                        </w:rPr>
                        <w:t>………………</w:t>
                      </w:r>
                      <w:proofErr w:type="gramStart"/>
                      <w:r w:rsidR="00554605" w:rsidRPr="00554605">
                        <w:rPr>
                          <w:highlight w:val="black"/>
                        </w:rPr>
                        <w:t>…..</w:t>
                      </w:r>
                      <w:r>
                        <w:br/>
                        <w:t>Vedoucí</w:t>
                      </w:r>
                      <w:proofErr w:type="gramEnd"/>
                      <w:r>
                        <w:t xml:space="preserve"> útvaru péče o zákazníka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5032375</wp:posOffset>
                </wp:positionH>
                <wp:positionV relativeFrom="paragraph">
                  <wp:posOffset>1579245</wp:posOffset>
                </wp:positionV>
                <wp:extent cx="662940" cy="4114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2B3C68">
                            <w:pPr>
                              <w:pStyle w:val="Titulekobrzku0"/>
                              <w:shd w:val="clear" w:color="auto" w:fill="auto"/>
                              <w:spacing w:line="35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 odběratele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396.25pt;margin-top:124.35pt;width:52.2pt;height:32.4pt;z-index:125829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OXkAEAAB4DAAAOAAAAZHJzL2Uyb0RvYy54bWysUsFOwzAMvSPxD1HurNs0DajWIRAaQkKA&#10;BHxAliZrpCaO4rB2f4+TrRuCG+KSOrb7/N5zFje9bdlWBTTgKj4ZjTlTTkJt3KbiH++riyvOMApX&#10;ixacqvhOIb9Znp8tOl+qKTTQ1iowAnFYdr7iTYy+LAqUjbICR+CVo6KGYEWka9gUdRAdodu2mI7H&#10;86KDUPsAUiFS9n5f5MuMr7WS8UVrVJG1FSduMZ8hn+t0FsuFKDdB+MbIAw3xBxZWGEdDj1D3Igr2&#10;GcwvKGtkAAQdRxJsAVobqbIGUjMZ/1Dz1givshYyB/3RJvw/WPm8fQ3M1LS7a86csLSjPJbRnczp&#10;PJbU8+apK/Z30FPjkEdKJs29DjZ9SQ2jOtm8O1qr+sgkJefz6fWMKpJKs8lkdpWtL04/+4DxQYFl&#10;Kah4oM1lQ8X2CSMRodahJc1ysDJtm/KJ4Z5JimK/7rOcy4HlGuodkW8fHdmWnsAQhCFYH4KEi/72&#10;MxJ2HpkA978f5tASMpPDg0lb/n7PXadnvfwCAAD//wMAUEsDBBQABgAIAAAAIQCtXJ0w4AAAAAsB&#10;AAAPAAAAZHJzL2Rvd25yZXYueG1sTI8xT8MwEIV3JP6DdUgsqHWc0jQJcSqEYGGjsHRz4yOJsM9R&#10;7Cahvx4zwXh6n977rtov1rAJR987kiDWCTCkxumeWgkf7y+rHJgPirQyjlDCN3rY19dXlSq1m+kN&#10;p0NoWSwhXyoJXQhDyblvOrTKr92AFLNPN1oV4jm2XI9qjuXW8DRJMm5VT3GhUwM+ddh8Hc5WQrY8&#10;D3evBabzpTETHS9CBBRS3t4sjw/AAi7hD4Zf/agOdXQ6uTNpz4yEXZFuIyohvc93wCKRF1kB7CRh&#10;IzZb4HXF//9Q/wAAAP//AwBQSwECLQAUAAYACAAAACEAtoM4kv4AAADhAQAAEwAAAAAAAAAAAAAA&#10;AAAAAAAAW0NvbnRlbnRfVHlwZXNdLnhtbFBLAQItABQABgAIAAAAIQA4/SH/1gAAAJQBAAALAAAA&#10;AAAAAAAAAAAAAC8BAABfcmVscy8ucmVsc1BLAQItABQABgAIAAAAIQBXwPOXkAEAAB4DAAAOAAAA&#10;AAAAAAAAAAAAAC4CAABkcnMvZTJvRG9jLnhtbFBLAQItABQABgAIAAAAIQCtXJ0w4AAAAAsBAAAP&#10;AAAAAAAAAAAAAAAAAOoDAABkcnMvZG93bnJldi54bWxQSwUGAAAAAAQABADzAAAA9wQAAAAA&#10;" filled="f" stroked="f">
                <v:textbox style="mso-fit-shape-to-text:t" inset="0,0,0,0">
                  <w:txbxContent>
                    <w:p w:rsidR="00A915B5" w:rsidRDefault="002B3C68">
                      <w:pPr>
                        <w:pStyle w:val="Titulekobrzku0"/>
                        <w:shd w:val="clear" w:color="auto" w:fill="auto"/>
                        <w:spacing w:line="35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Za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125829397" behindDoc="0" locked="0" layoutInCell="1" allowOverlap="1">
                <wp:simplePos x="0" y="0"/>
                <wp:positionH relativeFrom="page">
                  <wp:posOffset>5567680</wp:posOffset>
                </wp:positionH>
                <wp:positionV relativeFrom="paragraph">
                  <wp:posOffset>1156335</wp:posOffset>
                </wp:positionV>
                <wp:extent cx="1477010" cy="3289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A915B5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438.4pt;margin-top:91.05pt;width:116.3pt;height:25.9pt;z-index:125829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ozFkQEAAB8DAAAOAAAAZHJzL2Uyb0RvYy54bWysUsFOAyEQvZv4D4S73doarZtuG02jMTFq&#10;on4AZaFLsjCEwe727x1otxq9GS8wDMOb994wX/a2ZVsV0ICr+PlozJlyEmrjNhV/f7s7m3GGUbha&#10;tOBUxXcK+XJxejLvfKkm0EBbq8AIxGHZ+Yo3MfqyKFA2ygocgVeOLjUEKyIdw6aog+gI3bbFZDy+&#10;LDoItQ8gFSJlV/tLvsj4WisZn7VGFVlbceIW8xryuk5rsZiLchOEb4w80BB/YGGFcdT0CLUSUbCP&#10;YH5BWSMDIOg4kmAL0NpIlTWQmvPxDzWvjfAqayFz0B9twv+DlU/bl8BMXfHJlDMnLM0ot2V0JnM6&#10;jyXVvHqqiv0t9DTkIY+UTJp7HWzaSQ2je7J5d7RW9ZHJ9Oji6ooEcibpbjqZXU+z98XXax8w3iuw&#10;LAUVDzS67KjYPmIkJlQ6lKRmDu5M26Z8orinkqLYr/usZzbQXEO9I/btgyPf0h8YgjAE60OQcNHf&#10;fETCzi0T4P75oQ9NITM5/Jg05u/nXPX1rxefAAAA//8DAFBLAwQUAAYACAAAACEAY8d7hN8AAAAM&#10;AQAADwAAAGRycy9kb3ducmV2LnhtbEyPMU/DMBSEdyT+g/UqsSDqOEUhCXEqhMrCRmFhc+NHEtV+&#10;jmI3SfvrcScYT3e6+67aLtawCUffO5Ig1gkwpMbpnloJX59vDzkwHxRpZRyhhDN62Na3N5UqtZvp&#10;A6d9aFksIV8qCV0IQ8m5bzq0yq/dgBS9HzdaFaIcW65HNcdya3iaJBm3qqe40KkBXztsjvuTlZAt&#10;u+H+vcB0vjRmou+LEAGFlHer5eUZWMAl/IXhih/RoY5MB3ci7ZmRkD9lET1EI08FsGtCJMUjsIOE&#10;dLMpgNcV/3+i/gUAAP//AwBQSwECLQAUAAYACAAAACEAtoM4kv4AAADhAQAAEwAAAAAAAAAAAAAA&#10;AAAAAAAAW0NvbnRlbnRfVHlwZXNdLnhtbFBLAQItABQABgAIAAAAIQA4/SH/1gAAAJQBAAALAAAA&#10;AAAAAAAAAAAAAC8BAABfcmVscy8ucmVsc1BLAQItABQABgAIAAAAIQC8rozFkQEAAB8DAAAOAAAA&#10;AAAAAAAAAAAAAC4CAABkcnMvZTJvRG9jLnhtbFBLAQItABQABgAIAAAAIQBjx3uE3wAAAAwBAAAP&#10;AAAAAAAAAAAAAAAAAOsDAABkcnMvZG93bnJldi54bWxQSwUGAAAAAAQABADzAAAA9wQAAAAA&#10;" filled="f" stroked="f">
                <v:textbox style="mso-fit-shape-to-text:t" inset="0,0,0,0">
                  <w:txbxContent>
                    <w:p w:rsidR="00A915B5" w:rsidRDefault="00A915B5">
                      <w:pPr>
                        <w:pStyle w:val="Titulekobrzku0"/>
                        <w:shd w:val="clear" w:color="auto" w:fill="auto"/>
                        <w:spacing w:line="240" w:lineRule="auto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15B5" w:rsidRDefault="002B3C68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after="280"/>
      </w:pPr>
      <w:bookmarkStart w:id="1" w:name="bookmark1"/>
      <w:proofErr w:type="spellStart"/>
      <w:r>
        <w:rPr>
          <w:lang w:val="en-US" w:eastAsia="en-US" w:bidi="en-US"/>
        </w:rPr>
        <w:lastRenderedPageBreak/>
        <w:t>Dalkia</w:t>
      </w:r>
      <w:proofErr w:type="spellEnd"/>
      <w:r>
        <w:rPr>
          <w:lang w:val="en-US" w:eastAsia="en-US" w:bidi="en-US"/>
        </w:rPr>
        <w:t xml:space="preserve"> </w:t>
      </w:r>
      <w:r>
        <w:t xml:space="preserve">Česká republika, </w:t>
      </w:r>
      <w:proofErr w:type="spellStart"/>
      <w:r>
        <w:t>a</w:t>
      </w:r>
      <w:proofErr w:type="gramStart"/>
      <w:r>
        <w:t>,s</w:t>
      </w:r>
      <w:proofErr w:type="spellEnd"/>
      <w:proofErr w:type="gramEnd"/>
      <w:r>
        <w:t>., 28. října 3337/7, Moravská Ostrava, 702 00 Ostrava</w:t>
      </w:r>
      <w:r>
        <w:br/>
        <w:t>Region Střední Morava, Okružní 19, 779 00 Olomouc</w:t>
      </w:r>
      <w:bookmarkEnd w:id="1"/>
    </w:p>
    <w:p w:rsidR="00A915B5" w:rsidRDefault="002B3C68">
      <w:pPr>
        <w:pStyle w:val="Zkladntext1"/>
        <w:shd w:val="clear" w:color="auto" w:fill="auto"/>
        <w:spacing w:after="220" w:line="264" w:lineRule="auto"/>
        <w:ind w:right="280"/>
        <w:jc w:val="right"/>
      </w:pPr>
      <w:r>
        <w:t xml:space="preserve">Číslo smlouvy: </w:t>
      </w:r>
      <w:r>
        <w:rPr>
          <w:b/>
          <w:bCs/>
        </w:rPr>
        <w:t>33302</w:t>
      </w:r>
    </w:p>
    <w:p w:rsidR="00A915B5" w:rsidRDefault="002B3C68">
      <w:pPr>
        <w:pStyle w:val="Nadpis40"/>
        <w:keepNext/>
        <w:keepLines/>
        <w:shd w:val="clear" w:color="auto" w:fill="auto"/>
        <w:spacing w:after="480"/>
        <w:ind w:left="6040" w:firstLine="20"/>
        <w:jc w:val="left"/>
      </w:pPr>
      <w:bookmarkStart w:id="2" w:name="bookmark2"/>
      <w:r>
        <w:t xml:space="preserve">Univerzita Palackého v Olomouci </w:t>
      </w:r>
      <w:proofErr w:type="spellStart"/>
      <w:r>
        <w:t>Křižkovského</w:t>
      </w:r>
      <w:proofErr w:type="spellEnd"/>
      <w:r>
        <w:t xml:space="preserve"> 8 771 47 Olomouc</w:t>
      </w:r>
      <w:bookmarkEnd w:id="2"/>
    </w:p>
    <w:p w:rsidR="00A915B5" w:rsidRDefault="002B3C68">
      <w:pPr>
        <w:pStyle w:val="Nadpis10"/>
        <w:keepNext/>
        <w:keepLines/>
        <w:pBdr>
          <w:top w:val="single" w:sz="4" w:space="0" w:color="auto"/>
        </w:pBdr>
        <w:shd w:val="clear" w:color="auto" w:fill="auto"/>
        <w:spacing w:after="320"/>
        <w:ind w:left="0" w:firstLine="0"/>
      </w:pPr>
      <w:bookmarkStart w:id="3" w:name="bookmark3"/>
      <w:r>
        <w:t xml:space="preserve">REGULAČNÍ </w:t>
      </w:r>
      <w:r>
        <w:rPr>
          <w:lang w:val="en-US" w:eastAsia="en-US" w:bidi="en-US"/>
        </w:rPr>
        <w:t xml:space="preserve">PLAN </w:t>
      </w:r>
      <w:r>
        <w:t>ODBĚRU TEPLA - skupina B</w:t>
      </w:r>
      <w:bookmarkEnd w:id="3"/>
    </w:p>
    <w:p w:rsidR="00A915B5" w:rsidRDefault="002B3C68">
      <w:pPr>
        <w:pStyle w:val="Zkladntext1"/>
        <w:shd w:val="clear" w:color="auto" w:fill="auto"/>
        <w:spacing w:after="220"/>
        <w:ind w:right="280"/>
        <w:jc w:val="right"/>
        <w:rPr>
          <w:sz w:val="26"/>
          <w:szCs w:val="26"/>
        </w:rPr>
      </w:pPr>
      <w:r>
        <w:t xml:space="preserve">pro odběrné místo: </w:t>
      </w:r>
      <w:r>
        <w:rPr>
          <w:b/>
          <w:bCs/>
          <w:sz w:val="26"/>
          <w:szCs w:val="26"/>
        </w:rPr>
        <w:t>C510-594</w:t>
      </w:r>
    </w:p>
    <w:p w:rsidR="00A915B5" w:rsidRDefault="002B3C68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after="300" w:line="240" w:lineRule="auto"/>
        <w:ind w:left="0" w:right="280"/>
        <w:jc w:val="right"/>
      </w:pPr>
      <w:bookmarkStart w:id="4" w:name="bookmark4"/>
      <w:r>
        <w:rPr>
          <w:b w:val="0"/>
          <w:bCs w:val="0"/>
        </w:rPr>
        <w:t xml:space="preserve">Název OM: </w:t>
      </w:r>
      <w:r>
        <w:t xml:space="preserve">SLO </w:t>
      </w:r>
      <w:r>
        <w:rPr>
          <w:lang w:val="en-US" w:eastAsia="en-US" w:bidi="en-US"/>
        </w:rPr>
        <w:t xml:space="preserve">UP </w:t>
      </w:r>
      <w:r>
        <w:t>a AVČR, Třída 17. listopadu 50A</w:t>
      </w:r>
      <w:bookmarkEnd w:id="4"/>
    </w:p>
    <w:p w:rsidR="00A915B5" w:rsidRDefault="002B3C68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Regulační plán je součástí smlouvy o dodávce tepelné energie.</w:t>
      </w:r>
    </w:p>
    <w:p w:rsidR="00A915B5" w:rsidRDefault="002B3C68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Vychází z článku VI. a z článku VIII. odst. 5. Dodacích podmínek.</w:t>
      </w:r>
    </w:p>
    <w:p w:rsidR="00A915B5" w:rsidRDefault="002B3C68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Rozepisuje soubor </w:t>
      </w:r>
      <w:r>
        <w:rPr>
          <w:sz w:val="20"/>
          <w:szCs w:val="20"/>
        </w:rPr>
        <w:t>omezení při vyhlášení regulačních opatření.</w:t>
      </w:r>
    </w:p>
    <w:p w:rsidR="00A915B5" w:rsidRDefault="002B3C68">
      <w:pPr>
        <w:pStyle w:val="Zkladntext1"/>
        <w:shd w:val="clear" w:color="auto" w:fill="auto"/>
        <w:spacing w:after="220"/>
        <w:ind w:right="1320"/>
        <w:jc w:val="left"/>
        <w:rPr>
          <w:sz w:val="20"/>
          <w:szCs w:val="20"/>
        </w:rPr>
      </w:pPr>
      <w:r>
        <w:rPr>
          <w:sz w:val="20"/>
          <w:szCs w:val="20"/>
        </w:rPr>
        <w:t>Regulační systém je navržen v závislosti na provozu zdroje a neurčuje odběrateli konkrétní druh omezení, ale pouze maximální výši odběru tepla ze soustavy CZT při konkrétním stupni regulace.</w:t>
      </w:r>
    </w:p>
    <w:p w:rsidR="00A915B5" w:rsidRDefault="002B3C68">
      <w:pPr>
        <w:pStyle w:val="Zkladntext1"/>
        <w:shd w:val="clear" w:color="auto" w:fill="auto"/>
        <w:spacing w:after="660"/>
        <w:rPr>
          <w:sz w:val="20"/>
          <w:szCs w:val="20"/>
        </w:rPr>
      </w:pPr>
      <w:r>
        <w:rPr>
          <w:sz w:val="20"/>
          <w:szCs w:val="20"/>
        </w:rPr>
        <w:t>Maximální sjednaný vý</w:t>
      </w:r>
      <w:r>
        <w:rPr>
          <w:sz w:val="20"/>
          <w:szCs w:val="20"/>
        </w:rPr>
        <w:t>kon před vyhlášením regulačního opatření je uveden v Diagramu na dodávku a odběr tepla.</w:t>
      </w:r>
    </w:p>
    <w:p w:rsidR="00A915B5" w:rsidRDefault="002B3C68">
      <w:pPr>
        <w:pStyle w:val="Zkladntext1"/>
        <w:shd w:val="clear" w:color="auto" w:fill="auto"/>
        <w:tabs>
          <w:tab w:val="left" w:pos="3521"/>
        </w:tabs>
        <w:spacing w:after="220"/>
        <w:rPr>
          <w:sz w:val="20"/>
          <w:szCs w:val="20"/>
        </w:rPr>
      </w:pPr>
      <w:r>
        <w:rPr>
          <w:sz w:val="20"/>
          <w:szCs w:val="20"/>
        </w:rPr>
        <w:t>Regulační stupeň</w:t>
      </w:r>
      <w:r>
        <w:rPr>
          <w:sz w:val="20"/>
          <w:szCs w:val="20"/>
        </w:rPr>
        <w:tab/>
        <w:t>Význam</w:t>
      </w:r>
    </w:p>
    <w:p w:rsidR="00A915B5" w:rsidRDefault="002B3C68">
      <w:pPr>
        <w:pStyle w:val="Zkladntext1"/>
        <w:shd w:val="clear" w:color="auto" w:fill="auto"/>
        <w:tabs>
          <w:tab w:val="left" w:pos="1125"/>
        </w:tabs>
        <w:spacing w:after="220"/>
        <w:rPr>
          <w:sz w:val="20"/>
          <w:szCs w:val="20"/>
        </w:rPr>
      </w:pPr>
      <w:r>
        <w:rPr>
          <w:b/>
          <w:bCs/>
          <w:sz w:val="19"/>
          <w:szCs w:val="19"/>
        </w:rPr>
        <w:t>RS 0</w:t>
      </w:r>
      <w:r>
        <w:rPr>
          <w:b/>
          <w:bCs/>
          <w:sz w:val="19"/>
          <w:szCs w:val="19"/>
        </w:rPr>
        <w:tab/>
      </w:r>
      <w:r>
        <w:rPr>
          <w:sz w:val="20"/>
          <w:szCs w:val="20"/>
        </w:rPr>
        <w:t>Normální provoz - odběr podle diagramu na dodávku a odběr tepla.</w:t>
      </w:r>
    </w:p>
    <w:p w:rsidR="00A915B5" w:rsidRDefault="002B3C68">
      <w:pPr>
        <w:pStyle w:val="Zkladntext1"/>
        <w:shd w:val="clear" w:color="auto" w:fill="auto"/>
        <w:tabs>
          <w:tab w:val="center" w:pos="1432"/>
          <w:tab w:val="right" w:pos="6575"/>
        </w:tabs>
        <w:spacing w:after="220"/>
        <w:rPr>
          <w:sz w:val="20"/>
          <w:szCs w:val="20"/>
        </w:rPr>
      </w:pPr>
      <w:r>
        <w:rPr>
          <w:b/>
          <w:bCs/>
          <w:sz w:val="19"/>
          <w:szCs w:val="19"/>
        </w:rPr>
        <w:t>RS 1</w:t>
      </w:r>
      <w:r>
        <w:rPr>
          <w:b/>
          <w:bCs/>
          <w:sz w:val="19"/>
          <w:szCs w:val="19"/>
        </w:rPr>
        <w:tab/>
      </w:r>
      <w:r>
        <w:rPr>
          <w:sz w:val="20"/>
          <w:szCs w:val="20"/>
        </w:rPr>
        <w:t>Snížení</w:t>
      </w:r>
      <w:r>
        <w:rPr>
          <w:sz w:val="20"/>
          <w:szCs w:val="20"/>
        </w:rPr>
        <w:tab/>
        <w:t>maximálního sjednaného výkonu ÚT o 10 %, TV v provozu</w:t>
      </w:r>
    </w:p>
    <w:p w:rsidR="00A915B5" w:rsidRDefault="002B3C68">
      <w:pPr>
        <w:pStyle w:val="Zkladntext1"/>
        <w:shd w:val="clear" w:color="auto" w:fill="auto"/>
        <w:tabs>
          <w:tab w:val="center" w:pos="1432"/>
          <w:tab w:val="right" w:pos="6575"/>
        </w:tabs>
        <w:spacing w:after="220"/>
        <w:rPr>
          <w:sz w:val="20"/>
          <w:szCs w:val="20"/>
        </w:rPr>
      </w:pPr>
      <w:r>
        <w:rPr>
          <w:b/>
          <w:bCs/>
          <w:sz w:val="19"/>
          <w:szCs w:val="19"/>
        </w:rPr>
        <w:t>RS 2</w:t>
      </w:r>
      <w:r>
        <w:rPr>
          <w:b/>
          <w:bCs/>
          <w:sz w:val="19"/>
          <w:szCs w:val="19"/>
        </w:rPr>
        <w:tab/>
      </w:r>
      <w:r>
        <w:rPr>
          <w:sz w:val="20"/>
          <w:szCs w:val="20"/>
        </w:rPr>
        <w:t>Sn</w:t>
      </w:r>
      <w:r>
        <w:rPr>
          <w:sz w:val="20"/>
          <w:szCs w:val="20"/>
        </w:rPr>
        <w:t>ížení</w:t>
      </w:r>
      <w:r>
        <w:rPr>
          <w:sz w:val="20"/>
          <w:szCs w:val="20"/>
        </w:rPr>
        <w:tab/>
        <w:t>maximálního sjednaného výkonu ÚT o 20 %, TV v provozu</w:t>
      </w:r>
    </w:p>
    <w:p w:rsidR="00A915B5" w:rsidRDefault="002B3C68">
      <w:pPr>
        <w:pStyle w:val="Zkladntext1"/>
        <w:shd w:val="clear" w:color="auto" w:fill="auto"/>
        <w:tabs>
          <w:tab w:val="center" w:pos="1432"/>
          <w:tab w:val="right" w:pos="6839"/>
        </w:tabs>
        <w:spacing w:after="220"/>
        <w:rPr>
          <w:sz w:val="20"/>
          <w:szCs w:val="20"/>
        </w:rPr>
      </w:pPr>
      <w:r>
        <w:rPr>
          <w:b/>
          <w:bCs/>
          <w:sz w:val="19"/>
          <w:szCs w:val="19"/>
        </w:rPr>
        <w:t>RS 3</w:t>
      </w:r>
      <w:r>
        <w:rPr>
          <w:b/>
          <w:bCs/>
          <w:sz w:val="19"/>
          <w:szCs w:val="19"/>
        </w:rPr>
        <w:tab/>
      </w:r>
      <w:r>
        <w:rPr>
          <w:sz w:val="20"/>
          <w:szCs w:val="20"/>
        </w:rPr>
        <w:t>Snížení</w:t>
      </w:r>
      <w:r>
        <w:rPr>
          <w:sz w:val="20"/>
          <w:szCs w:val="20"/>
        </w:rPr>
        <w:tab/>
        <w:t>maximálního sjednaného výkonu ÚT o 30 %, TV mimo provoz</w:t>
      </w:r>
    </w:p>
    <w:p w:rsidR="00A915B5" w:rsidRDefault="002B3C68">
      <w:pPr>
        <w:pStyle w:val="Zkladntext1"/>
        <w:shd w:val="clear" w:color="auto" w:fill="auto"/>
        <w:tabs>
          <w:tab w:val="center" w:pos="1432"/>
          <w:tab w:val="right" w:pos="6839"/>
        </w:tabs>
        <w:spacing w:after="220"/>
        <w:rPr>
          <w:sz w:val="20"/>
          <w:szCs w:val="20"/>
        </w:rPr>
      </w:pPr>
      <w:r>
        <w:rPr>
          <w:b/>
          <w:bCs/>
          <w:sz w:val="19"/>
          <w:szCs w:val="19"/>
        </w:rPr>
        <w:t>RS 4</w:t>
      </w:r>
      <w:r>
        <w:rPr>
          <w:b/>
          <w:bCs/>
          <w:sz w:val="19"/>
          <w:szCs w:val="19"/>
        </w:rPr>
        <w:tab/>
      </w:r>
      <w:r>
        <w:rPr>
          <w:sz w:val="20"/>
          <w:szCs w:val="20"/>
        </w:rPr>
        <w:t>Snížení</w:t>
      </w:r>
      <w:r>
        <w:rPr>
          <w:sz w:val="20"/>
          <w:szCs w:val="20"/>
        </w:rPr>
        <w:tab/>
        <w:t>maximálního sjednaného výkonu ÚT o 40 %, TV mimo provoz</w:t>
      </w:r>
    </w:p>
    <w:p w:rsidR="00A915B5" w:rsidRDefault="002B3C68">
      <w:pPr>
        <w:pStyle w:val="Zkladntext1"/>
        <w:shd w:val="clear" w:color="auto" w:fill="auto"/>
        <w:tabs>
          <w:tab w:val="center" w:pos="1432"/>
          <w:tab w:val="right" w:pos="6839"/>
        </w:tabs>
        <w:spacing w:after="220"/>
        <w:rPr>
          <w:sz w:val="20"/>
          <w:szCs w:val="20"/>
        </w:rPr>
      </w:pPr>
      <w:r>
        <w:rPr>
          <w:b/>
          <w:bCs/>
          <w:sz w:val="19"/>
          <w:szCs w:val="19"/>
        </w:rPr>
        <w:t>RS 5</w:t>
      </w:r>
      <w:r>
        <w:rPr>
          <w:b/>
          <w:bCs/>
          <w:sz w:val="19"/>
          <w:szCs w:val="19"/>
        </w:rPr>
        <w:tab/>
      </w:r>
      <w:r>
        <w:rPr>
          <w:sz w:val="20"/>
          <w:szCs w:val="20"/>
        </w:rPr>
        <w:t>Snížení</w:t>
      </w:r>
      <w:r>
        <w:rPr>
          <w:sz w:val="20"/>
          <w:szCs w:val="20"/>
        </w:rPr>
        <w:tab/>
        <w:t xml:space="preserve">maximálního sjednaného výkonu ÚT o 50 %, TV </w:t>
      </w:r>
      <w:r>
        <w:rPr>
          <w:sz w:val="20"/>
          <w:szCs w:val="20"/>
        </w:rPr>
        <w:t>mimo provoz</w:t>
      </w:r>
    </w:p>
    <w:p w:rsidR="00A915B5" w:rsidRDefault="002B3C68">
      <w:pPr>
        <w:pStyle w:val="Zkladntext1"/>
        <w:shd w:val="clear" w:color="auto" w:fill="auto"/>
        <w:tabs>
          <w:tab w:val="left" w:pos="1125"/>
        </w:tabs>
        <w:spacing w:after="740"/>
        <w:rPr>
          <w:sz w:val="20"/>
          <w:szCs w:val="20"/>
        </w:rPr>
      </w:pPr>
      <w:r>
        <w:rPr>
          <w:b/>
          <w:bCs/>
          <w:sz w:val="19"/>
          <w:szCs w:val="19"/>
        </w:rPr>
        <w:t>RS 6</w:t>
      </w:r>
      <w:r>
        <w:rPr>
          <w:b/>
          <w:bCs/>
          <w:sz w:val="19"/>
          <w:szCs w:val="19"/>
        </w:rPr>
        <w:tab/>
      </w:r>
      <w:r>
        <w:rPr>
          <w:sz w:val="20"/>
          <w:szCs w:val="20"/>
        </w:rPr>
        <w:t>Úplné odstavení zdrojů, oznámení odběratelům a jiným organizacím</w:t>
      </w:r>
    </w:p>
    <w:p w:rsidR="00A915B5" w:rsidRDefault="002B3C68">
      <w:pPr>
        <w:pStyle w:val="Titulekobrzku0"/>
        <w:shd w:val="clear" w:color="auto" w:fill="auto"/>
        <w:spacing w:line="240" w:lineRule="auto"/>
      </w:pPr>
      <w:r>
        <w:t>Olomouc dne 15. 12. 2014</w:t>
      </w:r>
    </w:p>
    <w:p w:rsidR="00A915B5" w:rsidRDefault="00A915B5">
      <w:pPr>
        <w:jc w:val="center"/>
        <w:rPr>
          <w:sz w:val="2"/>
          <w:szCs w:val="2"/>
        </w:rPr>
      </w:pPr>
    </w:p>
    <w:p w:rsidR="00554605" w:rsidRDefault="00554605">
      <w:pPr>
        <w:pStyle w:val="Titulekobrzku0"/>
        <w:shd w:val="clear" w:color="auto" w:fill="auto"/>
        <w:spacing w:line="259" w:lineRule="auto"/>
        <w:ind w:left="644"/>
      </w:pPr>
    </w:p>
    <w:p w:rsidR="00554605" w:rsidRDefault="00554605">
      <w:pPr>
        <w:pStyle w:val="Titulekobrzku0"/>
        <w:shd w:val="clear" w:color="auto" w:fill="auto"/>
        <w:spacing w:line="259" w:lineRule="auto"/>
        <w:ind w:left="644"/>
      </w:pPr>
    </w:p>
    <w:p w:rsidR="00554605" w:rsidRDefault="00554605">
      <w:pPr>
        <w:pStyle w:val="Titulekobrzku0"/>
        <w:shd w:val="clear" w:color="auto" w:fill="auto"/>
        <w:spacing w:line="259" w:lineRule="auto"/>
        <w:ind w:left="644"/>
      </w:pPr>
    </w:p>
    <w:p w:rsidR="00554605" w:rsidRDefault="00554605">
      <w:pPr>
        <w:pStyle w:val="Titulekobrzku0"/>
        <w:shd w:val="clear" w:color="auto" w:fill="auto"/>
        <w:spacing w:line="259" w:lineRule="auto"/>
        <w:ind w:left="644"/>
      </w:pPr>
      <w:r w:rsidRPr="00554605">
        <w:rPr>
          <w:highlight w:val="black"/>
        </w:rPr>
        <w:t>……………………….</w:t>
      </w:r>
    </w:p>
    <w:p w:rsidR="00A915B5" w:rsidRDefault="002B3C68">
      <w:pPr>
        <w:pStyle w:val="Titulekobrzku0"/>
        <w:shd w:val="clear" w:color="auto" w:fill="auto"/>
        <w:spacing w:line="259" w:lineRule="auto"/>
        <w:ind w:left="644"/>
      </w:pPr>
      <w:r>
        <w:t xml:space="preserve"> obchodní náměstek</w:t>
      </w:r>
    </w:p>
    <w:p w:rsidR="00A915B5" w:rsidRDefault="002B3C68">
      <w:pPr>
        <w:spacing w:line="14" w:lineRule="exact"/>
      </w:pPr>
      <w:r>
        <w:br w:type="page"/>
      </w:r>
    </w:p>
    <w:p w:rsidR="00A915B5" w:rsidRDefault="002B3C68">
      <w:pPr>
        <w:pStyle w:val="Titulektabulky0"/>
        <w:shd w:val="clear" w:color="auto" w:fill="auto"/>
        <w:ind w:left="6851"/>
        <w:rPr>
          <w:sz w:val="22"/>
          <w:szCs w:val="22"/>
        </w:rPr>
      </w:pPr>
      <w:r>
        <w:rPr>
          <w:b w:val="0"/>
          <w:bCs w:val="0"/>
          <w:sz w:val="22"/>
          <w:szCs w:val="22"/>
          <w:lang w:val="en-US" w:eastAsia="en-US" w:bidi="en-US"/>
        </w:rPr>
        <w:lastRenderedPageBreak/>
        <w:t>U’C</w:t>
      </w:r>
      <w:proofErr w:type="gramStart"/>
      <w:r>
        <w:rPr>
          <w:b w:val="0"/>
          <w:bCs w:val="0"/>
          <w:sz w:val="22"/>
          <w:szCs w:val="22"/>
          <w:lang w:val="en-US" w:eastAsia="en-US" w:bidi="en-US"/>
        </w:rPr>
        <w:t>,.</w:t>
      </w:r>
      <w:proofErr w:type="gramEnd"/>
    </w:p>
    <w:p w:rsidR="00A915B5" w:rsidRDefault="002B3C68">
      <w:pPr>
        <w:pStyle w:val="Titulektabulky0"/>
        <w:shd w:val="clear" w:color="auto" w:fill="auto"/>
        <w:ind w:left="32"/>
      </w:pPr>
      <w:proofErr w:type="spellStart"/>
      <w:r>
        <w:rPr>
          <w:lang w:val="en-US" w:eastAsia="en-US" w:bidi="en-US"/>
        </w:rPr>
        <w:t>Dalkia</w:t>
      </w:r>
      <w:proofErr w:type="spellEnd"/>
      <w:r>
        <w:rPr>
          <w:lang w:val="en-US" w:eastAsia="en-US" w:bidi="en-US"/>
        </w:rPr>
        <w:t xml:space="preserve"> </w:t>
      </w:r>
      <w:r>
        <w:t xml:space="preserve">Česká </w:t>
      </w:r>
      <w:proofErr w:type="spellStart"/>
      <w:r>
        <w:rPr>
          <w:lang w:val="en-US" w:eastAsia="en-US" w:bidi="en-US"/>
        </w:rPr>
        <w:t>republika</w:t>
      </w:r>
      <w:proofErr w:type="spellEnd"/>
      <w:r>
        <w:rPr>
          <w:lang w:val="en-US" w:eastAsia="en-US" w:bidi="en-US"/>
        </w:rPr>
        <w:t xml:space="preserve">, </w:t>
      </w:r>
      <w:proofErr w:type="spellStart"/>
      <w:proofErr w:type="gramStart"/>
      <w:r>
        <w:rPr>
          <w:lang w:val="en-US" w:eastAsia="en-US" w:bidi="en-US"/>
        </w:rPr>
        <w:t>a.s</w:t>
      </w:r>
      <w:proofErr w:type="spellEnd"/>
      <w:proofErr w:type="gramEnd"/>
      <w:r>
        <w:rPr>
          <w:lang w:val="en-US" w:eastAsia="en-US" w:bidi="en-US"/>
        </w:rPr>
        <w:t xml:space="preserve">., Ostrava, 28. </w:t>
      </w:r>
      <w:r>
        <w:t xml:space="preserve">října </w:t>
      </w:r>
      <w:r>
        <w:rPr>
          <w:lang w:val="en-US" w:eastAsia="en-US" w:bidi="en-US"/>
        </w:rPr>
        <w:t xml:space="preserve">3123/152, </w:t>
      </w:r>
      <w:r>
        <w:t xml:space="preserve">PSČ: </w:t>
      </w:r>
      <w:r>
        <w:rPr>
          <w:lang w:val="en-US" w:eastAsia="en-US" w:bidi="en-US"/>
        </w:rPr>
        <w:t>709 74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9"/>
        <w:gridCol w:w="2596"/>
      </w:tblGrid>
      <w:tr w:rsidR="00A915B5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6559" w:type="dxa"/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Divize Olomouc, Tovární 44,</w:t>
            </w:r>
            <w:r>
              <w:rPr>
                <w:b/>
                <w:bCs/>
                <w:sz w:val="20"/>
                <w:szCs w:val="20"/>
              </w:rPr>
              <w:t xml:space="preserve"> 772 11 Olomouc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A915B5">
            <w:pPr>
              <w:pStyle w:val="Jin0"/>
              <w:shd w:val="clear" w:color="auto" w:fill="auto"/>
              <w:spacing w:line="180" w:lineRule="auto"/>
              <w:ind w:right="120"/>
              <w:jc w:val="center"/>
            </w:pP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559" w:type="dxa"/>
            <w:tcBorders>
              <w:top w:val="single" w:sz="4" w:space="0" w:color="auto"/>
            </w:tcBorders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vertAlign w:val="superscript"/>
              </w:rPr>
              <w:t>-</w:t>
            </w:r>
            <w:r>
              <w:t xml:space="preserve"> Evidenční číslo: </w:t>
            </w:r>
            <w:r>
              <w:rPr>
                <w:rFonts w:ascii="Arial" w:eastAsia="Arial" w:hAnsi="Arial" w:cs="Arial"/>
                <w:sz w:val="20"/>
                <w:szCs w:val="20"/>
              </w:rPr>
              <w:t>33302</w:t>
            </w:r>
          </w:p>
        </w:tc>
      </w:tr>
    </w:tbl>
    <w:p w:rsidR="00A915B5" w:rsidRDefault="002B3C68">
      <w:pPr>
        <w:pStyle w:val="Titulektabulky0"/>
        <w:shd w:val="clear" w:color="auto" w:fill="auto"/>
        <w:ind w:left="7297"/>
        <w:rPr>
          <w:sz w:val="16"/>
          <w:szCs w:val="16"/>
        </w:rPr>
      </w:pPr>
      <w:r>
        <w:rPr>
          <w:rFonts w:ascii="Arial" w:eastAsia="Arial" w:hAnsi="Arial" w:cs="Arial"/>
          <w:b w:val="0"/>
          <w:bCs w:val="0"/>
          <w:sz w:val="16"/>
          <w:szCs w:val="16"/>
        </w:rPr>
        <w:t>i</w:t>
      </w:r>
    </w:p>
    <w:p w:rsidR="00A915B5" w:rsidRDefault="00A915B5">
      <w:pPr>
        <w:spacing w:after="106" w:line="14" w:lineRule="exact"/>
      </w:pPr>
    </w:p>
    <w:p w:rsidR="00A915B5" w:rsidRDefault="002B3C68">
      <w:pPr>
        <w:pStyle w:val="Nadpis10"/>
        <w:keepNext/>
        <w:keepLines/>
        <w:shd w:val="clear" w:color="auto" w:fill="auto"/>
        <w:spacing w:after="0"/>
        <w:ind w:left="220" w:firstLine="20"/>
        <w:rPr>
          <w:sz w:val="42"/>
          <w:szCs w:val="42"/>
        </w:rPr>
      </w:pPr>
      <w:bookmarkStart w:id="5" w:name="bookmark5"/>
      <w:r>
        <w:rPr>
          <w:sz w:val="42"/>
          <w:szCs w:val="42"/>
        </w:rPr>
        <w:t>PŘIHLÁŠKA K ODBĚRU TEPLA</w:t>
      </w:r>
      <w:bookmarkEnd w:id="5"/>
    </w:p>
    <w:p w:rsidR="00A915B5" w:rsidRDefault="002B3C68">
      <w:pPr>
        <w:spacing w:line="14" w:lineRule="exact"/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bidi="ar-SA"/>
        </w:rPr>
        <mc:AlternateContent>
          <mc:Choice Requires="wps">
            <w:drawing>
              <wp:anchor distT="0" distB="54610" distL="114300" distR="114300" simplePos="0" relativeHeight="125829399" behindDoc="0" locked="0" layoutInCell="1" allowOverlap="1">
                <wp:simplePos x="0" y="0"/>
                <wp:positionH relativeFrom="page">
                  <wp:posOffset>4819650</wp:posOffset>
                </wp:positionH>
                <wp:positionV relativeFrom="paragraph">
                  <wp:posOffset>8890</wp:posOffset>
                </wp:positionV>
                <wp:extent cx="1803400" cy="21717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2B3C68">
                            <w:pPr>
                              <w:pStyle w:val="Zkladntext1"/>
                              <w:shd w:val="clear" w:color="auto" w:fill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pro odběrné místo: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0510-594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5" type="#_x0000_t202" style="position:absolute;margin-left:379.5pt;margin-top:.7pt;width:142pt;height:17.1pt;z-index:125829399;visibility:visible;mso-wrap-style:square;mso-wrap-distance-left:9pt;mso-wrap-distance-top:0;mso-wrap-distance-right:9pt;mso-wrap-distance-bottom: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rBhQEAAAUDAAAOAAAAZHJzL2Uyb0RvYy54bWysUlFLwzAQfhf8DyHvrt2UbZZ1AxkTQVSY&#10;/oA0TdZAkwtJXLt/7yVbN9E38SW93F2/+77vslj1uiV74bwCU9LxKKdEGA61MruSfrxvbuaU+MBM&#10;zVowoqQH4elqeX216GwhJtBAWwtHEMT4orMlbUKwRZZ53gjN/AisMFiU4DQLeHW7rHasQ3TdZpM8&#10;n2YduNo64MJ7zK6PRbpM+FIKHl6l9CKQtqTILaTTpbOKZ7ZcsGLnmG0UP9Fgf2ChmTI49Ay1ZoGR&#10;T6d+QWnFHXiQYcRBZyCl4iJpQDXj/IeabcOsSFrQHG/PNvn/g+Uv+zdHVF3SyZQSwzTuKI0leEdz&#10;OusL7Nla7Ar9A/S45CHvMRk199Lp+EU1BOto8+FsregD4fGneX57l2OJY20yno1nyfvs8rd1PjwK&#10;0CQGJXW4uuQo2z/7gEywdWiJwwxsVNvGfKR4pBKj0Fd90nM/0KygPiD79smgb/ENDIEbguoUDGjo&#10;dZp3ehdxmd/vaebl9S6/AAAA//8DAFBLAwQUAAYACAAAACEAO4aESt4AAAAJAQAADwAAAGRycy9k&#10;b3ducmV2LnhtbEyPwU7DMAyG70i8Q2QkbiyBbYWVptOE4ISE1pUDx7Tx2mqNU5psK2+Pd4Kj/Vm/&#10;vz9bT64XJxxD50nD/UyBQKq97ajR8Fm+3T2BCNGQNb0n1PCDAdb59VVmUuvPVOBpFxvBIRRSo6GN&#10;cUilDHWLzoSZH5CY7f3oTORxbKQdzZnDXS8flEqkMx3xh9YM+NJifdgdnYbNFxWv3fdHtS32RVeW&#10;K0XvyUHr25tp8wwi4hT/juGiz+qQs1Plj2SD6DU8LlfcJTJYgLhwtZjzotIwXyYg80z+b5D/AgAA&#10;//8DAFBLAQItABQABgAIAAAAIQC2gziS/gAAAOEBAAATAAAAAAAAAAAAAAAAAAAAAABbQ29udGVu&#10;dF9UeXBlc10ueG1sUEsBAi0AFAAGAAgAAAAhADj9If/WAAAAlAEAAAsAAAAAAAAAAAAAAAAALwEA&#10;AF9yZWxzLy5yZWxzUEsBAi0AFAAGAAgAAAAhAK+CysGFAQAABQMAAA4AAAAAAAAAAAAAAAAALgIA&#10;AGRycy9lMm9Eb2MueG1sUEsBAi0AFAAGAAgAAAAhADuGhEreAAAACQEAAA8AAAAAAAAAAAAAAAAA&#10;3wMAAGRycy9kb3ducmV2LnhtbFBLBQYAAAAABAAEAPMAAADqBAAAAAA=&#10;" filled="f" stroked="f">
                <v:textbox inset="0,0,0,0">
                  <w:txbxContent>
                    <w:p w:rsidR="00A915B5" w:rsidRDefault="002B3C68">
                      <w:pPr>
                        <w:pStyle w:val="Zkladntext1"/>
                        <w:shd w:val="clear" w:color="auto" w:fill="auto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t xml:space="preserve">pro odběrné místo: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0510-594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15B5" w:rsidRDefault="002B3C68">
      <w:pPr>
        <w:pStyle w:val="Zkladntext1"/>
        <w:pBdr>
          <w:bottom w:val="single" w:sz="4" w:space="0" w:color="auto"/>
        </w:pBdr>
        <w:shd w:val="clear" w:color="auto" w:fill="auto"/>
        <w:spacing w:before="120" w:after="280"/>
        <w:ind w:left="220" w:firstLine="20"/>
        <w:rPr>
          <w:sz w:val="20"/>
          <w:szCs w:val="20"/>
        </w:rPr>
      </w:pPr>
      <w:r>
        <w:t xml:space="preserve">Název </w:t>
      </w:r>
      <w:proofErr w:type="gramStart"/>
      <w:r>
        <w:t xml:space="preserve">OM : </w:t>
      </w:r>
      <w:r>
        <w:rPr>
          <w:b/>
          <w:bCs/>
          <w:sz w:val="20"/>
          <w:szCs w:val="20"/>
        </w:rPr>
        <w:t>SLO</w:t>
      </w:r>
      <w:proofErr w:type="gram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 w:eastAsia="en-US" w:bidi="en-US"/>
        </w:rPr>
        <w:t xml:space="preserve">UP </w:t>
      </w:r>
      <w:r>
        <w:rPr>
          <w:b/>
          <w:bCs/>
          <w:sz w:val="20"/>
          <w:szCs w:val="20"/>
        </w:rPr>
        <w:t>a AVČR, Třída 17. listopadu 50A</w:t>
      </w:r>
    </w:p>
    <w:p w:rsidR="00A915B5" w:rsidRDefault="002B3C68">
      <w:pPr>
        <w:pStyle w:val="Zkladntext1"/>
        <w:shd w:val="clear" w:color="auto" w:fill="auto"/>
        <w:ind w:left="220" w:firstLine="20"/>
      </w:pPr>
      <w:r>
        <w:t xml:space="preserve">Odběrné </w:t>
      </w:r>
      <w:proofErr w:type="gramStart"/>
      <w:r>
        <w:t>místo : základní</w:t>
      </w:r>
      <w:proofErr w:type="gramEnd"/>
    </w:p>
    <w:p w:rsidR="00A915B5" w:rsidRDefault="002B3C68">
      <w:pPr>
        <w:pStyle w:val="Titulektabulky0"/>
        <w:shd w:val="clear" w:color="auto" w:fill="auto"/>
        <w:ind w:left="11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I</w:t>
      </w:r>
    </w:p>
    <w:p w:rsidR="00A915B5" w:rsidRDefault="002B3C68">
      <w:pPr>
        <w:pStyle w:val="Titulektabulky0"/>
        <w:shd w:val="clear" w:color="auto" w:fill="auto"/>
        <w:tabs>
          <w:tab w:val="left" w:pos="4536"/>
        </w:tabs>
        <w:jc w:val="both"/>
      </w:pPr>
      <w:r>
        <w:t>Údaje o vytápěných objektech:</w:t>
      </w:r>
      <w:r>
        <w:tab/>
        <w:t xml:space="preserve">1 Rozdělení instalovaného </w:t>
      </w:r>
      <w:r>
        <w:t>výkonu (MW):</w:t>
      </w:r>
    </w:p>
    <w:p w:rsidR="00A915B5" w:rsidRDefault="002B3C68">
      <w:pPr>
        <w:pStyle w:val="Titulektabulky0"/>
        <w:shd w:val="clear" w:color="auto" w:fill="auto"/>
        <w:ind w:left="11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0"/>
        <w:gridCol w:w="1231"/>
        <w:gridCol w:w="1894"/>
        <w:gridCol w:w="1181"/>
        <w:gridCol w:w="806"/>
      </w:tblGrid>
      <w:tr w:rsidR="00A915B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30" w:type="dxa"/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</w:pPr>
            <w:r>
              <w:t xml:space="preserve">obestavěný prostor </w:t>
            </w:r>
            <w:r>
              <w:rPr>
                <w:lang w:val="en-US" w:eastAsia="en-US" w:bidi="en-US"/>
              </w:rPr>
              <w:t>(</w:t>
            </w:r>
            <w:proofErr w:type="spellStart"/>
            <w:r>
              <w:rPr>
                <w:lang w:val="en-US" w:eastAsia="en-US" w:bidi="en-US"/>
              </w:rPr>
              <w:t>nJ</w:t>
            </w:r>
            <w:proofErr w:type="spellEnd"/>
            <w:r>
              <w:rPr>
                <w:lang w:val="en-US" w:eastAsia="en-US" w:bidi="en-US"/>
              </w:rPr>
              <w:t>)</w:t>
            </w:r>
          </w:p>
        </w:tc>
        <w:tc>
          <w:tcPr>
            <w:tcW w:w="1231" w:type="dxa"/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181" w:type="dxa"/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30" w:type="dxa"/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ind w:left="2260"/>
              <w:jc w:val="left"/>
            </w:pPr>
            <w:r>
              <w:t>nebytový</w:t>
            </w:r>
          </w:p>
        </w:tc>
        <w:tc>
          <w:tcPr>
            <w:tcW w:w="1231" w:type="dxa"/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ind w:left="120"/>
              <w:jc w:val="center"/>
            </w:pPr>
            <w:r>
              <w:t>bytový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181" w:type="dxa"/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jc w:val="center"/>
            </w:pPr>
            <w:r>
              <w:t>nebytový</w:t>
            </w:r>
          </w:p>
        </w:tc>
        <w:tc>
          <w:tcPr>
            <w:tcW w:w="806" w:type="dxa"/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ind w:left="160"/>
              <w:jc w:val="left"/>
            </w:pPr>
            <w:r>
              <w:t>bytový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330" w:type="dxa"/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tabs>
                <w:tab w:val="left" w:pos="410"/>
              </w:tabs>
            </w:pPr>
            <w:r>
              <w:t>I</w:t>
            </w:r>
            <w:r>
              <w:tab/>
              <w:t>otop prostoru</w:t>
            </w:r>
          </w:p>
        </w:tc>
        <w:tc>
          <w:tcPr>
            <w:tcW w:w="1181" w:type="dxa"/>
            <w:shd w:val="clear" w:color="auto" w:fill="FFFFFF"/>
          </w:tcPr>
          <w:p w:rsidR="00A915B5" w:rsidRDefault="00554605">
            <w:pPr>
              <w:pStyle w:val="Jin0"/>
              <w:shd w:val="clear" w:color="auto" w:fill="auto"/>
              <w:jc w:val="center"/>
            </w:pPr>
            <w:r w:rsidRPr="00554605">
              <w:rPr>
                <w:highlight w:val="black"/>
              </w:rPr>
              <w:t>…..</w:t>
            </w:r>
          </w:p>
        </w:tc>
        <w:tc>
          <w:tcPr>
            <w:tcW w:w="806" w:type="dxa"/>
            <w:shd w:val="clear" w:color="auto" w:fill="FFFFFF"/>
          </w:tcPr>
          <w:p w:rsidR="00A915B5" w:rsidRDefault="00554605">
            <w:pPr>
              <w:pStyle w:val="Jin0"/>
              <w:shd w:val="clear" w:color="auto" w:fill="auto"/>
              <w:ind w:left="160"/>
              <w:jc w:val="left"/>
            </w:pPr>
            <w:r>
              <w:t>0,000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3330" w:type="dxa"/>
            <w:shd w:val="clear" w:color="auto" w:fill="FFFFFF"/>
          </w:tcPr>
          <w:p w:rsidR="00A915B5" w:rsidRDefault="002B3C68" w:rsidP="00554605">
            <w:pPr>
              <w:pStyle w:val="Jin0"/>
              <w:shd w:val="clear" w:color="auto" w:fill="auto"/>
              <w:tabs>
                <w:tab w:val="left" w:pos="2502"/>
              </w:tabs>
            </w:pPr>
            <w:r>
              <w:t xml:space="preserve">podlahová </w:t>
            </w:r>
            <w:proofErr w:type="spellStart"/>
            <w:proofErr w:type="gramStart"/>
            <w:r>
              <w:t>pl.skut</w:t>
            </w:r>
            <w:proofErr w:type="spellEnd"/>
            <w:proofErr w:type="gramEnd"/>
            <w:r>
              <w:t>.(m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tab/>
            </w:r>
            <w:r w:rsidR="00554605" w:rsidRPr="00554605">
              <w:rPr>
                <w:highlight w:val="black"/>
              </w:rPr>
              <w:t>……</w:t>
            </w:r>
          </w:p>
        </w:tc>
        <w:tc>
          <w:tcPr>
            <w:tcW w:w="1231" w:type="dxa"/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ind w:left="100"/>
              <w:jc w:val="center"/>
            </w:pPr>
            <w:r>
              <w:t>0</w:t>
            </w:r>
          </w:p>
        </w:tc>
        <w:tc>
          <w:tcPr>
            <w:tcW w:w="1894" w:type="dxa"/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tabs>
                <w:tab w:val="left" w:pos="425"/>
              </w:tabs>
            </w:pPr>
            <w:r>
              <w:t>I</w:t>
            </w:r>
            <w:r>
              <w:tab/>
              <w:t>příprava TUV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A915B5" w:rsidRDefault="00554605">
            <w:pPr>
              <w:pStyle w:val="Jin0"/>
              <w:shd w:val="clear" w:color="auto" w:fill="auto"/>
              <w:jc w:val="center"/>
            </w:pPr>
            <w:r w:rsidRPr="00554605">
              <w:rPr>
                <w:highlight w:val="black"/>
              </w:rPr>
              <w:t>…..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ind w:left="160"/>
              <w:jc w:val="left"/>
            </w:pPr>
            <w:r>
              <w:t>0,000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330" w:type="dxa"/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tabs>
                <w:tab w:val="left" w:pos="2977"/>
              </w:tabs>
            </w:pPr>
            <w:proofErr w:type="spellStart"/>
            <w:r>
              <w:t>započ</w:t>
            </w:r>
            <w:proofErr w:type="spellEnd"/>
            <w:r>
              <w:t>. (m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tab/>
              <w:t>0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A915B5" w:rsidRDefault="002B3C68">
            <w:pPr>
              <w:pStyle w:val="Jin0"/>
              <w:shd w:val="clear" w:color="auto" w:fill="auto"/>
              <w:ind w:left="100"/>
              <w:jc w:val="center"/>
            </w:pPr>
            <w:r>
              <w:t>0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</w:pPr>
            <w:r>
              <w:t>I technologie</w:t>
            </w:r>
          </w:p>
          <w:p w:rsidR="00A915B5" w:rsidRDefault="002B3C68">
            <w:pPr>
              <w:pStyle w:val="Jin0"/>
              <w:shd w:val="clear" w:color="auto" w:fill="auto"/>
              <w:spacing w:line="190" w:lineRule="auto"/>
            </w:pPr>
            <w:r>
              <w:t>I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915B5" w:rsidRDefault="002B3C68">
            <w:pPr>
              <w:pStyle w:val="Jin0"/>
              <w:shd w:val="clear" w:color="auto" w:fill="auto"/>
              <w:jc w:val="center"/>
            </w:pPr>
            <w:r>
              <w:t>0,000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A915B5" w:rsidRDefault="002B3C68">
            <w:pPr>
              <w:pStyle w:val="Jin0"/>
              <w:shd w:val="clear" w:color="auto" w:fill="auto"/>
              <w:ind w:left="160"/>
              <w:jc w:val="left"/>
            </w:pPr>
            <w:r>
              <w:t>0,000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330" w:type="dxa"/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</w:pPr>
            <w:r>
              <w:t xml:space="preserve">počet byt. </w:t>
            </w:r>
            <w:proofErr w:type="gramStart"/>
            <w:r>
              <w:t>jednotek</w:t>
            </w:r>
            <w:proofErr w:type="gramEnd"/>
          </w:p>
        </w:tc>
        <w:tc>
          <w:tcPr>
            <w:tcW w:w="1231" w:type="dxa"/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</w:pPr>
            <w:r>
              <w:t>I</w:t>
            </w:r>
          </w:p>
          <w:p w:rsidR="00A915B5" w:rsidRDefault="002B3C68">
            <w:pPr>
              <w:pStyle w:val="Jin0"/>
              <w:shd w:val="clear" w:color="auto" w:fill="auto"/>
            </w:pPr>
            <w:r>
              <w:t>I</w:t>
            </w:r>
          </w:p>
        </w:tc>
        <w:tc>
          <w:tcPr>
            <w:tcW w:w="1181" w:type="dxa"/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30" w:type="dxa"/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tabs>
                <w:tab w:val="left" w:pos="2990"/>
              </w:tabs>
              <w:ind w:left="560"/>
            </w:pPr>
            <w:proofErr w:type="spellStart"/>
            <w:r>
              <w:t>zás</w:t>
            </w:r>
            <w:proofErr w:type="spellEnd"/>
            <w:r>
              <w:t>. teplem</w:t>
            </w:r>
            <w:r>
              <w:tab/>
            </w:r>
            <w:r>
              <w:t>0</w:t>
            </w:r>
          </w:p>
        </w:tc>
        <w:tc>
          <w:tcPr>
            <w:tcW w:w="1231" w:type="dxa"/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ind w:left="100"/>
              <w:jc w:val="center"/>
            </w:pPr>
            <w:r>
              <w:t>0</w:t>
            </w:r>
          </w:p>
        </w:tc>
        <w:tc>
          <w:tcPr>
            <w:tcW w:w="1894" w:type="dxa"/>
            <w:shd w:val="clear" w:color="auto" w:fill="FFFFFF"/>
          </w:tcPr>
          <w:p w:rsidR="00A915B5" w:rsidRDefault="002B3C6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t xml:space="preserve">I </w:t>
            </w:r>
            <w:r>
              <w:rPr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1181" w:type="dxa"/>
            <w:shd w:val="clear" w:color="auto" w:fill="FFFFFF"/>
          </w:tcPr>
          <w:p w:rsidR="00A915B5" w:rsidRDefault="00554605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54605">
              <w:rPr>
                <w:sz w:val="20"/>
                <w:szCs w:val="20"/>
                <w:highlight w:val="black"/>
              </w:rPr>
              <w:t>……</w:t>
            </w:r>
          </w:p>
        </w:tc>
        <w:tc>
          <w:tcPr>
            <w:tcW w:w="806" w:type="dxa"/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30" w:type="dxa"/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tabs>
                <w:tab w:val="left" w:pos="2990"/>
              </w:tabs>
              <w:ind w:left="560"/>
            </w:pPr>
            <w:proofErr w:type="spellStart"/>
            <w:r>
              <w:t>zás</w:t>
            </w:r>
            <w:proofErr w:type="spellEnd"/>
            <w:r>
              <w:t>. TUV</w:t>
            </w:r>
            <w:r>
              <w:tab/>
              <w:t>0</w:t>
            </w:r>
          </w:p>
        </w:tc>
        <w:tc>
          <w:tcPr>
            <w:tcW w:w="1231" w:type="dxa"/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ind w:left="100"/>
              <w:jc w:val="center"/>
            </w:pPr>
            <w:r>
              <w:t>0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</w:pPr>
            <w:r>
              <w:t>I</w:t>
            </w:r>
          </w:p>
        </w:tc>
        <w:tc>
          <w:tcPr>
            <w:tcW w:w="1181" w:type="dxa"/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A915B5" w:rsidRDefault="00A915B5">
            <w:pPr>
              <w:rPr>
                <w:sz w:val="10"/>
                <w:szCs w:val="10"/>
              </w:rPr>
            </w:pPr>
          </w:p>
        </w:tc>
      </w:tr>
    </w:tbl>
    <w:p w:rsidR="00A915B5" w:rsidRDefault="002B3C68">
      <w:pPr>
        <w:pStyle w:val="Titulektabulky0"/>
        <w:shd w:val="clear" w:color="auto" w:fill="auto"/>
      </w:pPr>
      <w:r>
        <w:t>Údaje o doplňkové vodě:</w:t>
      </w:r>
    </w:p>
    <w:p w:rsidR="00A915B5" w:rsidRDefault="00A915B5">
      <w:pPr>
        <w:spacing w:after="206" w:line="14" w:lineRule="exact"/>
      </w:pPr>
    </w:p>
    <w:p w:rsidR="00A915B5" w:rsidRDefault="002B3C68">
      <w:pPr>
        <w:pStyle w:val="Zkladntext1"/>
        <w:shd w:val="clear" w:color="auto" w:fill="auto"/>
        <w:tabs>
          <w:tab w:val="left" w:pos="1068"/>
        </w:tabs>
        <w:spacing w:after="540"/>
        <w:ind w:left="220" w:firstLine="20"/>
      </w:pPr>
      <w:r>
        <w:t>odběr:</w:t>
      </w:r>
      <w:r>
        <w:tab/>
        <w:t>ano</w:t>
      </w:r>
    </w:p>
    <w:p w:rsidR="00A915B5" w:rsidRDefault="002B3C68">
      <w:pPr>
        <w:pStyle w:val="Zkladntext1"/>
        <w:pBdr>
          <w:bottom w:val="single" w:sz="4" w:space="0" w:color="auto"/>
        </w:pBdr>
        <w:shd w:val="clear" w:color="auto" w:fill="auto"/>
        <w:spacing w:after="540"/>
        <w:ind w:left="220" w:firstLine="20"/>
      </w:pPr>
      <w:r>
        <w:t>Údaje pro fakturaci jsou uvedeny v diagramu na odběr tepla.</w:t>
      </w:r>
    </w:p>
    <w:p w:rsidR="00A915B5" w:rsidRDefault="002B3C68">
      <w:pPr>
        <w:pStyle w:val="Zkladntext1"/>
        <w:shd w:val="clear" w:color="auto" w:fill="auto"/>
        <w:spacing w:after="1540"/>
        <w:ind w:left="220" w:firstLine="20"/>
      </w:pPr>
      <w:r>
        <w:t>Termín zahájení odběru -</w:t>
      </w:r>
      <w:proofErr w:type="gramStart"/>
      <w:r>
        <w:t>15.10.2006</w:t>
      </w:r>
      <w:proofErr w:type="gramEnd"/>
    </w:p>
    <w:p w:rsidR="00A915B5" w:rsidRDefault="002B3C68">
      <w:pPr>
        <w:pStyle w:val="Zkladntext1"/>
        <w:shd w:val="clear" w:color="auto" w:fill="auto"/>
        <w:ind w:left="22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2" behindDoc="0" locked="0" layoutInCell="1" allowOverlap="1">
                <wp:simplePos x="0" y="0"/>
                <wp:positionH relativeFrom="page">
                  <wp:posOffset>3925570</wp:posOffset>
                </wp:positionH>
                <wp:positionV relativeFrom="paragraph">
                  <wp:posOffset>444500</wp:posOffset>
                </wp:positionV>
                <wp:extent cx="1147445" cy="20828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A915B5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451"/>
                              </w:tabs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1036" type="#_x0000_t202" style="position:absolute;left:0;text-align:left;margin-left:309.1pt;margin-top:35pt;width:90.35pt;height:16.4pt;z-index:1258294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/6xkQEAACADAAAOAAAAZHJzL2Uyb0RvYy54bWysUttKAzEQfRf8h5B3u9tatSzdiiKKICpU&#10;PyDNJt3AJhMysbv9eyfpRdE38SWZzOXMOTOZXw+2YxsV0ICr+XhUcqachMa4dc3f3+7PZpxhFK4R&#10;HThV861Cfr04PZn3vlITaKFrVGAE4rDqfc3bGH1VFChbZQWOwCtHQQ3BikjPsC6aIHpCt10xKcvL&#10;oofQ+ABSIZL3bhfki4yvtZLxRWtUkXU1J24xnyGfq3QWi7mo1kH41sg9DfEHFlYYR02PUHciCvYR&#10;zC8oa2QABB1HEmwBWhupsgZSMy5/qFm2wqushYaD/jgm/D9Y+bx5Dcw0NT+n8ThhaUe5LaM3Daf3&#10;WFHO0lNWHG5hoCUf/EjOpHnQwaab1DCKE872OFo1RCZT0Xh6NZ1ecCYpNilnk1mGL76qfcD4oMCy&#10;ZNQ80OryRMXmCSMxodRDSmrm4N50XfInijsqyYrDash6xkf+K2i2RL97dDS49AkORjgYq72RgNHf&#10;fEQCzz0T4q5834jWkKnsv0za8/d3zvr62ItPAAAA//8DAFBLAwQUAAYACAAAACEAYChTkdwAAAAK&#10;AQAADwAAAGRycy9kb3ducmV2LnhtbEyPMU/DMBCFdyT+g3VILIjaztAmIU6FECxslC5sbnwkEfE5&#10;it0k9NdzTDCe7tP33qv2qx/EjFPsAxnQGwUCqQmup9bA8f3lPgcRkyVnh0Bo4Bsj7Ovrq8qWLiz0&#10;hvMhtYIlFEtroEtpLKWMTYfexk0Ykfj3GSZvE59TK91kF5b7QWZKbaW3PXFCZ0d86rD5Opy9ge36&#10;PN69Fpgtl2aY6eOidUJtzO3N+vgAIuGa/mD4rc/VoeZOp3AmF8XADp1njBrYKd7EwK7ICxAnJlWW&#10;g6wr+X9C/QMAAP//AwBQSwECLQAUAAYACAAAACEAtoM4kv4AAADhAQAAEwAAAAAAAAAAAAAAAAAA&#10;AAAAW0NvbnRlbnRfVHlwZXNdLnhtbFBLAQItABQABgAIAAAAIQA4/SH/1gAAAJQBAAALAAAAAAAA&#10;AAAAAAAAAC8BAABfcmVscy8ucmVsc1BLAQItABQABgAIAAAAIQCC6/6xkQEAACADAAAOAAAAAAAA&#10;AAAAAAAAAC4CAABkcnMvZTJvRG9jLnhtbFBLAQItABQABgAIAAAAIQBgKFOR3AAAAAoBAAAPAAAA&#10;AAAAAAAAAAAAAOsDAABkcnMvZG93bnJldi54bWxQSwUGAAAAAAQABADzAAAA9AQAAAAA&#10;" filled="f" stroked="f">
                <v:textbox style="mso-fit-shape-to-text:t" inset="0,0,0,0">
                  <w:txbxContent>
                    <w:p w:rsidR="00A915B5" w:rsidRDefault="00A915B5">
                      <w:pPr>
                        <w:pStyle w:val="Titulekobrzku0"/>
                        <w:shd w:val="clear" w:color="auto" w:fill="auto"/>
                        <w:tabs>
                          <w:tab w:val="left" w:pos="1451"/>
                        </w:tabs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54380" distB="0" distL="548640" distR="516890" simplePos="0" relativeHeight="125829405" behindDoc="0" locked="0" layoutInCell="1" allowOverlap="1">
                <wp:simplePos x="0" y="0"/>
                <wp:positionH relativeFrom="page">
                  <wp:posOffset>1411605</wp:posOffset>
                </wp:positionH>
                <wp:positionV relativeFrom="paragraph">
                  <wp:posOffset>1300480</wp:posOffset>
                </wp:positionV>
                <wp:extent cx="1019810" cy="514350"/>
                <wp:effectExtent l="0" t="0" r="0" b="0"/>
                <wp:wrapSquare wrapText="righ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2B3C68">
                            <w:pPr>
                              <w:pStyle w:val="Zkladntext1"/>
                              <w:shd w:val="clear" w:color="auto" w:fill="auto"/>
                              <w:ind w:left="140"/>
                              <w:jc w:val="left"/>
                            </w:pPr>
                            <w:r>
                              <w:t>Za dodavatele</w:t>
                            </w:r>
                          </w:p>
                          <w:p w:rsidR="00A915B5" w:rsidRDefault="00554605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 w:rsidRPr="00554605">
                              <w:rPr>
                                <w:highlight w:val="black"/>
                              </w:rPr>
                              <w:t>…………………</w:t>
                            </w:r>
                            <w:r w:rsidR="002B3C68">
                              <w:br/>
                              <w:t>ředitel divize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1037" type="#_x0000_t202" style="position:absolute;left:0;text-align:left;margin-left:111.15pt;margin-top:102.4pt;width:80.3pt;height:40.5pt;z-index:125829405;visibility:visible;mso-wrap-style:square;mso-wrap-distance-left:43.2pt;mso-wrap-distance-top:59.4pt;mso-wrap-distance-right:40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kOkAEAACADAAAOAAAAZHJzL2Uyb0RvYy54bWysUttKxDAQfRf8h5B3t+16Qct2RRFFEBXU&#10;D8imyTbQZEImbrt/7yR7E30TX5LJXM6cOZPZ9Wh7tlIBDbiGV5OSM+UktMYtG/7xfn9yyRlG4VrR&#10;g1MNXyvk1/Pjo9ngazWFDvpWBUYgDuvBN7yL0ddFgbJTVuAEvHIU1BCsiPQMy6INYiB02xfTsrwo&#10;BgitDyAVInnvNkE+z/haKxlftEYVWd9w4hbzGfK5SGcxn4l6GYTvjNzSEH9gYYVx1HQPdSeiYJ/B&#10;/IKyRgZA0HEiwRagtZEqz0DTVOWPad464VWehcRBv5cJ/w9WPq9eAzNtw0/POHPC0o5yW0ZvEmfw&#10;WFPOm6esON7CSEve+ZGcaeZRB5tumoZRnGRe76VVY2QyFZXV1WVFIUmx8+rs9DxrXxyqfcD4oMCy&#10;ZDQ80OqyomL1hJGYUOouJTVzcG/6PvkTxQ2VZMVxMeZ5qj3PBbRrot8/OhIufYKdEXbGYmskYPQ3&#10;n5HAc8+EuCnfNqI1ZCrbL5P2/P2dsw4fe/4FAAD//wMAUEsDBBQABgAIAAAAIQCmOd+w3wAAAAsB&#10;AAAPAAAAZHJzL2Rvd25yZXYueG1sTI8xT8MwEIV3JP6DdUgsiDpxoUpDnAohWNgoLGxufCQR9jmK&#10;3ST013NMdLu79/Tue9Vu8U5MOMY+kIZ8lYFAaoLtqdXw8f5yW4CIyZA1LhBq+MEIu/ryojKlDTO9&#10;4bRPreAQiqXR0KU0lFLGpkNv4ioMSKx9hdGbxOvYSjuamcO9kyrLNtKbnvhDZwZ86rD53h+9hs3y&#10;PNy8blHNp8ZN9HnK84S51tdXy+MDiIRL+jfDHz6jQ81Mh3AkG4XToJRas5WH7I47sGNdqC2IA1+K&#10;+wJkXcnzDvUvAAAA//8DAFBLAQItABQABgAIAAAAIQC2gziS/gAAAOEBAAATAAAAAAAAAAAAAAAA&#10;AAAAAABbQ29udGVudF9UeXBlc10ueG1sUEsBAi0AFAAGAAgAAAAhADj9If/WAAAAlAEAAAsAAAAA&#10;AAAAAAAAAAAALwEAAF9yZWxzLy5yZWxzUEsBAi0AFAAGAAgAAAAhAOrjKQ6QAQAAIAMAAA4AAAAA&#10;AAAAAAAAAAAALgIAAGRycy9lMm9Eb2MueG1sUEsBAi0AFAAGAAgAAAAhAKY537DfAAAACwEAAA8A&#10;AAAAAAAAAAAAAAAA6gMAAGRycy9kb3ducmV2LnhtbFBLBQYAAAAABAAEAPMAAAD2BAAAAAA=&#10;" filled="f" stroked="f">
                <v:textbox style="mso-fit-shape-to-text:t" inset="0,0,0,0">
                  <w:txbxContent>
                    <w:p w:rsidR="00A915B5" w:rsidRDefault="002B3C68">
                      <w:pPr>
                        <w:pStyle w:val="Zkladntext1"/>
                        <w:shd w:val="clear" w:color="auto" w:fill="auto"/>
                        <w:ind w:left="140"/>
                        <w:jc w:val="left"/>
                      </w:pPr>
                      <w:r>
                        <w:t>Za dodavatele</w:t>
                      </w:r>
                    </w:p>
                    <w:p w:rsidR="00A915B5" w:rsidRDefault="00554605">
                      <w:pPr>
                        <w:pStyle w:val="Zkladntext1"/>
                        <w:shd w:val="clear" w:color="auto" w:fill="auto"/>
                        <w:jc w:val="center"/>
                      </w:pPr>
                      <w:r w:rsidRPr="00554605">
                        <w:rPr>
                          <w:highlight w:val="black"/>
                        </w:rPr>
                        <w:t>…………………</w:t>
                      </w:r>
                      <w:r w:rsidR="002B3C68">
                        <w:br/>
                        <w:t>ředitel divize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Olomouc </w:t>
      </w:r>
      <w:proofErr w:type="gramStart"/>
      <w:r>
        <w:t>21.9.2006</w:t>
      </w:r>
      <w:proofErr w:type="gramEnd"/>
    </w:p>
    <w:p w:rsidR="00554605" w:rsidRDefault="002B3C68">
      <w:pPr>
        <w:pStyle w:val="Nadpis30"/>
        <w:keepNext/>
        <w:keepLines/>
        <w:shd w:val="clear" w:color="auto" w:fill="auto"/>
        <w:spacing w:after="240" w:line="192" w:lineRule="auto"/>
        <w:ind w:right="0"/>
      </w:pPr>
      <w:bookmarkStart w:id="6" w:name="bookmark7"/>
      <w:r>
        <w:t xml:space="preserve">kvestor </w:t>
      </w:r>
    </w:p>
    <w:p w:rsidR="00A915B5" w:rsidRDefault="002B3C68">
      <w:pPr>
        <w:pStyle w:val="Nadpis30"/>
        <w:keepNext/>
        <w:keepLines/>
        <w:shd w:val="clear" w:color="auto" w:fill="auto"/>
        <w:spacing w:after="240" w:line="192" w:lineRule="auto"/>
        <w:ind w:right="0"/>
      </w:pPr>
      <w:r>
        <w:t xml:space="preserve">Univerzity Palackého v </w:t>
      </w:r>
      <w:proofErr w:type="spellStart"/>
      <w:r>
        <w:t>Olómouci</w:t>
      </w:r>
      <w:bookmarkEnd w:id="6"/>
      <w:proofErr w:type="spellEnd"/>
      <w:r>
        <w:br w:type="page"/>
      </w:r>
    </w:p>
    <w:p w:rsidR="00A915B5" w:rsidRDefault="002B3C68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line="257" w:lineRule="auto"/>
      </w:pPr>
      <w:bookmarkStart w:id="7" w:name="bookmark8"/>
      <w:proofErr w:type="spellStart"/>
      <w:r>
        <w:rPr>
          <w:lang w:val="en-US" w:eastAsia="en-US" w:bidi="en-US"/>
        </w:rPr>
        <w:lastRenderedPageBreak/>
        <w:t>Dalkia</w:t>
      </w:r>
      <w:proofErr w:type="spellEnd"/>
      <w:r>
        <w:rPr>
          <w:lang w:val="en-US" w:eastAsia="en-US" w:bidi="en-US"/>
        </w:rPr>
        <w:t xml:space="preserve"> </w:t>
      </w:r>
      <w:r>
        <w:t>Česká republika, a. s., Ostrava</w:t>
      </w:r>
      <w:proofErr w:type="gramStart"/>
      <w:r>
        <w:t>,28</w:t>
      </w:r>
      <w:proofErr w:type="gramEnd"/>
      <w:r>
        <w:t>. října 3123/152, PSČ: 709 74 Divize Olomouc, Tovární 44. 772 11 Olomouc</w:t>
      </w:r>
      <w:bookmarkEnd w:id="7"/>
    </w:p>
    <w:p w:rsidR="00A915B5" w:rsidRDefault="002B3C68">
      <w:pPr>
        <w:pStyle w:val="Zkladntext1"/>
        <w:shd w:val="clear" w:color="auto" w:fill="auto"/>
        <w:spacing w:line="202" w:lineRule="auto"/>
        <w:ind w:left="5800"/>
        <w:rPr>
          <w:sz w:val="26"/>
          <w:szCs w:val="26"/>
        </w:rPr>
      </w:pPr>
      <w:r>
        <w:t xml:space="preserve">Evidenční číslo kupní smlouvy: </w:t>
      </w:r>
      <w:r>
        <w:rPr>
          <w:b/>
          <w:bCs/>
          <w:sz w:val="26"/>
          <w:szCs w:val="26"/>
        </w:rPr>
        <w:t>33302</w:t>
      </w:r>
    </w:p>
    <w:p w:rsidR="00A915B5" w:rsidRDefault="002B3C68">
      <w:pPr>
        <w:pStyle w:val="Nadpis10"/>
        <w:keepNext/>
        <w:keepLines/>
        <w:shd w:val="clear" w:color="auto" w:fill="auto"/>
        <w:spacing w:after="0" w:line="233" w:lineRule="auto"/>
        <w:ind w:left="0" w:firstLine="0"/>
      </w:pPr>
      <w:bookmarkStart w:id="8" w:name="bookmark9"/>
      <w:r>
        <w:t>TECHNICKÉ ÚDAJE K ODBĚRU</w:t>
      </w:r>
      <w:bookmarkEnd w:id="8"/>
    </w:p>
    <w:p w:rsidR="00A915B5" w:rsidRDefault="002B3C68">
      <w:pPr>
        <w:pStyle w:val="Zkladntext1"/>
        <w:shd w:val="clear" w:color="auto" w:fill="auto"/>
        <w:tabs>
          <w:tab w:val="left" w:pos="8518"/>
        </w:tabs>
        <w:ind w:left="5800"/>
        <w:rPr>
          <w:sz w:val="20"/>
          <w:szCs w:val="20"/>
        </w:rPr>
      </w:pPr>
      <w:r>
        <w:t>pro odběrné</w:t>
      </w:r>
      <w:r>
        <w:t xml:space="preserve"> místo </w:t>
      </w:r>
      <w:proofErr w:type="gramStart"/>
      <w:r>
        <w:t>č. :</w:t>
      </w:r>
      <w:r>
        <w:tab/>
      </w:r>
      <w:r>
        <w:rPr>
          <w:b/>
          <w:bCs/>
          <w:sz w:val="20"/>
          <w:szCs w:val="20"/>
        </w:rPr>
        <w:t>0510</w:t>
      </w:r>
      <w:proofErr w:type="gramEnd"/>
      <w:r>
        <w:rPr>
          <w:b/>
          <w:bCs/>
          <w:sz w:val="20"/>
          <w:szCs w:val="20"/>
        </w:rPr>
        <w:t>-594</w:t>
      </w:r>
    </w:p>
    <w:p w:rsidR="00A915B5" w:rsidRDefault="002B3C68">
      <w:pPr>
        <w:pStyle w:val="Zkladntext1"/>
        <w:pBdr>
          <w:bottom w:val="single" w:sz="4" w:space="0" w:color="auto"/>
        </w:pBdr>
        <w:shd w:val="clear" w:color="auto" w:fill="auto"/>
        <w:spacing w:after="240"/>
        <w:rPr>
          <w:sz w:val="20"/>
          <w:szCs w:val="20"/>
        </w:rPr>
      </w:pPr>
      <w:r>
        <w:t xml:space="preserve">Název </w:t>
      </w:r>
      <w:proofErr w:type="gramStart"/>
      <w:r>
        <w:t xml:space="preserve">OM : </w:t>
      </w:r>
      <w:r>
        <w:rPr>
          <w:b/>
          <w:bCs/>
          <w:sz w:val="20"/>
          <w:szCs w:val="20"/>
        </w:rPr>
        <w:t>SLO</w:t>
      </w:r>
      <w:proofErr w:type="gram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 w:eastAsia="en-US" w:bidi="en-US"/>
        </w:rPr>
        <w:t xml:space="preserve">UP </w:t>
      </w:r>
      <w:r>
        <w:rPr>
          <w:b/>
          <w:bCs/>
          <w:sz w:val="20"/>
          <w:szCs w:val="20"/>
        </w:rPr>
        <w:t>a AVČR, Třída 17. listopadu 50A</w:t>
      </w:r>
    </w:p>
    <w:p w:rsidR="00A915B5" w:rsidRDefault="002B3C68">
      <w:pPr>
        <w:pStyle w:val="Zkladntext1"/>
        <w:shd w:val="clear" w:color="auto" w:fill="auto"/>
        <w:spacing w:line="262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</w:t>
      </w:r>
    </w:p>
    <w:p w:rsidR="00A915B5" w:rsidRDefault="002B3C68">
      <w:pPr>
        <w:pStyle w:val="Zkladntext1"/>
        <w:shd w:val="clear" w:color="auto" w:fill="auto"/>
        <w:spacing w:after="240" w:line="262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Místo předání</w:t>
      </w:r>
    </w:p>
    <w:p w:rsidR="00A915B5" w:rsidRDefault="002B3C68">
      <w:pPr>
        <w:pStyle w:val="Zkladntext1"/>
        <w:shd w:val="clear" w:color="auto" w:fill="auto"/>
      </w:pPr>
      <w:r>
        <w:t xml:space="preserve">Dodávka </w:t>
      </w:r>
      <w:proofErr w:type="gramStart"/>
      <w:r>
        <w:t>teplaje</w:t>
      </w:r>
      <w:proofErr w:type="gramEnd"/>
      <w:r>
        <w:t xml:space="preserve"> splněna v místě: cca 50 cm za zdí objektu předávací stanice. Vlastní HV přípojka začíná </w:t>
      </w:r>
      <w:proofErr w:type="spellStart"/>
      <w:r>
        <w:t>navrtávkou</w:t>
      </w:r>
      <w:proofErr w:type="spellEnd"/>
      <w:r>
        <w:t xml:space="preserve"> z hlavního HV řádu (2 x DN 100). Průměr horkovodní </w:t>
      </w:r>
      <w:r>
        <w:t>přípojky - 2 x DN 50. délka přípojky je 20 m. Součástí přípojky je uzavírací dvoj kombinace a datový kabel.</w:t>
      </w:r>
    </w:p>
    <w:p w:rsidR="00A915B5" w:rsidRDefault="002B3C68">
      <w:pPr>
        <w:pStyle w:val="Zkladntext1"/>
        <w:shd w:val="clear" w:color="auto" w:fill="auto"/>
      </w:pPr>
      <w:r>
        <w:t>Přípojka je v majetku dodavatele.</w:t>
      </w:r>
    </w:p>
    <w:p w:rsidR="00A915B5" w:rsidRDefault="002B3C68">
      <w:pPr>
        <w:pStyle w:val="Titulektabulky0"/>
        <w:shd w:val="clear" w:color="auto" w:fill="auto"/>
        <w:spacing w:line="262" w:lineRule="auto"/>
        <w:jc w:val="center"/>
      </w:pPr>
      <w:r>
        <w:t>2.</w:t>
      </w:r>
    </w:p>
    <w:p w:rsidR="00A915B5" w:rsidRDefault="002B3C68">
      <w:pPr>
        <w:pStyle w:val="Titulektabulky0"/>
        <w:shd w:val="clear" w:color="auto" w:fill="auto"/>
        <w:spacing w:line="262" w:lineRule="auto"/>
        <w:jc w:val="center"/>
      </w:pPr>
      <w:r>
        <w:rPr>
          <w:u w:val="single"/>
        </w:rPr>
        <w:t xml:space="preserve">Parametry dodávané </w:t>
      </w:r>
      <w:proofErr w:type="spellStart"/>
      <w:r>
        <w:rPr>
          <w:u w:val="single"/>
        </w:rPr>
        <w:t>tcplonosné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látky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3"/>
        <w:gridCol w:w="1264"/>
        <w:gridCol w:w="1566"/>
      </w:tblGrid>
      <w:tr w:rsidR="00A915B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left"/>
            </w:pPr>
            <w:r>
              <w:t xml:space="preserve">Teplonosná </w:t>
            </w:r>
            <w:proofErr w:type="gramStart"/>
            <w:r>
              <w:t>látka :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right"/>
            </w:pPr>
            <w:r>
              <w:t>hor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left"/>
            </w:pPr>
            <w:r>
              <w:t>&lt;á voda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left"/>
            </w:pPr>
            <w:r>
              <w:t xml:space="preserve">Instalovaný </w:t>
            </w:r>
            <w:proofErr w:type="gramStart"/>
            <w:r>
              <w:t>výkon :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554605">
            <w:pPr>
              <w:pStyle w:val="Jin0"/>
              <w:shd w:val="clear" w:color="auto" w:fill="auto"/>
              <w:jc w:val="right"/>
            </w:pPr>
            <w:r w:rsidRPr="00554605">
              <w:rPr>
                <w:highlight w:val="black"/>
              </w:rPr>
              <w:t>……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center"/>
            </w:pPr>
            <w:r>
              <w:t>MW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left"/>
            </w:pPr>
            <w:r>
              <w:t xml:space="preserve">Maximální </w:t>
            </w:r>
            <w:r>
              <w:t>teplota přívodu v otopném období: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right"/>
            </w:pPr>
            <w:r>
              <w:t>125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ind w:left="100"/>
              <w:jc w:val="center"/>
            </w:pPr>
            <w:r>
              <w:t>°C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left"/>
            </w:pPr>
            <w:r>
              <w:t>Maximální teplota přívodu mimo otopné období: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right"/>
            </w:pPr>
            <w:r>
              <w:t>80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ind w:left="100"/>
              <w:jc w:val="center"/>
            </w:pPr>
            <w:r>
              <w:t>°C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left"/>
            </w:pPr>
            <w:r>
              <w:t>Teplota zpátečky nesmí překročit: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right"/>
            </w:pPr>
            <w:r>
              <w:t>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ind w:left="100"/>
              <w:jc w:val="center"/>
            </w:pPr>
            <w:r>
              <w:t>°C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left"/>
            </w:pPr>
            <w:r>
              <w:t>Tlak v přívodní větvi v rozsahu od - do: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right"/>
            </w:pPr>
            <w:r>
              <w:t>0,4- 1,1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ind w:left="100"/>
              <w:jc w:val="center"/>
            </w:pPr>
            <w:proofErr w:type="spellStart"/>
            <w:r>
              <w:t>MPa</w:t>
            </w:r>
            <w:proofErr w:type="spellEnd"/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left"/>
            </w:pPr>
            <w:r>
              <w:t>Tlak ve vratné větvi v rozsahu od - do: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right"/>
            </w:pPr>
            <w:r>
              <w:t>0,3 - 0,55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ind w:left="100"/>
              <w:jc w:val="center"/>
            </w:pPr>
            <w:proofErr w:type="spellStart"/>
            <w:r>
              <w:t>MPa</w:t>
            </w:r>
            <w:proofErr w:type="spellEnd"/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left"/>
            </w:pPr>
            <w:r>
              <w:t xml:space="preserve">Max. </w:t>
            </w:r>
            <w:r>
              <w:t xml:space="preserve">objemový </w:t>
            </w:r>
            <w:proofErr w:type="gramStart"/>
            <w:r>
              <w:t>průtok :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5B5" w:rsidRDefault="00554605">
            <w:pPr>
              <w:pStyle w:val="Jin0"/>
              <w:shd w:val="clear" w:color="auto" w:fill="auto"/>
              <w:jc w:val="right"/>
            </w:pPr>
            <w:r w:rsidRPr="00554605">
              <w:rPr>
                <w:highlight w:val="black"/>
              </w:rPr>
              <w:t>…..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ind w:left="100"/>
              <w:jc w:val="center"/>
            </w:pPr>
            <w:proofErr w:type="spellStart"/>
            <w:r>
              <w:t>mVhod</w:t>
            </w:r>
            <w:proofErr w:type="spellEnd"/>
            <w:r>
              <w:t>.</w:t>
            </w:r>
          </w:p>
        </w:tc>
      </w:tr>
      <w:tr w:rsidR="00A915B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5B5" w:rsidRDefault="002B3C68">
            <w:pPr>
              <w:pStyle w:val="Jin0"/>
              <w:shd w:val="clear" w:color="auto" w:fill="auto"/>
              <w:jc w:val="left"/>
            </w:pPr>
            <w:r>
              <w:t>Sjednaná entalpie doplňkové vody: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5B5" w:rsidRDefault="00554605">
            <w:pPr>
              <w:pStyle w:val="Jin0"/>
              <w:shd w:val="clear" w:color="auto" w:fill="auto"/>
              <w:jc w:val="right"/>
            </w:pPr>
            <w:r w:rsidRPr="00554605">
              <w:rPr>
                <w:highlight w:val="black"/>
              </w:rPr>
              <w:t>……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5B5" w:rsidRDefault="002B3C68" w:rsidP="00554605">
            <w:pPr>
              <w:pStyle w:val="Jin0"/>
              <w:shd w:val="clear" w:color="auto" w:fill="auto"/>
              <w:ind w:left="100"/>
              <w:jc w:val="center"/>
            </w:pPr>
            <w:r>
              <w:t>GJ/m</w:t>
            </w:r>
            <w:bookmarkStart w:id="9" w:name="_GoBack"/>
            <w:bookmarkEnd w:id="9"/>
          </w:p>
        </w:tc>
      </w:tr>
    </w:tbl>
    <w:p w:rsidR="00A915B5" w:rsidRDefault="00A915B5">
      <w:pPr>
        <w:spacing w:after="226" w:line="14" w:lineRule="exact"/>
      </w:pPr>
    </w:p>
    <w:p w:rsidR="00A915B5" w:rsidRDefault="002B3C68">
      <w:pPr>
        <w:pStyle w:val="Zkladntext1"/>
        <w:shd w:val="clear" w:color="auto" w:fill="auto"/>
      </w:pPr>
      <w:r>
        <w:t xml:space="preserve">Výše uvedená hodnota </w:t>
      </w:r>
      <w:r>
        <w:rPr>
          <w:lang w:val="en-US" w:eastAsia="en-US" w:bidi="en-US"/>
        </w:rPr>
        <w:t xml:space="preserve">max. </w:t>
      </w:r>
      <w:r>
        <w:t>objemového průtoku platí za předpokladu dodržení projektované tlakové ztráty předávací stanice.</w:t>
      </w:r>
    </w:p>
    <w:p w:rsidR="00A915B5" w:rsidRDefault="002B3C68">
      <w:pPr>
        <w:pStyle w:val="Zkladntext1"/>
        <w:shd w:val="clear" w:color="auto" w:fill="auto"/>
        <w:spacing w:after="240"/>
      </w:pPr>
      <w:r>
        <w:t>Nelze-li zjistit skutečnou entalpii, bude dodávka tepla</w:t>
      </w:r>
      <w:r>
        <w:t xml:space="preserve"> účtována s entalpií dodaného média </w:t>
      </w:r>
      <w:r w:rsidR="00554605" w:rsidRPr="00554605">
        <w:rPr>
          <w:highlight w:val="black"/>
        </w:rPr>
        <w:t>……</w:t>
      </w:r>
      <w:r>
        <w:t xml:space="preserve"> GJ/m'</w:t>
      </w:r>
    </w:p>
    <w:p w:rsidR="00A915B5" w:rsidRDefault="002B3C68">
      <w:pPr>
        <w:pStyle w:val="Zkladntext1"/>
        <w:shd w:val="clear" w:color="auto" w:fill="auto"/>
        <w:jc w:val="center"/>
      </w:pPr>
      <w:r>
        <w:t>3.</w:t>
      </w:r>
    </w:p>
    <w:p w:rsidR="00A915B5" w:rsidRDefault="002B3C68">
      <w:pPr>
        <w:pStyle w:val="Zkladntext1"/>
        <w:shd w:val="clear" w:color="auto" w:fill="auto"/>
        <w:spacing w:after="240" w:line="259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Měření</w:t>
      </w:r>
    </w:p>
    <w:p w:rsidR="00A915B5" w:rsidRDefault="002B3C68">
      <w:pPr>
        <w:pStyle w:val="Zkladntext1"/>
        <w:shd w:val="clear" w:color="auto" w:fill="auto"/>
        <w:ind w:left="1620" w:right="4860" w:hanging="1620"/>
        <w:jc w:val="left"/>
      </w:pPr>
      <w:r>
        <w:t xml:space="preserve">Dodávka </w:t>
      </w:r>
      <w:proofErr w:type="gramStart"/>
      <w:r>
        <w:t>teplaje</w:t>
      </w:r>
      <w:proofErr w:type="gramEnd"/>
      <w:r>
        <w:t xml:space="preserve"> měřena v místě : v předávací stanici měřící zařízení : </w:t>
      </w:r>
      <w:proofErr w:type="spellStart"/>
      <w:r>
        <w:t>Danfoss</w:t>
      </w:r>
      <w:proofErr w:type="spellEnd"/>
    </w:p>
    <w:p w:rsidR="00A915B5" w:rsidRDefault="002B3C68">
      <w:pPr>
        <w:pStyle w:val="Zkladntext1"/>
        <w:shd w:val="clear" w:color="auto" w:fill="auto"/>
        <w:ind w:left="1620" w:right="780" w:hanging="1620"/>
        <w:jc w:val="left"/>
      </w:pPr>
      <w:r>
        <w:t xml:space="preserve">Dodávka doplňkové vody (teplonosné látky) do systému ÚT je měřena v </w:t>
      </w:r>
      <w:proofErr w:type="gramStart"/>
      <w:r>
        <w:t>místě : v předávací</w:t>
      </w:r>
      <w:proofErr w:type="gramEnd"/>
      <w:r>
        <w:t xml:space="preserve"> stanici měřící zařízení </w:t>
      </w:r>
      <w:r>
        <w:t>doplňkové vody : vodoměr s impulsním výstupem</w:t>
      </w:r>
    </w:p>
    <w:p w:rsidR="00A915B5" w:rsidRDefault="002B3C68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8" behindDoc="0" locked="0" layoutInCell="1" allowOverlap="1">
                <wp:simplePos x="0" y="0"/>
                <wp:positionH relativeFrom="page">
                  <wp:posOffset>3370580</wp:posOffset>
                </wp:positionH>
                <wp:positionV relativeFrom="paragraph">
                  <wp:posOffset>508000</wp:posOffset>
                </wp:positionV>
                <wp:extent cx="932815" cy="17399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2B3C6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Další ujednání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1038" type="#_x0000_t202" style="position:absolute;left:0;text-align:left;margin-left:265.4pt;margin-top:40pt;width:73.45pt;height:13.7pt;z-index:1258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4rlQEAAB8DAAAOAAAAZHJzL2Uyb0RvYy54bWysUl1P6zAMfUfiP0R5Z1038bFqHbpXCISE&#10;AGncH5ClyRqpiaM4rN2/x8nWgeAN3ZfUsd3jc46zvB1sx3YqoAFX83Iy5Uw5CY1x25r/e7u/uOEM&#10;o3CN6MCpmu8V8tvV+dmy95WaQQtdowIjEIdV72vexuirokDZKitwAl45KmoIVkS6hm3RBNETuu2K&#10;2XR6VfQQGh9AKkTK3h2KfJXxtVYyvmiNKrKu5sQt5jPkc5POYrUU1TYI3xp5pCF+wcIK42joCepO&#10;RMHeg/kBZY0MgKDjRIItQGsjVdZAasrpNzXrVniVtZA56E824f+Dlc+718BMU/M5bcoJSzvKYxnd&#10;yZzeY0U9a09dcfgLAy15zCMlk+ZBB5u+pIZRnWzen6xVQ2SSkov57Ka85ExSqbyeLxbZ+uLzZx8w&#10;PiiwLAU1D7S5bKjYPWEkItQ6tqRZDu5N16V8YnhgkqI4bIYsp5yNNDfQ7Il99+jIt/QGxiCMweYY&#10;JGD0f94jgeeZCfHw+3EQbSFTOb6YtOav99z1+a5XHwAAAP//AwBQSwMEFAAGAAgAAAAhAB7pSsbe&#10;AAAACgEAAA8AAABkcnMvZG93bnJldi54bWxMjzFPwzAQhXck/oN1SCyI2imQlBCnQggWthYWNjc+&#10;kgj7HMVuEvrrOSYYT/fpve9V28U7MeEY+0AaspUCgdQE21Or4f3t5XoDIiZD1rhAqOEbI2zr87PK&#10;lDbMtMNpn1rBIRRLo6FLaSiljE2H3sRVGJD49xlGbxKfYyvtaGYO906ulcqlNz1xQ2cGfOqw+dof&#10;vYZ8eR6uXu9xPZ8aN9HHKcsSZlpfXiyPDyASLukPhl99VoeanQ7hSDYKp+HuRrF60rBRvImBvCgK&#10;EAcmVXELsq7k/wn1DwAAAP//AwBQSwECLQAUAAYACAAAACEAtoM4kv4AAADhAQAAEwAAAAAAAAAA&#10;AAAAAAAAAAAAW0NvbnRlbnRfVHlwZXNdLnhtbFBLAQItABQABgAIAAAAIQA4/SH/1gAAAJQBAAAL&#10;AAAAAAAAAAAAAAAAAC8BAABfcmVscy8ucmVsc1BLAQItABQABgAIAAAAIQC4hu4rlQEAAB8DAAAO&#10;AAAAAAAAAAAAAAAAAC4CAABkcnMvZTJvRG9jLnhtbFBLAQItABQABgAIAAAAIQAe6UrG3gAAAAoB&#10;AAAPAAAAAAAAAAAAAAAAAO8DAABkcnMvZG93bnJldi54bWxQSwUGAAAAAAQABADzAAAA+gQAAAAA&#10;" filled="f" stroked="f">
                <v:textbox style="mso-fit-shape-to-text:t" inset="0,0,0,0">
                  <w:txbxContent>
                    <w:p w:rsidR="00A915B5" w:rsidRDefault="002B3C68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>Další ujednání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11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1066800</wp:posOffset>
                </wp:positionV>
                <wp:extent cx="1151890" cy="191770"/>
                <wp:effectExtent l="0" t="0" r="0" b="0"/>
                <wp:wrapSquare wrapText="bothSides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2B3C6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Olomouc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21.9.2006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1039" type="#_x0000_t202" style="position:absolute;left:0;text-align:left;margin-left:58.55pt;margin-top:84pt;width:90.7pt;height:15.1pt;z-index:1258294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SAkQEAACADAAAOAAAAZHJzL2Uyb0RvYy54bWysUttOwzAMfUfiH6K8s67jXq1DIARCQoAE&#10;fECWJmukJo7isHZ/j5OtA8Eb4iVxfDk+Ps78arAdW6uABlzNy8mUM+UkNMatav7+dnd0wRlG4RrR&#10;gVM13yjkV4vDg3nvKzWDFrpGBUYgDqve17yN0VdFgbJVVuAEvHIU1BCsiPQMq6IJoid02xWz6fSs&#10;6CE0PoBUiOS93Qb5IuNrrWR81hpVZF3NiVvMZ8jnMp3FYi6qVRC+NXJHQ/yBhRXGUdM91K2Ign0E&#10;8wvKGhkAQceJBFuA1kaqPANNU05/TPPaCq/yLCQO+r1M+H+w8mn9Ephpan4y48wJSzvKbRm9SZze&#10;Y0U5r56y4nADAy159CM508yDDjbdNA2jOMm82UurhshkKipPy4tLCkmKlZfl+XnWvviq9gHjvQLL&#10;klHzQKvLior1I0ZiQqljSmrm4M50XfInilsqyYrDcsjzlMcjzyU0G6LfPTgSLn2C0QijsdwZCRj9&#10;9Uck8NwzIW7Ld41oDZnK7sukPX9/56yvj734BAAA//8DAFBLAwQUAAYACAAAACEAFBqtDt4AAAAL&#10;AQAADwAAAGRycy9kb3ducmV2LnhtbEyPQU+EMBCF7yb+h2ZMvBi3lEQElrIxRi/e3PXirUtngUin&#10;hHYB99c7nvQ2b+blzfeq3eoGMeMUek8a1CYBgdR421Or4ePwep+DCNGQNYMn1PCNAXb19VVlSusX&#10;esd5H1vBIRRKo6GLcSylDE2HzoSNH5H4dvKTM5Hl1Eo7mYXD3SDTJMmkMz3xh86M+Nxh87U/Ow3Z&#10;+jLevRWYLpdmmOnzolREpfXtzfq0BRFxjX9m+MVndKiZ6ejPZIMYWKtHxVYespxLsSMt8gcQR94U&#10;eQqyruT/DvUPAAAA//8DAFBLAQItABQABgAIAAAAIQC2gziS/gAAAOEBAAATAAAAAAAAAAAAAAAA&#10;AAAAAABbQ29udGVudF9UeXBlc10ueG1sUEsBAi0AFAAGAAgAAAAhADj9If/WAAAAlAEAAAsAAAAA&#10;AAAAAAAAAAAALwEAAF9yZWxzLy5yZWxzUEsBAi0AFAAGAAgAAAAhAJzE5ICRAQAAIAMAAA4AAAAA&#10;AAAAAAAAAAAALgIAAGRycy9lMm9Eb2MueG1sUEsBAi0AFAAGAAgAAAAhABQarQ7eAAAACwEAAA8A&#10;AAAAAAAAAAAAAAAA6wMAAGRycy9kb3ducmV2LnhtbFBLBQYAAAAABAAEAPMAAAD2BAAAAAA=&#10;" filled="f" stroked="f">
                <v:textbox style="mso-fit-shape-to-text:t" inset="0,0,0,0">
                  <w:txbxContent>
                    <w:p w:rsidR="00A915B5" w:rsidRDefault="002B3C68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Olomouc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21.9.2006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13" behindDoc="0" locked="0" layoutInCell="1" allowOverlap="1">
                <wp:simplePos x="0" y="0"/>
                <wp:positionH relativeFrom="page">
                  <wp:posOffset>1250950</wp:posOffset>
                </wp:positionH>
                <wp:positionV relativeFrom="paragraph">
                  <wp:posOffset>2026920</wp:posOffset>
                </wp:positionV>
                <wp:extent cx="985520" cy="541655"/>
                <wp:effectExtent l="0" t="0" r="0" b="0"/>
                <wp:wrapSquare wrapText="bothSides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541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5B5" w:rsidRDefault="002B3C68">
                            <w:pPr>
                              <w:pStyle w:val="Titulekobrzku0"/>
                              <w:shd w:val="clear" w:color="auto" w:fill="auto"/>
                              <w:spacing w:line="257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Za dodavatele </w:t>
                            </w:r>
                            <w:r w:rsidR="00554605" w:rsidRPr="00554605">
                              <w:rPr>
                                <w:sz w:val="22"/>
                                <w:szCs w:val="22"/>
                                <w:highlight w:val="black"/>
                              </w:rPr>
                              <w:t>……………….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ředitel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divize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1040" type="#_x0000_t202" style="position:absolute;left:0;text-align:left;margin-left:98.5pt;margin-top:159.6pt;width:77.6pt;height:42.65pt;z-index:125829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bwkAEAAB8DAAAOAAAAZHJzL2Uyb0RvYy54bWysUttOwzAMfUfiH6K8s27TiqBah0BoCAkB&#10;EvABWZqskZo4isPa/T1OdkPwhnhJHds9Puc485vBdmyjAhpwNZ+MxpwpJ6Exbl3zj/flxRVnGIVr&#10;RAdO1XyrkN8szs/mva/UFFroGhUYgTisel/zNkZfFQXKVlmBI/DKUVFDsCLSNayLJoie0G1XTMfj&#10;y6KH0PgAUiFS9n5X5IuMr7WS8UVrVJF1NSduMZ8hn6t0Fou5qNZB+NbIPQ3xBxZWGEdDj1D3Igr2&#10;GcwvKGtkAAQdRxJsAVobqbIGUjMZ/1Dz1gqvshYyB/3RJvw/WPm8eQ3MNDWfzThzwtKO8lhGdzKn&#10;91hRz5unrjjcwUBLPuSRkknzoINNX1LDqE42b4/WqiEyScnrq7KcUkVSqZxNLssyoRSnn33A+KDA&#10;shTUPNDmsqFi84Rx13poSbMcLE3XpXxiuGOSojishixncqS/gmZL7LtHR76lN3AIwiFY7YMEjP72&#10;MxJ4npkQd7/vB9EWMuv9i0lr/n7PXad3vfgCAAD//wMAUEsDBBQABgAIAAAAIQCrF9Rk3wAAAAsB&#10;AAAPAAAAZHJzL2Rvd25yZXYueG1sTI/NTsMwEITvSLyDtUhcEHWc/pEQp0IILtwoXHpz4yWJiNdR&#10;7CahT89yorcd7Wjmm2I3u06MOITWkwa1SEAgVd62VGv4/Hi9fwARoiFrOk+o4QcD7Mrrq8Lk1k/0&#10;juM+1oJDKORGQxNjn0sZqgadCQvfI/Hvyw/ORJZDLe1gJg53nUyTZCOdaYkbGtPjc4PV9/7kNGzm&#10;l/7uLcN0OlfdSIezUhGV1rc389MjiIhz/DfDHz6jQ8lMR38iG0THOtvylqhhqbIUBDuW65SPo4ZV&#10;slqDLAt5uaH8BQAA//8DAFBLAQItABQABgAIAAAAIQC2gziS/gAAAOEBAAATAAAAAAAAAAAAAAAA&#10;AAAAAABbQ29udGVudF9UeXBlc10ueG1sUEsBAi0AFAAGAAgAAAAhADj9If/WAAAAlAEAAAsAAAAA&#10;AAAAAAAAAAAALwEAAF9yZWxzLy5yZWxzUEsBAi0AFAAGAAgAAAAhAArJlvCQAQAAHwMAAA4AAAAA&#10;AAAAAAAAAAAALgIAAGRycy9lMm9Eb2MueG1sUEsBAi0AFAAGAAgAAAAhAKsX1GTfAAAACwEAAA8A&#10;AAAAAAAAAAAAAAAA6gMAAGRycy9kb3ducmV2LnhtbFBLBQYAAAAABAAEAPMAAAD2BAAAAAA=&#10;" filled="f" stroked="f">
                <v:textbox style="mso-fit-shape-to-text:t" inset="0,0,0,0">
                  <w:txbxContent>
                    <w:p w:rsidR="00A915B5" w:rsidRDefault="002B3C68">
                      <w:pPr>
                        <w:pStyle w:val="Titulekobrzku0"/>
                        <w:shd w:val="clear" w:color="auto" w:fill="auto"/>
                        <w:spacing w:line="257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Za dodavatele </w:t>
                      </w:r>
                      <w:r w:rsidR="00554605" w:rsidRPr="00554605">
                        <w:rPr>
                          <w:sz w:val="22"/>
                          <w:szCs w:val="22"/>
                          <w:highlight w:val="black"/>
                        </w:rPr>
                        <w:t>……………….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ředitel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divize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Dodavatel a odběratel se dohodli, že údaje těchto měřících zařízení budou použity jako podklady pro fakturaci.</w:t>
      </w:r>
    </w:p>
    <w:p w:rsidR="00554605" w:rsidRDefault="00554605">
      <w:pPr>
        <w:pStyle w:val="Nadpis30"/>
        <w:keepNext/>
        <w:keepLines/>
        <w:shd w:val="clear" w:color="auto" w:fill="auto"/>
        <w:spacing w:after="80" w:line="199" w:lineRule="auto"/>
        <w:ind w:left="2140" w:right="340" w:hanging="760"/>
      </w:pPr>
      <w:bookmarkStart w:id="10" w:name="bookmark11"/>
    </w:p>
    <w:p w:rsidR="00554605" w:rsidRDefault="00554605">
      <w:pPr>
        <w:pStyle w:val="Nadpis30"/>
        <w:keepNext/>
        <w:keepLines/>
        <w:shd w:val="clear" w:color="auto" w:fill="auto"/>
        <w:spacing w:after="80" w:line="199" w:lineRule="auto"/>
        <w:ind w:left="2140" w:right="340" w:hanging="760"/>
      </w:pPr>
    </w:p>
    <w:p w:rsidR="00554605" w:rsidRDefault="00554605">
      <w:pPr>
        <w:pStyle w:val="Nadpis30"/>
        <w:keepNext/>
        <w:keepLines/>
        <w:shd w:val="clear" w:color="auto" w:fill="auto"/>
        <w:spacing w:after="80" w:line="199" w:lineRule="auto"/>
        <w:ind w:left="2140" w:right="340" w:hanging="760"/>
      </w:pPr>
    </w:p>
    <w:p w:rsidR="00A915B5" w:rsidRDefault="00554605">
      <w:pPr>
        <w:pStyle w:val="Nadpis30"/>
        <w:keepNext/>
        <w:keepLines/>
        <w:shd w:val="clear" w:color="auto" w:fill="auto"/>
        <w:spacing w:after="80" w:line="199" w:lineRule="auto"/>
        <w:ind w:left="2140" w:right="340" w:hanging="760"/>
      </w:pPr>
      <w:r>
        <w:t>kvestor University Pa</w:t>
      </w:r>
      <w:r w:rsidR="002B3C68">
        <w:t xml:space="preserve">lackého </w:t>
      </w:r>
      <w:r>
        <w:t>v</w:t>
      </w:r>
      <w:r w:rsidR="002B3C68">
        <w:t xml:space="preserve"> Olomouci</w:t>
      </w:r>
      <w:bookmarkEnd w:id="10"/>
    </w:p>
    <w:sectPr w:rsidR="00A915B5">
      <w:type w:val="continuous"/>
      <w:pgSz w:w="11900" w:h="16840"/>
      <w:pgMar w:top="372" w:right="944" w:bottom="1660" w:left="1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68" w:rsidRDefault="002B3C68">
      <w:r>
        <w:separator/>
      </w:r>
    </w:p>
  </w:endnote>
  <w:endnote w:type="continuationSeparator" w:id="0">
    <w:p w:rsidR="002B3C68" w:rsidRDefault="002B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68" w:rsidRDefault="002B3C68"/>
  </w:footnote>
  <w:footnote w:type="continuationSeparator" w:id="0">
    <w:p w:rsidR="002B3C68" w:rsidRDefault="002B3C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915B5"/>
    <w:rsid w:val="002B3C68"/>
    <w:rsid w:val="00554605"/>
    <w:rsid w:val="00A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90" w:line="264" w:lineRule="auto"/>
      <w:ind w:left="24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left="110" w:firstLine="1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194" w:lineRule="auto"/>
      <w:ind w:left="2440" w:right="170" w:hanging="660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1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60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90" w:line="264" w:lineRule="auto"/>
      <w:ind w:left="24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left="110" w:firstLine="1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194" w:lineRule="auto"/>
      <w:ind w:left="2440" w:right="170" w:hanging="660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1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60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725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2017-11-29T14:47:00Z</dcterms:created>
  <dcterms:modified xsi:type="dcterms:W3CDTF">2017-11-29T14:54:00Z</dcterms:modified>
</cp:coreProperties>
</file>